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1F07" w14:textId="77777777" w:rsidR="001574FB" w:rsidRPr="002B585E" w:rsidRDefault="001574FB" w:rsidP="001574FB">
      <w:pPr>
        <w:tabs>
          <w:tab w:val="left" w:pos="2370"/>
          <w:tab w:val="left" w:pos="3045"/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D0D35">
        <w:rPr>
          <w:rFonts w:ascii="Arial" w:eastAsia="Times New Roman" w:hAnsi="Arial" w:cs="Arial"/>
          <w:b/>
          <w:bCs/>
          <w:szCs w:val="24"/>
        </w:rPr>
        <w:t>Special Called</w:t>
      </w:r>
      <w:r w:rsidRPr="002B585E">
        <w:rPr>
          <w:rFonts w:ascii="Arial" w:eastAsia="Times New Roman" w:hAnsi="Arial" w:cs="Arial"/>
          <w:b/>
          <w:bCs/>
          <w:iCs/>
          <w:szCs w:val="24"/>
        </w:rPr>
        <w:t xml:space="preserve"> Board Meeting - 7:</w:t>
      </w:r>
      <w:r>
        <w:rPr>
          <w:rFonts w:ascii="Arial" w:eastAsia="Times New Roman" w:hAnsi="Arial" w:cs="Arial"/>
          <w:b/>
          <w:bCs/>
          <w:iCs/>
          <w:szCs w:val="24"/>
        </w:rPr>
        <w:t>30</w:t>
      </w:r>
      <w:r w:rsidRPr="002B585E">
        <w:rPr>
          <w:rFonts w:ascii="Arial" w:eastAsia="Times New Roman" w:hAnsi="Arial" w:cs="Arial"/>
          <w:b/>
          <w:bCs/>
          <w:iCs/>
          <w:szCs w:val="24"/>
        </w:rPr>
        <w:t xml:space="preserve"> P.M.</w:t>
      </w:r>
    </w:p>
    <w:p w14:paraId="52A21873" w14:textId="77777777" w:rsidR="001574FB" w:rsidRPr="002B585E" w:rsidRDefault="001574FB" w:rsidP="001574FB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0CE642DB" wp14:editId="789F925D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895350" cy="895350"/>
            <wp:effectExtent l="0" t="0" r="0" b="0"/>
            <wp:wrapNone/>
            <wp:docPr id="295" name="Picture 295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iCs/>
          <w:szCs w:val="24"/>
        </w:rPr>
        <w:t>June 29, 2023</w:t>
      </w:r>
    </w:p>
    <w:p w14:paraId="2F90C381" w14:textId="77777777" w:rsidR="001574FB" w:rsidRPr="002B585E" w:rsidRDefault="001574FB" w:rsidP="001574FB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>District Office</w:t>
      </w:r>
    </w:p>
    <w:p w14:paraId="5FA8E987" w14:textId="77777777" w:rsidR="001574FB" w:rsidRDefault="001574FB" w:rsidP="001574F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CBEEC94" wp14:editId="6386A7BB">
            <wp:simplePos x="0" y="0"/>
            <wp:positionH relativeFrom="column">
              <wp:posOffset>1228725</wp:posOffset>
            </wp:positionH>
            <wp:positionV relativeFrom="paragraph">
              <wp:posOffset>160655</wp:posOffset>
            </wp:positionV>
            <wp:extent cx="4912338" cy="129273"/>
            <wp:effectExtent l="0" t="0" r="0" b="4445"/>
            <wp:wrapSquare wrapText="bothSides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12338" cy="1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85E">
        <w:rPr>
          <w:rFonts w:ascii="Arial" w:eastAsia="Times New Roman" w:hAnsi="Arial" w:cs="Arial"/>
          <w:b/>
          <w:bCs/>
          <w:iCs/>
          <w:szCs w:val="24"/>
        </w:rPr>
        <w:t>Agenda</w:t>
      </w:r>
    </w:p>
    <w:p w14:paraId="6E13CCB0" w14:textId="77777777" w:rsidR="001574FB" w:rsidRPr="002B585E" w:rsidRDefault="001574FB" w:rsidP="001574F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14:paraId="08A06451" w14:textId="77777777" w:rsidR="001574FB" w:rsidRPr="00FF5981" w:rsidRDefault="001574FB" w:rsidP="001574FB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  <w:sz w:val="20"/>
        </w:rPr>
      </w:pPr>
      <w:r w:rsidRPr="00FF5981">
        <w:rPr>
          <w:rFonts w:ascii="Arial" w:eastAsia="Times New Roman" w:hAnsi="Arial" w:cs="Arial"/>
          <w:b/>
          <w:iCs/>
          <w:sz w:val="20"/>
        </w:rPr>
        <w:br w:type="textWrapping" w:clear="all"/>
      </w:r>
    </w:p>
    <w:p w14:paraId="0C352BF4" w14:textId="77777777" w:rsidR="001574FB" w:rsidRDefault="001574FB" w:rsidP="001574F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EE3EFC7" w14:textId="77777777" w:rsidR="001574FB" w:rsidRDefault="001574FB" w:rsidP="001574F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97291B7" w14:textId="77777777" w:rsidR="001574FB" w:rsidRDefault="001574FB" w:rsidP="001574F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B4CED06" w14:textId="77777777" w:rsidR="001574FB" w:rsidRDefault="001574FB" w:rsidP="001574F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12DED53" w14:textId="77777777" w:rsidR="001574FB" w:rsidRDefault="001574FB" w:rsidP="001574F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9F66397" w14:textId="77777777" w:rsidR="001574FB" w:rsidRPr="002B585E" w:rsidRDefault="001574FB" w:rsidP="001574FB">
      <w:pPr>
        <w:pStyle w:val="NoSpacing"/>
        <w:rPr>
          <w:rFonts w:ascii="Arial" w:hAnsi="Arial" w:cs="Arial"/>
          <w:sz w:val="22"/>
          <w:szCs w:val="2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2B585E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2B585E">
        <w:rPr>
          <w:rFonts w:ascii="Arial" w:hAnsi="Arial" w:cs="Arial"/>
          <w:sz w:val="22"/>
          <w:szCs w:val="22"/>
        </w:rPr>
        <w:t xml:space="preserve"> - Mr. G. Porth - Board Chairperson</w:t>
      </w:r>
    </w:p>
    <w:p w14:paraId="2C577AEA" w14:textId="77777777" w:rsidR="001574FB" w:rsidRPr="002B585E" w:rsidRDefault="001574FB" w:rsidP="001574FB">
      <w:pPr>
        <w:pStyle w:val="NoSpacing"/>
        <w:ind w:right="-90"/>
        <w:rPr>
          <w:rFonts w:ascii="Arial" w:hAnsi="Arial" w:cs="Arial"/>
          <w:sz w:val="22"/>
          <w:szCs w:val="22"/>
        </w:rPr>
      </w:pPr>
    </w:p>
    <w:p w14:paraId="33131B6E" w14:textId="77777777" w:rsidR="001574FB" w:rsidRPr="002B585E" w:rsidRDefault="001574FB" w:rsidP="001574F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MOMENT OF SILENCE</w:t>
      </w:r>
    </w:p>
    <w:p w14:paraId="7F101C2E" w14:textId="77777777" w:rsidR="001574FB" w:rsidRPr="002B585E" w:rsidRDefault="001574FB" w:rsidP="001574F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8160D05" w14:textId="77777777" w:rsidR="001574FB" w:rsidRPr="002B585E" w:rsidRDefault="001574FB" w:rsidP="001574F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70FE397A" w14:textId="77777777" w:rsidR="001574FB" w:rsidRPr="002B585E" w:rsidRDefault="001574FB" w:rsidP="001574F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3EFF428" w14:textId="77777777" w:rsidR="001574FB" w:rsidRPr="002B585E" w:rsidRDefault="001574FB" w:rsidP="001574F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APPROVAL OF AGENDA</w:t>
      </w:r>
    </w:p>
    <w:p w14:paraId="07767FAC" w14:textId="77777777" w:rsidR="001574FB" w:rsidRPr="002B585E" w:rsidRDefault="001574FB" w:rsidP="001574F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80C947E" w14:textId="77777777" w:rsidR="001574FB" w:rsidRDefault="001574FB" w:rsidP="001574FB">
      <w:pPr>
        <w:pStyle w:val="NoSpacing"/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b/>
          <w:sz w:val="22"/>
          <w:szCs w:val="22"/>
        </w:rPr>
        <w:t>FINANCE</w:t>
      </w:r>
    </w:p>
    <w:p w14:paraId="45A989A7" w14:textId="77777777" w:rsidR="001574FB" w:rsidRPr="002D0D35" w:rsidRDefault="001574FB" w:rsidP="001574FB">
      <w:pPr>
        <w:pStyle w:val="NoSpacing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D0D35">
        <w:rPr>
          <w:rFonts w:ascii="Arial" w:hAnsi="Arial" w:cs="Arial"/>
          <w:sz w:val="22"/>
          <w:szCs w:val="22"/>
        </w:rPr>
        <w:t>Monthly Financial Report &amp; Budget Adjustments (</w:t>
      </w:r>
      <w:r>
        <w:rPr>
          <w:rFonts w:ascii="Arial" w:hAnsi="Arial" w:cs="Arial"/>
          <w:sz w:val="22"/>
          <w:szCs w:val="22"/>
        </w:rPr>
        <w:t>May</w:t>
      </w:r>
      <w:r w:rsidRPr="002D0D35">
        <w:rPr>
          <w:rFonts w:ascii="Arial" w:hAnsi="Arial" w:cs="Arial"/>
          <w:sz w:val="22"/>
          <w:szCs w:val="22"/>
        </w:rPr>
        <w:t>) - Action - (Mrs. S. Strickland)</w:t>
      </w:r>
    </w:p>
    <w:p w14:paraId="1412AA61" w14:textId="77777777" w:rsidR="001574FB" w:rsidRPr="00C94AC9" w:rsidRDefault="001574FB" w:rsidP="001574FB">
      <w:pPr>
        <w:pStyle w:val="NoSpacing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D0D35">
        <w:rPr>
          <w:rFonts w:ascii="Arial" w:hAnsi="Arial" w:cs="Arial"/>
          <w:color w:val="222222"/>
          <w:sz w:val="22"/>
          <w:szCs w:val="22"/>
          <w:shd w:val="clear" w:color="auto" w:fill="FFFFFF"/>
        </w:rPr>
        <w:t>General Obligation Bond Resolution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Action </w:t>
      </w:r>
      <w:r w:rsidRPr="002D0D35">
        <w:rPr>
          <w:rFonts w:ascii="Arial" w:hAnsi="Arial" w:cs="Arial"/>
          <w:sz w:val="22"/>
          <w:szCs w:val="22"/>
        </w:rPr>
        <w:t>- (Mrs. S. Strickland)</w:t>
      </w:r>
    </w:p>
    <w:p w14:paraId="2B1F157E" w14:textId="77777777" w:rsidR="001574FB" w:rsidRPr="002D0D35" w:rsidRDefault="001574FB" w:rsidP="001574FB">
      <w:pPr>
        <w:pStyle w:val="NoSpacing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CEP Resolution - Action </w:t>
      </w:r>
      <w:r w:rsidRPr="002D0D35">
        <w:rPr>
          <w:rFonts w:ascii="Arial" w:hAnsi="Arial" w:cs="Arial"/>
          <w:sz w:val="22"/>
          <w:szCs w:val="22"/>
        </w:rPr>
        <w:t>- (Mrs. S. Strickland)</w:t>
      </w:r>
    </w:p>
    <w:p w14:paraId="62885CD6" w14:textId="77777777" w:rsidR="001574FB" w:rsidRPr="002D0D35" w:rsidRDefault="001574FB" w:rsidP="001574FB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D0D35">
        <w:rPr>
          <w:rFonts w:ascii="Arial" w:hAnsi="Arial" w:cs="Arial"/>
          <w:sz w:val="22"/>
          <w:szCs w:val="22"/>
        </w:rPr>
        <w:t xml:space="preserve">2023-2024 </w:t>
      </w:r>
      <w:r>
        <w:rPr>
          <w:rFonts w:ascii="Arial" w:hAnsi="Arial" w:cs="Arial"/>
          <w:sz w:val="22"/>
          <w:szCs w:val="22"/>
        </w:rPr>
        <w:t>Third</w:t>
      </w:r>
      <w:r w:rsidRPr="002D0D35">
        <w:rPr>
          <w:rFonts w:ascii="Arial" w:hAnsi="Arial" w:cs="Arial"/>
          <w:sz w:val="22"/>
          <w:szCs w:val="22"/>
        </w:rPr>
        <w:t xml:space="preserve"> Reading of the Budget - Action - (Mrs. S. Strickland)</w:t>
      </w:r>
    </w:p>
    <w:p w14:paraId="245E6452" w14:textId="77777777" w:rsidR="001574FB" w:rsidRPr="002B585E" w:rsidRDefault="001574FB" w:rsidP="001574FB">
      <w:pPr>
        <w:pStyle w:val="NoSpacing"/>
        <w:rPr>
          <w:rFonts w:ascii="Arial" w:hAnsi="Arial" w:cs="Arial"/>
          <w:b/>
          <w:sz w:val="22"/>
          <w:szCs w:val="22"/>
        </w:rPr>
      </w:pPr>
    </w:p>
    <w:p w14:paraId="543B6AD0" w14:textId="77777777" w:rsidR="001574FB" w:rsidRDefault="001574FB" w:rsidP="001574F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SUPERINTENDENT'S REPORT</w:t>
      </w:r>
    </w:p>
    <w:p w14:paraId="067DA347" w14:textId="77777777" w:rsidR="001574FB" w:rsidRPr="00692B5E" w:rsidRDefault="001574FB" w:rsidP="001574FB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Policy GCCAC - Paid Parental Leave for School District Employees - First Reading – Action -  </w:t>
      </w:r>
    </w:p>
    <w:p w14:paraId="1CED9BFC" w14:textId="77777777" w:rsidR="001574FB" w:rsidRDefault="001574FB" w:rsidP="001574FB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(Mr. G. Kiernan)</w:t>
      </w:r>
    </w:p>
    <w:p w14:paraId="6285C712" w14:textId="77777777" w:rsidR="001574FB" w:rsidRDefault="001574FB" w:rsidP="001574F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Property Requisitions &amp; Negotiations, (PAN) I-26 Widening Project - Info. - (Dr. F. </w:t>
      </w:r>
      <w:proofErr w:type="spellStart"/>
      <w:r>
        <w:rPr>
          <w:rFonts w:ascii="Arial" w:hAnsi="Arial" w:cs="Arial"/>
          <w:sz w:val="22"/>
          <w:szCs w:val="22"/>
        </w:rPr>
        <w:t>Tullock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4132E40B" w14:textId="77777777" w:rsidR="001574FB" w:rsidRPr="00313FE1" w:rsidRDefault="001574FB" w:rsidP="001574FB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Superintendent’s Updates</w:t>
      </w:r>
      <w:r w:rsidRPr="002B585E">
        <w:rPr>
          <w:rFonts w:ascii="Arial" w:hAnsi="Arial" w:cs="Arial"/>
          <w:bCs/>
          <w:sz w:val="22"/>
          <w:szCs w:val="22"/>
        </w:rPr>
        <w:t xml:space="preserve"> - Info. - (Dr. F. </w:t>
      </w:r>
      <w:proofErr w:type="spellStart"/>
      <w:r w:rsidRPr="002B585E">
        <w:rPr>
          <w:rFonts w:ascii="Arial" w:hAnsi="Arial" w:cs="Arial"/>
          <w:bCs/>
          <w:sz w:val="22"/>
          <w:szCs w:val="22"/>
        </w:rPr>
        <w:t>Tullock</w:t>
      </w:r>
      <w:proofErr w:type="spellEnd"/>
      <w:r w:rsidRPr="002B585E">
        <w:rPr>
          <w:rFonts w:ascii="Arial" w:hAnsi="Arial" w:cs="Arial"/>
          <w:bCs/>
          <w:sz w:val="22"/>
          <w:szCs w:val="22"/>
        </w:rPr>
        <w:t>)</w:t>
      </w:r>
      <w:r w:rsidRPr="00B25E9A">
        <w:rPr>
          <w:rFonts w:ascii="Arial" w:hAnsi="Arial" w:cs="Arial"/>
          <w:sz w:val="22"/>
          <w:szCs w:val="22"/>
        </w:rPr>
        <w:t xml:space="preserve"> </w:t>
      </w:r>
    </w:p>
    <w:p w14:paraId="5863400E" w14:textId="77777777" w:rsidR="001574FB" w:rsidRDefault="001574FB" w:rsidP="001574FB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Recognition - Info. (Dr. F. </w:t>
      </w:r>
      <w:proofErr w:type="spellStart"/>
      <w:r>
        <w:rPr>
          <w:rFonts w:ascii="Arial" w:hAnsi="Arial" w:cs="Arial"/>
          <w:sz w:val="22"/>
          <w:szCs w:val="22"/>
        </w:rPr>
        <w:t>Tullock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729D2C8E" w14:textId="77777777" w:rsidR="001574FB" w:rsidRPr="002B585E" w:rsidRDefault="001574FB" w:rsidP="001574FB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12C32AC4" w14:textId="77777777" w:rsidR="001574FB" w:rsidRPr="002B585E" w:rsidRDefault="001574FB" w:rsidP="001574FB">
      <w:pPr>
        <w:pStyle w:val="NoSpacing"/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644C5953" w14:textId="77777777" w:rsidR="001574FB" w:rsidRDefault="001574FB" w:rsidP="001574FB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14:paraId="600BA0DD" w14:textId="77777777" w:rsidR="001574FB" w:rsidRPr="002B585E" w:rsidRDefault="001574FB" w:rsidP="001574FB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392724B6" w14:textId="77777777" w:rsidR="001574FB" w:rsidRPr="002B585E" w:rsidRDefault="001574FB" w:rsidP="001574F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14:paraId="2DB83F92" w14:textId="77777777" w:rsidR="001574FB" w:rsidRPr="002B585E" w:rsidRDefault="001574FB" w:rsidP="001574F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06B9BA2" w14:textId="77777777" w:rsidR="001574FB" w:rsidRPr="002B585E" w:rsidRDefault="001574FB" w:rsidP="001574F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BOARD ACTION(S)</w:t>
      </w:r>
    </w:p>
    <w:p w14:paraId="0B3E564B" w14:textId="77777777" w:rsidR="001574FB" w:rsidRPr="002B585E" w:rsidRDefault="001574FB" w:rsidP="001574F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18136D0" w14:textId="77777777" w:rsidR="001574FB" w:rsidRPr="002B585E" w:rsidRDefault="001574FB" w:rsidP="001574F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 xml:space="preserve">ADJOURN </w:t>
      </w:r>
    </w:p>
    <w:p w14:paraId="0520B2EA" w14:textId="77777777" w:rsidR="001574FB" w:rsidRDefault="001574FB" w:rsidP="001574FB">
      <w:pPr>
        <w:tabs>
          <w:tab w:val="left" w:pos="2670"/>
        </w:tabs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527C7D78" w14:textId="77777777" w:rsidR="001574FB" w:rsidRDefault="001574FB" w:rsidP="001574FB">
      <w:pPr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753F85DF" w14:textId="77777777" w:rsidR="001C275A" w:rsidRDefault="001C275A"/>
    <w:sectPr w:rsidR="001C2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D55"/>
    <w:multiLevelType w:val="hybridMultilevel"/>
    <w:tmpl w:val="77E6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7228"/>
    <w:multiLevelType w:val="hybridMultilevel"/>
    <w:tmpl w:val="3CE2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A1F1C"/>
    <w:multiLevelType w:val="hybridMultilevel"/>
    <w:tmpl w:val="72D8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FB"/>
    <w:rsid w:val="000A78D8"/>
    <w:rsid w:val="001574FB"/>
    <w:rsid w:val="001C275A"/>
    <w:rsid w:val="006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B0AE"/>
  <w15:chartTrackingRefBased/>
  <w15:docId w15:val="{50AF54BF-0A35-4D0E-BBC6-927F473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2023-06-22T17:57:00Z</dcterms:created>
  <dcterms:modified xsi:type="dcterms:W3CDTF">2023-06-22T17:57:00Z</dcterms:modified>
</cp:coreProperties>
</file>