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 w:tblpY="-184"/>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25"/>
        <w:gridCol w:w="2150"/>
        <w:gridCol w:w="10"/>
        <w:gridCol w:w="2330"/>
        <w:gridCol w:w="10"/>
        <w:gridCol w:w="3500"/>
        <w:gridCol w:w="10"/>
      </w:tblGrid>
      <w:tr w:rsidR="008E3622" w:rsidRPr="006F1F88" w14:paraId="5564287A" w14:textId="77777777" w:rsidTr="00A46A73">
        <w:trPr>
          <w:gridAfter w:val="1"/>
          <w:wAfter w:w="10" w:type="dxa"/>
          <w:cantSplit/>
          <w:trHeight w:val="800"/>
        </w:trPr>
        <w:tc>
          <w:tcPr>
            <w:tcW w:w="10563" w:type="dxa"/>
            <w:gridSpan w:val="7"/>
            <w:tcBorders>
              <w:bottom w:val="nil"/>
            </w:tcBorders>
            <w:shd w:val="pct10" w:color="auto" w:fill="FFFFFF"/>
            <w:vAlign w:val="center"/>
          </w:tcPr>
          <w:p w14:paraId="6FD9B849" w14:textId="2AAB05C8" w:rsidR="008E3622" w:rsidRPr="006F1F88" w:rsidRDefault="00090635" w:rsidP="00A46A73">
            <w:pPr>
              <w:pStyle w:val="Heading1"/>
              <w:rPr>
                <w:rFonts w:ascii="Times New Roman" w:hAnsi="Times New Roman"/>
                <w:sz w:val="22"/>
                <w:szCs w:val="22"/>
              </w:rPr>
            </w:pPr>
            <w:r w:rsidRPr="006F1F88">
              <w:rPr>
                <w:rFonts w:ascii="Times New Roman" w:hAnsi="Times New Roman"/>
                <w:sz w:val="22"/>
                <w:szCs w:val="22"/>
              </w:rPr>
              <w:t>Pittsburg School Board</w:t>
            </w:r>
          </w:p>
          <w:p w14:paraId="0E7FBC36" w14:textId="21C66707" w:rsidR="008E3622" w:rsidRPr="006F1F88" w:rsidRDefault="008E3622" w:rsidP="00A46A73">
            <w:pPr>
              <w:pStyle w:val="Heading1"/>
              <w:rPr>
                <w:rFonts w:ascii="Times New Roman" w:hAnsi="Times New Roman"/>
                <w:sz w:val="22"/>
                <w:szCs w:val="22"/>
              </w:rPr>
            </w:pPr>
            <w:r w:rsidRPr="006F1F88">
              <w:rPr>
                <w:rFonts w:ascii="Times New Roman" w:hAnsi="Times New Roman"/>
                <w:sz w:val="22"/>
                <w:szCs w:val="22"/>
              </w:rPr>
              <w:t xml:space="preserve">Meeting </w:t>
            </w:r>
            <w:r w:rsidR="00BC3D05">
              <w:rPr>
                <w:rFonts w:ascii="Times New Roman" w:hAnsi="Times New Roman"/>
                <w:sz w:val="22"/>
                <w:szCs w:val="22"/>
              </w:rPr>
              <w:t>Minutes</w:t>
            </w:r>
          </w:p>
        </w:tc>
      </w:tr>
      <w:tr w:rsidR="008E3622" w:rsidRPr="006F1F88" w14:paraId="591D1E2F" w14:textId="77777777" w:rsidTr="00A46A73">
        <w:tc>
          <w:tcPr>
            <w:tcW w:w="2563" w:type="dxa"/>
            <w:gridSpan w:val="2"/>
          </w:tcPr>
          <w:p w14:paraId="7E71A762" w14:textId="77777777" w:rsidR="008E3622" w:rsidRPr="006F1F88" w:rsidRDefault="008E3622" w:rsidP="00A46A73">
            <w:pPr>
              <w:rPr>
                <w:rFonts w:ascii="Times New Roman" w:hAnsi="Times New Roman"/>
                <w:b/>
                <w:sz w:val="22"/>
                <w:szCs w:val="22"/>
              </w:rPr>
            </w:pPr>
            <w:r w:rsidRPr="006F1F88">
              <w:rPr>
                <w:rFonts w:ascii="Times New Roman" w:hAnsi="Times New Roman"/>
                <w:b/>
                <w:sz w:val="22"/>
                <w:szCs w:val="22"/>
              </w:rPr>
              <w:t>Date</w:t>
            </w:r>
          </w:p>
        </w:tc>
        <w:tc>
          <w:tcPr>
            <w:tcW w:w="8010" w:type="dxa"/>
            <w:gridSpan w:val="6"/>
          </w:tcPr>
          <w:p w14:paraId="692F5D59" w14:textId="0135EEEA" w:rsidR="008E3622" w:rsidRPr="006F1F88" w:rsidRDefault="00220DA2" w:rsidP="00A46A73">
            <w:pPr>
              <w:rPr>
                <w:rFonts w:ascii="Times New Roman" w:hAnsi="Times New Roman"/>
                <w:sz w:val="22"/>
                <w:szCs w:val="22"/>
              </w:rPr>
            </w:pPr>
            <w:r w:rsidRPr="006F1F88">
              <w:rPr>
                <w:rFonts w:ascii="Times New Roman" w:hAnsi="Times New Roman"/>
                <w:sz w:val="22"/>
                <w:szCs w:val="22"/>
              </w:rPr>
              <w:t>10/10</w:t>
            </w:r>
            <w:r w:rsidR="004C330C" w:rsidRPr="006F1F88">
              <w:rPr>
                <w:rFonts w:ascii="Times New Roman" w:hAnsi="Times New Roman"/>
                <w:sz w:val="22"/>
                <w:szCs w:val="22"/>
              </w:rPr>
              <w:t>/2022</w:t>
            </w:r>
          </w:p>
        </w:tc>
      </w:tr>
      <w:tr w:rsidR="008E3622" w:rsidRPr="006F1F88" w14:paraId="02EF3DA1" w14:textId="77777777" w:rsidTr="00A46A73">
        <w:tc>
          <w:tcPr>
            <w:tcW w:w="2563" w:type="dxa"/>
            <w:gridSpan w:val="2"/>
          </w:tcPr>
          <w:p w14:paraId="4D1BDEC5" w14:textId="77777777" w:rsidR="008E3622" w:rsidRPr="006F1F88" w:rsidRDefault="008E3622" w:rsidP="00A46A73">
            <w:pPr>
              <w:rPr>
                <w:rFonts w:ascii="Times New Roman" w:hAnsi="Times New Roman"/>
                <w:b/>
                <w:sz w:val="22"/>
                <w:szCs w:val="22"/>
              </w:rPr>
            </w:pPr>
            <w:r w:rsidRPr="006F1F88">
              <w:rPr>
                <w:rFonts w:ascii="Times New Roman" w:hAnsi="Times New Roman"/>
                <w:b/>
                <w:sz w:val="22"/>
                <w:szCs w:val="22"/>
              </w:rPr>
              <w:t>Time</w:t>
            </w:r>
          </w:p>
        </w:tc>
        <w:tc>
          <w:tcPr>
            <w:tcW w:w="8010" w:type="dxa"/>
            <w:gridSpan w:val="6"/>
          </w:tcPr>
          <w:p w14:paraId="413E0269" w14:textId="413C0005" w:rsidR="008E3622" w:rsidRPr="006F1F88" w:rsidRDefault="00D255CE" w:rsidP="00A46A73">
            <w:pPr>
              <w:rPr>
                <w:rFonts w:ascii="Times New Roman" w:hAnsi="Times New Roman"/>
                <w:sz w:val="22"/>
                <w:szCs w:val="22"/>
              </w:rPr>
            </w:pPr>
            <w:r w:rsidRPr="006F1F88">
              <w:rPr>
                <w:rFonts w:ascii="Times New Roman" w:hAnsi="Times New Roman"/>
                <w:sz w:val="22"/>
                <w:szCs w:val="22"/>
              </w:rPr>
              <w:t>6:00</w:t>
            </w:r>
            <w:r w:rsidR="009F119D" w:rsidRPr="006F1F88">
              <w:rPr>
                <w:rFonts w:ascii="Times New Roman" w:hAnsi="Times New Roman"/>
                <w:sz w:val="22"/>
                <w:szCs w:val="22"/>
              </w:rPr>
              <w:t xml:space="preserve"> p.m.</w:t>
            </w:r>
            <w:r w:rsidR="009F21E2" w:rsidRPr="006F1F88">
              <w:rPr>
                <w:rFonts w:ascii="Times New Roman" w:hAnsi="Times New Roman"/>
                <w:sz w:val="22"/>
                <w:szCs w:val="22"/>
              </w:rPr>
              <w:t xml:space="preserve"> </w:t>
            </w:r>
          </w:p>
        </w:tc>
      </w:tr>
      <w:tr w:rsidR="008E3622" w:rsidRPr="006F1F88" w14:paraId="700200D8" w14:textId="77777777" w:rsidTr="00A46A73">
        <w:tc>
          <w:tcPr>
            <w:tcW w:w="2563" w:type="dxa"/>
            <w:gridSpan w:val="2"/>
          </w:tcPr>
          <w:p w14:paraId="2F1C07E8" w14:textId="77777777" w:rsidR="008E3622" w:rsidRPr="006F1F88" w:rsidRDefault="008E3622" w:rsidP="00A46A73">
            <w:pPr>
              <w:rPr>
                <w:rFonts w:ascii="Times New Roman" w:hAnsi="Times New Roman"/>
                <w:b/>
                <w:sz w:val="22"/>
                <w:szCs w:val="22"/>
              </w:rPr>
            </w:pPr>
            <w:r w:rsidRPr="006F1F88">
              <w:rPr>
                <w:rFonts w:ascii="Times New Roman" w:hAnsi="Times New Roman"/>
                <w:b/>
                <w:sz w:val="22"/>
                <w:szCs w:val="22"/>
              </w:rPr>
              <w:t>Location</w:t>
            </w:r>
          </w:p>
        </w:tc>
        <w:tc>
          <w:tcPr>
            <w:tcW w:w="8010" w:type="dxa"/>
            <w:gridSpan w:val="6"/>
          </w:tcPr>
          <w:p w14:paraId="61680E85" w14:textId="64E8A3D5" w:rsidR="008E3622" w:rsidRPr="006F1F88" w:rsidRDefault="007E2E91" w:rsidP="00A46A73">
            <w:pPr>
              <w:rPr>
                <w:rFonts w:ascii="Times New Roman" w:hAnsi="Times New Roman"/>
                <w:bCs/>
                <w:sz w:val="22"/>
                <w:szCs w:val="22"/>
              </w:rPr>
            </w:pPr>
            <w:r w:rsidRPr="006F1F88">
              <w:rPr>
                <w:rFonts w:ascii="Times New Roman" w:hAnsi="Times New Roman"/>
                <w:bCs/>
                <w:sz w:val="22"/>
                <w:szCs w:val="22"/>
              </w:rPr>
              <w:t>Pittsburg School Library Computer Lab</w:t>
            </w:r>
          </w:p>
        </w:tc>
      </w:tr>
      <w:tr w:rsidR="008E3622" w:rsidRPr="006F1F88" w14:paraId="6DC5C021" w14:textId="77777777" w:rsidTr="00A46A73">
        <w:tc>
          <w:tcPr>
            <w:tcW w:w="2563" w:type="dxa"/>
            <w:gridSpan w:val="2"/>
          </w:tcPr>
          <w:p w14:paraId="17E75A54" w14:textId="77777777" w:rsidR="008E3622" w:rsidRPr="006F1F88" w:rsidRDefault="008E3622" w:rsidP="00A46A73">
            <w:pPr>
              <w:rPr>
                <w:rFonts w:ascii="Times New Roman" w:hAnsi="Times New Roman"/>
                <w:b/>
                <w:sz w:val="22"/>
                <w:szCs w:val="22"/>
              </w:rPr>
            </w:pPr>
            <w:r w:rsidRPr="006F1F88">
              <w:rPr>
                <w:rFonts w:ascii="Times New Roman" w:hAnsi="Times New Roman"/>
                <w:b/>
                <w:sz w:val="22"/>
                <w:szCs w:val="22"/>
              </w:rPr>
              <w:t>Chairperson</w:t>
            </w:r>
          </w:p>
        </w:tc>
        <w:tc>
          <w:tcPr>
            <w:tcW w:w="8010" w:type="dxa"/>
            <w:gridSpan w:val="6"/>
          </w:tcPr>
          <w:p w14:paraId="218105BC" w14:textId="7A9CD867" w:rsidR="008E3622" w:rsidRPr="006F1F88" w:rsidRDefault="00D255CE" w:rsidP="00A46A73">
            <w:pPr>
              <w:rPr>
                <w:rFonts w:ascii="Times New Roman" w:hAnsi="Times New Roman"/>
                <w:sz w:val="22"/>
                <w:szCs w:val="22"/>
              </w:rPr>
            </w:pPr>
            <w:r w:rsidRPr="006F1F88">
              <w:rPr>
                <w:rFonts w:ascii="Times New Roman" w:hAnsi="Times New Roman"/>
                <w:sz w:val="22"/>
                <w:szCs w:val="22"/>
              </w:rPr>
              <w:t>Jamie Gray</w:t>
            </w:r>
          </w:p>
        </w:tc>
      </w:tr>
      <w:tr w:rsidR="00EA6EC7" w:rsidRPr="006F1F88" w14:paraId="11AC2AE2" w14:textId="77777777" w:rsidTr="00A46A73">
        <w:trPr>
          <w:gridAfter w:val="1"/>
          <w:wAfter w:w="10" w:type="dxa"/>
          <w:trHeight w:val="287"/>
        </w:trPr>
        <w:tc>
          <w:tcPr>
            <w:tcW w:w="4713" w:type="dxa"/>
            <w:gridSpan w:val="3"/>
            <w:tcBorders>
              <w:bottom w:val="single" w:sz="4" w:space="0" w:color="auto"/>
            </w:tcBorders>
          </w:tcPr>
          <w:p w14:paraId="5668B317" w14:textId="77777777" w:rsidR="00EA6EC7" w:rsidRPr="006F1F88" w:rsidRDefault="00EA6EC7" w:rsidP="00A46A73">
            <w:pPr>
              <w:jc w:val="center"/>
              <w:rPr>
                <w:rFonts w:ascii="Times New Roman" w:hAnsi="Times New Roman"/>
                <w:b/>
                <w:sz w:val="22"/>
                <w:szCs w:val="22"/>
              </w:rPr>
            </w:pPr>
            <w:r w:rsidRPr="006F1F88">
              <w:rPr>
                <w:rFonts w:ascii="Times New Roman" w:hAnsi="Times New Roman"/>
                <w:b/>
                <w:sz w:val="22"/>
                <w:szCs w:val="22"/>
              </w:rPr>
              <w:t>School Board Members</w:t>
            </w:r>
          </w:p>
        </w:tc>
        <w:tc>
          <w:tcPr>
            <w:tcW w:w="2340" w:type="dxa"/>
            <w:gridSpan w:val="2"/>
            <w:tcBorders>
              <w:bottom w:val="single" w:sz="4" w:space="0" w:color="auto"/>
            </w:tcBorders>
          </w:tcPr>
          <w:p w14:paraId="09AB5200" w14:textId="77777777" w:rsidR="00EA6EC7" w:rsidRPr="006F1F88" w:rsidRDefault="00EA6EC7" w:rsidP="00A46A73">
            <w:pPr>
              <w:jc w:val="center"/>
              <w:rPr>
                <w:rFonts w:ascii="Times New Roman" w:hAnsi="Times New Roman"/>
                <w:b/>
                <w:sz w:val="22"/>
                <w:szCs w:val="22"/>
              </w:rPr>
            </w:pPr>
            <w:r w:rsidRPr="006F1F88">
              <w:rPr>
                <w:rFonts w:ascii="Times New Roman" w:hAnsi="Times New Roman"/>
                <w:b/>
                <w:sz w:val="22"/>
                <w:szCs w:val="22"/>
              </w:rPr>
              <w:t>Principal</w:t>
            </w:r>
          </w:p>
        </w:tc>
        <w:tc>
          <w:tcPr>
            <w:tcW w:w="3510" w:type="dxa"/>
            <w:gridSpan w:val="2"/>
            <w:tcBorders>
              <w:bottom w:val="single" w:sz="4" w:space="0" w:color="auto"/>
            </w:tcBorders>
          </w:tcPr>
          <w:p w14:paraId="0C7578E9" w14:textId="77777777" w:rsidR="00EA6EC7" w:rsidRPr="006F1F88" w:rsidRDefault="00EA6EC7" w:rsidP="00A46A73">
            <w:pPr>
              <w:jc w:val="center"/>
              <w:rPr>
                <w:rFonts w:ascii="Times New Roman" w:hAnsi="Times New Roman"/>
                <w:b/>
                <w:sz w:val="22"/>
                <w:szCs w:val="22"/>
              </w:rPr>
            </w:pPr>
            <w:r w:rsidRPr="006F1F88">
              <w:rPr>
                <w:rFonts w:ascii="Times New Roman" w:hAnsi="Times New Roman"/>
                <w:b/>
                <w:sz w:val="22"/>
                <w:szCs w:val="22"/>
              </w:rPr>
              <w:t>SAU Members</w:t>
            </w:r>
          </w:p>
        </w:tc>
      </w:tr>
      <w:tr w:rsidR="00EA6EC7" w:rsidRPr="006F1F88" w14:paraId="6DAF9FBC" w14:textId="77777777" w:rsidTr="00A46A73">
        <w:trPr>
          <w:trHeight w:val="233"/>
        </w:trPr>
        <w:tc>
          <w:tcPr>
            <w:tcW w:w="2563" w:type="dxa"/>
            <w:gridSpan w:val="2"/>
            <w:tcBorders>
              <w:bottom w:val="single" w:sz="4" w:space="0" w:color="auto"/>
            </w:tcBorders>
          </w:tcPr>
          <w:p w14:paraId="14F5E856" w14:textId="7EA75BF6" w:rsidR="00EA6EC7" w:rsidRPr="006F1F88" w:rsidRDefault="00D255CE" w:rsidP="00A46A73">
            <w:pPr>
              <w:rPr>
                <w:rFonts w:ascii="Times New Roman" w:hAnsi="Times New Roman"/>
                <w:sz w:val="22"/>
                <w:szCs w:val="22"/>
              </w:rPr>
            </w:pPr>
            <w:r w:rsidRPr="006F1F88">
              <w:rPr>
                <w:rFonts w:ascii="Times New Roman" w:hAnsi="Times New Roman"/>
                <w:sz w:val="22"/>
                <w:szCs w:val="22"/>
              </w:rPr>
              <w:t>Jamie Gray</w:t>
            </w:r>
            <w:r w:rsidR="00BC3D05">
              <w:rPr>
                <w:rFonts w:ascii="Times New Roman" w:hAnsi="Times New Roman"/>
                <w:sz w:val="22"/>
                <w:szCs w:val="22"/>
              </w:rPr>
              <w:t xml:space="preserve">                  P</w:t>
            </w:r>
          </w:p>
        </w:tc>
        <w:tc>
          <w:tcPr>
            <w:tcW w:w="2160" w:type="dxa"/>
            <w:gridSpan w:val="2"/>
          </w:tcPr>
          <w:p w14:paraId="38DEE29D" w14:textId="182E1282" w:rsidR="00B91C2F" w:rsidRPr="006F1F88" w:rsidRDefault="00D255CE" w:rsidP="00A46A73">
            <w:pPr>
              <w:rPr>
                <w:rFonts w:ascii="Times New Roman" w:hAnsi="Times New Roman"/>
                <w:sz w:val="22"/>
                <w:szCs w:val="22"/>
              </w:rPr>
            </w:pPr>
            <w:r w:rsidRPr="006F1F88">
              <w:rPr>
                <w:rFonts w:ascii="Times New Roman" w:hAnsi="Times New Roman"/>
                <w:sz w:val="22"/>
                <w:szCs w:val="22"/>
              </w:rPr>
              <w:t>Toby Owen</w:t>
            </w:r>
            <w:r w:rsidR="00BC3D05">
              <w:rPr>
                <w:rFonts w:ascii="Times New Roman" w:hAnsi="Times New Roman"/>
                <w:sz w:val="22"/>
                <w:szCs w:val="22"/>
              </w:rPr>
              <w:t xml:space="preserve">              P</w:t>
            </w:r>
          </w:p>
        </w:tc>
        <w:tc>
          <w:tcPr>
            <w:tcW w:w="2340" w:type="dxa"/>
            <w:gridSpan w:val="2"/>
          </w:tcPr>
          <w:p w14:paraId="59A883CA" w14:textId="0F8D9DED" w:rsidR="00EA6EC7" w:rsidRPr="006F1F88" w:rsidRDefault="006B75D3" w:rsidP="00A46A73">
            <w:pPr>
              <w:rPr>
                <w:rFonts w:ascii="Times New Roman" w:hAnsi="Times New Roman"/>
                <w:sz w:val="22"/>
                <w:szCs w:val="22"/>
              </w:rPr>
            </w:pPr>
            <w:r w:rsidRPr="006F1F88">
              <w:rPr>
                <w:rFonts w:ascii="Times New Roman" w:hAnsi="Times New Roman"/>
                <w:sz w:val="22"/>
                <w:szCs w:val="22"/>
              </w:rPr>
              <w:t>Debbie Lynch</w:t>
            </w:r>
            <w:r w:rsidR="00BC3D05">
              <w:rPr>
                <w:rFonts w:ascii="Times New Roman" w:hAnsi="Times New Roman"/>
                <w:sz w:val="22"/>
                <w:szCs w:val="22"/>
              </w:rPr>
              <w:t xml:space="preserve">             P</w:t>
            </w:r>
          </w:p>
        </w:tc>
        <w:tc>
          <w:tcPr>
            <w:tcW w:w="3510" w:type="dxa"/>
            <w:gridSpan w:val="2"/>
          </w:tcPr>
          <w:p w14:paraId="30D4C5A9" w14:textId="339D287D" w:rsidR="00EA6EC7" w:rsidRPr="006F1F88" w:rsidRDefault="0090092F" w:rsidP="00A46A73">
            <w:pPr>
              <w:rPr>
                <w:rFonts w:ascii="Times New Roman" w:hAnsi="Times New Roman"/>
                <w:sz w:val="22"/>
                <w:szCs w:val="22"/>
              </w:rPr>
            </w:pPr>
            <w:r w:rsidRPr="006F1F88">
              <w:rPr>
                <w:rFonts w:ascii="Times New Roman" w:hAnsi="Times New Roman"/>
                <w:sz w:val="22"/>
                <w:szCs w:val="22"/>
              </w:rPr>
              <w:t>Debra Taylor</w:t>
            </w:r>
            <w:r w:rsidR="00BC3D05">
              <w:rPr>
                <w:rFonts w:ascii="Times New Roman" w:hAnsi="Times New Roman"/>
                <w:sz w:val="22"/>
                <w:szCs w:val="22"/>
              </w:rPr>
              <w:t xml:space="preserve">                              P</w:t>
            </w:r>
          </w:p>
        </w:tc>
      </w:tr>
      <w:tr w:rsidR="00EA6EC7" w:rsidRPr="006F1F88" w14:paraId="6A48D392" w14:textId="77777777" w:rsidTr="00A46A73">
        <w:tc>
          <w:tcPr>
            <w:tcW w:w="2563" w:type="dxa"/>
            <w:gridSpan w:val="2"/>
            <w:tcBorders>
              <w:top w:val="single" w:sz="4" w:space="0" w:color="auto"/>
              <w:bottom w:val="single" w:sz="4" w:space="0" w:color="auto"/>
            </w:tcBorders>
          </w:tcPr>
          <w:p w14:paraId="058FEA1C" w14:textId="740394B7" w:rsidR="00EA6EC7" w:rsidRPr="006F1F88" w:rsidRDefault="00D255CE" w:rsidP="00A46A73">
            <w:pPr>
              <w:rPr>
                <w:rFonts w:ascii="Times New Roman" w:hAnsi="Times New Roman"/>
                <w:sz w:val="22"/>
                <w:szCs w:val="22"/>
              </w:rPr>
            </w:pPr>
            <w:r w:rsidRPr="006F1F88">
              <w:rPr>
                <w:rFonts w:ascii="Times New Roman" w:hAnsi="Times New Roman"/>
                <w:sz w:val="22"/>
                <w:szCs w:val="22"/>
              </w:rPr>
              <w:t>Lindsey Gray</w:t>
            </w:r>
            <w:r w:rsidR="00BC3D05">
              <w:rPr>
                <w:rFonts w:ascii="Times New Roman" w:hAnsi="Times New Roman"/>
                <w:sz w:val="22"/>
                <w:szCs w:val="22"/>
              </w:rPr>
              <w:t xml:space="preserve">              P</w:t>
            </w:r>
          </w:p>
        </w:tc>
        <w:tc>
          <w:tcPr>
            <w:tcW w:w="2160" w:type="dxa"/>
            <w:gridSpan w:val="2"/>
          </w:tcPr>
          <w:p w14:paraId="7D14DC8E" w14:textId="73FD0AA1" w:rsidR="00EA6EC7" w:rsidRPr="006F1F88" w:rsidRDefault="00D255CE" w:rsidP="00A46A73">
            <w:pPr>
              <w:rPr>
                <w:rFonts w:ascii="Times New Roman" w:hAnsi="Times New Roman"/>
                <w:sz w:val="22"/>
                <w:szCs w:val="22"/>
              </w:rPr>
            </w:pPr>
            <w:r w:rsidRPr="006F1F88">
              <w:rPr>
                <w:rFonts w:ascii="Times New Roman" w:hAnsi="Times New Roman"/>
                <w:sz w:val="22"/>
                <w:szCs w:val="22"/>
              </w:rPr>
              <w:t>Reginald Parker</w:t>
            </w:r>
            <w:r w:rsidR="00BC3D05">
              <w:rPr>
                <w:rFonts w:ascii="Times New Roman" w:hAnsi="Times New Roman"/>
                <w:sz w:val="22"/>
                <w:szCs w:val="22"/>
              </w:rPr>
              <w:t xml:space="preserve">       P</w:t>
            </w:r>
          </w:p>
        </w:tc>
        <w:tc>
          <w:tcPr>
            <w:tcW w:w="2340" w:type="dxa"/>
            <w:gridSpan w:val="2"/>
          </w:tcPr>
          <w:p w14:paraId="245E301E" w14:textId="77777777" w:rsidR="00EA6EC7" w:rsidRPr="006F1F88" w:rsidRDefault="00EA6EC7" w:rsidP="00A46A73">
            <w:pPr>
              <w:rPr>
                <w:rFonts w:ascii="Times New Roman" w:hAnsi="Times New Roman"/>
                <w:sz w:val="22"/>
                <w:szCs w:val="22"/>
              </w:rPr>
            </w:pPr>
          </w:p>
        </w:tc>
        <w:tc>
          <w:tcPr>
            <w:tcW w:w="3510" w:type="dxa"/>
            <w:gridSpan w:val="2"/>
          </w:tcPr>
          <w:p w14:paraId="4C68C48B" w14:textId="4BA88F79" w:rsidR="00EA6EC7" w:rsidRPr="006F1F88" w:rsidRDefault="00156AC3" w:rsidP="00A46A73">
            <w:pPr>
              <w:rPr>
                <w:rFonts w:ascii="Times New Roman" w:hAnsi="Times New Roman"/>
                <w:sz w:val="22"/>
                <w:szCs w:val="22"/>
              </w:rPr>
            </w:pPr>
            <w:r w:rsidRPr="006F1F88">
              <w:rPr>
                <w:rFonts w:ascii="Times New Roman" w:hAnsi="Times New Roman"/>
                <w:sz w:val="22"/>
                <w:szCs w:val="22"/>
              </w:rPr>
              <w:t>Bridget Cross</w:t>
            </w:r>
            <w:r w:rsidR="00BC3D05">
              <w:rPr>
                <w:rFonts w:ascii="Times New Roman" w:hAnsi="Times New Roman"/>
                <w:sz w:val="22"/>
                <w:szCs w:val="22"/>
              </w:rPr>
              <w:t xml:space="preserve">                              P</w:t>
            </w:r>
          </w:p>
        </w:tc>
      </w:tr>
      <w:tr w:rsidR="00D255CE" w:rsidRPr="006F1F88" w14:paraId="5A047CB2" w14:textId="77777777" w:rsidTr="00A46A73">
        <w:tc>
          <w:tcPr>
            <w:tcW w:w="2563" w:type="dxa"/>
            <w:gridSpan w:val="2"/>
            <w:tcBorders>
              <w:top w:val="single" w:sz="4" w:space="0" w:color="auto"/>
              <w:bottom w:val="single" w:sz="4" w:space="0" w:color="auto"/>
            </w:tcBorders>
          </w:tcPr>
          <w:p w14:paraId="13C632EC" w14:textId="4088F735" w:rsidR="00D255CE" w:rsidRPr="006F1F88" w:rsidRDefault="00D255CE" w:rsidP="00A46A73">
            <w:pPr>
              <w:rPr>
                <w:rFonts w:ascii="Times New Roman" w:hAnsi="Times New Roman"/>
                <w:sz w:val="22"/>
                <w:szCs w:val="22"/>
              </w:rPr>
            </w:pPr>
            <w:r w:rsidRPr="006F1F88">
              <w:rPr>
                <w:rFonts w:ascii="Times New Roman" w:hAnsi="Times New Roman"/>
                <w:sz w:val="22"/>
                <w:szCs w:val="22"/>
              </w:rPr>
              <w:t xml:space="preserve">Willard </w:t>
            </w:r>
            <w:proofErr w:type="spellStart"/>
            <w:r w:rsidRPr="006F1F88">
              <w:rPr>
                <w:rFonts w:ascii="Times New Roman" w:hAnsi="Times New Roman"/>
                <w:sz w:val="22"/>
                <w:szCs w:val="22"/>
              </w:rPr>
              <w:t>Ormsbee</w:t>
            </w:r>
            <w:proofErr w:type="spellEnd"/>
            <w:r w:rsidR="00BC3D05">
              <w:rPr>
                <w:rFonts w:ascii="Times New Roman" w:hAnsi="Times New Roman"/>
                <w:sz w:val="22"/>
                <w:szCs w:val="22"/>
              </w:rPr>
              <w:t xml:space="preserve">        P</w:t>
            </w:r>
          </w:p>
        </w:tc>
        <w:tc>
          <w:tcPr>
            <w:tcW w:w="2160" w:type="dxa"/>
            <w:gridSpan w:val="2"/>
          </w:tcPr>
          <w:p w14:paraId="359C4BB3" w14:textId="77777777" w:rsidR="00D255CE" w:rsidRPr="006F1F88" w:rsidRDefault="00D255CE" w:rsidP="00A46A73">
            <w:pPr>
              <w:rPr>
                <w:rFonts w:ascii="Times New Roman" w:hAnsi="Times New Roman"/>
                <w:sz w:val="22"/>
                <w:szCs w:val="22"/>
              </w:rPr>
            </w:pPr>
          </w:p>
        </w:tc>
        <w:tc>
          <w:tcPr>
            <w:tcW w:w="2340" w:type="dxa"/>
            <w:gridSpan w:val="2"/>
          </w:tcPr>
          <w:p w14:paraId="4810D2D7" w14:textId="77777777" w:rsidR="00D255CE" w:rsidRPr="006F1F88" w:rsidRDefault="00D255CE" w:rsidP="00A46A73">
            <w:pPr>
              <w:rPr>
                <w:rFonts w:ascii="Times New Roman" w:hAnsi="Times New Roman"/>
                <w:sz w:val="22"/>
                <w:szCs w:val="22"/>
              </w:rPr>
            </w:pPr>
          </w:p>
        </w:tc>
        <w:tc>
          <w:tcPr>
            <w:tcW w:w="3510" w:type="dxa"/>
            <w:gridSpan w:val="2"/>
          </w:tcPr>
          <w:p w14:paraId="48756084" w14:textId="77777777" w:rsidR="00D255CE" w:rsidRPr="006F1F88" w:rsidRDefault="00D255CE" w:rsidP="00A46A73">
            <w:pPr>
              <w:rPr>
                <w:rFonts w:ascii="Times New Roman" w:hAnsi="Times New Roman"/>
                <w:sz w:val="22"/>
                <w:szCs w:val="22"/>
              </w:rPr>
            </w:pPr>
          </w:p>
        </w:tc>
      </w:tr>
      <w:tr w:rsidR="00EA6EC7" w:rsidRPr="006F1F88" w14:paraId="482243F0" w14:textId="77777777" w:rsidTr="00A46A73">
        <w:trPr>
          <w:gridAfter w:val="6"/>
          <w:wAfter w:w="8010" w:type="dxa"/>
          <w:trHeight w:val="332"/>
        </w:trPr>
        <w:tc>
          <w:tcPr>
            <w:tcW w:w="2563" w:type="dxa"/>
            <w:gridSpan w:val="2"/>
            <w:vAlign w:val="center"/>
          </w:tcPr>
          <w:p w14:paraId="340763DB" w14:textId="77777777" w:rsidR="006F1F88" w:rsidRDefault="00EA6EC7" w:rsidP="00A46A73">
            <w:pPr>
              <w:rPr>
                <w:rFonts w:ascii="Times New Roman" w:hAnsi="Times New Roman"/>
                <w:bCs/>
                <w:sz w:val="22"/>
                <w:szCs w:val="22"/>
                <w:lang w:val="fr-FR"/>
              </w:rPr>
            </w:pPr>
            <w:r w:rsidRPr="006F1F88">
              <w:rPr>
                <w:rFonts w:ascii="Times New Roman" w:hAnsi="Times New Roman"/>
                <w:b/>
                <w:sz w:val="22"/>
                <w:szCs w:val="22"/>
                <w:lang w:val="fr-FR"/>
              </w:rPr>
              <w:t>Public in Attendance:</w:t>
            </w:r>
            <w:r w:rsidR="006F1F88" w:rsidRPr="006F1F88">
              <w:rPr>
                <w:rFonts w:ascii="Times New Roman" w:hAnsi="Times New Roman"/>
                <w:b/>
                <w:sz w:val="22"/>
                <w:szCs w:val="22"/>
                <w:lang w:val="fr-FR"/>
              </w:rPr>
              <w:t xml:space="preserve"> </w:t>
            </w:r>
            <w:r w:rsidR="006F1F88" w:rsidRPr="006F1F88">
              <w:rPr>
                <w:rFonts w:ascii="Times New Roman" w:hAnsi="Times New Roman"/>
                <w:bCs/>
                <w:sz w:val="22"/>
                <w:szCs w:val="22"/>
                <w:lang w:val="fr-FR"/>
              </w:rPr>
              <w:t xml:space="preserve">Michel Dionne, </w:t>
            </w:r>
          </w:p>
          <w:p w14:paraId="06E98865" w14:textId="25EA994A" w:rsidR="00EA6EC7" w:rsidRPr="006F1F88" w:rsidRDefault="006F1F88" w:rsidP="00A46A73">
            <w:pPr>
              <w:rPr>
                <w:rFonts w:ascii="Times New Roman" w:hAnsi="Times New Roman"/>
                <w:b/>
                <w:sz w:val="22"/>
                <w:szCs w:val="22"/>
                <w:lang w:val="fr-FR"/>
              </w:rPr>
            </w:pPr>
            <w:r w:rsidRPr="006F1F88">
              <w:rPr>
                <w:rFonts w:ascii="Times New Roman" w:hAnsi="Times New Roman"/>
                <w:bCs/>
                <w:sz w:val="22"/>
                <w:szCs w:val="22"/>
                <w:lang w:val="fr-FR"/>
              </w:rPr>
              <w:t>Erin Blanchard</w:t>
            </w:r>
          </w:p>
        </w:tc>
      </w:tr>
      <w:tr w:rsidR="008E3622" w:rsidRPr="006F1F88" w14:paraId="3ECF2A0E" w14:textId="77777777" w:rsidTr="00610328">
        <w:trPr>
          <w:gridAfter w:val="1"/>
          <w:wAfter w:w="10" w:type="dxa"/>
          <w:trHeight w:val="323"/>
        </w:trPr>
        <w:tc>
          <w:tcPr>
            <w:tcW w:w="738" w:type="dxa"/>
            <w:vAlign w:val="center"/>
          </w:tcPr>
          <w:p w14:paraId="65951F55" w14:textId="131F9627" w:rsidR="008E3622" w:rsidRPr="006F1F88" w:rsidRDefault="006F1F88" w:rsidP="00A46A73">
            <w:pPr>
              <w:rPr>
                <w:rFonts w:ascii="Times New Roman" w:hAnsi="Times New Roman"/>
                <w:b/>
                <w:sz w:val="22"/>
                <w:szCs w:val="22"/>
              </w:rPr>
            </w:pPr>
            <w:r w:rsidRPr="006F1F88">
              <w:rPr>
                <w:rFonts w:ascii="Times New Roman" w:hAnsi="Times New Roman"/>
                <w:b/>
                <w:sz w:val="22"/>
                <w:szCs w:val="22"/>
                <w:lang w:val="fr-FR"/>
              </w:rPr>
              <w:t xml:space="preserve"> </w:t>
            </w:r>
            <w:r w:rsidR="008E3622" w:rsidRPr="006F1F88">
              <w:rPr>
                <w:rFonts w:ascii="Times New Roman" w:hAnsi="Times New Roman"/>
                <w:b/>
                <w:sz w:val="22"/>
                <w:szCs w:val="22"/>
              </w:rPr>
              <w:t>Item</w:t>
            </w:r>
          </w:p>
        </w:tc>
        <w:tc>
          <w:tcPr>
            <w:tcW w:w="9825" w:type="dxa"/>
            <w:gridSpan w:val="6"/>
            <w:vAlign w:val="center"/>
          </w:tcPr>
          <w:p w14:paraId="24DFF538" w14:textId="77777777" w:rsidR="008E3622" w:rsidRPr="006F1F88" w:rsidRDefault="008E3622" w:rsidP="00A46A73">
            <w:pPr>
              <w:jc w:val="center"/>
              <w:rPr>
                <w:rFonts w:ascii="Times New Roman" w:hAnsi="Times New Roman"/>
                <w:sz w:val="22"/>
                <w:szCs w:val="22"/>
              </w:rPr>
            </w:pPr>
            <w:r w:rsidRPr="006F1F88">
              <w:rPr>
                <w:rFonts w:ascii="Times New Roman" w:hAnsi="Times New Roman"/>
                <w:b/>
                <w:sz w:val="22"/>
                <w:szCs w:val="22"/>
              </w:rPr>
              <w:t>Subject</w:t>
            </w:r>
          </w:p>
        </w:tc>
      </w:tr>
      <w:tr w:rsidR="008E3622" w:rsidRPr="006F1F88" w14:paraId="1F42D657" w14:textId="77777777" w:rsidTr="00610328">
        <w:trPr>
          <w:gridAfter w:val="1"/>
          <w:wAfter w:w="10" w:type="dxa"/>
          <w:trHeight w:val="260"/>
        </w:trPr>
        <w:tc>
          <w:tcPr>
            <w:tcW w:w="738" w:type="dxa"/>
          </w:tcPr>
          <w:p w14:paraId="2C8D2438" w14:textId="77777777" w:rsidR="008E3622" w:rsidRPr="006F1F88" w:rsidRDefault="007B04C4" w:rsidP="00A46A73">
            <w:pPr>
              <w:jc w:val="center"/>
              <w:rPr>
                <w:rFonts w:ascii="Times New Roman" w:hAnsi="Times New Roman"/>
                <w:sz w:val="22"/>
                <w:szCs w:val="22"/>
              </w:rPr>
            </w:pPr>
            <w:r w:rsidRPr="006F1F88">
              <w:rPr>
                <w:rFonts w:ascii="Times New Roman" w:hAnsi="Times New Roman"/>
                <w:sz w:val="22"/>
                <w:szCs w:val="22"/>
              </w:rPr>
              <w:t>1</w:t>
            </w:r>
            <w:r w:rsidR="008E3622" w:rsidRPr="006F1F88">
              <w:rPr>
                <w:rFonts w:ascii="Times New Roman" w:hAnsi="Times New Roman"/>
                <w:sz w:val="22"/>
                <w:szCs w:val="22"/>
              </w:rPr>
              <w:t>.</w:t>
            </w:r>
          </w:p>
        </w:tc>
        <w:tc>
          <w:tcPr>
            <w:tcW w:w="9825" w:type="dxa"/>
            <w:gridSpan w:val="6"/>
          </w:tcPr>
          <w:p w14:paraId="3DB3369C" w14:textId="3C829E7F" w:rsidR="008E3622" w:rsidRPr="006F1F88" w:rsidRDefault="008E3622" w:rsidP="00A46A73">
            <w:pPr>
              <w:rPr>
                <w:rFonts w:ascii="Times New Roman" w:hAnsi="Times New Roman"/>
                <w:bCs/>
                <w:sz w:val="22"/>
                <w:szCs w:val="22"/>
              </w:rPr>
            </w:pPr>
            <w:r w:rsidRPr="006F1F88">
              <w:rPr>
                <w:rFonts w:ascii="Times New Roman" w:hAnsi="Times New Roman"/>
                <w:b/>
                <w:sz w:val="22"/>
                <w:szCs w:val="22"/>
              </w:rPr>
              <w:t>Roll Call</w:t>
            </w:r>
            <w:r w:rsidR="00EA6EC7" w:rsidRPr="006F1F88">
              <w:rPr>
                <w:rFonts w:ascii="Times New Roman" w:hAnsi="Times New Roman"/>
                <w:b/>
                <w:sz w:val="22"/>
                <w:szCs w:val="22"/>
              </w:rPr>
              <w:t>:</w:t>
            </w:r>
            <w:r w:rsidR="006F1F88">
              <w:rPr>
                <w:rFonts w:ascii="Times New Roman" w:hAnsi="Times New Roman"/>
                <w:b/>
                <w:sz w:val="22"/>
                <w:szCs w:val="22"/>
              </w:rPr>
              <w:t xml:space="preserve"> </w:t>
            </w:r>
            <w:r w:rsidR="006F1F88">
              <w:rPr>
                <w:rFonts w:ascii="Times New Roman" w:hAnsi="Times New Roman"/>
                <w:bCs/>
                <w:sz w:val="22"/>
                <w:szCs w:val="22"/>
              </w:rPr>
              <w:t>The meeting was called to order at 6:00 pm by Chairman Jamie Gray.</w:t>
            </w:r>
          </w:p>
        </w:tc>
      </w:tr>
      <w:tr w:rsidR="00F94344" w:rsidRPr="006F1F88" w14:paraId="63F5B847" w14:textId="77777777" w:rsidTr="00A46A73">
        <w:trPr>
          <w:gridAfter w:val="1"/>
          <w:wAfter w:w="10" w:type="dxa"/>
          <w:trHeight w:val="360"/>
        </w:trPr>
        <w:tc>
          <w:tcPr>
            <w:tcW w:w="738" w:type="dxa"/>
          </w:tcPr>
          <w:p w14:paraId="62258F03" w14:textId="0EE65CBA" w:rsidR="00F94344" w:rsidRPr="006F1F88" w:rsidRDefault="00E815BA" w:rsidP="00A46A73">
            <w:pPr>
              <w:jc w:val="center"/>
              <w:rPr>
                <w:rFonts w:ascii="Times New Roman" w:hAnsi="Times New Roman"/>
                <w:sz w:val="22"/>
                <w:szCs w:val="22"/>
              </w:rPr>
            </w:pPr>
            <w:r w:rsidRPr="006F1F88">
              <w:rPr>
                <w:rFonts w:ascii="Times New Roman" w:hAnsi="Times New Roman"/>
                <w:sz w:val="22"/>
                <w:szCs w:val="22"/>
              </w:rPr>
              <w:t>2</w:t>
            </w:r>
            <w:r w:rsidR="002B12FF" w:rsidRPr="006F1F88">
              <w:rPr>
                <w:rFonts w:ascii="Times New Roman" w:hAnsi="Times New Roman"/>
                <w:sz w:val="22"/>
                <w:szCs w:val="22"/>
              </w:rPr>
              <w:t>.</w:t>
            </w:r>
          </w:p>
        </w:tc>
        <w:tc>
          <w:tcPr>
            <w:tcW w:w="9825" w:type="dxa"/>
            <w:gridSpan w:val="6"/>
          </w:tcPr>
          <w:p w14:paraId="55EC43E6" w14:textId="4BC8342B" w:rsidR="008C02A7" w:rsidRPr="006F1F88" w:rsidRDefault="00F94344" w:rsidP="00A46A73">
            <w:pPr>
              <w:ind w:left="720" w:hanging="720"/>
              <w:rPr>
                <w:rFonts w:ascii="Times New Roman" w:hAnsi="Times New Roman"/>
                <w:b/>
                <w:sz w:val="22"/>
                <w:szCs w:val="22"/>
              </w:rPr>
            </w:pPr>
            <w:r w:rsidRPr="006F1F88">
              <w:rPr>
                <w:rFonts w:ascii="Times New Roman" w:hAnsi="Times New Roman"/>
                <w:b/>
                <w:sz w:val="22"/>
                <w:szCs w:val="22"/>
              </w:rPr>
              <w:t>Agenda Adjustments:</w:t>
            </w:r>
            <w:r w:rsidR="006F1F88">
              <w:rPr>
                <w:rFonts w:ascii="Times New Roman" w:hAnsi="Times New Roman"/>
                <w:b/>
                <w:sz w:val="22"/>
                <w:szCs w:val="22"/>
              </w:rPr>
              <w:t xml:space="preserve"> </w:t>
            </w:r>
            <w:r w:rsidR="006F1F88" w:rsidRPr="006F1F88">
              <w:rPr>
                <w:rFonts w:ascii="Times New Roman" w:hAnsi="Times New Roman"/>
                <w:bCs/>
                <w:sz w:val="22"/>
                <w:szCs w:val="22"/>
              </w:rPr>
              <w:t>None</w:t>
            </w:r>
          </w:p>
        </w:tc>
      </w:tr>
      <w:tr w:rsidR="008E3622" w:rsidRPr="006F1F88" w14:paraId="77F9D88E" w14:textId="77777777" w:rsidTr="00A46A73">
        <w:trPr>
          <w:gridAfter w:val="1"/>
          <w:wAfter w:w="10" w:type="dxa"/>
          <w:trHeight w:val="360"/>
        </w:trPr>
        <w:tc>
          <w:tcPr>
            <w:tcW w:w="738" w:type="dxa"/>
          </w:tcPr>
          <w:p w14:paraId="64AB60F2" w14:textId="1BD2FAC4" w:rsidR="008E3622" w:rsidRPr="006F1F88" w:rsidRDefault="00E815BA" w:rsidP="00A46A73">
            <w:pPr>
              <w:jc w:val="center"/>
              <w:rPr>
                <w:rFonts w:ascii="Times New Roman" w:hAnsi="Times New Roman"/>
                <w:sz w:val="22"/>
                <w:szCs w:val="22"/>
              </w:rPr>
            </w:pPr>
            <w:r w:rsidRPr="006F1F88">
              <w:rPr>
                <w:rFonts w:ascii="Times New Roman" w:hAnsi="Times New Roman"/>
                <w:sz w:val="22"/>
                <w:szCs w:val="22"/>
              </w:rPr>
              <w:t>3.</w:t>
            </w:r>
          </w:p>
        </w:tc>
        <w:tc>
          <w:tcPr>
            <w:tcW w:w="9825" w:type="dxa"/>
            <w:gridSpan w:val="6"/>
          </w:tcPr>
          <w:p w14:paraId="1DB305FF" w14:textId="57D3A28C" w:rsidR="005C68F5" w:rsidRPr="006F1F88" w:rsidRDefault="008E3622" w:rsidP="00A46A73">
            <w:pPr>
              <w:ind w:left="720" w:hanging="720"/>
              <w:rPr>
                <w:rFonts w:ascii="Times New Roman" w:hAnsi="Times New Roman"/>
                <w:b/>
                <w:sz w:val="22"/>
                <w:szCs w:val="22"/>
              </w:rPr>
            </w:pPr>
            <w:r w:rsidRPr="006F1F88">
              <w:rPr>
                <w:rFonts w:ascii="Times New Roman" w:hAnsi="Times New Roman"/>
                <w:b/>
                <w:sz w:val="22"/>
                <w:szCs w:val="22"/>
              </w:rPr>
              <w:t>Hearing of the Public:</w:t>
            </w:r>
            <w:r w:rsidR="00582686" w:rsidRPr="006F1F88">
              <w:rPr>
                <w:rFonts w:ascii="Times New Roman" w:hAnsi="Times New Roman"/>
                <w:b/>
                <w:sz w:val="22"/>
                <w:szCs w:val="22"/>
              </w:rPr>
              <w:t xml:space="preserve"> </w:t>
            </w:r>
            <w:r w:rsidR="006F1F88" w:rsidRPr="006F1F88">
              <w:rPr>
                <w:rFonts w:ascii="Times New Roman" w:hAnsi="Times New Roman"/>
                <w:bCs/>
                <w:sz w:val="22"/>
                <w:szCs w:val="22"/>
              </w:rPr>
              <w:t>None</w:t>
            </w:r>
          </w:p>
        </w:tc>
      </w:tr>
      <w:tr w:rsidR="008E3622" w:rsidRPr="006F1F88" w14:paraId="52CFC647" w14:textId="77777777" w:rsidTr="00A46A73">
        <w:trPr>
          <w:gridAfter w:val="1"/>
          <w:wAfter w:w="10" w:type="dxa"/>
          <w:trHeight w:val="648"/>
        </w:trPr>
        <w:tc>
          <w:tcPr>
            <w:tcW w:w="738" w:type="dxa"/>
          </w:tcPr>
          <w:p w14:paraId="46F5C662" w14:textId="5A874B0B" w:rsidR="008E3622" w:rsidRPr="006F1F88" w:rsidRDefault="00E815BA" w:rsidP="00A46A73">
            <w:pPr>
              <w:jc w:val="center"/>
              <w:rPr>
                <w:rFonts w:ascii="Times New Roman" w:hAnsi="Times New Roman"/>
                <w:sz w:val="22"/>
                <w:szCs w:val="22"/>
              </w:rPr>
            </w:pPr>
            <w:r w:rsidRPr="006F1F88">
              <w:rPr>
                <w:rFonts w:ascii="Times New Roman" w:hAnsi="Times New Roman"/>
                <w:sz w:val="22"/>
                <w:szCs w:val="22"/>
              </w:rPr>
              <w:t>4</w:t>
            </w:r>
            <w:r w:rsidR="00A332F2" w:rsidRPr="006F1F88">
              <w:rPr>
                <w:rFonts w:ascii="Times New Roman" w:hAnsi="Times New Roman"/>
                <w:sz w:val="22"/>
                <w:szCs w:val="22"/>
              </w:rPr>
              <w:t>.</w:t>
            </w:r>
          </w:p>
        </w:tc>
        <w:tc>
          <w:tcPr>
            <w:tcW w:w="9825" w:type="dxa"/>
            <w:gridSpan w:val="6"/>
          </w:tcPr>
          <w:p w14:paraId="5DC86EBF" w14:textId="77777777" w:rsidR="00D9088B" w:rsidRPr="006F1F88" w:rsidRDefault="008E3622" w:rsidP="00A46A73">
            <w:pPr>
              <w:rPr>
                <w:rFonts w:ascii="Times New Roman" w:hAnsi="Times New Roman"/>
                <w:b/>
                <w:sz w:val="22"/>
                <w:szCs w:val="22"/>
              </w:rPr>
            </w:pPr>
            <w:r w:rsidRPr="006F1F88">
              <w:rPr>
                <w:rFonts w:ascii="Times New Roman" w:hAnsi="Times New Roman"/>
                <w:b/>
                <w:sz w:val="22"/>
                <w:szCs w:val="22"/>
              </w:rPr>
              <w:t>Reading of the Minutes:</w:t>
            </w:r>
          </w:p>
          <w:p w14:paraId="3DF70A63" w14:textId="77777777" w:rsidR="00156AC3" w:rsidRPr="00C74561" w:rsidRDefault="00C74561" w:rsidP="00A46A73">
            <w:pPr>
              <w:pStyle w:val="ListParagraph"/>
              <w:numPr>
                <w:ilvl w:val="0"/>
                <w:numId w:val="32"/>
              </w:numPr>
              <w:ind w:left="792"/>
              <w:outlineLvl w:val="2"/>
              <w:rPr>
                <w:rFonts w:ascii="Times New Roman" w:hAnsi="Times New Roman"/>
                <w:color w:val="1F3864" w:themeColor="accent1" w:themeShade="80"/>
                <w:sz w:val="22"/>
                <w:szCs w:val="22"/>
              </w:rPr>
            </w:pPr>
            <w:r w:rsidRPr="00C74561">
              <w:rPr>
                <w:rFonts w:ascii="Times New Roman" w:hAnsi="Times New Roman"/>
                <w:b/>
                <w:bCs/>
                <w:sz w:val="22"/>
                <w:szCs w:val="22"/>
              </w:rPr>
              <w:t>L. Gray/R. Parker</w:t>
            </w:r>
            <w:r>
              <w:rPr>
                <w:rFonts w:ascii="Times New Roman" w:hAnsi="Times New Roman"/>
                <w:sz w:val="22"/>
                <w:szCs w:val="22"/>
              </w:rPr>
              <w:t xml:space="preserve">: Motion to approve Pittsburg School Board minutes of September 26, </w:t>
            </w:r>
            <w:proofErr w:type="gramStart"/>
            <w:r>
              <w:rPr>
                <w:rFonts w:ascii="Times New Roman" w:hAnsi="Times New Roman"/>
                <w:sz w:val="22"/>
                <w:szCs w:val="22"/>
              </w:rPr>
              <w:t>2022</w:t>
            </w:r>
            <w:proofErr w:type="gramEnd"/>
            <w:r>
              <w:rPr>
                <w:rFonts w:ascii="Times New Roman" w:hAnsi="Times New Roman"/>
                <w:sz w:val="22"/>
                <w:szCs w:val="22"/>
              </w:rPr>
              <w:t xml:space="preserve"> as submitted.</w:t>
            </w:r>
          </w:p>
          <w:p w14:paraId="6D4D8AB9" w14:textId="6DF0DB81" w:rsidR="00C74561" w:rsidRPr="006F1F88" w:rsidRDefault="00C74561" w:rsidP="00C74561">
            <w:pPr>
              <w:pStyle w:val="ListParagraph"/>
              <w:ind w:left="792"/>
              <w:outlineLvl w:val="2"/>
              <w:rPr>
                <w:rFonts w:ascii="Times New Roman" w:hAnsi="Times New Roman"/>
                <w:color w:val="1F3864" w:themeColor="accent1" w:themeShade="80"/>
                <w:sz w:val="22"/>
                <w:szCs w:val="22"/>
              </w:rPr>
            </w:pPr>
            <w:r w:rsidRPr="00C74561">
              <w:rPr>
                <w:rFonts w:ascii="Times New Roman" w:hAnsi="Times New Roman"/>
                <w:b/>
                <w:bCs/>
                <w:sz w:val="22"/>
                <w:szCs w:val="22"/>
              </w:rPr>
              <w:t>VOTE:</w:t>
            </w:r>
            <w:r>
              <w:rPr>
                <w:rFonts w:ascii="Times New Roman" w:hAnsi="Times New Roman"/>
                <w:sz w:val="22"/>
                <w:szCs w:val="22"/>
              </w:rPr>
              <w:t xml:space="preserve"> Motion carried with two abstentions T. Owen and J. Gray</w:t>
            </w:r>
          </w:p>
        </w:tc>
      </w:tr>
      <w:tr w:rsidR="008E3622" w:rsidRPr="006F1F88" w14:paraId="67679D5C" w14:textId="77777777" w:rsidTr="00A46A73">
        <w:trPr>
          <w:gridAfter w:val="1"/>
          <w:wAfter w:w="10" w:type="dxa"/>
          <w:trHeight w:val="360"/>
        </w:trPr>
        <w:tc>
          <w:tcPr>
            <w:tcW w:w="738" w:type="dxa"/>
          </w:tcPr>
          <w:p w14:paraId="07F6815D" w14:textId="04BB28B3" w:rsidR="008E3622" w:rsidRPr="006F1F88" w:rsidRDefault="00E815BA" w:rsidP="00A46A73">
            <w:pPr>
              <w:jc w:val="center"/>
              <w:rPr>
                <w:rFonts w:ascii="Times New Roman" w:hAnsi="Times New Roman"/>
                <w:sz w:val="22"/>
                <w:szCs w:val="22"/>
              </w:rPr>
            </w:pPr>
            <w:r w:rsidRPr="006F1F88">
              <w:rPr>
                <w:rFonts w:ascii="Times New Roman" w:hAnsi="Times New Roman"/>
                <w:sz w:val="22"/>
                <w:szCs w:val="22"/>
              </w:rPr>
              <w:t>5</w:t>
            </w:r>
            <w:r w:rsidR="00A332F2" w:rsidRPr="006F1F88">
              <w:rPr>
                <w:rFonts w:ascii="Times New Roman" w:hAnsi="Times New Roman"/>
                <w:sz w:val="22"/>
                <w:szCs w:val="22"/>
              </w:rPr>
              <w:t>.</w:t>
            </w:r>
          </w:p>
        </w:tc>
        <w:tc>
          <w:tcPr>
            <w:tcW w:w="9825" w:type="dxa"/>
            <w:gridSpan w:val="6"/>
          </w:tcPr>
          <w:p w14:paraId="16CD9206" w14:textId="77777777" w:rsidR="00ED6063" w:rsidRPr="006F1F88" w:rsidRDefault="008E3622" w:rsidP="00A46A73">
            <w:pPr>
              <w:rPr>
                <w:rFonts w:ascii="Times New Roman" w:hAnsi="Times New Roman"/>
                <w:sz w:val="22"/>
                <w:szCs w:val="22"/>
              </w:rPr>
            </w:pPr>
            <w:r w:rsidRPr="006F1F88">
              <w:rPr>
                <w:rFonts w:ascii="Times New Roman" w:hAnsi="Times New Roman"/>
                <w:b/>
                <w:sz w:val="22"/>
                <w:szCs w:val="22"/>
              </w:rPr>
              <w:t xml:space="preserve">Special Reports:  </w:t>
            </w:r>
            <w:r w:rsidR="00545FC6" w:rsidRPr="006F1F88">
              <w:rPr>
                <w:rFonts w:ascii="Times New Roman" w:hAnsi="Times New Roman"/>
                <w:sz w:val="22"/>
                <w:szCs w:val="22"/>
              </w:rPr>
              <w:t xml:space="preserve"> </w:t>
            </w:r>
          </w:p>
        </w:tc>
      </w:tr>
      <w:tr w:rsidR="008E3622" w:rsidRPr="006F1F88" w14:paraId="1B02D7DC" w14:textId="77777777" w:rsidTr="00A46A73">
        <w:trPr>
          <w:gridAfter w:val="1"/>
          <w:wAfter w:w="10" w:type="dxa"/>
          <w:trHeight w:val="648"/>
        </w:trPr>
        <w:tc>
          <w:tcPr>
            <w:tcW w:w="738" w:type="dxa"/>
          </w:tcPr>
          <w:p w14:paraId="0D0CC092" w14:textId="10C36915" w:rsidR="008E3622" w:rsidRPr="006F1F88" w:rsidRDefault="00E815BA" w:rsidP="00A46A73">
            <w:pPr>
              <w:jc w:val="center"/>
              <w:rPr>
                <w:rFonts w:ascii="Times New Roman" w:hAnsi="Times New Roman"/>
                <w:sz w:val="22"/>
                <w:szCs w:val="22"/>
              </w:rPr>
            </w:pPr>
            <w:r w:rsidRPr="006F1F88">
              <w:rPr>
                <w:rFonts w:ascii="Times New Roman" w:hAnsi="Times New Roman"/>
                <w:sz w:val="22"/>
                <w:szCs w:val="22"/>
              </w:rPr>
              <w:t>6</w:t>
            </w:r>
            <w:r w:rsidR="00A332F2" w:rsidRPr="006F1F88">
              <w:rPr>
                <w:rFonts w:ascii="Times New Roman" w:hAnsi="Times New Roman"/>
                <w:sz w:val="22"/>
                <w:szCs w:val="22"/>
              </w:rPr>
              <w:t>.</w:t>
            </w:r>
          </w:p>
        </w:tc>
        <w:tc>
          <w:tcPr>
            <w:tcW w:w="9825" w:type="dxa"/>
            <w:gridSpan w:val="6"/>
          </w:tcPr>
          <w:p w14:paraId="0E4BA24A" w14:textId="25B2CF60" w:rsidR="001B5776" w:rsidRPr="006F1F88" w:rsidRDefault="008E3622" w:rsidP="00A46A73">
            <w:pPr>
              <w:rPr>
                <w:rFonts w:ascii="Times New Roman" w:hAnsi="Times New Roman"/>
                <w:bCs/>
                <w:sz w:val="22"/>
                <w:szCs w:val="22"/>
              </w:rPr>
            </w:pPr>
            <w:r w:rsidRPr="006F1F88">
              <w:rPr>
                <w:rFonts w:ascii="Times New Roman" w:hAnsi="Times New Roman"/>
                <w:b/>
                <w:sz w:val="22"/>
                <w:szCs w:val="22"/>
              </w:rPr>
              <w:t>School Administrator’s Report:</w:t>
            </w:r>
            <w:r w:rsidR="00E94603" w:rsidRPr="006F1F88">
              <w:rPr>
                <w:rFonts w:ascii="Times New Roman" w:hAnsi="Times New Roman"/>
                <w:b/>
                <w:sz w:val="22"/>
                <w:szCs w:val="22"/>
              </w:rPr>
              <w:t xml:space="preserve"> </w:t>
            </w:r>
            <w:r w:rsidR="001B5776" w:rsidRPr="006F1F88">
              <w:rPr>
                <w:rFonts w:ascii="Times New Roman" w:hAnsi="Times New Roman"/>
                <w:bCs/>
                <w:sz w:val="22"/>
                <w:szCs w:val="22"/>
              </w:rPr>
              <w:t>Debbie Lync</w:t>
            </w:r>
            <w:r w:rsidR="000228F0" w:rsidRPr="006F1F88">
              <w:rPr>
                <w:rFonts w:ascii="Times New Roman" w:hAnsi="Times New Roman"/>
                <w:bCs/>
                <w:sz w:val="22"/>
                <w:szCs w:val="22"/>
              </w:rPr>
              <w:t>h</w:t>
            </w:r>
          </w:p>
          <w:p w14:paraId="7DF87F65" w14:textId="77777777" w:rsidR="006F1F88" w:rsidRPr="006F1F88" w:rsidRDefault="006F1F88" w:rsidP="00554467">
            <w:pPr>
              <w:numPr>
                <w:ilvl w:val="0"/>
                <w:numId w:val="32"/>
              </w:numPr>
              <w:spacing w:line="276" w:lineRule="auto"/>
              <w:ind w:left="360"/>
              <w:rPr>
                <w:rFonts w:ascii="Times New Roman" w:eastAsia="Arial" w:hAnsi="Times New Roman"/>
                <w:bCs/>
                <w:sz w:val="22"/>
                <w:szCs w:val="22"/>
                <w:lang w:val="en"/>
              </w:rPr>
            </w:pPr>
            <w:r w:rsidRPr="006F1F88">
              <w:rPr>
                <w:rFonts w:ascii="Times New Roman" w:eastAsia="Arial" w:hAnsi="Times New Roman"/>
                <w:bCs/>
                <w:sz w:val="22"/>
                <w:szCs w:val="22"/>
                <w:lang w:val="en"/>
              </w:rPr>
              <w:t>Upcoming Events:</w:t>
            </w:r>
          </w:p>
          <w:p w14:paraId="413C3509" w14:textId="67402330"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10-14</w:t>
            </w:r>
            <w:r w:rsidRPr="006F1F88">
              <w:rPr>
                <w:rFonts w:ascii="Times New Roman" w:hAnsi="Times New Roman"/>
                <w:color w:val="222222"/>
                <w:sz w:val="22"/>
                <w:szCs w:val="22"/>
              </w:rPr>
              <w:tab/>
              <w:t>Hot lunch week</w:t>
            </w:r>
          </w:p>
          <w:p w14:paraId="3DCB711D"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11</w:t>
            </w:r>
            <w:r w:rsidRPr="006F1F88">
              <w:rPr>
                <w:rFonts w:ascii="Times New Roman" w:hAnsi="Times New Roman"/>
                <w:color w:val="222222"/>
                <w:sz w:val="22"/>
                <w:szCs w:val="22"/>
              </w:rPr>
              <w:tab/>
            </w:r>
            <w:r w:rsidRPr="006F1F88">
              <w:rPr>
                <w:rFonts w:ascii="Times New Roman" w:hAnsi="Times New Roman"/>
                <w:color w:val="222222"/>
                <w:sz w:val="22"/>
                <w:szCs w:val="22"/>
              </w:rPr>
              <w:tab/>
              <w:t>DOE visit to the CTE program</w:t>
            </w:r>
          </w:p>
          <w:p w14:paraId="40BF2D04"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12</w:t>
            </w:r>
            <w:r w:rsidRPr="006F1F88">
              <w:rPr>
                <w:rFonts w:ascii="Times New Roman" w:hAnsi="Times New Roman"/>
                <w:color w:val="222222"/>
                <w:sz w:val="22"/>
                <w:szCs w:val="22"/>
              </w:rPr>
              <w:tab/>
            </w:r>
            <w:r w:rsidRPr="006F1F88">
              <w:rPr>
                <w:rFonts w:ascii="Times New Roman" w:hAnsi="Times New Roman"/>
                <w:color w:val="222222"/>
                <w:sz w:val="22"/>
                <w:szCs w:val="22"/>
              </w:rPr>
              <w:tab/>
              <w:t>PSAT- juniors</w:t>
            </w:r>
          </w:p>
          <w:p w14:paraId="012ED73C"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ab/>
            </w:r>
            <w:r w:rsidRPr="006F1F88">
              <w:rPr>
                <w:rFonts w:ascii="Times New Roman" w:hAnsi="Times New Roman"/>
                <w:color w:val="222222"/>
                <w:sz w:val="22"/>
                <w:szCs w:val="22"/>
              </w:rPr>
              <w:tab/>
              <w:t>Siskin’s last visit</w:t>
            </w:r>
          </w:p>
          <w:p w14:paraId="7D03D808"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ab/>
            </w:r>
            <w:r w:rsidRPr="006F1F88">
              <w:rPr>
                <w:rFonts w:ascii="Times New Roman" w:hAnsi="Times New Roman"/>
                <w:color w:val="222222"/>
                <w:sz w:val="22"/>
                <w:szCs w:val="22"/>
              </w:rPr>
              <w:tab/>
              <w:t>Gym floor refinished</w:t>
            </w:r>
          </w:p>
          <w:p w14:paraId="1783B6CD" w14:textId="2995F9E3"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ab/>
            </w:r>
            <w:r w:rsidRPr="006F1F88">
              <w:rPr>
                <w:rFonts w:ascii="Times New Roman" w:hAnsi="Times New Roman"/>
                <w:color w:val="222222"/>
                <w:sz w:val="22"/>
                <w:szCs w:val="22"/>
              </w:rPr>
              <w:tab/>
              <w:t xml:space="preserve">NHS induction </w:t>
            </w:r>
            <w:r w:rsidRPr="006F1F88">
              <w:rPr>
                <w:rFonts w:ascii="Times New Roman" w:hAnsi="Times New Roman"/>
                <w:color w:val="222222"/>
                <w:sz w:val="22"/>
                <w:szCs w:val="22"/>
              </w:rPr>
              <w:tab/>
            </w:r>
            <w:r w:rsidRPr="006F1F88">
              <w:rPr>
                <w:rFonts w:ascii="Times New Roman" w:hAnsi="Times New Roman"/>
                <w:color w:val="222222"/>
                <w:sz w:val="22"/>
                <w:szCs w:val="22"/>
              </w:rPr>
              <w:tab/>
            </w:r>
            <w:r w:rsidRPr="006F1F88">
              <w:rPr>
                <w:rFonts w:ascii="Times New Roman" w:hAnsi="Times New Roman"/>
                <w:color w:val="222222"/>
                <w:sz w:val="22"/>
                <w:szCs w:val="22"/>
              </w:rPr>
              <w:tab/>
            </w:r>
            <w:r>
              <w:rPr>
                <w:rFonts w:ascii="Times New Roman" w:hAnsi="Times New Roman"/>
                <w:color w:val="222222"/>
                <w:sz w:val="22"/>
                <w:szCs w:val="22"/>
              </w:rPr>
              <w:t xml:space="preserve">            </w:t>
            </w:r>
            <w:r w:rsidRPr="006F1F88">
              <w:rPr>
                <w:rFonts w:ascii="Times New Roman" w:hAnsi="Times New Roman"/>
                <w:color w:val="222222"/>
                <w:sz w:val="22"/>
                <w:szCs w:val="22"/>
              </w:rPr>
              <w:t>5:30</w:t>
            </w:r>
          </w:p>
          <w:p w14:paraId="33089A49"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14</w:t>
            </w:r>
            <w:r w:rsidRPr="006F1F88">
              <w:rPr>
                <w:rFonts w:ascii="Times New Roman" w:hAnsi="Times New Roman"/>
                <w:color w:val="222222"/>
                <w:sz w:val="22"/>
                <w:szCs w:val="22"/>
              </w:rPr>
              <w:tab/>
            </w:r>
            <w:r w:rsidRPr="006F1F88">
              <w:rPr>
                <w:rFonts w:ascii="Times New Roman" w:hAnsi="Times New Roman"/>
                <w:color w:val="222222"/>
                <w:sz w:val="22"/>
                <w:szCs w:val="22"/>
              </w:rPr>
              <w:tab/>
              <w:t>In service Day</w:t>
            </w:r>
          </w:p>
          <w:p w14:paraId="6C13A4C1"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ab/>
            </w:r>
            <w:r w:rsidRPr="006F1F88">
              <w:rPr>
                <w:rFonts w:ascii="Times New Roman" w:hAnsi="Times New Roman"/>
                <w:color w:val="222222"/>
                <w:sz w:val="22"/>
                <w:szCs w:val="22"/>
              </w:rPr>
              <w:tab/>
              <w:t>Home Cross Country Meet</w:t>
            </w:r>
            <w:r w:rsidRPr="006F1F88">
              <w:rPr>
                <w:rFonts w:ascii="Times New Roman" w:hAnsi="Times New Roman"/>
                <w:color w:val="222222"/>
                <w:sz w:val="22"/>
                <w:szCs w:val="22"/>
              </w:rPr>
              <w:tab/>
            </w:r>
            <w:r w:rsidRPr="006F1F88">
              <w:rPr>
                <w:rFonts w:ascii="Times New Roman" w:hAnsi="Times New Roman"/>
                <w:color w:val="222222"/>
                <w:sz w:val="22"/>
                <w:szCs w:val="22"/>
              </w:rPr>
              <w:tab/>
              <w:t>4:00</w:t>
            </w:r>
          </w:p>
          <w:p w14:paraId="48A46FD5"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17-18</w:t>
            </w:r>
            <w:r w:rsidRPr="006F1F88">
              <w:rPr>
                <w:rFonts w:ascii="Times New Roman" w:hAnsi="Times New Roman"/>
                <w:color w:val="222222"/>
                <w:sz w:val="22"/>
                <w:szCs w:val="22"/>
              </w:rPr>
              <w:tab/>
              <w:t xml:space="preserve">Tom </w:t>
            </w:r>
            <w:proofErr w:type="spellStart"/>
            <w:r w:rsidRPr="006F1F88">
              <w:rPr>
                <w:rFonts w:ascii="Times New Roman" w:hAnsi="Times New Roman"/>
                <w:color w:val="222222"/>
                <w:sz w:val="22"/>
                <w:szCs w:val="22"/>
              </w:rPr>
              <w:t>Ledue</w:t>
            </w:r>
            <w:proofErr w:type="spellEnd"/>
            <w:r w:rsidRPr="006F1F88">
              <w:rPr>
                <w:rFonts w:ascii="Times New Roman" w:hAnsi="Times New Roman"/>
                <w:color w:val="222222"/>
                <w:sz w:val="22"/>
                <w:szCs w:val="22"/>
              </w:rPr>
              <w:t xml:space="preserve"> visits the school</w:t>
            </w:r>
          </w:p>
          <w:p w14:paraId="6763119F"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19</w:t>
            </w:r>
            <w:r w:rsidRPr="006F1F88">
              <w:rPr>
                <w:rFonts w:ascii="Times New Roman" w:hAnsi="Times New Roman"/>
                <w:color w:val="222222"/>
                <w:sz w:val="22"/>
                <w:szCs w:val="22"/>
              </w:rPr>
              <w:tab/>
            </w:r>
            <w:r w:rsidRPr="006F1F88">
              <w:rPr>
                <w:rFonts w:ascii="Times New Roman" w:hAnsi="Times New Roman"/>
                <w:color w:val="222222"/>
                <w:sz w:val="22"/>
                <w:szCs w:val="22"/>
              </w:rPr>
              <w:tab/>
              <w:t>Sue Bergman virtual visit with the K-8 students</w:t>
            </w:r>
          </w:p>
          <w:p w14:paraId="5EA7F965"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ab/>
            </w:r>
            <w:r w:rsidRPr="006F1F88">
              <w:rPr>
                <w:rFonts w:ascii="Times New Roman" w:hAnsi="Times New Roman"/>
                <w:color w:val="222222"/>
                <w:sz w:val="22"/>
                <w:szCs w:val="22"/>
              </w:rPr>
              <w:tab/>
              <w:t>VG/VB vs Colebrook</w:t>
            </w:r>
            <w:r w:rsidRPr="006F1F88">
              <w:rPr>
                <w:rFonts w:ascii="Times New Roman" w:hAnsi="Times New Roman"/>
                <w:color w:val="222222"/>
                <w:sz w:val="22"/>
                <w:szCs w:val="22"/>
              </w:rPr>
              <w:tab/>
            </w:r>
            <w:r w:rsidRPr="006F1F88">
              <w:rPr>
                <w:rFonts w:ascii="Times New Roman" w:hAnsi="Times New Roman"/>
                <w:color w:val="222222"/>
                <w:sz w:val="22"/>
                <w:szCs w:val="22"/>
              </w:rPr>
              <w:tab/>
            </w:r>
            <w:r w:rsidRPr="006F1F88">
              <w:rPr>
                <w:rFonts w:ascii="Times New Roman" w:hAnsi="Times New Roman"/>
                <w:color w:val="222222"/>
                <w:sz w:val="22"/>
                <w:szCs w:val="22"/>
              </w:rPr>
              <w:tab/>
              <w:t>4:00</w:t>
            </w:r>
          </w:p>
          <w:p w14:paraId="6D178276" w14:textId="77777777" w:rsidR="006F1F88" w:rsidRPr="006F1F88" w:rsidRDefault="006F1F88" w:rsidP="00554467">
            <w:pPr>
              <w:shd w:val="clear" w:color="auto" w:fill="FFFFFF"/>
              <w:rPr>
                <w:rFonts w:ascii="Times New Roman" w:hAnsi="Times New Roman"/>
                <w:color w:val="222222"/>
                <w:sz w:val="22"/>
                <w:szCs w:val="22"/>
              </w:rPr>
            </w:pPr>
            <w:r w:rsidRPr="006F1F88">
              <w:rPr>
                <w:rFonts w:ascii="Times New Roman" w:hAnsi="Times New Roman"/>
                <w:color w:val="222222"/>
                <w:sz w:val="22"/>
                <w:szCs w:val="22"/>
              </w:rPr>
              <w:t>Oct 21</w:t>
            </w:r>
            <w:r w:rsidRPr="006F1F88">
              <w:rPr>
                <w:rFonts w:ascii="Times New Roman" w:hAnsi="Times New Roman"/>
                <w:color w:val="222222"/>
                <w:sz w:val="22"/>
                <w:szCs w:val="22"/>
              </w:rPr>
              <w:tab/>
            </w:r>
            <w:r w:rsidRPr="006F1F88">
              <w:rPr>
                <w:rFonts w:ascii="Times New Roman" w:hAnsi="Times New Roman"/>
                <w:color w:val="222222"/>
                <w:sz w:val="22"/>
                <w:szCs w:val="22"/>
              </w:rPr>
              <w:tab/>
              <w:t>VG/VB vs Moultonborough</w:t>
            </w:r>
            <w:r w:rsidRPr="006F1F88">
              <w:rPr>
                <w:rFonts w:ascii="Times New Roman" w:hAnsi="Times New Roman"/>
                <w:color w:val="222222"/>
                <w:sz w:val="22"/>
                <w:szCs w:val="22"/>
              </w:rPr>
              <w:tab/>
            </w:r>
            <w:r w:rsidRPr="006F1F88">
              <w:rPr>
                <w:rFonts w:ascii="Times New Roman" w:hAnsi="Times New Roman"/>
                <w:color w:val="222222"/>
                <w:sz w:val="22"/>
                <w:szCs w:val="22"/>
              </w:rPr>
              <w:tab/>
              <w:t>4:00</w:t>
            </w:r>
          </w:p>
          <w:p w14:paraId="02AF93F3" w14:textId="77777777" w:rsidR="006F1F88" w:rsidRPr="006F1F88" w:rsidRDefault="006F1F88" w:rsidP="00554467">
            <w:pPr>
              <w:pStyle w:val="ListParagraph"/>
              <w:numPr>
                <w:ilvl w:val="0"/>
                <w:numId w:val="32"/>
              </w:numPr>
              <w:shd w:val="clear" w:color="auto" w:fill="FFFFFF"/>
              <w:ind w:left="360"/>
              <w:rPr>
                <w:rFonts w:ascii="Times New Roman" w:hAnsi="Times New Roman"/>
                <w:sz w:val="22"/>
                <w:szCs w:val="22"/>
              </w:rPr>
            </w:pPr>
            <w:r w:rsidRPr="006F1F88">
              <w:rPr>
                <w:rFonts w:ascii="Times New Roman" w:hAnsi="Times New Roman"/>
                <w:color w:val="222222"/>
                <w:sz w:val="22"/>
                <w:szCs w:val="22"/>
              </w:rPr>
              <w:t>Fall Festival schedule of events for October 20</w:t>
            </w:r>
            <w:r w:rsidRPr="006F1F88">
              <w:rPr>
                <w:rFonts w:ascii="Times New Roman" w:hAnsi="Times New Roman"/>
                <w:color w:val="222222"/>
                <w:sz w:val="22"/>
                <w:szCs w:val="22"/>
                <w:vertAlign w:val="superscript"/>
              </w:rPr>
              <w:t>th</w:t>
            </w:r>
            <w:r w:rsidRPr="006F1F88">
              <w:rPr>
                <w:rFonts w:ascii="Times New Roman" w:hAnsi="Times New Roman"/>
                <w:color w:val="222222"/>
                <w:sz w:val="22"/>
                <w:szCs w:val="22"/>
              </w:rPr>
              <w:t xml:space="preserve"> </w:t>
            </w:r>
          </w:p>
          <w:p w14:paraId="24CB8115" w14:textId="77777777" w:rsidR="006F1F88" w:rsidRPr="006F1F88" w:rsidRDefault="006F1F88" w:rsidP="00554467">
            <w:pPr>
              <w:pStyle w:val="ListParagraph"/>
              <w:numPr>
                <w:ilvl w:val="2"/>
                <w:numId w:val="32"/>
              </w:numPr>
              <w:shd w:val="clear" w:color="auto" w:fill="FFFFFF"/>
              <w:ind w:left="1800"/>
              <w:rPr>
                <w:rFonts w:ascii="Times New Roman" w:hAnsi="Times New Roman"/>
                <w:sz w:val="22"/>
                <w:szCs w:val="22"/>
              </w:rPr>
            </w:pPr>
            <w:r w:rsidRPr="006F1F88">
              <w:rPr>
                <w:rFonts w:ascii="Times New Roman" w:hAnsi="Times New Roman"/>
                <w:color w:val="222222"/>
                <w:sz w:val="22"/>
                <w:szCs w:val="22"/>
              </w:rPr>
              <w:t>A. Parade from fire station to the school</w:t>
            </w:r>
          </w:p>
          <w:p w14:paraId="2E23D820" w14:textId="77777777" w:rsidR="006F1F88" w:rsidRPr="006F1F88" w:rsidRDefault="006F1F88" w:rsidP="00554467">
            <w:pPr>
              <w:pStyle w:val="ListParagraph"/>
              <w:numPr>
                <w:ilvl w:val="2"/>
                <w:numId w:val="32"/>
              </w:numPr>
              <w:shd w:val="clear" w:color="auto" w:fill="FFFFFF"/>
              <w:ind w:left="1800"/>
              <w:rPr>
                <w:rFonts w:ascii="Times New Roman" w:hAnsi="Times New Roman"/>
                <w:sz w:val="22"/>
                <w:szCs w:val="22"/>
              </w:rPr>
            </w:pPr>
            <w:r w:rsidRPr="006F1F88">
              <w:rPr>
                <w:rFonts w:ascii="Times New Roman" w:hAnsi="Times New Roman"/>
                <w:color w:val="222222"/>
                <w:sz w:val="22"/>
                <w:szCs w:val="22"/>
              </w:rPr>
              <w:t>Community members view the pumpkins</w:t>
            </w:r>
          </w:p>
          <w:p w14:paraId="302717C5" w14:textId="77777777" w:rsidR="006F1F88" w:rsidRPr="006F1F88" w:rsidRDefault="006F1F88" w:rsidP="00554467">
            <w:pPr>
              <w:pStyle w:val="ListParagraph"/>
              <w:numPr>
                <w:ilvl w:val="2"/>
                <w:numId w:val="32"/>
              </w:numPr>
              <w:shd w:val="clear" w:color="auto" w:fill="FFFFFF"/>
              <w:ind w:left="1800"/>
              <w:rPr>
                <w:rFonts w:ascii="Times New Roman" w:hAnsi="Times New Roman"/>
                <w:sz w:val="22"/>
                <w:szCs w:val="22"/>
              </w:rPr>
            </w:pPr>
            <w:r w:rsidRPr="006F1F88">
              <w:rPr>
                <w:rFonts w:ascii="Times New Roman" w:hAnsi="Times New Roman"/>
                <w:color w:val="222222"/>
                <w:sz w:val="22"/>
                <w:szCs w:val="22"/>
              </w:rPr>
              <w:t>NHS sponsored Trunk or Treat</w:t>
            </w:r>
          </w:p>
          <w:p w14:paraId="66C7B9BB" w14:textId="77777777" w:rsidR="006F1F88" w:rsidRPr="006F1F88" w:rsidRDefault="006F1F88" w:rsidP="00554467">
            <w:pPr>
              <w:pStyle w:val="ListParagraph"/>
              <w:numPr>
                <w:ilvl w:val="2"/>
                <w:numId w:val="32"/>
              </w:numPr>
              <w:shd w:val="clear" w:color="auto" w:fill="FFFFFF"/>
              <w:ind w:left="1800"/>
              <w:rPr>
                <w:rFonts w:ascii="Times New Roman" w:hAnsi="Times New Roman"/>
                <w:sz w:val="22"/>
                <w:szCs w:val="22"/>
              </w:rPr>
            </w:pPr>
            <w:r w:rsidRPr="006F1F88">
              <w:rPr>
                <w:rFonts w:ascii="Times New Roman" w:hAnsi="Times New Roman"/>
                <w:color w:val="222222"/>
                <w:sz w:val="22"/>
                <w:szCs w:val="22"/>
              </w:rPr>
              <w:t>Hocus Pocus Movie</w:t>
            </w:r>
          </w:p>
          <w:p w14:paraId="172D1A9F" w14:textId="77777777" w:rsidR="006F1F88" w:rsidRPr="006F1F88" w:rsidRDefault="006F1F88" w:rsidP="00554467">
            <w:pPr>
              <w:pStyle w:val="ListParagraph"/>
              <w:numPr>
                <w:ilvl w:val="2"/>
                <w:numId w:val="32"/>
              </w:numPr>
              <w:shd w:val="clear" w:color="auto" w:fill="FFFFFF"/>
              <w:ind w:left="1800"/>
              <w:rPr>
                <w:rFonts w:ascii="Times New Roman" w:hAnsi="Times New Roman"/>
                <w:sz w:val="22"/>
                <w:szCs w:val="22"/>
              </w:rPr>
            </w:pPr>
            <w:r w:rsidRPr="006F1F88">
              <w:rPr>
                <w:rFonts w:ascii="Times New Roman" w:hAnsi="Times New Roman"/>
                <w:color w:val="222222"/>
                <w:sz w:val="22"/>
                <w:szCs w:val="22"/>
              </w:rPr>
              <w:t>Bonfire</w:t>
            </w:r>
          </w:p>
          <w:p w14:paraId="47BE4DCE" w14:textId="6B059D0D" w:rsidR="006F1F88" w:rsidRPr="006F1F88" w:rsidRDefault="006F1F88" w:rsidP="00554467">
            <w:pPr>
              <w:pStyle w:val="ListParagraph"/>
              <w:numPr>
                <w:ilvl w:val="0"/>
                <w:numId w:val="32"/>
              </w:numPr>
              <w:shd w:val="clear" w:color="auto" w:fill="FFFFFF"/>
              <w:ind w:left="360"/>
              <w:rPr>
                <w:rFonts w:ascii="Times New Roman" w:hAnsi="Times New Roman"/>
                <w:sz w:val="22"/>
                <w:szCs w:val="22"/>
              </w:rPr>
            </w:pPr>
            <w:r w:rsidRPr="006F1F88">
              <w:rPr>
                <w:rFonts w:ascii="Times New Roman" w:hAnsi="Times New Roman"/>
                <w:sz w:val="22"/>
                <w:szCs w:val="22"/>
              </w:rPr>
              <w:t>The Pittsburg Fire department is requesting two buses and drivers for the Celebration of Life and service for Sandy Young on Saturday October 15</w:t>
            </w:r>
            <w:r w:rsidRPr="006F1F88">
              <w:rPr>
                <w:rFonts w:ascii="Times New Roman" w:hAnsi="Times New Roman"/>
                <w:sz w:val="22"/>
                <w:szCs w:val="22"/>
                <w:vertAlign w:val="superscript"/>
              </w:rPr>
              <w:t>th</w:t>
            </w:r>
            <w:r w:rsidRPr="006F1F88">
              <w:rPr>
                <w:rFonts w:ascii="Times New Roman" w:hAnsi="Times New Roman"/>
                <w:sz w:val="22"/>
                <w:szCs w:val="22"/>
              </w:rPr>
              <w:t>.  These will be needed from 12:00-6:00</w:t>
            </w:r>
            <w:r w:rsidR="00554467">
              <w:rPr>
                <w:rFonts w:ascii="Times New Roman" w:hAnsi="Times New Roman"/>
                <w:sz w:val="22"/>
                <w:szCs w:val="22"/>
              </w:rPr>
              <w:t>. Discussion concerning the use of buses ensued. It was determined that they cannot be used without a commercial. Debbie agreed to seek alternatives.</w:t>
            </w:r>
          </w:p>
          <w:p w14:paraId="403F8D21" w14:textId="53A54C78" w:rsidR="006F1F88" w:rsidRPr="006F1F88" w:rsidRDefault="006F1F88" w:rsidP="00554467">
            <w:pPr>
              <w:pStyle w:val="ListParagraph"/>
              <w:numPr>
                <w:ilvl w:val="0"/>
                <w:numId w:val="32"/>
              </w:numPr>
              <w:shd w:val="clear" w:color="auto" w:fill="FFFFFF"/>
              <w:ind w:left="360"/>
              <w:rPr>
                <w:rFonts w:ascii="Times New Roman" w:hAnsi="Times New Roman"/>
                <w:sz w:val="22"/>
                <w:szCs w:val="22"/>
              </w:rPr>
            </w:pPr>
            <w:r w:rsidRPr="006F1F88">
              <w:rPr>
                <w:rFonts w:ascii="Times New Roman" w:hAnsi="Times New Roman"/>
                <w:sz w:val="22"/>
                <w:szCs w:val="22"/>
              </w:rPr>
              <w:t xml:space="preserve">Fall assessment scores to be distributed at the </w:t>
            </w:r>
            <w:r w:rsidR="00554467">
              <w:rPr>
                <w:rFonts w:ascii="Times New Roman" w:hAnsi="Times New Roman"/>
                <w:sz w:val="22"/>
                <w:szCs w:val="22"/>
              </w:rPr>
              <w:t xml:space="preserve">next </w:t>
            </w:r>
            <w:r w:rsidRPr="006F1F88">
              <w:rPr>
                <w:rFonts w:ascii="Times New Roman" w:hAnsi="Times New Roman"/>
                <w:sz w:val="22"/>
                <w:szCs w:val="22"/>
              </w:rPr>
              <w:t>meeting.</w:t>
            </w:r>
          </w:p>
          <w:p w14:paraId="017C5CDA" w14:textId="2B7E2C18" w:rsidR="00FD3D72" w:rsidRPr="006F1F88" w:rsidRDefault="00FD3D72" w:rsidP="00220DA2">
            <w:pPr>
              <w:pStyle w:val="ListParagraph"/>
              <w:ind w:left="1872"/>
              <w:rPr>
                <w:rFonts w:ascii="Times New Roman" w:hAnsi="Times New Roman"/>
                <w:bCs/>
                <w:color w:val="2F5496" w:themeColor="accent1" w:themeShade="BF"/>
                <w:sz w:val="22"/>
                <w:szCs w:val="22"/>
              </w:rPr>
            </w:pPr>
          </w:p>
        </w:tc>
      </w:tr>
      <w:tr w:rsidR="008E3622" w:rsidRPr="006F1F88" w14:paraId="4674F837" w14:textId="77777777" w:rsidTr="00610328">
        <w:trPr>
          <w:gridAfter w:val="1"/>
          <w:wAfter w:w="10" w:type="dxa"/>
          <w:trHeight w:val="872"/>
        </w:trPr>
        <w:tc>
          <w:tcPr>
            <w:tcW w:w="738" w:type="dxa"/>
          </w:tcPr>
          <w:p w14:paraId="571FE365" w14:textId="1153E874" w:rsidR="008E3622" w:rsidRPr="006F1F88" w:rsidRDefault="00E815BA" w:rsidP="00A46A73">
            <w:pPr>
              <w:jc w:val="center"/>
              <w:rPr>
                <w:rFonts w:ascii="Times New Roman" w:hAnsi="Times New Roman"/>
                <w:sz w:val="22"/>
                <w:szCs w:val="22"/>
              </w:rPr>
            </w:pPr>
            <w:r w:rsidRPr="006F1F88">
              <w:rPr>
                <w:rFonts w:ascii="Times New Roman" w:hAnsi="Times New Roman"/>
                <w:sz w:val="22"/>
                <w:szCs w:val="22"/>
              </w:rPr>
              <w:lastRenderedPageBreak/>
              <w:t>7</w:t>
            </w:r>
            <w:r w:rsidR="00A332F2" w:rsidRPr="006F1F88">
              <w:rPr>
                <w:rFonts w:ascii="Times New Roman" w:hAnsi="Times New Roman"/>
                <w:sz w:val="22"/>
                <w:szCs w:val="22"/>
              </w:rPr>
              <w:t>.</w:t>
            </w:r>
          </w:p>
        </w:tc>
        <w:tc>
          <w:tcPr>
            <w:tcW w:w="9825" w:type="dxa"/>
            <w:gridSpan w:val="6"/>
          </w:tcPr>
          <w:p w14:paraId="18A83230" w14:textId="5BF0B80C" w:rsidR="00F74611" w:rsidRPr="006F1F88" w:rsidRDefault="008E3622" w:rsidP="00A46A73">
            <w:pPr>
              <w:rPr>
                <w:rFonts w:ascii="Times New Roman" w:hAnsi="Times New Roman"/>
                <w:bCs/>
                <w:sz w:val="22"/>
                <w:szCs w:val="22"/>
              </w:rPr>
            </w:pPr>
            <w:r w:rsidRPr="006F1F88">
              <w:rPr>
                <w:rFonts w:ascii="Times New Roman" w:hAnsi="Times New Roman"/>
                <w:b/>
                <w:sz w:val="22"/>
                <w:szCs w:val="22"/>
              </w:rPr>
              <w:t xml:space="preserve">Superintendent’s Report:  </w:t>
            </w:r>
            <w:r w:rsidR="00D3013F" w:rsidRPr="006F1F88">
              <w:rPr>
                <w:rFonts w:ascii="Times New Roman" w:hAnsi="Times New Roman"/>
                <w:bCs/>
                <w:sz w:val="22"/>
                <w:szCs w:val="22"/>
              </w:rPr>
              <w:t>Debra Taylor</w:t>
            </w:r>
          </w:p>
          <w:p w14:paraId="331CC421" w14:textId="77777777" w:rsidR="00FD3D72" w:rsidRPr="006F1F88" w:rsidRDefault="00220DA2" w:rsidP="00684163">
            <w:pPr>
              <w:pStyle w:val="ListParagraph"/>
              <w:numPr>
                <w:ilvl w:val="0"/>
                <w:numId w:val="30"/>
              </w:numPr>
              <w:rPr>
                <w:rFonts w:ascii="Times New Roman" w:hAnsi="Times New Roman"/>
                <w:bCs/>
                <w:color w:val="2F5496" w:themeColor="accent1" w:themeShade="BF"/>
                <w:sz w:val="22"/>
                <w:szCs w:val="22"/>
              </w:rPr>
            </w:pPr>
            <w:r w:rsidRPr="006F1F88">
              <w:rPr>
                <w:rFonts w:ascii="Times New Roman" w:hAnsi="Times New Roman"/>
                <w:bCs/>
                <w:sz w:val="22"/>
                <w:szCs w:val="22"/>
              </w:rPr>
              <w:t>October Superintendent’s Report</w:t>
            </w:r>
          </w:p>
          <w:p w14:paraId="26F36C50" w14:textId="77777777" w:rsidR="002D07FA" w:rsidRPr="006F1F88" w:rsidRDefault="002D07FA" w:rsidP="002D07FA">
            <w:pPr>
              <w:autoSpaceDE w:val="0"/>
              <w:autoSpaceDN w:val="0"/>
              <w:adjustRightInd w:val="0"/>
              <w:rPr>
                <w:rFonts w:ascii="Times New Roman" w:hAnsi="Times New Roman"/>
                <w:b/>
                <w:bCs/>
                <w:color w:val="000000"/>
                <w:sz w:val="22"/>
                <w:szCs w:val="22"/>
              </w:rPr>
            </w:pPr>
            <w:r w:rsidRPr="006F1F88">
              <w:rPr>
                <w:rFonts w:ascii="Times New Roman" w:hAnsi="Times New Roman"/>
                <w:b/>
                <w:bCs/>
                <w:color w:val="000000"/>
                <w:sz w:val="22"/>
                <w:szCs w:val="22"/>
              </w:rPr>
              <w:t>ESSER Funds</w:t>
            </w:r>
          </w:p>
          <w:p w14:paraId="638F0EEE" w14:textId="77777777" w:rsidR="002D07FA" w:rsidRPr="006F1F88" w:rsidRDefault="002D07FA" w:rsidP="002D07FA">
            <w:pPr>
              <w:autoSpaceDE w:val="0"/>
              <w:autoSpaceDN w:val="0"/>
              <w:adjustRightInd w:val="0"/>
              <w:rPr>
                <w:rFonts w:ascii="Times New Roman" w:hAnsi="Times New Roman"/>
                <w:color w:val="000000"/>
                <w:sz w:val="22"/>
                <w:szCs w:val="22"/>
              </w:rPr>
            </w:pPr>
            <w:r w:rsidRPr="006F1F88">
              <w:rPr>
                <w:rFonts w:ascii="Times New Roman" w:hAnsi="Times New Roman"/>
                <w:color w:val="000000"/>
                <w:sz w:val="22"/>
                <w:szCs w:val="22"/>
              </w:rPr>
              <w:t>The majority of ESSER funds have now been obligated. We hold regular stakeholder meetings</w:t>
            </w:r>
          </w:p>
          <w:p w14:paraId="023CA073" w14:textId="77777777" w:rsidR="002D07FA" w:rsidRPr="006F1F88" w:rsidRDefault="002D07FA" w:rsidP="002D07FA">
            <w:pPr>
              <w:autoSpaceDE w:val="0"/>
              <w:autoSpaceDN w:val="0"/>
              <w:adjustRightInd w:val="0"/>
              <w:rPr>
                <w:rFonts w:ascii="Times New Roman" w:hAnsi="Times New Roman"/>
                <w:color w:val="000000"/>
                <w:sz w:val="22"/>
                <w:szCs w:val="22"/>
              </w:rPr>
            </w:pPr>
            <w:r w:rsidRPr="006F1F88">
              <w:rPr>
                <w:rFonts w:ascii="Times New Roman" w:hAnsi="Times New Roman"/>
                <w:color w:val="000000"/>
                <w:sz w:val="22"/>
                <w:szCs w:val="22"/>
              </w:rPr>
              <w:t>to gauge the effectiveness of our grant programs and plan for expenditures. Our last meeting</w:t>
            </w:r>
          </w:p>
          <w:p w14:paraId="6AE4030A" w14:textId="77777777" w:rsidR="002D07FA" w:rsidRPr="006F1F88" w:rsidRDefault="002D07FA" w:rsidP="002D07FA">
            <w:pPr>
              <w:autoSpaceDE w:val="0"/>
              <w:autoSpaceDN w:val="0"/>
              <w:adjustRightInd w:val="0"/>
              <w:rPr>
                <w:rFonts w:ascii="Times New Roman" w:hAnsi="Times New Roman"/>
                <w:color w:val="000000"/>
                <w:sz w:val="22"/>
                <w:szCs w:val="22"/>
              </w:rPr>
            </w:pPr>
            <w:r w:rsidRPr="006F1F88">
              <w:rPr>
                <w:rFonts w:ascii="Times New Roman" w:hAnsi="Times New Roman"/>
                <w:color w:val="000000"/>
                <w:sz w:val="22"/>
                <w:szCs w:val="22"/>
              </w:rPr>
              <w:t>was held on September 28. We have set aside ESSER III funds in each school district to</w:t>
            </w:r>
          </w:p>
          <w:p w14:paraId="4855775E" w14:textId="77777777" w:rsidR="002D07FA" w:rsidRPr="006F1F88" w:rsidRDefault="002D07FA" w:rsidP="002D07FA">
            <w:pPr>
              <w:autoSpaceDE w:val="0"/>
              <w:autoSpaceDN w:val="0"/>
              <w:adjustRightInd w:val="0"/>
              <w:rPr>
                <w:rFonts w:ascii="Times New Roman" w:hAnsi="Times New Roman"/>
                <w:color w:val="000000"/>
                <w:sz w:val="22"/>
                <w:szCs w:val="22"/>
              </w:rPr>
            </w:pPr>
            <w:r w:rsidRPr="006F1F88">
              <w:rPr>
                <w:rFonts w:ascii="Times New Roman" w:hAnsi="Times New Roman"/>
                <w:color w:val="000000"/>
                <w:sz w:val="22"/>
                <w:szCs w:val="22"/>
              </w:rPr>
              <w:t>improve heating and ventilation systems. Engineering studies have been completed and bids</w:t>
            </w:r>
          </w:p>
          <w:p w14:paraId="11D12EBD" w14:textId="77777777" w:rsidR="002D07FA" w:rsidRPr="006F1F88" w:rsidRDefault="002D07FA" w:rsidP="002D07FA">
            <w:pPr>
              <w:autoSpaceDE w:val="0"/>
              <w:autoSpaceDN w:val="0"/>
              <w:adjustRightInd w:val="0"/>
              <w:rPr>
                <w:rFonts w:ascii="Times New Roman" w:hAnsi="Times New Roman"/>
                <w:color w:val="000000"/>
                <w:sz w:val="22"/>
                <w:szCs w:val="22"/>
              </w:rPr>
            </w:pPr>
            <w:r w:rsidRPr="006F1F88">
              <w:rPr>
                <w:rFonts w:ascii="Times New Roman" w:hAnsi="Times New Roman"/>
                <w:color w:val="000000"/>
                <w:sz w:val="22"/>
                <w:szCs w:val="22"/>
              </w:rPr>
              <w:t>will be prepared and distributed later this fall in preparation for annual school meeting warrant</w:t>
            </w:r>
          </w:p>
          <w:p w14:paraId="20FAB71E" w14:textId="77777777" w:rsidR="002D07FA" w:rsidRPr="006F1F88" w:rsidRDefault="002D07FA" w:rsidP="002D07FA">
            <w:pPr>
              <w:autoSpaceDE w:val="0"/>
              <w:autoSpaceDN w:val="0"/>
              <w:adjustRightInd w:val="0"/>
              <w:rPr>
                <w:rFonts w:ascii="Times New Roman" w:hAnsi="Times New Roman"/>
                <w:color w:val="000000"/>
                <w:sz w:val="22"/>
                <w:szCs w:val="22"/>
              </w:rPr>
            </w:pPr>
            <w:r w:rsidRPr="006F1F88">
              <w:rPr>
                <w:rFonts w:ascii="Times New Roman" w:hAnsi="Times New Roman"/>
                <w:color w:val="000000"/>
                <w:sz w:val="22"/>
                <w:szCs w:val="22"/>
              </w:rPr>
              <w:t>approval of summer construction.</w:t>
            </w:r>
          </w:p>
          <w:p w14:paraId="4D4FC50D"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t>Budget Process</w:t>
            </w:r>
          </w:p>
          <w:p w14:paraId="084764AF"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This month, we will initiate the budget process. The school budget involves many different</w:t>
            </w:r>
          </w:p>
          <w:p w14:paraId="35EE42B3"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individuals and entities across several levels. At the local/district level, budget discussions and</w:t>
            </w:r>
          </w:p>
          <w:p w14:paraId="10819E8D"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work will involve school administrators, school boards, school employees and community</w:t>
            </w:r>
          </w:p>
          <w:p w14:paraId="57AC52AD"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members. Budgeting is the process of using information to allocate finite resources to prioritize</w:t>
            </w:r>
          </w:p>
          <w:p w14:paraId="08EC8D52"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organizational needs. In school districts, budgeting requires using information about school staff,</w:t>
            </w:r>
          </w:p>
          <w:p w14:paraId="75F6276D"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students, and facilities to meet student learning needs and goals.</w:t>
            </w:r>
          </w:p>
          <w:p w14:paraId="7F5379FA"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School districts must work within their capacity to produce budgets that support the needs of</w:t>
            </w:r>
          </w:p>
          <w:p w14:paraId="407B75EA"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their students and community. Common problems district leaders face are typically related to</w:t>
            </w:r>
          </w:p>
          <w:p w14:paraId="5B6762DB"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budgeting around the following areas: targeting achievement gaps; alignment of resources to</w:t>
            </w:r>
          </w:p>
          <w:p w14:paraId="28484506"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support learning improvement agendas; prioritizing learning-focused leadership; and,</w:t>
            </w:r>
          </w:p>
          <w:p w14:paraId="778CCC5F"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developing the human capital of the school or district.</w:t>
            </w:r>
          </w:p>
          <w:p w14:paraId="6F894681"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Fiscal responsibility is of primary importance in our school communities. This summer I</w:t>
            </w:r>
          </w:p>
          <w:p w14:paraId="0062B595"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completed my certificate in Education Finance. This training included school administrators</w:t>
            </w:r>
          </w:p>
          <w:p w14:paraId="65DCCC33"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across the state and country. Here are some of my new learnings. + Analyze school finance</w:t>
            </w:r>
          </w:p>
          <w:p w14:paraId="6292ADC6"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from the numbers, building up from the school and classroom levels. + Be creative and innovate</w:t>
            </w:r>
          </w:p>
          <w:p w14:paraId="302166B6"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in how school revenues are generated, what money can buy and consider tradeoffs in spending</w:t>
            </w:r>
          </w:p>
          <w:p w14:paraId="0C6E2F88"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choices. + Identify key finance figures for making relevant cost comparisons across different</w:t>
            </w:r>
          </w:p>
          <w:p w14:paraId="7A223EF5"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schools. +Consider equity in education finance and apply it to different levels of the system for</w:t>
            </w:r>
          </w:p>
          <w:p w14:paraId="0ED632F2"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both revenues and expenditures. + Consider the challenge of increasing productivity in an</w:t>
            </w:r>
          </w:p>
          <w:p w14:paraId="1A125DE8" w14:textId="1591347D" w:rsidR="002D07FA" w:rsidRPr="006F1F88" w:rsidRDefault="002D07FA" w:rsidP="002D07FA">
            <w:pPr>
              <w:rPr>
                <w:rFonts w:ascii="Times New Roman" w:hAnsi="Times New Roman"/>
                <w:color w:val="222222"/>
                <w:sz w:val="22"/>
                <w:szCs w:val="22"/>
              </w:rPr>
            </w:pPr>
            <w:r w:rsidRPr="006F1F88">
              <w:rPr>
                <w:rFonts w:ascii="Times New Roman" w:hAnsi="Times New Roman"/>
                <w:color w:val="222222"/>
                <w:sz w:val="22"/>
                <w:szCs w:val="22"/>
              </w:rPr>
              <w:t>environment of finite education dollars.</w:t>
            </w:r>
          </w:p>
          <w:p w14:paraId="7A861885"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Teachers will submit requests to principals by the end of October. Principals will draft their initial</w:t>
            </w:r>
          </w:p>
          <w:p w14:paraId="056792BE"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budget. The SAU and School Administrators will finalize their draft budget proposals in</w:t>
            </w:r>
          </w:p>
          <w:p w14:paraId="71753034"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November. The SAU Board will review and approve the SAU 7 budget on November 10th and</w:t>
            </w:r>
          </w:p>
          <w:p w14:paraId="37C72909"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the SAU 7 Public Hearing will be held on December 10. District budgets will be approved by</w:t>
            </w:r>
          </w:p>
          <w:p w14:paraId="6E7E18B5"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their respective School Boards in January and District Public Hearings will be held in February.</w:t>
            </w:r>
          </w:p>
          <w:p w14:paraId="7686BACE"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t>Adequacy Aid</w:t>
            </w:r>
          </w:p>
          <w:p w14:paraId="29B97623"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Four of our five school districts received additional adequacy aid from the NH DOE that was</w:t>
            </w:r>
          </w:p>
          <w:p w14:paraId="4AF5D596"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 xml:space="preserve">allocated by the legislature this year. School Boards will all retain the </w:t>
            </w:r>
            <w:proofErr w:type="gramStart"/>
            <w:r w:rsidRPr="006F1F88">
              <w:rPr>
                <w:rFonts w:ascii="Times New Roman" w:hAnsi="Times New Roman"/>
                <w:color w:val="222222"/>
                <w:sz w:val="22"/>
                <w:szCs w:val="22"/>
              </w:rPr>
              <w:t>funds</w:t>
            </w:r>
            <w:proofErr w:type="gramEnd"/>
            <w:r w:rsidRPr="006F1F88">
              <w:rPr>
                <w:rFonts w:ascii="Times New Roman" w:hAnsi="Times New Roman"/>
                <w:color w:val="222222"/>
                <w:sz w:val="22"/>
                <w:szCs w:val="22"/>
              </w:rPr>
              <w:t xml:space="preserve"> and some are</w:t>
            </w:r>
          </w:p>
          <w:p w14:paraId="540FB029"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considering calling a special meeting to apportion the funds to the current budget or a district</w:t>
            </w:r>
          </w:p>
          <w:p w14:paraId="78E5F879"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trust fund. An additional amount will be made available to school districts next fall. The amounts</w:t>
            </w:r>
          </w:p>
          <w:p w14:paraId="297A2328"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are as follows:</w:t>
            </w:r>
          </w:p>
          <w:p w14:paraId="4DA39045"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District 22-23 Additional Adequacy Aid Amount</w:t>
            </w:r>
          </w:p>
          <w:p w14:paraId="16E27FA2"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Clarksville $4,590.00</w:t>
            </w:r>
          </w:p>
          <w:p w14:paraId="0A473828"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Colebrook $67,230.89</w:t>
            </w:r>
          </w:p>
          <w:p w14:paraId="694202E3"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Columbia $5,704.00</w:t>
            </w:r>
          </w:p>
          <w:p w14:paraId="2475ACB0"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Stewartstown $20,245.00</w:t>
            </w:r>
          </w:p>
          <w:p w14:paraId="516E96D5"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t>Leadership</w:t>
            </w:r>
          </w:p>
          <w:p w14:paraId="1A9D3A61"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The Superintendent visits schools and classrooms at least weekly and the leadership team</w:t>
            </w:r>
          </w:p>
          <w:p w14:paraId="1CD55C47"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meets monthly for a half day to address progress toward the strategic plan and a variety of</w:t>
            </w:r>
          </w:p>
          <w:p w14:paraId="4041DCBF"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instructional and school operations issues. Most recently we discussed plans for open house,</w:t>
            </w:r>
          </w:p>
          <w:p w14:paraId="39BE53C5"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parent conferences, professional learning communities, and staffing shortages for substitute</w:t>
            </w:r>
          </w:p>
          <w:p w14:paraId="55A071E0"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teachers. This month we are working with School and Central office administrators on budget</w:t>
            </w:r>
          </w:p>
          <w:p w14:paraId="073D78E4"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development.</w:t>
            </w:r>
          </w:p>
          <w:p w14:paraId="5C53867D"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lastRenderedPageBreak/>
              <w:t>Fall Back to School Report</w:t>
            </w:r>
          </w:p>
          <w:p w14:paraId="0B5B4414" w14:textId="57D95CCD"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 xml:space="preserve">This year we have recruited five new substitute teachers. </w:t>
            </w:r>
            <w:r w:rsidR="006F1F88" w:rsidRPr="006F1F88">
              <w:rPr>
                <w:rFonts w:ascii="Times New Roman" w:hAnsi="Times New Roman"/>
                <w:color w:val="222222"/>
                <w:sz w:val="22"/>
                <w:szCs w:val="22"/>
              </w:rPr>
              <w:t>However,</w:t>
            </w:r>
            <w:r w:rsidRPr="006F1F88">
              <w:rPr>
                <w:rFonts w:ascii="Times New Roman" w:hAnsi="Times New Roman"/>
                <w:color w:val="222222"/>
                <w:sz w:val="22"/>
                <w:szCs w:val="22"/>
              </w:rPr>
              <w:t xml:space="preserve"> we are still experiencing a</w:t>
            </w:r>
          </w:p>
          <w:p w14:paraId="474F5E80"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substitute teacher shortage. We are continuing our substitute teacher recruitment efforts.</w:t>
            </w:r>
          </w:p>
          <w:p w14:paraId="4AE926EC"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Our additional Board approved COVID leave expired on June 30, 2022. We will provide a report</w:t>
            </w:r>
          </w:p>
          <w:p w14:paraId="6D86FE14"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to the school board at the November SAU Board meeting concerning the rate of staff</w:t>
            </w:r>
          </w:p>
          <w:p w14:paraId="6ECE3701"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absenteeism and whether or not additional COVID leave will be recommended. We are</w:t>
            </w:r>
          </w:p>
          <w:p w14:paraId="7821175F"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monitoring COVID Cases and following protocols and recommendations of NH DHHS as shared</w:t>
            </w:r>
          </w:p>
          <w:p w14:paraId="288A9B03"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last month.</w:t>
            </w:r>
          </w:p>
          <w:p w14:paraId="33A19A5C"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t>Curriculum, Instruction and Assessment</w:t>
            </w:r>
          </w:p>
          <w:p w14:paraId="59AB7797"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Jenn Mathieu now works full time as our Curriculum Director through a shared contract with</w:t>
            </w:r>
          </w:p>
          <w:p w14:paraId="2217B03A"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member districts. She continues to visit schools and classrooms, supporting our sixteen new</w:t>
            </w:r>
          </w:p>
          <w:p w14:paraId="01D068C8"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teachers, leading our professional learning community work and presenting at school board</w:t>
            </w:r>
          </w:p>
          <w:p w14:paraId="33506D9D"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meetings. We have received very positive feedback from our staff and Jenn is enjoying the</w:t>
            </w:r>
          </w:p>
          <w:p w14:paraId="2F89F947"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challenge of working with teachers and administrators to improve curriculum and instruction for</w:t>
            </w:r>
          </w:p>
          <w:p w14:paraId="5B2CF015"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our students in SAU 7. She has also organized all SAU professional development and worked</w:t>
            </w:r>
          </w:p>
          <w:p w14:paraId="660346EB" w14:textId="77777777" w:rsidR="002D07FA" w:rsidRPr="006F1F88" w:rsidRDefault="002D07FA" w:rsidP="002D07FA">
            <w:pPr>
              <w:autoSpaceDE w:val="0"/>
              <w:autoSpaceDN w:val="0"/>
              <w:adjustRightInd w:val="0"/>
              <w:rPr>
                <w:rFonts w:ascii="Times New Roman" w:hAnsi="Times New Roman"/>
                <w:color w:val="202020"/>
                <w:sz w:val="22"/>
                <w:szCs w:val="22"/>
              </w:rPr>
            </w:pPr>
            <w:r w:rsidRPr="006F1F88">
              <w:rPr>
                <w:rFonts w:ascii="Times New Roman" w:hAnsi="Times New Roman"/>
                <w:color w:val="202020"/>
                <w:sz w:val="22"/>
                <w:szCs w:val="22"/>
              </w:rPr>
              <w:t>diligently to focus our grant efforts on improved teaching and learning.</w:t>
            </w:r>
          </w:p>
          <w:p w14:paraId="26C497CA"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Teachers will participate in professional development on Oct 14. Topics include CPR training,</w:t>
            </w:r>
          </w:p>
          <w:p w14:paraId="5EFFE1DE"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curriculum development, social emotional learning and wellness.</w:t>
            </w:r>
          </w:p>
          <w:p w14:paraId="1988F86A"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We are pleased to bring back more parent collaboration opportunities in our schools. This year</w:t>
            </w:r>
          </w:p>
          <w:p w14:paraId="36AEAA2A"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we welcomed parents back to school with social events at the start of the year, held open house</w:t>
            </w:r>
          </w:p>
          <w:p w14:paraId="65C2D4D0"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in each school in September and October and will provide Parent Conferences from 3-7 pm on</w:t>
            </w:r>
          </w:p>
          <w:p w14:paraId="7E6B1B4E"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November 9 with an early release for students and staff on November 10 prior to the Veteran’s</w:t>
            </w:r>
          </w:p>
          <w:p w14:paraId="6E03872E"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day holiday.</w:t>
            </w:r>
          </w:p>
          <w:p w14:paraId="1865D5B1"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t>Colebrook Building Project Update</w:t>
            </w:r>
          </w:p>
          <w:p w14:paraId="15C3A306"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The Colebrook School Board has refined the design of the building project to centralize HS and</w:t>
            </w:r>
          </w:p>
          <w:p w14:paraId="0D51C7BE"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CTE classrooms. The building aid application was updated to include the new design, budget</w:t>
            </w:r>
          </w:p>
          <w:p w14:paraId="15687E19"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and deficiencies from the Old Academy and Tech Building. Communication and public meetings</w:t>
            </w:r>
          </w:p>
          <w:p w14:paraId="64BA2FCA"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will be held in October through December. The NH DOE will inform us of their building aid</w:t>
            </w:r>
          </w:p>
          <w:p w14:paraId="55C846C0" w14:textId="77777777" w:rsidR="002D07FA" w:rsidRPr="006F1F88" w:rsidRDefault="002D07FA" w:rsidP="002D07FA">
            <w:pPr>
              <w:autoSpaceDE w:val="0"/>
              <w:autoSpaceDN w:val="0"/>
              <w:adjustRightInd w:val="0"/>
              <w:rPr>
                <w:rFonts w:ascii="Times New Roman" w:hAnsi="Times New Roman"/>
                <w:color w:val="222222"/>
                <w:sz w:val="22"/>
                <w:szCs w:val="22"/>
              </w:rPr>
            </w:pPr>
            <w:r w:rsidRPr="006F1F88">
              <w:rPr>
                <w:rFonts w:ascii="Times New Roman" w:hAnsi="Times New Roman"/>
                <w:color w:val="222222"/>
                <w:sz w:val="22"/>
                <w:szCs w:val="22"/>
              </w:rPr>
              <w:t>decision by January 15, 2023.</w:t>
            </w:r>
          </w:p>
          <w:p w14:paraId="7F4F22F1" w14:textId="77777777" w:rsidR="002D07FA" w:rsidRPr="006F1F88" w:rsidRDefault="002D07FA" w:rsidP="002D07FA">
            <w:pPr>
              <w:autoSpaceDE w:val="0"/>
              <w:autoSpaceDN w:val="0"/>
              <w:adjustRightInd w:val="0"/>
              <w:rPr>
                <w:rFonts w:ascii="Times New Roman" w:hAnsi="Times New Roman"/>
                <w:b/>
                <w:bCs/>
                <w:color w:val="222222"/>
                <w:sz w:val="22"/>
                <w:szCs w:val="22"/>
              </w:rPr>
            </w:pPr>
            <w:r w:rsidRPr="006F1F88">
              <w:rPr>
                <w:rFonts w:ascii="Times New Roman" w:hAnsi="Times New Roman"/>
                <w:b/>
                <w:bCs/>
                <w:color w:val="222222"/>
                <w:sz w:val="22"/>
                <w:szCs w:val="22"/>
              </w:rPr>
              <w:t>Board Updates</w:t>
            </w:r>
          </w:p>
          <w:p w14:paraId="6D85F0D4" w14:textId="19FC66AC" w:rsidR="002D07FA" w:rsidRPr="006F1F88" w:rsidRDefault="002D07FA" w:rsidP="002D07FA">
            <w:pPr>
              <w:rPr>
                <w:rFonts w:ascii="Times New Roman" w:hAnsi="Times New Roman"/>
                <w:bCs/>
                <w:color w:val="2F5496" w:themeColor="accent1" w:themeShade="BF"/>
                <w:sz w:val="22"/>
                <w:szCs w:val="22"/>
              </w:rPr>
            </w:pPr>
            <w:r w:rsidRPr="006F1F88">
              <w:rPr>
                <w:rFonts w:ascii="Times New Roman" w:hAnsi="Times New Roman"/>
                <w:color w:val="222222"/>
                <w:sz w:val="22"/>
                <w:szCs w:val="22"/>
              </w:rPr>
              <w:t>The SAU Policy committee will meet on October 17 at 5:00 pm at Colebrook School Library.</w:t>
            </w:r>
          </w:p>
        </w:tc>
      </w:tr>
      <w:tr w:rsidR="00220DA2" w:rsidRPr="006F1F88" w14:paraId="161FE601" w14:textId="77777777" w:rsidTr="00610328">
        <w:trPr>
          <w:gridAfter w:val="1"/>
          <w:wAfter w:w="10" w:type="dxa"/>
          <w:trHeight w:val="872"/>
        </w:trPr>
        <w:tc>
          <w:tcPr>
            <w:tcW w:w="738" w:type="dxa"/>
          </w:tcPr>
          <w:p w14:paraId="3DE90754" w14:textId="5F8536A5" w:rsidR="00220DA2" w:rsidRPr="006F1F88" w:rsidRDefault="00220DA2" w:rsidP="00A46A73">
            <w:pPr>
              <w:jc w:val="center"/>
              <w:rPr>
                <w:rFonts w:ascii="Times New Roman" w:hAnsi="Times New Roman"/>
                <w:sz w:val="22"/>
                <w:szCs w:val="22"/>
              </w:rPr>
            </w:pPr>
            <w:r w:rsidRPr="006F1F88">
              <w:rPr>
                <w:rFonts w:ascii="Times New Roman" w:hAnsi="Times New Roman"/>
                <w:sz w:val="22"/>
                <w:szCs w:val="22"/>
              </w:rPr>
              <w:lastRenderedPageBreak/>
              <w:t>8.</w:t>
            </w:r>
          </w:p>
        </w:tc>
        <w:tc>
          <w:tcPr>
            <w:tcW w:w="9825" w:type="dxa"/>
            <w:gridSpan w:val="6"/>
          </w:tcPr>
          <w:p w14:paraId="37BABC3F" w14:textId="77777777" w:rsidR="00220DA2" w:rsidRPr="006F1F88" w:rsidRDefault="00220DA2" w:rsidP="00A46A73">
            <w:pPr>
              <w:rPr>
                <w:rFonts w:ascii="Times New Roman" w:hAnsi="Times New Roman"/>
                <w:bCs/>
                <w:sz w:val="22"/>
                <w:szCs w:val="22"/>
              </w:rPr>
            </w:pPr>
            <w:r w:rsidRPr="006F1F88">
              <w:rPr>
                <w:rFonts w:ascii="Times New Roman" w:hAnsi="Times New Roman"/>
                <w:b/>
                <w:sz w:val="22"/>
                <w:szCs w:val="22"/>
              </w:rPr>
              <w:t xml:space="preserve">Business Administrators Report: </w:t>
            </w:r>
            <w:r w:rsidRPr="006F1F88">
              <w:rPr>
                <w:rFonts w:ascii="Times New Roman" w:hAnsi="Times New Roman"/>
                <w:bCs/>
                <w:sz w:val="22"/>
                <w:szCs w:val="22"/>
              </w:rPr>
              <w:t>Bridget Cross</w:t>
            </w:r>
          </w:p>
          <w:p w14:paraId="667C74C7" w14:textId="28D2D740" w:rsidR="00220DA2" w:rsidRPr="006F1F88" w:rsidRDefault="00220DA2" w:rsidP="00220DA2">
            <w:pPr>
              <w:pStyle w:val="ListParagraph"/>
              <w:numPr>
                <w:ilvl w:val="0"/>
                <w:numId w:val="30"/>
              </w:numPr>
              <w:rPr>
                <w:rFonts w:ascii="Times New Roman" w:hAnsi="Times New Roman"/>
                <w:b/>
                <w:sz w:val="22"/>
                <w:szCs w:val="22"/>
              </w:rPr>
            </w:pPr>
            <w:r w:rsidRPr="006F1F88">
              <w:rPr>
                <w:rFonts w:ascii="Times New Roman" w:hAnsi="Times New Roman"/>
                <w:b/>
                <w:sz w:val="22"/>
                <w:szCs w:val="22"/>
              </w:rPr>
              <w:t>Colebrook Tuition Rates</w:t>
            </w:r>
          </w:p>
          <w:p w14:paraId="3B987084" w14:textId="67817003" w:rsidR="002D07FA" w:rsidRPr="006F1F88" w:rsidRDefault="002D07FA" w:rsidP="002D07FA">
            <w:pPr>
              <w:pStyle w:val="ListParagraph"/>
              <w:rPr>
                <w:rFonts w:ascii="Times New Roman" w:hAnsi="Times New Roman"/>
                <w:bCs/>
                <w:sz w:val="22"/>
                <w:szCs w:val="22"/>
              </w:rPr>
            </w:pPr>
            <w:r w:rsidRPr="006F1F88">
              <w:rPr>
                <w:rFonts w:ascii="Times New Roman" w:hAnsi="Times New Roman"/>
                <w:bCs/>
                <w:sz w:val="22"/>
                <w:szCs w:val="22"/>
              </w:rPr>
              <w:t>Bridget reviewed the 22-23 tuition rates for Colebrook, noting that the Pittsburg rates are set in December.</w:t>
            </w:r>
          </w:p>
          <w:p w14:paraId="2239D191" w14:textId="6BB30FBC" w:rsidR="00220DA2" w:rsidRPr="006F1F88" w:rsidRDefault="00220DA2" w:rsidP="00220DA2">
            <w:pPr>
              <w:pStyle w:val="ListParagraph"/>
              <w:numPr>
                <w:ilvl w:val="0"/>
                <w:numId w:val="30"/>
              </w:numPr>
              <w:rPr>
                <w:rFonts w:ascii="Times New Roman" w:hAnsi="Times New Roman"/>
                <w:b/>
                <w:sz w:val="22"/>
                <w:szCs w:val="22"/>
              </w:rPr>
            </w:pPr>
            <w:r w:rsidRPr="006F1F88">
              <w:rPr>
                <w:rFonts w:ascii="Times New Roman" w:hAnsi="Times New Roman"/>
                <w:b/>
                <w:sz w:val="22"/>
                <w:szCs w:val="22"/>
              </w:rPr>
              <w:t>Enrollment Report</w:t>
            </w:r>
          </w:p>
          <w:p w14:paraId="4F6F87AC" w14:textId="6D7D2BE2" w:rsidR="002D07FA" w:rsidRPr="006F1F88" w:rsidRDefault="002D07FA" w:rsidP="002D07FA">
            <w:pPr>
              <w:pStyle w:val="ListParagraph"/>
              <w:rPr>
                <w:rFonts w:ascii="Times New Roman" w:hAnsi="Times New Roman"/>
                <w:bCs/>
                <w:sz w:val="22"/>
                <w:szCs w:val="22"/>
              </w:rPr>
            </w:pPr>
            <w:r w:rsidRPr="006F1F88">
              <w:rPr>
                <w:rFonts w:ascii="Times New Roman" w:hAnsi="Times New Roman"/>
                <w:bCs/>
                <w:sz w:val="22"/>
                <w:szCs w:val="22"/>
              </w:rPr>
              <w:t>The enrollment report was reviewed and discussion concerning increased enrollment in Pittsburg ensued.</w:t>
            </w:r>
          </w:p>
          <w:p w14:paraId="61E88FCF" w14:textId="77777777" w:rsidR="00220DA2" w:rsidRPr="006F1F88" w:rsidRDefault="00220DA2" w:rsidP="00220DA2">
            <w:pPr>
              <w:pStyle w:val="ListParagraph"/>
              <w:numPr>
                <w:ilvl w:val="0"/>
                <w:numId w:val="30"/>
              </w:numPr>
              <w:rPr>
                <w:rFonts w:ascii="Times New Roman" w:hAnsi="Times New Roman"/>
                <w:b/>
                <w:sz w:val="22"/>
                <w:szCs w:val="22"/>
              </w:rPr>
            </w:pPr>
            <w:r w:rsidRPr="006F1F88">
              <w:rPr>
                <w:rFonts w:ascii="Times New Roman" w:hAnsi="Times New Roman"/>
                <w:b/>
                <w:sz w:val="22"/>
                <w:szCs w:val="22"/>
              </w:rPr>
              <w:t>Bus Discussion</w:t>
            </w:r>
          </w:p>
          <w:p w14:paraId="2FCAE780" w14:textId="1F8C9DB8" w:rsidR="002D07FA" w:rsidRPr="006F1F88" w:rsidRDefault="002D07FA" w:rsidP="002D07FA">
            <w:pPr>
              <w:pStyle w:val="ListParagraph"/>
              <w:rPr>
                <w:rFonts w:ascii="Times New Roman" w:hAnsi="Times New Roman"/>
                <w:bCs/>
                <w:sz w:val="22"/>
                <w:szCs w:val="22"/>
              </w:rPr>
            </w:pPr>
            <w:r w:rsidRPr="006F1F88">
              <w:rPr>
                <w:rFonts w:ascii="Times New Roman" w:hAnsi="Times New Roman"/>
                <w:bCs/>
                <w:sz w:val="22"/>
                <w:szCs w:val="22"/>
              </w:rPr>
              <w:t>Information concerning the condition of our bus fleet was held. The board considered types of buses that the board would like to consider purchasing in the future. Bus quotes will be sought. Information concerning student ridership will be provided.</w:t>
            </w:r>
          </w:p>
        </w:tc>
      </w:tr>
      <w:tr w:rsidR="008E3622" w:rsidRPr="006F1F88" w14:paraId="02BC5815" w14:textId="77777777" w:rsidTr="00A46A73">
        <w:trPr>
          <w:gridAfter w:val="1"/>
          <w:wAfter w:w="10" w:type="dxa"/>
          <w:trHeight w:val="360"/>
        </w:trPr>
        <w:tc>
          <w:tcPr>
            <w:tcW w:w="738" w:type="dxa"/>
          </w:tcPr>
          <w:p w14:paraId="3663657A" w14:textId="44B47952" w:rsidR="008E3622" w:rsidRPr="006F1F88" w:rsidRDefault="00F068F3" w:rsidP="00A46A73">
            <w:pPr>
              <w:jc w:val="center"/>
              <w:rPr>
                <w:rFonts w:ascii="Times New Roman" w:hAnsi="Times New Roman"/>
                <w:sz w:val="22"/>
                <w:szCs w:val="22"/>
              </w:rPr>
            </w:pPr>
            <w:r w:rsidRPr="006F1F88">
              <w:rPr>
                <w:rFonts w:ascii="Times New Roman" w:hAnsi="Times New Roman"/>
                <w:sz w:val="22"/>
                <w:szCs w:val="22"/>
              </w:rPr>
              <w:t>8</w:t>
            </w:r>
            <w:r w:rsidR="00A332F2" w:rsidRPr="006F1F88">
              <w:rPr>
                <w:rFonts w:ascii="Times New Roman" w:hAnsi="Times New Roman"/>
                <w:sz w:val="22"/>
                <w:szCs w:val="22"/>
              </w:rPr>
              <w:t>.</w:t>
            </w:r>
          </w:p>
        </w:tc>
        <w:tc>
          <w:tcPr>
            <w:tcW w:w="9825" w:type="dxa"/>
            <w:gridSpan w:val="6"/>
          </w:tcPr>
          <w:p w14:paraId="1E38C3CD" w14:textId="43D9237F" w:rsidR="00860E34" w:rsidRPr="00554467" w:rsidRDefault="008E3622" w:rsidP="0017627C">
            <w:pPr>
              <w:rPr>
                <w:rFonts w:ascii="Times New Roman" w:hAnsi="Times New Roman"/>
                <w:bCs/>
                <w:sz w:val="22"/>
                <w:szCs w:val="22"/>
              </w:rPr>
            </w:pPr>
            <w:r w:rsidRPr="006F1F88">
              <w:rPr>
                <w:rFonts w:ascii="Times New Roman" w:hAnsi="Times New Roman"/>
                <w:b/>
                <w:sz w:val="22"/>
                <w:szCs w:val="22"/>
              </w:rPr>
              <w:t xml:space="preserve">Unfinished </w:t>
            </w:r>
            <w:proofErr w:type="spellStart"/>
            <w:r w:rsidRPr="006F1F88">
              <w:rPr>
                <w:rFonts w:ascii="Times New Roman" w:hAnsi="Times New Roman"/>
                <w:b/>
                <w:sz w:val="22"/>
                <w:szCs w:val="22"/>
              </w:rPr>
              <w:t>Business:</w:t>
            </w:r>
            <w:r w:rsidR="00554467">
              <w:rPr>
                <w:rFonts w:ascii="Times New Roman" w:hAnsi="Times New Roman"/>
                <w:bCs/>
                <w:sz w:val="22"/>
                <w:szCs w:val="22"/>
              </w:rPr>
              <w:t>None</w:t>
            </w:r>
            <w:proofErr w:type="spellEnd"/>
          </w:p>
        </w:tc>
      </w:tr>
      <w:tr w:rsidR="00E24B12" w:rsidRPr="006F1F88" w14:paraId="2C81D288" w14:textId="77777777" w:rsidTr="00A46A73">
        <w:trPr>
          <w:gridAfter w:val="1"/>
          <w:wAfter w:w="10" w:type="dxa"/>
          <w:trHeight w:val="360"/>
        </w:trPr>
        <w:tc>
          <w:tcPr>
            <w:tcW w:w="738" w:type="dxa"/>
          </w:tcPr>
          <w:p w14:paraId="0E8BD17C" w14:textId="52100752" w:rsidR="00E24B12" w:rsidRPr="006F1F88" w:rsidRDefault="00F068F3" w:rsidP="00A46A73">
            <w:pPr>
              <w:jc w:val="center"/>
              <w:rPr>
                <w:rFonts w:ascii="Times New Roman" w:hAnsi="Times New Roman"/>
                <w:sz w:val="22"/>
                <w:szCs w:val="22"/>
              </w:rPr>
            </w:pPr>
            <w:r w:rsidRPr="006F1F88">
              <w:rPr>
                <w:rFonts w:ascii="Times New Roman" w:hAnsi="Times New Roman"/>
                <w:sz w:val="22"/>
                <w:szCs w:val="22"/>
              </w:rPr>
              <w:t>9</w:t>
            </w:r>
            <w:r w:rsidR="00EF68E5" w:rsidRPr="006F1F88">
              <w:rPr>
                <w:rFonts w:ascii="Times New Roman" w:hAnsi="Times New Roman"/>
                <w:sz w:val="22"/>
                <w:szCs w:val="22"/>
              </w:rPr>
              <w:t>.</w:t>
            </w:r>
          </w:p>
        </w:tc>
        <w:tc>
          <w:tcPr>
            <w:tcW w:w="9825" w:type="dxa"/>
            <w:gridSpan w:val="6"/>
          </w:tcPr>
          <w:p w14:paraId="347CAD92" w14:textId="2D3BF50E" w:rsidR="00623074" w:rsidRPr="006F1F88" w:rsidRDefault="00E24B12" w:rsidP="009601A0">
            <w:pPr>
              <w:rPr>
                <w:rFonts w:ascii="Times New Roman" w:hAnsi="Times New Roman"/>
                <w:b/>
                <w:sz w:val="22"/>
                <w:szCs w:val="22"/>
              </w:rPr>
            </w:pPr>
            <w:r w:rsidRPr="006F1F88">
              <w:rPr>
                <w:rFonts w:ascii="Times New Roman" w:hAnsi="Times New Roman"/>
                <w:b/>
                <w:sz w:val="22"/>
                <w:szCs w:val="22"/>
              </w:rPr>
              <w:t xml:space="preserve">New Business: </w:t>
            </w:r>
            <w:r w:rsidR="00554467">
              <w:rPr>
                <w:rFonts w:ascii="Times New Roman" w:hAnsi="Times New Roman"/>
                <w:bCs/>
                <w:sz w:val="22"/>
                <w:szCs w:val="22"/>
              </w:rPr>
              <w:t xml:space="preserve"> None</w:t>
            </w:r>
          </w:p>
          <w:p w14:paraId="24F029D7" w14:textId="047D6418" w:rsidR="00E02E5D" w:rsidRPr="006F1F88" w:rsidRDefault="00E02E5D" w:rsidP="003F5D5B">
            <w:pPr>
              <w:pStyle w:val="ListParagraph"/>
              <w:ind w:left="1440"/>
              <w:rPr>
                <w:rFonts w:ascii="Times New Roman" w:hAnsi="Times New Roman"/>
                <w:bCs/>
                <w:sz w:val="22"/>
                <w:szCs w:val="22"/>
              </w:rPr>
            </w:pPr>
          </w:p>
        </w:tc>
      </w:tr>
      <w:tr w:rsidR="00E24B12" w:rsidRPr="006F1F88" w14:paraId="177DFAD1" w14:textId="77777777" w:rsidTr="00A46A73">
        <w:trPr>
          <w:gridAfter w:val="1"/>
          <w:wAfter w:w="10" w:type="dxa"/>
          <w:trHeight w:val="360"/>
        </w:trPr>
        <w:tc>
          <w:tcPr>
            <w:tcW w:w="738" w:type="dxa"/>
          </w:tcPr>
          <w:p w14:paraId="32B16AF0" w14:textId="2DDF89A4" w:rsidR="00E24B12" w:rsidRPr="006F1F88" w:rsidRDefault="00EF68E5" w:rsidP="00A46A73">
            <w:pPr>
              <w:jc w:val="center"/>
              <w:rPr>
                <w:rFonts w:ascii="Times New Roman" w:hAnsi="Times New Roman"/>
                <w:sz w:val="22"/>
                <w:szCs w:val="22"/>
              </w:rPr>
            </w:pPr>
            <w:r w:rsidRPr="006F1F88">
              <w:rPr>
                <w:rFonts w:ascii="Times New Roman" w:hAnsi="Times New Roman"/>
                <w:sz w:val="22"/>
                <w:szCs w:val="22"/>
              </w:rPr>
              <w:t>1</w:t>
            </w:r>
            <w:r w:rsidR="00F068F3" w:rsidRPr="006F1F88">
              <w:rPr>
                <w:rFonts w:ascii="Times New Roman" w:hAnsi="Times New Roman"/>
                <w:sz w:val="22"/>
                <w:szCs w:val="22"/>
              </w:rPr>
              <w:t>0</w:t>
            </w:r>
            <w:r w:rsidRPr="006F1F88">
              <w:rPr>
                <w:rFonts w:ascii="Times New Roman" w:hAnsi="Times New Roman"/>
                <w:sz w:val="22"/>
                <w:szCs w:val="22"/>
              </w:rPr>
              <w:t>.</w:t>
            </w:r>
          </w:p>
        </w:tc>
        <w:tc>
          <w:tcPr>
            <w:tcW w:w="9825" w:type="dxa"/>
            <w:gridSpan w:val="6"/>
          </w:tcPr>
          <w:p w14:paraId="5B604683" w14:textId="3A2860A6" w:rsidR="008C02A7" w:rsidRPr="006F1F88" w:rsidRDefault="00E24B12" w:rsidP="00A46A73">
            <w:pPr>
              <w:rPr>
                <w:rFonts w:ascii="Times New Roman" w:hAnsi="Times New Roman"/>
                <w:b/>
                <w:sz w:val="22"/>
                <w:szCs w:val="22"/>
              </w:rPr>
            </w:pPr>
            <w:r w:rsidRPr="006F1F88">
              <w:rPr>
                <w:rFonts w:ascii="Times New Roman" w:hAnsi="Times New Roman"/>
                <w:b/>
                <w:sz w:val="22"/>
                <w:szCs w:val="22"/>
              </w:rPr>
              <w:t xml:space="preserve">Information: </w:t>
            </w:r>
            <w:r w:rsidR="00554467">
              <w:rPr>
                <w:rFonts w:ascii="Times New Roman" w:hAnsi="Times New Roman"/>
                <w:bCs/>
                <w:sz w:val="22"/>
                <w:szCs w:val="22"/>
              </w:rPr>
              <w:t xml:space="preserve"> None</w:t>
            </w:r>
          </w:p>
        </w:tc>
      </w:tr>
      <w:tr w:rsidR="00AD59F4" w:rsidRPr="006F1F88" w14:paraId="34D369CB" w14:textId="77777777" w:rsidTr="00783E6F">
        <w:trPr>
          <w:gridAfter w:val="1"/>
          <w:wAfter w:w="10" w:type="dxa"/>
          <w:trHeight w:val="287"/>
        </w:trPr>
        <w:tc>
          <w:tcPr>
            <w:tcW w:w="738" w:type="dxa"/>
          </w:tcPr>
          <w:p w14:paraId="570BD4A1" w14:textId="47745C99" w:rsidR="00AD59F4" w:rsidRPr="006F1F88" w:rsidRDefault="00AD59F4" w:rsidP="00A46A73">
            <w:pPr>
              <w:jc w:val="center"/>
              <w:rPr>
                <w:rFonts w:ascii="Times New Roman" w:hAnsi="Times New Roman"/>
                <w:sz w:val="22"/>
                <w:szCs w:val="22"/>
              </w:rPr>
            </w:pPr>
            <w:r w:rsidRPr="006F1F88">
              <w:rPr>
                <w:rFonts w:ascii="Times New Roman" w:hAnsi="Times New Roman"/>
                <w:sz w:val="22"/>
                <w:szCs w:val="22"/>
              </w:rPr>
              <w:t>1</w:t>
            </w:r>
            <w:r w:rsidR="00F068F3" w:rsidRPr="006F1F88">
              <w:rPr>
                <w:rFonts w:ascii="Times New Roman" w:hAnsi="Times New Roman"/>
                <w:sz w:val="22"/>
                <w:szCs w:val="22"/>
              </w:rPr>
              <w:t>1</w:t>
            </w:r>
            <w:r w:rsidRPr="006F1F88">
              <w:rPr>
                <w:rFonts w:ascii="Times New Roman" w:hAnsi="Times New Roman"/>
                <w:sz w:val="22"/>
                <w:szCs w:val="22"/>
              </w:rPr>
              <w:t>.</w:t>
            </w:r>
          </w:p>
        </w:tc>
        <w:tc>
          <w:tcPr>
            <w:tcW w:w="9825" w:type="dxa"/>
            <w:gridSpan w:val="6"/>
          </w:tcPr>
          <w:p w14:paraId="7BE900DF" w14:textId="2B2CC126" w:rsidR="00217753" w:rsidRPr="006F1F88" w:rsidRDefault="00AD59F4" w:rsidP="00822382">
            <w:pPr>
              <w:rPr>
                <w:rFonts w:ascii="Times New Roman" w:hAnsi="Times New Roman"/>
                <w:b/>
                <w:sz w:val="22"/>
                <w:szCs w:val="22"/>
              </w:rPr>
            </w:pPr>
            <w:r w:rsidRPr="006F1F88">
              <w:rPr>
                <w:rFonts w:ascii="Times New Roman" w:hAnsi="Times New Roman"/>
                <w:b/>
                <w:sz w:val="22"/>
                <w:szCs w:val="22"/>
              </w:rPr>
              <w:t>Other Business</w:t>
            </w:r>
            <w:r w:rsidR="00822382" w:rsidRPr="006F1F88">
              <w:rPr>
                <w:rFonts w:ascii="Times New Roman" w:hAnsi="Times New Roman"/>
                <w:b/>
                <w:sz w:val="22"/>
                <w:szCs w:val="22"/>
              </w:rPr>
              <w:t>:</w:t>
            </w:r>
            <w:r w:rsidR="00554467">
              <w:rPr>
                <w:rFonts w:ascii="Times New Roman" w:hAnsi="Times New Roman"/>
                <w:bCs/>
                <w:sz w:val="22"/>
                <w:szCs w:val="22"/>
              </w:rPr>
              <w:t xml:space="preserve"> None</w:t>
            </w:r>
          </w:p>
        </w:tc>
      </w:tr>
      <w:tr w:rsidR="00A46A73" w:rsidRPr="00554467" w14:paraId="3BF37951" w14:textId="77777777" w:rsidTr="00A46A73">
        <w:trPr>
          <w:gridAfter w:val="1"/>
          <w:wAfter w:w="10" w:type="dxa"/>
          <w:trHeight w:val="360"/>
        </w:trPr>
        <w:tc>
          <w:tcPr>
            <w:tcW w:w="738" w:type="dxa"/>
          </w:tcPr>
          <w:p w14:paraId="1449093C" w14:textId="6CC089F9" w:rsidR="00A46A73" w:rsidRPr="006F1F88" w:rsidRDefault="00A46A73" w:rsidP="00A46A73">
            <w:pPr>
              <w:jc w:val="center"/>
              <w:rPr>
                <w:rFonts w:ascii="Times New Roman" w:hAnsi="Times New Roman"/>
                <w:sz w:val="22"/>
                <w:szCs w:val="22"/>
              </w:rPr>
            </w:pPr>
            <w:r w:rsidRPr="006F1F88">
              <w:rPr>
                <w:rFonts w:ascii="Times New Roman" w:hAnsi="Times New Roman"/>
                <w:sz w:val="22"/>
                <w:szCs w:val="22"/>
              </w:rPr>
              <w:t>1</w:t>
            </w:r>
            <w:r w:rsidR="00F068F3" w:rsidRPr="006F1F88">
              <w:rPr>
                <w:rFonts w:ascii="Times New Roman" w:hAnsi="Times New Roman"/>
                <w:sz w:val="22"/>
                <w:szCs w:val="22"/>
              </w:rPr>
              <w:t>2</w:t>
            </w:r>
            <w:r w:rsidRPr="006F1F88">
              <w:rPr>
                <w:rFonts w:ascii="Times New Roman" w:hAnsi="Times New Roman"/>
                <w:sz w:val="22"/>
                <w:szCs w:val="22"/>
              </w:rPr>
              <w:t>.</w:t>
            </w:r>
          </w:p>
        </w:tc>
        <w:tc>
          <w:tcPr>
            <w:tcW w:w="9825" w:type="dxa"/>
            <w:gridSpan w:val="6"/>
          </w:tcPr>
          <w:p w14:paraId="7673F739" w14:textId="77777777" w:rsidR="00A46A73" w:rsidRDefault="00A46A73" w:rsidP="00A46A73">
            <w:pPr>
              <w:rPr>
                <w:rFonts w:ascii="Times New Roman" w:hAnsi="Times New Roman"/>
                <w:b/>
                <w:sz w:val="22"/>
                <w:szCs w:val="22"/>
                <w:lang w:val="fr-FR"/>
              </w:rPr>
            </w:pPr>
            <w:r w:rsidRPr="006F1F88">
              <w:rPr>
                <w:rFonts w:ascii="Times New Roman" w:hAnsi="Times New Roman"/>
                <w:b/>
                <w:sz w:val="22"/>
                <w:szCs w:val="22"/>
                <w:lang w:val="fr-FR"/>
              </w:rPr>
              <w:t>Non-Public Session:</w:t>
            </w:r>
            <w:r w:rsidR="006F1F88" w:rsidRPr="006F1F88">
              <w:rPr>
                <w:rFonts w:ascii="Times New Roman" w:hAnsi="Times New Roman"/>
                <w:b/>
                <w:sz w:val="22"/>
                <w:szCs w:val="22"/>
                <w:lang w:val="fr-FR"/>
              </w:rPr>
              <w:t xml:space="preserve"> </w:t>
            </w:r>
            <w:r w:rsidR="006F1F88" w:rsidRPr="006F1F88">
              <w:rPr>
                <w:rFonts w:ascii="Times New Roman" w:hAnsi="Times New Roman"/>
                <w:b/>
                <w:szCs w:val="24"/>
                <w:lang w:val="fr-FR"/>
              </w:rPr>
              <w:t xml:space="preserve"> </w:t>
            </w:r>
            <w:r w:rsidR="006F1F88" w:rsidRPr="006F1F88">
              <w:rPr>
                <w:rFonts w:ascii="Times New Roman" w:hAnsi="Times New Roman"/>
                <w:b/>
                <w:sz w:val="22"/>
                <w:szCs w:val="22"/>
                <w:lang w:val="fr-FR"/>
              </w:rPr>
              <w:t>RSA 91-A:3II(</w:t>
            </w:r>
            <w:r w:rsidR="006F1F88">
              <w:rPr>
                <w:rFonts w:ascii="Times New Roman" w:hAnsi="Times New Roman"/>
                <w:b/>
                <w:sz w:val="22"/>
                <w:szCs w:val="22"/>
                <w:lang w:val="fr-FR"/>
              </w:rPr>
              <w:t>a</w:t>
            </w:r>
            <w:r w:rsidR="006F1F88" w:rsidRPr="006F1F88">
              <w:rPr>
                <w:rFonts w:ascii="Times New Roman" w:hAnsi="Times New Roman"/>
                <w:b/>
                <w:sz w:val="22"/>
                <w:szCs w:val="22"/>
                <w:lang w:val="fr-FR"/>
              </w:rPr>
              <w:t>)</w:t>
            </w:r>
          </w:p>
          <w:p w14:paraId="0C20B1C7" w14:textId="77777777" w:rsidR="00554467" w:rsidRDefault="00554467" w:rsidP="00A46A73">
            <w:pPr>
              <w:rPr>
                <w:rFonts w:ascii="Times New Roman" w:hAnsi="Times New Roman"/>
                <w:bCs/>
                <w:sz w:val="22"/>
                <w:szCs w:val="22"/>
              </w:rPr>
            </w:pPr>
            <w:proofErr w:type="spellStart"/>
            <w:r w:rsidRPr="00554467">
              <w:rPr>
                <w:rFonts w:ascii="Times New Roman" w:hAnsi="Times New Roman"/>
                <w:b/>
                <w:sz w:val="22"/>
                <w:szCs w:val="22"/>
              </w:rPr>
              <w:t>J.Gray</w:t>
            </w:r>
            <w:proofErr w:type="spellEnd"/>
            <w:r w:rsidRPr="00554467">
              <w:rPr>
                <w:rFonts w:ascii="Times New Roman" w:hAnsi="Times New Roman"/>
                <w:b/>
                <w:sz w:val="22"/>
                <w:szCs w:val="22"/>
              </w:rPr>
              <w:t>/</w:t>
            </w:r>
            <w:proofErr w:type="spellStart"/>
            <w:r w:rsidRPr="00554467">
              <w:rPr>
                <w:rFonts w:ascii="Times New Roman" w:hAnsi="Times New Roman"/>
                <w:b/>
                <w:sz w:val="22"/>
                <w:szCs w:val="22"/>
              </w:rPr>
              <w:t>R.Parker</w:t>
            </w:r>
            <w:proofErr w:type="spellEnd"/>
            <w:r w:rsidRPr="00554467">
              <w:rPr>
                <w:rFonts w:ascii="Times New Roman" w:hAnsi="Times New Roman"/>
                <w:b/>
                <w:sz w:val="22"/>
                <w:szCs w:val="22"/>
              </w:rPr>
              <w:t xml:space="preserve"> : </w:t>
            </w:r>
            <w:r>
              <w:rPr>
                <w:rFonts w:ascii="Times New Roman" w:hAnsi="Times New Roman"/>
                <w:bCs/>
                <w:sz w:val="22"/>
                <w:szCs w:val="22"/>
              </w:rPr>
              <w:t>Motion to enter non-public session at 6:50 pm. VOTE: Motion Carried.</w:t>
            </w:r>
          </w:p>
          <w:p w14:paraId="50F401BC" w14:textId="46AA8208" w:rsidR="00554467" w:rsidRPr="00554467" w:rsidRDefault="00554467" w:rsidP="00A46A73">
            <w:pPr>
              <w:rPr>
                <w:rFonts w:ascii="Times New Roman" w:hAnsi="Times New Roman"/>
                <w:bCs/>
                <w:sz w:val="22"/>
                <w:szCs w:val="22"/>
              </w:rPr>
            </w:pPr>
            <w:proofErr w:type="spellStart"/>
            <w:r w:rsidRPr="00554467">
              <w:rPr>
                <w:rFonts w:ascii="Times New Roman" w:hAnsi="Times New Roman"/>
                <w:b/>
                <w:sz w:val="22"/>
                <w:szCs w:val="22"/>
              </w:rPr>
              <w:t>R.Parker</w:t>
            </w:r>
            <w:proofErr w:type="spellEnd"/>
            <w:r w:rsidRPr="00554467">
              <w:rPr>
                <w:rFonts w:ascii="Times New Roman" w:hAnsi="Times New Roman"/>
                <w:b/>
                <w:sz w:val="22"/>
                <w:szCs w:val="22"/>
              </w:rPr>
              <w:t>/</w:t>
            </w:r>
            <w:proofErr w:type="spellStart"/>
            <w:r w:rsidRPr="00554467">
              <w:rPr>
                <w:rFonts w:ascii="Times New Roman" w:hAnsi="Times New Roman"/>
                <w:b/>
                <w:sz w:val="22"/>
                <w:szCs w:val="22"/>
              </w:rPr>
              <w:t>L.Gray</w:t>
            </w:r>
            <w:proofErr w:type="spellEnd"/>
            <w:r>
              <w:rPr>
                <w:rFonts w:ascii="Times New Roman" w:hAnsi="Times New Roman"/>
                <w:bCs/>
                <w:sz w:val="22"/>
                <w:szCs w:val="22"/>
              </w:rPr>
              <w:t>: Motion to return to regular session at 7:30 pm. VOTE: Motion Carried.</w:t>
            </w:r>
          </w:p>
        </w:tc>
      </w:tr>
      <w:tr w:rsidR="00AD59F4" w:rsidRPr="006F1F88" w14:paraId="7E9DA3B2" w14:textId="77777777" w:rsidTr="00220DA2">
        <w:trPr>
          <w:gridAfter w:val="1"/>
          <w:wAfter w:w="10" w:type="dxa"/>
          <w:trHeight w:val="1520"/>
        </w:trPr>
        <w:tc>
          <w:tcPr>
            <w:tcW w:w="738" w:type="dxa"/>
          </w:tcPr>
          <w:p w14:paraId="2D8E511C" w14:textId="31EE998B" w:rsidR="00AD59F4" w:rsidRPr="006F1F88" w:rsidRDefault="00AD59F4" w:rsidP="00A46A73">
            <w:pPr>
              <w:jc w:val="center"/>
              <w:rPr>
                <w:rFonts w:ascii="Times New Roman" w:hAnsi="Times New Roman"/>
                <w:sz w:val="22"/>
                <w:szCs w:val="22"/>
              </w:rPr>
            </w:pPr>
            <w:r w:rsidRPr="006F1F88">
              <w:rPr>
                <w:rFonts w:ascii="Times New Roman" w:hAnsi="Times New Roman"/>
                <w:sz w:val="22"/>
                <w:szCs w:val="22"/>
              </w:rPr>
              <w:t>1</w:t>
            </w:r>
            <w:r w:rsidR="00F068F3" w:rsidRPr="006F1F88">
              <w:rPr>
                <w:rFonts w:ascii="Times New Roman" w:hAnsi="Times New Roman"/>
                <w:sz w:val="22"/>
                <w:szCs w:val="22"/>
              </w:rPr>
              <w:t>3</w:t>
            </w:r>
            <w:r w:rsidRPr="006F1F88">
              <w:rPr>
                <w:rFonts w:ascii="Times New Roman" w:hAnsi="Times New Roman"/>
                <w:sz w:val="22"/>
                <w:szCs w:val="22"/>
              </w:rPr>
              <w:t>.</w:t>
            </w:r>
          </w:p>
        </w:tc>
        <w:tc>
          <w:tcPr>
            <w:tcW w:w="9825" w:type="dxa"/>
            <w:gridSpan w:val="6"/>
          </w:tcPr>
          <w:p w14:paraId="47CA7A22" w14:textId="47BBB694" w:rsidR="00AD59F4" w:rsidRPr="006F1F88" w:rsidRDefault="00AD59F4" w:rsidP="00A46A73">
            <w:pPr>
              <w:rPr>
                <w:rFonts w:ascii="Times New Roman" w:hAnsi="Times New Roman"/>
                <w:b/>
                <w:sz w:val="22"/>
                <w:szCs w:val="22"/>
              </w:rPr>
            </w:pPr>
            <w:r w:rsidRPr="006F1F88">
              <w:rPr>
                <w:rFonts w:ascii="Times New Roman" w:hAnsi="Times New Roman"/>
                <w:b/>
                <w:sz w:val="22"/>
                <w:szCs w:val="22"/>
              </w:rPr>
              <w:t>Meeting Dates:</w:t>
            </w:r>
          </w:p>
          <w:p w14:paraId="075824A2" w14:textId="55B6B20C" w:rsidR="00220DA2" w:rsidRPr="006F1F88" w:rsidRDefault="00220DA2" w:rsidP="00220DA2">
            <w:pPr>
              <w:numPr>
                <w:ilvl w:val="0"/>
                <w:numId w:val="24"/>
              </w:numPr>
              <w:ind w:left="432"/>
              <w:rPr>
                <w:rFonts w:ascii="Times New Roman" w:hAnsi="Times New Roman"/>
                <w:bCs/>
                <w:sz w:val="22"/>
                <w:szCs w:val="22"/>
              </w:rPr>
            </w:pPr>
            <w:r w:rsidRPr="006F1F88">
              <w:rPr>
                <w:rFonts w:ascii="Times New Roman" w:hAnsi="Times New Roman"/>
                <w:bCs/>
                <w:sz w:val="22"/>
                <w:szCs w:val="22"/>
              </w:rPr>
              <w:t>Pittsburg School Board Meeting:  Monday, October 24, 2022, @ 6:00 pm – Pittsburg School Library Computer Lab</w:t>
            </w:r>
          </w:p>
          <w:p w14:paraId="2E8A69B8" w14:textId="77777777" w:rsidR="00E02E5D" w:rsidRPr="006F1F88" w:rsidRDefault="00E02E5D" w:rsidP="00A46A73">
            <w:pPr>
              <w:numPr>
                <w:ilvl w:val="0"/>
                <w:numId w:val="24"/>
              </w:numPr>
              <w:ind w:left="432"/>
              <w:rPr>
                <w:rFonts w:ascii="Times New Roman" w:hAnsi="Times New Roman"/>
                <w:bCs/>
                <w:sz w:val="22"/>
                <w:szCs w:val="22"/>
              </w:rPr>
            </w:pPr>
            <w:r w:rsidRPr="006F1F88">
              <w:rPr>
                <w:rFonts w:ascii="Times New Roman" w:hAnsi="Times New Roman"/>
                <w:bCs/>
                <w:sz w:val="22"/>
                <w:szCs w:val="22"/>
              </w:rPr>
              <w:t xml:space="preserve">Joint </w:t>
            </w:r>
            <w:r w:rsidR="00783E6F" w:rsidRPr="006F1F88">
              <w:rPr>
                <w:rFonts w:ascii="Times New Roman" w:hAnsi="Times New Roman"/>
                <w:bCs/>
                <w:sz w:val="22"/>
                <w:szCs w:val="22"/>
              </w:rPr>
              <w:t xml:space="preserve">Committee for Area Agreement Meeting – </w:t>
            </w:r>
            <w:r w:rsidR="004812F4" w:rsidRPr="006F1F88">
              <w:rPr>
                <w:rFonts w:ascii="Times New Roman" w:hAnsi="Times New Roman"/>
                <w:bCs/>
                <w:sz w:val="22"/>
                <w:szCs w:val="22"/>
              </w:rPr>
              <w:t>Thursday</w:t>
            </w:r>
            <w:r w:rsidR="00783E6F" w:rsidRPr="006F1F88">
              <w:rPr>
                <w:rFonts w:ascii="Times New Roman" w:hAnsi="Times New Roman"/>
                <w:bCs/>
                <w:sz w:val="22"/>
                <w:szCs w:val="22"/>
              </w:rPr>
              <w:t xml:space="preserve">, </w:t>
            </w:r>
            <w:r w:rsidR="004812F4" w:rsidRPr="006F1F88">
              <w:rPr>
                <w:rFonts w:ascii="Times New Roman" w:hAnsi="Times New Roman"/>
                <w:bCs/>
                <w:sz w:val="22"/>
                <w:szCs w:val="22"/>
              </w:rPr>
              <w:t>October 13</w:t>
            </w:r>
            <w:r w:rsidR="00783E6F" w:rsidRPr="006F1F88">
              <w:rPr>
                <w:rFonts w:ascii="Times New Roman" w:hAnsi="Times New Roman"/>
                <w:bCs/>
                <w:sz w:val="22"/>
                <w:szCs w:val="22"/>
              </w:rPr>
              <w:t>, 2022 @ 6:00 pm Clarksville Town Hall</w:t>
            </w:r>
          </w:p>
          <w:p w14:paraId="7D81FB96" w14:textId="30775814" w:rsidR="00687BD1" w:rsidRPr="006F1F88" w:rsidRDefault="00687BD1" w:rsidP="00A46A73">
            <w:pPr>
              <w:numPr>
                <w:ilvl w:val="0"/>
                <w:numId w:val="24"/>
              </w:numPr>
              <w:ind w:left="432"/>
              <w:rPr>
                <w:rFonts w:ascii="Times New Roman" w:hAnsi="Times New Roman"/>
                <w:bCs/>
                <w:sz w:val="22"/>
                <w:szCs w:val="22"/>
              </w:rPr>
            </w:pPr>
            <w:r w:rsidRPr="006F1F88">
              <w:rPr>
                <w:rFonts w:ascii="Times New Roman" w:hAnsi="Times New Roman"/>
                <w:bCs/>
                <w:sz w:val="22"/>
                <w:szCs w:val="22"/>
              </w:rPr>
              <w:t>SAU Board Meeting – November 10, 2022 @ 6:00 pm – Columbia Town Hall</w:t>
            </w:r>
          </w:p>
        </w:tc>
      </w:tr>
      <w:tr w:rsidR="00AD59F4" w:rsidRPr="006F1F88" w14:paraId="17FAD59F" w14:textId="77777777" w:rsidTr="00A46A73">
        <w:trPr>
          <w:gridAfter w:val="1"/>
          <w:wAfter w:w="10" w:type="dxa"/>
          <w:trHeight w:val="360"/>
        </w:trPr>
        <w:tc>
          <w:tcPr>
            <w:tcW w:w="738" w:type="dxa"/>
          </w:tcPr>
          <w:p w14:paraId="009DEDC3" w14:textId="74561B60" w:rsidR="00AD59F4" w:rsidRPr="006F1F88" w:rsidRDefault="00AD59F4" w:rsidP="00A46A73">
            <w:pPr>
              <w:jc w:val="center"/>
              <w:rPr>
                <w:rFonts w:ascii="Times New Roman" w:hAnsi="Times New Roman"/>
                <w:sz w:val="22"/>
                <w:szCs w:val="22"/>
              </w:rPr>
            </w:pPr>
            <w:r w:rsidRPr="006F1F88">
              <w:rPr>
                <w:rFonts w:ascii="Times New Roman" w:hAnsi="Times New Roman"/>
                <w:sz w:val="22"/>
                <w:szCs w:val="22"/>
              </w:rPr>
              <w:t>1</w:t>
            </w:r>
            <w:r w:rsidR="00F068F3" w:rsidRPr="006F1F88">
              <w:rPr>
                <w:rFonts w:ascii="Times New Roman" w:hAnsi="Times New Roman"/>
                <w:sz w:val="22"/>
                <w:szCs w:val="22"/>
              </w:rPr>
              <w:t>4</w:t>
            </w:r>
            <w:r w:rsidRPr="006F1F88">
              <w:rPr>
                <w:rFonts w:ascii="Times New Roman" w:hAnsi="Times New Roman"/>
                <w:sz w:val="22"/>
                <w:szCs w:val="22"/>
              </w:rPr>
              <w:t>.</w:t>
            </w:r>
          </w:p>
        </w:tc>
        <w:tc>
          <w:tcPr>
            <w:tcW w:w="9825" w:type="dxa"/>
            <w:gridSpan w:val="6"/>
          </w:tcPr>
          <w:p w14:paraId="70173353" w14:textId="77777777" w:rsidR="00AD59F4" w:rsidRDefault="00AD59F4" w:rsidP="00A46A73">
            <w:pPr>
              <w:rPr>
                <w:rFonts w:ascii="Times New Roman" w:hAnsi="Times New Roman"/>
                <w:b/>
                <w:sz w:val="22"/>
                <w:szCs w:val="22"/>
              </w:rPr>
            </w:pPr>
            <w:r w:rsidRPr="006F1F88">
              <w:rPr>
                <w:rFonts w:ascii="Times New Roman" w:hAnsi="Times New Roman"/>
                <w:b/>
                <w:sz w:val="22"/>
                <w:szCs w:val="22"/>
              </w:rPr>
              <w:t>Adjournment</w:t>
            </w:r>
            <w:r w:rsidR="00554467">
              <w:rPr>
                <w:rFonts w:ascii="Times New Roman" w:hAnsi="Times New Roman"/>
                <w:b/>
                <w:sz w:val="22"/>
                <w:szCs w:val="22"/>
              </w:rPr>
              <w:t>:</w:t>
            </w:r>
          </w:p>
          <w:p w14:paraId="45B6FC53" w14:textId="61A1DF0E" w:rsidR="00554467" w:rsidRPr="006F1F88" w:rsidRDefault="00554467" w:rsidP="00A46A73">
            <w:pPr>
              <w:rPr>
                <w:rFonts w:ascii="Times New Roman" w:hAnsi="Times New Roman"/>
                <w:b/>
                <w:sz w:val="22"/>
                <w:szCs w:val="22"/>
              </w:rPr>
            </w:pPr>
            <w:proofErr w:type="spellStart"/>
            <w:r>
              <w:rPr>
                <w:rFonts w:ascii="Times New Roman" w:hAnsi="Times New Roman"/>
                <w:b/>
                <w:sz w:val="22"/>
                <w:szCs w:val="22"/>
              </w:rPr>
              <w:t>L.Gray</w:t>
            </w:r>
            <w:proofErr w:type="spellEnd"/>
            <w:r>
              <w:rPr>
                <w:rFonts w:ascii="Times New Roman" w:hAnsi="Times New Roman"/>
                <w:b/>
                <w:sz w:val="22"/>
                <w:szCs w:val="22"/>
              </w:rPr>
              <w:t>/</w:t>
            </w:r>
            <w:proofErr w:type="spellStart"/>
            <w:r>
              <w:rPr>
                <w:rFonts w:ascii="Times New Roman" w:hAnsi="Times New Roman"/>
                <w:b/>
                <w:sz w:val="22"/>
                <w:szCs w:val="22"/>
              </w:rPr>
              <w:t>B.Ormsbee</w:t>
            </w:r>
            <w:proofErr w:type="spellEnd"/>
            <w:r>
              <w:rPr>
                <w:rFonts w:ascii="Times New Roman" w:hAnsi="Times New Roman"/>
                <w:b/>
                <w:sz w:val="22"/>
                <w:szCs w:val="22"/>
              </w:rPr>
              <w:t xml:space="preserve">: </w:t>
            </w:r>
            <w:r w:rsidRPr="00554467">
              <w:rPr>
                <w:rFonts w:ascii="Times New Roman" w:hAnsi="Times New Roman"/>
                <w:bCs/>
                <w:sz w:val="22"/>
                <w:szCs w:val="22"/>
              </w:rPr>
              <w:t>Motion to adjourn at 7:35 pm.</w:t>
            </w:r>
            <w:r>
              <w:rPr>
                <w:rFonts w:ascii="Times New Roman" w:hAnsi="Times New Roman"/>
                <w:bCs/>
                <w:sz w:val="22"/>
                <w:szCs w:val="22"/>
              </w:rPr>
              <w:t xml:space="preserve"> VOTE: Motion Carried.</w:t>
            </w:r>
          </w:p>
        </w:tc>
      </w:tr>
    </w:tbl>
    <w:p w14:paraId="116E3AD0" w14:textId="133A44BD" w:rsidR="00302545" w:rsidRDefault="00302545" w:rsidP="00302545">
      <w:pPr>
        <w:rPr>
          <w:rFonts w:ascii="Times New Roman" w:hAnsi="Times New Roman"/>
          <w:sz w:val="22"/>
          <w:szCs w:val="22"/>
        </w:rPr>
      </w:pPr>
    </w:p>
    <w:p w14:paraId="3D6BBD22" w14:textId="69439D36" w:rsidR="00FB2FED" w:rsidRDefault="00FB2FED" w:rsidP="00302545">
      <w:pPr>
        <w:rPr>
          <w:rFonts w:ascii="Times New Roman" w:hAnsi="Times New Roman"/>
          <w:sz w:val="22"/>
          <w:szCs w:val="22"/>
        </w:rPr>
      </w:pPr>
    </w:p>
    <w:p w14:paraId="61F314FB" w14:textId="4578BE65" w:rsidR="00FB2FED" w:rsidRDefault="00FB2FED" w:rsidP="00302545">
      <w:pPr>
        <w:rPr>
          <w:rFonts w:ascii="Times New Roman" w:hAnsi="Times New Roman"/>
          <w:sz w:val="22"/>
          <w:szCs w:val="22"/>
        </w:rPr>
      </w:pPr>
    </w:p>
    <w:p w14:paraId="442D0108" w14:textId="0D8D6FAB" w:rsidR="00FB2FED" w:rsidRDefault="00FB2FED" w:rsidP="00302545">
      <w:pPr>
        <w:rPr>
          <w:rFonts w:ascii="Times New Roman" w:hAnsi="Times New Roman"/>
          <w:sz w:val="22"/>
          <w:szCs w:val="22"/>
        </w:rPr>
      </w:pPr>
    </w:p>
    <w:p w14:paraId="0601ABD8" w14:textId="092A4434" w:rsidR="00FB2FED" w:rsidRDefault="00FB2FED" w:rsidP="00302545">
      <w:pPr>
        <w:rPr>
          <w:rFonts w:ascii="Times New Roman" w:hAnsi="Times New Roman"/>
          <w:sz w:val="22"/>
          <w:szCs w:val="22"/>
        </w:rPr>
      </w:pPr>
    </w:p>
    <w:p w14:paraId="3587445A" w14:textId="2155F2C9" w:rsidR="00FB2FED" w:rsidRDefault="00FB2FED" w:rsidP="00302545">
      <w:pPr>
        <w:rPr>
          <w:rFonts w:ascii="Times New Roman" w:hAnsi="Times New Roman"/>
          <w:sz w:val="22"/>
          <w:szCs w:val="22"/>
        </w:rPr>
      </w:pPr>
    </w:p>
    <w:p w14:paraId="794FC46F" w14:textId="042FD81B" w:rsidR="00FB2FED" w:rsidRDefault="00FB2FED" w:rsidP="00302545">
      <w:pPr>
        <w:rPr>
          <w:rFonts w:ascii="Times New Roman" w:hAnsi="Times New Roman"/>
          <w:sz w:val="22"/>
          <w:szCs w:val="22"/>
        </w:rPr>
      </w:pPr>
    </w:p>
    <w:p w14:paraId="3A822800" w14:textId="2E455793" w:rsidR="00FB2FED" w:rsidRDefault="00FB2FED" w:rsidP="00302545">
      <w:pPr>
        <w:rPr>
          <w:rFonts w:ascii="Times New Roman" w:hAnsi="Times New Roman"/>
          <w:sz w:val="22"/>
          <w:szCs w:val="22"/>
        </w:rPr>
      </w:pPr>
    </w:p>
    <w:p w14:paraId="353D787F" w14:textId="12446EAA" w:rsidR="00FB2FED" w:rsidRDefault="00FB2FED" w:rsidP="00302545">
      <w:pPr>
        <w:rPr>
          <w:rFonts w:ascii="Times New Roman" w:hAnsi="Times New Roman"/>
          <w:sz w:val="22"/>
          <w:szCs w:val="22"/>
        </w:rPr>
      </w:pPr>
    </w:p>
    <w:p w14:paraId="66563105" w14:textId="13A36EAD" w:rsidR="00FB2FED" w:rsidRDefault="00FB2FED" w:rsidP="00302545">
      <w:pPr>
        <w:rPr>
          <w:rFonts w:ascii="Times New Roman" w:hAnsi="Times New Roman"/>
          <w:sz w:val="22"/>
          <w:szCs w:val="22"/>
        </w:rPr>
      </w:pPr>
    </w:p>
    <w:p w14:paraId="7FD99EDD" w14:textId="5AB07114" w:rsidR="00FB2FED" w:rsidRDefault="00FB2FED" w:rsidP="00302545">
      <w:pPr>
        <w:rPr>
          <w:rFonts w:ascii="Times New Roman" w:hAnsi="Times New Roman"/>
          <w:sz w:val="22"/>
          <w:szCs w:val="22"/>
        </w:rPr>
      </w:pPr>
    </w:p>
    <w:p w14:paraId="3DEF0294" w14:textId="1542BA57" w:rsidR="00FB2FED" w:rsidRDefault="00FB2FED" w:rsidP="00302545">
      <w:pPr>
        <w:rPr>
          <w:rFonts w:ascii="Times New Roman" w:hAnsi="Times New Roman"/>
          <w:sz w:val="22"/>
          <w:szCs w:val="22"/>
        </w:rPr>
      </w:pPr>
    </w:p>
    <w:p w14:paraId="3BF35587" w14:textId="0124DF2F" w:rsidR="00FB2FED" w:rsidRDefault="00FB2FED" w:rsidP="00302545">
      <w:pPr>
        <w:rPr>
          <w:rFonts w:ascii="Times New Roman" w:hAnsi="Times New Roman"/>
          <w:sz w:val="22"/>
          <w:szCs w:val="22"/>
        </w:rPr>
      </w:pPr>
    </w:p>
    <w:p w14:paraId="7E92B7F5" w14:textId="5DA82073" w:rsidR="00FB2FED" w:rsidRDefault="00FB2FED" w:rsidP="00302545">
      <w:pPr>
        <w:rPr>
          <w:rFonts w:ascii="Times New Roman" w:hAnsi="Times New Roman"/>
          <w:sz w:val="22"/>
          <w:szCs w:val="22"/>
        </w:rPr>
      </w:pPr>
    </w:p>
    <w:p w14:paraId="15F1B71E" w14:textId="750ABD7B" w:rsidR="00FB2FED" w:rsidRDefault="00FB2FED" w:rsidP="00302545">
      <w:pPr>
        <w:rPr>
          <w:rFonts w:ascii="Times New Roman" w:hAnsi="Times New Roman"/>
          <w:sz w:val="22"/>
          <w:szCs w:val="22"/>
        </w:rPr>
      </w:pPr>
    </w:p>
    <w:p w14:paraId="381411BE" w14:textId="74F97BD0" w:rsidR="00FB2FED" w:rsidRDefault="00FB2FED" w:rsidP="00302545">
      <w:pPr>
        <w:rPr>
          <w:rFonts w:ascii="Times New Roman" w:hAnsi="Times New Roman"/>
          <w:sz w:val="22"/>
          <w:szCs w:val="22"/>
        </w:rPr>
      </w:pPr>
    </w:p>
    <w:p w14:paraId="220FD9F1" w14:textId="5528C44C" w:rsidR="00FB2FED" w:rsidRDefault="00FB2FED" w:rsidP="00302545">
      <w:pPr>
        <w:rPr>
          <w:rFonts w:ascii="Times New Roman" w:hAnsi="Times New Roman"/>
          <w:sz w:val="22"/>
          <w:szCs w:val="22"/>
        </w:rPr>
      </w:pPr>
    </w:p>
    <w:p w14:paraId="17FF77F8" w14:textId="3EAA2F33" w:rsidR="00FB2FED" w:rsidRDefault="00FB2FED" w:rsidP="00302545">
      <w:pPr>
        <w:rPr>
          <w:rFonts w:ascii="Times New Roman" w:hAnsi="Times New Roman"/>
          <w:sz w:val="22"/>
          <w:szCs w:val="22"/>
        </w:rPr>
      </w:pPr>
    </w:p>
    <w:p w14:paraId="21E183A8" w14:textId="63848C7C" w:rsidR="00FB2FED" w:rsidRDefault="00FB2FED" w:rsidP="00302545">
      <w:pPr>
        <w:rPr>
          <w:rFonts w:ascii="Times New Roman" w:hAnsi="Times New Roman"/>
          <w:sz w:val="22"/>
          <w:szCs w:val="22"/>
        </w:rPr>
      </w:pPr>
    </w:p>
    <w:p w14:paraId="6F0E63AF" w14:textId="16132D55" w:rsidR="00FB2FED" w:rsidRDefault="00FB2FED" w:rsidP="00302545">
      <w:pPr>
        <w:rPr>
          <w:rFonts w:ascii="Times New Roman" w:hAnsi="Times New Roman"/>
          <w:sz w:val="22"/>
          <w:szCs w:val="22"/>
        </w:rPr>
      </w:pPr>
    </w:p>
    <w:p w14:paraId="78BED9FC" w14:textId="4CBD9D05" w:rsidR="00FB2FED" w:rsidRDefault="00FB2FED" w:rsidP="00302545">
      <w:pPr>
        <w:rPr>
          <w:rFonts w:ascii="Times New Roman" w:hAnsi="Times New Roman"/>
          <w:sz w:val="22"/>
          <w:szCs w:val="22"/>
        </w:rPr>
      </w:pPr>
    </w:p>
    <w:p w14:paraId="213DA80D" w14:textId="5564CF64" w:rsidR="00FB2FED" w:rsidRDefault="00FB2FED" w:rsidP="00302545">
      <w:pPr>
        <w:rPr>
          <w:rFonts w:ascii="Times New Roman" w:hAnsi="Times New Roman"/>
          <w:sz w:val="22"/>
          <w:szCs w:val="22"/>
        </w:rPr>
      </w:pPr>
    </w:p>
    <w:p w14:paraId="177512E9" w14:textId="0163377C" w:rsidR="00FB2FED" w:rsidRDefault="00FB2FED" w:rsidP="00302545">
      <w:pPr>
        <w:rPr>
          <w:rFonts w:ascii="Times New Roman" w:hAnsi="Times New Roman"/>
          <w:sz w:val="22"/>
          <w:szCs w:val="22"/>
        </w:rPr>
      </w:pPr>
    </w:p>
    <w:p w14:paraId="5654446C" w14:textId="79D1BBCC" w:rsidR="00FB2FED" w:rsidRDefault="00FB2FED" w:rsidP="00302545">
      <w:pPr>
        <w:rPr>
          <w:rFonts w:ascii="Times New Roman" w:hAnsi="Times New Roman"/>
          <w:sz w:val="22"/>
          <w:szCs w:val="22"/>
        </w:rPr>
      </w:pPr>
    </w:p>
    <w:p w14:paraId="7E1E813C" w14:textId="7350CC03" w:rsidR="00FB2FED" w:rsidRDefault="00FB2FED" w:rsidP="00302545">
      <w:pPr>
        <w:rPr>
          <w:rFonts w:ascii="Times New Roman" w:hAnsi="Times New Roman"/>
          <w:sz w:val="22"/>
          <w:szCs w:val="22"/>
        </w:rPr>
      </w:pPr>
    </w:p>
    <w:p w14:paraId="7DAF7A9C" w14:textId="4FFFA5B0" w:rsidR="00FB2FED" w:rsidRDefault="00FB2FED" w:rsidP="00302545">
      <w:pPr>
        <w:rPr>
          <w:rFonts w:ascii="Times New Roman" w:hAnsi="Times New Roman"/>
          <w:sz w:val="22"/>
          <w:szCs w:val="22"/>
        </w:rPr>
      </w:pPr>
    </w:p>
    <w:p w14:paraId="1D8423E3" w14:textId="716171DC" w:rsidR="00FB2FED" w:rsidRDefault="00FB2FED" w:rsidP="00302545">
      <w:pPr>
        <w:rPr>
          <w:rFonts w:ascii="Times New Roman" w:hAnsi="Times New Roman"/>
          <w:sz w:val="22"/>
          <w:szCs w:val="22"/>
        </w:rPr>
      </w:pPr>
    </w:p>
    <w:p w14:paraId="425A002E" w14:textId="2536CF9B" w:rsidR="00FB2FED" w:rsidRPr="006F1F88" w:rsidRDefault="00FB2FED" w:rsidP="00302545">
      <w:pPr>
        <w:rPr>
          <w:rFonts w:ascii="Times New Roman" w:hAnsi="Times New Roman"/>
          <w:sz w:val="22"/>
          <w:szCs w:val="22"/>
        </w:rPr>
      </w:pPr>
      <w:r>
        <w:rPr>
          <w:rFonts w:ascii="Times New Roman" w:hAnsi="Times New Roman"/>
          <w:sz w:val="22"/>
          <w:szCs w:val="22"/>
        </w:rPr>
        <w:t>Adopted: Pittsburg School Board Meeting October 24, 2022</w:t>
      </w:r>
    </w:p>
    <w:sectPr w:rsidR="00FB2FED" w:rsidRPr="006F1F88" w:rsidSect="00F74611">
      <w:headerReference w:type="default" r:id="rId8"/>
      <w:footerReference w:type="default" r:id="rId9"/>
      <w:pgSz w:w="12240" w:h="15840" w:code="1"/>
      <w:pgMar w:top="144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09B6" w14:textId="77777777" w:rsidR="00C45BEE" w:rsidRDefault="00C45BEE">
      <w:r>
        <w:separator/>
      </w:r>
    </w:p>
  </w:endnote>
  <w:endnote w:type="continuationSeparator" w:id="0">
    <w:p w14:paraId="436D3098" w14:textId="77777777" w:rsidR="00C45BEE" w:rsidRDefault="00C4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D64D" w14:textId="77777777" w:rsidR="00927322" w:rsidRDefault="0092732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71FE" w14:textId="77777777" w:rsidR="00C45BEE" w:rsidRDefault="00C45BEE">
      <w:r>
        <w:separator/>
      </w:r>
    </w:p>
  </w:footnote>
  <w:footnote w:type="continuationSeparator" w:id="0">
    <w:p w14:paraId="524FD69C" w14:textId="77777777" w:rsidR="00C45BEE" w:rsidRDefault="00C4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8074"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E15"/>
    <w:multiLevelType w:val="hybridMultilevel"/>
    <w:tmpl w:val="5170CDD4"/>
    <w:lvl w:ilvl="0" w:tplc="E87A1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AB8"/>
    <w:multiLevelType w:val="hybridMultilevel"/>
    <w:tmpl w:val="89CC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C43"/>
    <w:multiLevelType w:val="hybridMultilevel"/>
    <w:tmpl w:val="323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8F4"/>
    <w:multiLevelType w:val="hybridMultilevel"/>
    <w:tmpl w:val="69A2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22AA"/>
    <w:multiLevelType w:val="hybridMultilevel"/>
    <w:tmpl w:val="2C0C23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A544AA"/>
    <w:multiLevelType w:val="hybridMultilevel"/>
    <w:tmpl w:val="C53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7352"/>
    <w:multiLevelType w:val="hybridMultilevel"/>
    <w:tmpl w:val="B26208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1928"/>
    <w:multiLevelType w:val="hybridMultilevel"/>
    <w:tmpl w:val="17FE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0A9C"/>
    <w:multiLevelType w:val="hybridMultilevel"/>
    <w:tmpl w:val="4C1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00036"/>
    <w:multiLevelType w:val="hybridMultilevel"/>
    <w:tmpl w:val="C5E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33A76"/>
    <w:multiLevelType w:val="hybridMultilevel"/>
    <w:tmpl w:val="E304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520F"/>
    <w:multiLevelType w:val="hybridMultilevel"/>
    <w:tmpl w:val="B134C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962F0"/>
    <w:multiLevelType w:val="hybridMultilevel"/>
    <w:tmpl w:val="9E0C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034CB"/>
    <w:multiLevelType w:val="multilevel"/>
    <w:tmpl w:val="21A41D38"/>
    <w:lvl w:ilvl="0">
      <w:start w:val="1"/>
      <w:numFmt w:val="decimal"/>
      <w:lvlText w:val="%1."/>
      <w:lvlJc w:val="left"/>
      <w:pPr>
        <w:ind w:left="72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DA23CE"/>
    <w:multiLevelType w:val="hybridMultilevel"/>
    <w:tmpl w:val="B04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53EAA"/>
    <w:multiLevelType w:val="hybridMultilevel"/>
    <w:tmpl w:val="9432E1FA"/>
    <w:lvl w:ilvl="0" w:tplc="E87A1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575D5"/>
    <w:multiLevelType w:val="hybridMultilevel"/>
    <w:tmpl w:val="9BB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2636"/>
    <w:multiLevelType w:val="hybridMultilevel"/>
    <w:tmpl w:val="5320666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5858A6"/>
    <w:multiLevelType w:val="hybridMultilevel"/>
    <w:tmpl w:val="685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30F3B"/>
    <w:multiLevelType w:val="hybridMultilevel"/>
    <w:tmpl w:val="D9366A88"/>
    <w:lvl w:ilvl="0" w:tplc="E87A1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F5025"/>
    <w:multiLevelType w:val="hybridMultilevel"/>
    <w:tmpl w:val="C47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83423"/>
    <w:multiLevelType w:val="hybridMultilevel"/>
    <w:tmpl w:val="A1D2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9473A"/>
    <w:multiLevelType w:val="hybridMultilevel"/>
    <w:tmpl w:val="8052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7379C"/>
    <w:multiLevelType w:val="hybridMultilevel"/>
    <w:tmpl w:val="516640B8"/>
    <w:lvl w:ilvl="0" w:tplc="E87A1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30E7"/>
    <w:multiLevelType w:val="hybridMultilevel"/>
    <w:tmpl w:val="9B22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80E8C"/>
    <w:multiLevelType w:val="hybridMultilevel"/>
    <w:tmpl w:val="6DA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42DDA"/>
    <w:multiLevelType w:val="hybridMultilevel"/>
    <w:tmpl w:val="510ED49E"/>
    <w:lvl w:ilvl="0" w:tplc="04090001">
      <w:start w:val="1"/>
      <w:numFmt w:val="bullet"/>
      <w:lvlText w:val=""/>
      <w:lvlJc w:val="left"/>
      <w:pPr>
        <w:outlineLvl w:val="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81A50"/>
    <w:multiLevelType w:val="hybridMultilevel"/>
    <w:tmpl w:val="EE52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755E7"/>
    <w:multiLevelType w:val="hybridMultilevel"/>
    <w:tmpl w:val="A06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610AE"/>
    <w:multiLevelType w:val="hybridMultilevel"/>
    <w:tmpl w:val="2BD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C2DBB"/>
    <w:multiLevelType w:val="hybridMultilevel"/>
    <w:tmpl w:val="2E5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3258A"/>
    <w:multiLevelType w:val="hybridMultilevel"/>
    <w:tmpl w:val="97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1F09"/>
    <w:multiLevelType w:val="hybridMultilevel"/>
    <w:tmpl w:val="A2B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9733A"/>
    <w:multiLevelType w:val="hybridMultilevel"/>
    <w:tmpl w:val="9DA40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8A47549"/>
    <w:multiLevelType w:val="hybridMultilevel"/>
    <w:tmpl w:val="96C2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26A09"/>
    <w:multiLevelType w:val="hybridMultilevel"/>
    <w:tmpl w:val="4D1CBD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D810977"/>
    <w:multiLevelType w:val="hybridMultilevel"/>
    <w:tmpl w:val="D6EE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466711">
    <w:abstractNumId w:val="7"/>
  </w:num>
  <w:num w:numId="2" w16cid:durableId="758520136">
    <w:abstractNumId w:val="14"/>
  </w:num>
  <w:num w:numId="3" w16cid:durableId="882523107">
    <w:abstractNumId w:val="27"/>
  </w:num>
  <w:num w:numId="4" w16cid:durableId="827330834">
    <w:abstractNumId w:val="23"/>
  </w:num>
  <w:num w:numId="5" w16cid:durableId="1032420275">
    <w:abstractNumId w:val="15"/>
  </w:num>
  <w:num w:numId="6" w16cid:durableId="743837186">
    <w:abstractNumId w:val="0"/>
  </w:num>
  <w:num w:numId="7" w16cid:durableId="1804151941">
    <w:abstractNumId w:val="19"/>
  </w:num>
  <w:num w:numId="8" w16cid:durableId="1377267718">
    <w:abstractNumId w:val="36"/>
  </w:num>
  <w:num w:numId="9" w16cid:durableId="1638803467">
    <w:abstractNumId w:val="4"/>
  </w:num>
  <w:num w:numId="10" w16cid:durableId="1813981099">
    <w:abstractNumId w:val="10"/>
  </w:num>
  <w:num w:numId="11" w16cid:durableId="656500351">
    <w:abstractNumId w:val="12"/>
  </w:num>
  <w:num w:numId="12" w16cid:durableId="1827210497">
    <w:abstractNumId w:val="31"/>
  </w:num>
  <w:num w:numId="13" w16cid:durableId="1557082914">
    <w:abstractNumId w:val="5"/>
  </w:num>
  <w:num w:numId="14" w16cid:durableId="1763994115">
    <w:abstractNumId w:val="18"/>
  </w:num>
  <w:num w:numId="15" w16cid:durableId="552349111">
    <w:abstractNumId w:val="24"/>
  </w:num>
  <w:num w:numId="16" w16cid:durableId="119618990">
    <w:abstractNumId w:val="8"/>
  </w:num>
  <w:num w:numId="17" w16cid:durableId="519782590">
    <w:abstractNumId w:val="20"/>
  </w:num>
  <w:num w:numId="18" w16cid:durableId="2042632829">
    <w:abstractNumId w:val="34"/>
  </w:num>
  <w:num w:numId="19" w16cid:durableId="306862158">
    <w:abstractNumId w:val="29"/>
  </w:num>
  <w:num w:numId="20" w16cid:durableId="558520625">
    <w:abstractNumId w:val="2"/>
  </w:num>
  <w:num w:numId="21" w16cid:durableId="1648121330">
    <w:abstractNumId w:val="33"/>
  </w:num>
  <w:num w:numId="22" w16cid:durableId="1416131244">
    <w:abstractNumId w:val="35"/>
  </w:num>
  <w:num w:numId="23" w16cid:durableId="725374613">
    <w:abstractNumId w:val="25"/>
  </w:num>
  <w:num w:numId="24" w16cid:durableId="384910016">
    <w:abstractNumId w:val="26"/>
  </w:num>
  <w:num w:numId="25" w16cid:durableId="956571630">
    <w:abstractNumId w:val="11"/>
  </w:num>
  <w:num w:numId="26" w16cid:durableId="129984288">
    <w:abstractNumId w:val="30"/>
  </w:num>
  <w:num w:numId="27" w16cid:durableId="91627038">
    <w:abstractNumId w:val="6"/>
  </w:num>
  <w:num w:numId="28" w16cid:durableId="245698926">
    <w:abstractNumId w:val="16"/>
  </w:num>
  <w:num w:numId="29" w16cid:durableId="1514496613">
    <w:abstractNumId w:val="21"/>
  </w:num>
  <w:num w:numId="30" w16cid:durableId="998382113">
    <w:abstractNumId w:val="1"/>
  </w:num>
  <w:num w:numId="31" w16cid:durableId="1801025900">
    <w:abstractNumId w:val="28"/>
  </w:num>
  <w:num w:numId="32" w16cid:durableId="883100973">
    <w:abstractNumId w:val="17"/>
  </w:num>
  <w:num w:numId="33" w16cid:durableId="1717850422">
    <w:abstractNumId w:val="9"/>
  </w:num>
  <w:num w:numId="34" w16cid:durableId="1566720649">
    <w:abstractNumId w:val="22"/>
  </w:num>
  <w:num w:numId="35" w16cid:durableId="153880572">
    <w:abstractNumId w:val="3"/>
  </w:num>
  <w:num w:numId="36" w16cid:durableId="224151145">
    <w:abstractNumId w:val="32"/>
  </w:num>
  <w:num w:numId="37" w16cid:durableId="78303779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TW2MDEEso0MDZV0lIJTi4sz8/NACkyMawHb4SwXLQAAAA=="/>
  </w:docVars>
  <w:rsids>
    <w:rsidRoot w:val="00972BF6"/>
    <w:rsid w:val="00006E40"/>
    <w:rsid w:val="000116A6"/>
    <w:rsid w:val="0001245F"/>
    <w:rsid w:val="000148FD"/>
    <w:rsid w:val="000228F0"/>
    <w:rsid w:val="00023B5D"/>
    <w:rsid w:val="000264F3"/>
    <w:rsid w:val="00027B6F"/>
    <w:rsid w:val="00027D67"/>
    <w:rsid w:val="00027F24"/>
    <w:rsid w:val="00030ECB"/>
    <w:rsid w:val="000340A6"/>
    <w:rsid w:val="00034B67"/>
    <w:rsid w:val="000436BD"/>
    <w:rsid w:val="000446BC"/>
    <w:rsid w:val="00044DF9"/>
    <w:rsid w:val="00045058"/>
    <w:rsid w:val="00045173"/>
    <w:rsid w:val="00047D08"/>
    <w:rsid w:val="00051C6F"/>
    <w:rsid w:val="000527AD"/>
    <w:rsid w:val="00055732"/>
    <w:rsid w:val="000573D1"/>
    <w:rsid w:val="00057664"/>
    <w:rsid w:val="00061B40"/>
    <w:rsid w:val="00076658"/>
    <w:rsid w:val="000768AB"/>
    <w:rsid w:val="00086873"/>
    <w:rsid w:val="000875A5"/>
    <w:rsid w:val="00090635"/>
    <w:rsid w:val="000911B4"/>
    <w:rsid w:val="000A3844"/>
    <w:rsid w:val="000A4129"/>
    <w:rsid w:val="000A58F6"/>
    <w:rsid w:val="000A7563"/>
    <w:rsid w:val="000B28F2"/>
    <w:rsid w:val="000B54C2"/>
    <w:rsid w:val="000C0516"/>
    <w:rsid w:val="000C0D41"/>
    <w:rsid w:val="000C5A8A"/>
    <w:rsid w:val="000C6933"/>
    <w:rsid w:val="000D5441"/>
    <w:rsid w:val="000D778F"/>
    <w:rsid w:val="000E1FEE"/>
    <w:rsid w:val="000E2604"/>
    <w:rsid w:val="000E5471"/>
    <w:rsid w:val="000E5518"/>
    <w:rsid w:val="000E617C"/>
    <w:rsid w:val="000F5170"/>
    <w:rsid w:val="000F7D10"/>
    <w:rsid w:val="00100A61"/>
    <w:rsid w:val="00103DF4"/>
    <w:rsid w:val="001055C3"/>
    <w:rsid w:val="00112755"/>
    <w:rsid w:val="00124362"/>
    <w:rsid w:val="0012546E"/>
    <w:rsid w:val="00125FF4"/>
    <w:rsid w:val="00127240"/>
    <w:rsid w:val="0013049A"/>
    <w:rsid w:val="00135858"/>
    <w:rsid w:val="00136101"/>
    <w:rsid w:val="00144A6E"/>
    <w:rsid w:val="00154B19"/>
    <w:rsid w:val="00156AC3"/>
    <w:rsid w:val="001639F0"/>
    <w:rsid w:val="00164A87"/>
    <w:rsid w:val="00164F0D"/>
    <w:rsid w:val="001654F4"/>
    <w:rsid w:val="00172345"/>
    <w:rsid w:val="0017627C"/>
    <w:rsid w:val="00183305"/>
    <w:rsid w:val="0018374A"/>
    <w:rsid w:val="001853C3"/>
    <w:rsid w:val="001857F9"/>
    <w:rsid w:val="00185939"/>
    <w:rsid w:val="00185D06"/>
    <w:rsid w:val="00195A0B"/>
    <w:rsid w:val="00195F01"/>
    <w:rsid w:val="001A0F4B"/>
    <w:rsid w:val="001A42DA"/>
    <w:rsid w:val="001A5645"/>
    <w:rsid w:val="001B157E"/>
    <w:rsid w:val="001B3E63"/>
    <w:rsid w:val="001B3FC3"/>
    <w:rsid w:val="001B3FFB"/>
    <w:rsid w:val="001B40A4"/>
    <w:rsid w:val="001B5776"/>
    <w:rsid w:val="001B7D75"/>
    <w:rsid w:val="001C2540"/>
    <w:rsid w:val="001C38A4"/>
    <w:rsid w:val="001D2475"/>
    <w:rsid w:val="001E0FFA"/>
    <w:rsid w:val="001E233F"/>
    <w:rsid w:val="001E75BF"/>
    <w:rsid w:val="001E7B09"/>
    <w:rsid w:val="001F0097"/>
    <w:rsid w:val="001F1E4E"/>
    <w:rsid w:val="001F5500"/>
    <w:rsid w:val="001F67D4"/>
    <w:rsid w:val="002055AE"/>
    <w:rsid w:val="00211CF8"/>
    <w:rsid w:val="002157DD"/>
    <w:rsid w:val="00217753"/>
    <w:rsid w:val="00220DA2"/>
    <w:rsid w:val="0022377E"/>
    <w:rsid w:val="002268D7"/>
    <w:rsid w:val="002273CC"/>
    <w:rsid w:val="00227973"/>
    <w:rsid w:val="002303AF"/>
    <w:rsid w:val="002304CB"/>
    <w:rsid w:val="0023128C"/>
    <w:rsid w:val="002359EA"/>
    <w:rsid w:val="00237E2A"/>
    <w:rsid w:val="0024537D"/>
    <w:rsid w:val="00246A04"/>
    <w:rsid w:val="00247344"/>
    <w:rsid w:val="0025183E"/>
    <w:rsid w:val="00254AA7"/>
    <w:rsid w:val="00254FD3"/>
    <w:rsid w:val="00256477"/>
    <w:rsid w:val="00256F32"/>
    <w:rsid w:val="00262CB6"/>
    <w:rsid w:val="00273DED"/>
    <w:rsid w:val="00276789"/>
    <w:rsid w:val="0028154F"/>
    <w:rsid w:val="00281B79"/>
    <w:rsid w:val="00281DDA"/>
    <w:rsid w:val="00283277"/>
    <w:rsid w:val="00286B5A"/>
    <w:rsid w:val="00286C49"/>
    <w:rsid w:val="0029144E"/>
    <w:rsid w:val="00293688"/>
    <w:rsid w:val="00295028"/>
    <w:rsid w:val="00296653"/>
    <w:rsid w:val="002A0390"/>
    <w:rsid w:val="002A09A4"/>
    <w:rsid w:val="002A128B"/>
    <w:rsid w:val="002A29CF"/>
    <w:rsid w:val="002A67C8"/>
    <w:rsid w:val="002B0FDC"/>
    <w:rsid w:val="002B12FF"/>
    <w:rsid w:val="002B16C5"/>
    <w:rsid w:val="002B76C3"/>
    <w:rsid w:val="002C1AC2"/>
    <w:rsid w:val="002C5230"/>
    <w:rsid w:val="002C6579"/>
    <w:rsid w:val="002C70EE"/>
    <w:rsid w:val="002D07FA"/>
    <w:rsid w:val="002D2426"/>
    <w:rsid w:val="002D56A4"/>
    <w:rsid w:val="002E1953"/>
    <w:rsid w:val="002E4C86"/>
    <w:rsid w:val="002E7A0C"/>
    <w:rsid w:val="00302545"/>
    <w:rsid w:val="0031126B"/>
    <w:rsid w:val="00312EC3"/>
    <w:rsid w:val="0031500D"/>
    <w:rsid w:val="0031649B"/>
    <w:rsid w:val="00320E8A"/>
    <w:rsid w:val="003261E9"/>
    <w:rsid w:val="00330370"/>
    <w:rsid w:val="00331881"/>
    <w:rsid w:val="00334D1D"/>
    <w:rsid w:val="00342E19"/>
    <w:rsid w:val="00344CB0"/>
    <w:rsid w:val="0035276B"/>
    <w:rsid w:val="00356464"/>
    <w:rsid w:val="00357F28"/>
    <w:rsid w:val="00363900"/>
    <w:rsid w:val="00365EFB"/>
    <w:rsid w:val="0037241D"/>
    <w:rsid w:val="003727C8"/>
    <w:rsid w:val="00375AF7"/>
    <w:rsid w:val="00390D15"/>
    <w:rsid w:val="00393BA6"/>
    <w:rsid w:val="003A05DE"/>
    <w:rsid w:val="003A1873"/>
    <w:rsid w:val="003A5602"/>
    <w:rsid w:val="003A5C02"/>
    <w:rsid w:val="003B5362"/>
    <w:rsid w:val="003C300B"/>
    <w:rsid w:val="003C5817"/>
    <w:rsid w:val="003C5D7E"/>
    <w:rsid w:val="003C703B"/>
    <w:rsid w:val="003C7B00"/>
    <w:rsid w:val="003D09A7"/>
    <w:rsid w:val="003D2D19"/>
    <w:rsid w:val="003D4DDB"/>
    <w:rsid w:val="003D684C"/>
    <w:rsid w:val="003E3B70"/>
    <w:rsid w:val="003E3E2F"/>
    <w:rsid w:val="003E48D4"/>
    <w:rsid w:val="003E57C3"/>
    <w:rsid w:val="003F3D24"/>
    <w:rsid w:val="003F433D"/>
    <w:rsid w:val="003F5D5B"/>
    <w:rsid w:val="003F7C3A"/>
    <w:rsid w:val="0040454E"/>
    <w:rsid w:val="00414E32"/>
    <w:rsid w:val="00415303"/>
    <w:rsid w:val="00415CA3"/>
    <w:rsid w:val="00417484"/>
    <w:rsid w:val="00422766"/>
    <w:rsid w:val="00422B5B"/>
    <w:rsid w:val="00426626"/>
    <w:rsid w:val="00426D3B"/>
    <w:rsid w:val="00443ACE"/>
    <w:rsid w:val="004451EE"/>
    <w:rsid w:val="0044539A"/>
    <w:rsid w:val="00452B6F"/>
    <w:rsid w:val="0045657F"/>
    <w:rsid w:val="00457D3C"/>
    <w:rsid w:val="00462E18"/>
    <w:rsid w:val="00463F43"/>
    <w:rsid w:val="00466904"/>
    <w:rsid w:val="0047081D"/>
    <w:rsid w:val="004812F4"/>
    <w:rsid w:val="004822B9"/>
    <w:rsid w:val="0048296A"/>
    <w:rsid w:val="00484E12"/>
    <w:rsid w:val="004914CC"/>
    <w:rsid w:val="00494667"/>
    <w:rsid w:val="004974D9"/>
    <w:rsid w:val="004A4ABC"/>
    <w:rsid w:val="004B6BB5"/>
    <w:rsid w:val="004B7F2A"/>
    <w:rsid w:val="004C1C66"/>
    <w:rsid w:val="004C330C"/>
    <w:rsid w:val="004C759A"/>
    <w:rsid w:val="004D0C94"/>
    <w:rsid w:val="004D5AAF"/>
    <w:rsid w:val="004E1311"/>
    <w:rsid w:val="004E240A"/>
    <w:rsid w:val="004E4780"/>
    <w:rsid w:val="004F2E6D"/>
    <w:rsid w:val="004F56C7"/>
    <w:rsid w:val="00500FAA"/>
    <w:rsid w:val="00502A56"/>
    <w:rsid w:val="00502F0A"/>
    <w:rsid w:val="00504FB1"/>
    <w:rsid w:val="005149E7"/>
    <w:rsid w:val="00514B5A"/>
    <w:rsid w:val="0052289E"/>
    <w:rsid w:val="00533987"/>
    <w:rsid w:val="005350D2"/>
    <w:rsid w:val="005354C5"/>
    <w:rsid w:val="00535F79"/>
    <w:rsid w:val="00542720"/>
    <w:rsid w:val="005430E2"/>
    <w:rsid w:val="00545FC6"/>
    <w:rsid w:val="00551B8E"/>
    <w:rsid w:val="00554467"/>
    <w:rsid w:val="00562BE6"/>
    <w:rsid w:val="00570BF4"/>
    <w:rsid w:val="00570ECB"/>
    <w:rsid w:val="00575837"/>
    <w:rsid w:val="00582686"/>
    <w:rsid w:val="005828A3"/>
    <w:rsid w:val="00586A75"/>
    <w:rsid w:val="00586DEB"/>
    <w:rsid w:val="0058733A"/>
    <w:rsid w:val="00592FD5"/>
    <w:rsid w:val="00594538"/>
    <w:rsid w:val="00595E69"/>
    <w:rsid w:val="005A021A"/>
    <w:rsid w:val="005A5D85"/>
    <w:rsid w:val="005A6AC5"/>
    <w:rsid w:val="005B2508"/>
    <w:rsid w:val="005B4C93"/>
    <w:rsid w:val="005B7BF5"/>
    <w:rsid w:val="005B7D68"/>
    <w:rsid w:val="005C68F5"/>
    <w:rsid w:val="005D57B9"/>
    <w:rsid w:val="005D7B61"/>
    <w:rsid w:val="005E1AE5"/>
    <w:rsid w:val="005E3805"/>
    <w:rsid w:val="005E4E8F"/>
    <w:rsid w:val="005F081A"/>
    <w:rsid w:val="005F101F"/>
    <w:rsid w:val="005F15EA"/>
    <w:rsid w:val="005F1D8D"/>
    <w:rsid w:val="005F51A7"/>
    <w:rsid w:val="00603A67"/>
    <w:rsid w:val="00605C28"/>
    <w:rsid w:val="00610328"/>
    <w:rsid w:val="00615328"/>
    <w:rsid w:val="00615CD1"/>
    <w:rsid w:val="00622977"/>
    <w:rsid w:val="00623074"/>
    <w:rsid w:val="0062454C"/>
    <w:rsid w:val="00625014"/>
    <w:rsid w:val="006322F0"/>
    <w:rsid w:val="0063549B"/>
    <w:rsid w:val="006356CE"/>
    <w:rsid w:val="0064158A"/>
    <w:rsid w:val="00642251"/>
    <w:rsid w:val="00644DF7"/>
    <w:rsid w:val="00654515"/>
    <w:rsid w:val="00655E59"/>
    <w:rsid w:val="006755CC"/>
    <w:rsid w:val="006775ED"/>
    <w:rsid w:val="00677A8B"/>
    <w:rsid w:val="00682B58"/>
    <w:rsid w:val="00684163"/>
    <w:rsid w:val="00687BD1"/>
    <w:rsid w:val="00687E0B"/>
    <w:rsid w:val="00692297"/>
    <w:rsid w:val="00693D50"/>
    <w:rsid w:val="006A07E0"/>
    <w:rsid w:val="006A2642"/>
    <w:rsid w:val="006A2F15"/>
    <w:rsid w:val="006A3CC5"/>
    <w:rsid w:val="006A42B4"/>
    <w:rsid w:val="006A7E1B"/>
    <w:rsid w:val="006B0110"/>
    <w:rsid w:val="006B3DD5"/>
    <w:rsid w:val="006B42BD"/>
    <w:rsid w:val="006B4E1F"/>
    <w:rsid w:val="006B75D3"/>
    <w:rsid w:val="006C26DA"/>
    <w:rsid w:val="006C4AF8"/>
    <w:rsid w:val="006C7BF5"/>
    <w:rsid w:val="006C7D7F"/>
    <w:rsid w:val="006D13E5"/>
    <w:rsid w:val="006D59A2"/>
    <w:rsid w:val="006D6472"/>
    <w:rsid w:val="006D67C2"/>
    <w:rsid w:val="006E36CF"/>
    <w:rsid w:val="006E51CE"/>
    <w:rsid w:val="006E65F4"/>
    <w:rsid w:val="006F1F88"/>
    <w:rsid w:val="006F24E0"/>
    <w:rsid w:val="006F6CA6"/>
    <w:rsid w:val="00702A83"/>
    <w:rsid w:val="00707514"/>
    <w:rsid w:val="00711699"/>
    <w:rsid w:val="007220E7"/>
    <w:rsid w:val="00727969"/>
    <w:rsid w:val="00727A60"/>
    <w:rsid w:val="00734F7D"/>
    <w:rsid w:val="00736F06"/>
    <w:rsid w:val="00737020"/>
    <w:rsid w:val="00740916"/>
    <w:rsid w:val="00741DCB"/>
    <w:rsid w:val="007439ED"/>
    <w:rsid w:val="00746015"/>
    <w:rsid w:val="00752585"/>
    <w:rsid w:val="00753467"/>
    <w:rsid w:val="00756143"/>
    <w:rsid w:val="00760344"/>
    <w:rsid w:val="00767CE3"/>
    <w:rsid w:val="007823A2"/>
    <w:rsid w:val="0078347F"/>
    <w:rsid w:val="00783E6F"/>
    <w:rsid w:val="00785E5C"/>
    <w:rsid w:val="007917E9"/>
    <w:rsid w:val="0079410B"/>
    <w:rsid w:val="007947E0"/>
    <w:rsid w:val="00796418"/>
    <w:rsid w:val="007A2167"/>
    <w:rsid w:val="007B04C4"/>
    <w:rsid w:val="007B2259"/>
    <w:rsid w:val="007B395E"/>
    <w:rsid w:val="007B401C"/>
    <w:rsid w:val="007C1546"/>
    <w:rsid w:val="007C2673"/>
    <w:rsid w:val="007C2F4D"/>
    <w:rsid w:val="007C4DC4"/>
    <w:rsid w:val="007D12CF"/>
    <w:rsid w:val="007D6D14"/>
    <w:rsid w:val="007D7323"/>
    <w:rsid w:val="007E0C9C"/>
    <w:rsid w:val="007E2E91"/>
    <w:rsid w:val="007E3095"/>
    <w:rsid w:val="007E6444"/>
    <w:rsid w:val="00803C25"/>
    <w:rsid w:val="008063A4"/>
    <w:rsid w:val="0081416E"/>
    <w:rsid w:val="00815637"/>
    <w:rsid w:val="00815B3D"/>
    <w:rsid w:val="0081651D"/>
    <w:rsid w:val="00817052"/>
    <w:rsid w:val="00822382"/>
    <w:rsid w:val="0082776E"/>
    <w:rsid w:val="00831014"/>
    <w:rsid w:val="00832BCA"/>
    <w:rsid w:val="0084232C"/>
    <w:rsid w:val="00843822"/>
    <w:rsid w:val="008505AC"/>
    <w:rsid w:val="008566DB"/>
    <w:rsid w:val="008605BA"/>
    <w:rsid w:val="00860C29"/>
    <w:rsid w:val="00860E34"/>
    <w:rsid w:val="00865994"/>
    <w:rsid w:val="00865EF8"/>
    <w:rsid w:val="0087324E"/>
    <w:rsid w:val="00873F24"/>
    <w:rsid w:val="008750FC"/>
    <w:rsid w:val="008802CC"/>
    <w:rsid w:val="00881B04"/>
    <w:rsid w:val="0088396B"/>
    <w:rsid w:val="00884070"/>
    <w:rsid w:val="00885227"/>
    <w:rsid w:val="00895CB7"/>
    <w:rsid w:val="008A1AF8"/>
    <w:rsid w:val="008A3134"/>
    <w:rsid w:val="008B48C1"/>
    <w:rsid w:val="008B5E79"/>
    <w:rsid w:val="008C02A7"/>
    <w:rsid w:val="008C2A43"/>
    <w:rsid w:val="008C7E2C"/>
    <w:rsid w:val="008D3312"/>
    <w:rsid w:val="008D48B5"/>
    <w:rsid w:val="008E3622"/>
    <w:rsid w:val="008E53CB"/>
    <w:rsid w:val="008E67BF"/>
    <w:rsid w:val="008F0625"/>
    <w:rsid w:val="008F5261"/>
    <w:rsid w:val="008F53E3"/>
    <w:rsid w:val="008F5C30"/>
    <w:rsid w:val="008F6425"/>
    <w:rsid w:val="0090092F"/>
    <w:rsid w:val="00900CB1"/>
    <w:rsid w:val="0091024F"/>
    <w:rsid w:val="0091057B"/>
    <w:rsid w:val="00912B94"/>
    <w:rsid w:val="009142A6"/>
    <w:rsid w:val="00915343"/>
    <w:rsid w:val="00917449"/>
    <w:rsid w:val="009207DE"/>
    <w:rsid w:val="00924ED2"/>
    <w:rsid w:val="0092696E"/>
    <w:rsid w:val="00927322"/>
    <w:rsid w:val="009279F9"/>
    <w:rsid w:val="009324DB"/>
    <w:rsid w:val="00943DDE"/>
    <w:rsid w:val="00945076"/>
    <w:rsid w:val="009458F6"/>
    <w:rsid w:val="00951EF2"/>
    <w:rsid w:val="00956F79"/>
    <w:rsid w:val="009601A0"/>
    <w:rsid w:val="009610F7"/>
    <w:rsid w:val="00970942"/>
    <w:rsid w:val="009715EC"/>
    <w:rsid w:val="00971C28"/>
    <w:rsid w:val="00972BF6"/>
    <w:rsid w:val="009809D4"/>
    <w:rsid w:val="009867EE"/>
    <w:rsid w:val="00987AAB"/>
    <w:rsid w:val="00987BCD"/>
    <w:rsid w:val="00991826"/>
    <w:rsid w:val="00995E86"/>
    <w:rsid w:val="009A0813"/>
    <w:rsid w:val="009A0CA7"/>
    <w:rsid w:val="009B11E6"/>
    <w:rsid w:val="009B59AB"/>
    <w:rsid w:val="009C002D"/>
    <w:rsid w:val="009C37E2"/>
    <w:rsid w:val="009C3EF6"/>
    <w:rsid w:val="009C5758"/>
    <w:rsid w:val="009E12D0"/>
    <w:rsid w:val="009E1388"/>
    <w:rsid w:val="009E1D3E"/>
    <w:rsid w:val="009F119D"/>
    <w:rsid w:val="009F21E2"/>
    <w:rsid w:val="009F3BE6"/>
    <w:rsid w:val="009F4E9C"/>
    <w:rsid w:val="009F5000"/>
    <w:rsid w:val="009F7A8F"/>
    <w:rsid w:val="00A0486F"/>
    <w:rsid w:val="00A04D0A"/>
    <w:rsid w:val="00A0663F"/>
    <w:rsid w:val="00A10ED9"/>
    <w:rsid w:val="00A11118"/>
    <w:rsid w:val="00A1183E"/>
    <w:rsid w:val="00A15372"/>
    <w:rsid w:val="00A161F6"/>
    <w:rsid w:val="00A202D9"/>
    <w:rsid w:val="00A22478"/>
    <w:rsid w:val="00A25473"/>
    <w:rsid w:val="00A332F2"/>
    <w:rsid w:val="00A34C7C"/>
    <w:rsid w:val="00A36274"/>
    <w:rsid w:val="00A468E9"/>
    <w:rsid w:val="00A46A73"/>
    <w:rsid w:val="00A478CB"/>
    <w:rsid w:val="00A47FE2"/>
    <w:rsid w:val="00A53C25"/>
    <w:rsid w:val="00A57B22"/>
    <w:rsid w:val="00A75BA3"/>
    <w:rsid w:val="00A75D6E"/>
    <w:rsid w:val="00A76131"/>
    <w:rsid w:val="00A81B03"/>
    <w:rsid w:val="00A83AC5"/>
    <w:rsid w:val="00A83C60"/>
    <w:rsid w:val="00A841FF"/>
    <w:rsid w:val="00A872EC"/>
    <w:rsid w:val="00A87878"/>
    <w:rsid w:val="00A9214D"/>
    <w:rsid w:val="00A93960"/>
    <w:rsid w:val="00A9721B"/>
    <w:rsid w:val="00AA15F5"/>
    <w:rsid w:val="00AA393E"/>
    <w:rsid w:val="00AB2455"/>
    <w:rsid w:val="00AB49E2"/>
    <w:rsid w:val="00AB4B25"/>
    <w:rsid w:val="00AB5BC3"/>
    <w:rsid w:val="00AB7004"/>
    <w:rsid w:val="00AC4801"/>
    <w:rsid w:val="00AC64BF"/>
    <w:rsid w:val="00AD4477"/>
    <w:rsid w:val="00AD59F4"/>
    <w:rsid w:val="00AD7DEA"/>
    <w:rsid w:val="00AE68B4"/>
    <w:rsid w:val="00AE6965"/>
    <w:rsid w:val="00AE6F15"/>
    <w:rsid w:val="00AE7B2B"/>
    <w:rsid w:val="00AF0EA4"/>
    <w:rsid w:val="00B001F8"/>
    <w:rsid w:val="00B0288C"/>
    <w:rsid w:val="00B03646"/>
    <w:rsid w:val="00B03C4C"/>
    <w:rsid w:val="00B04671"/>
    <w:rsid w:val="00B11EC3"/>
    <w:rsid w:val="00B22B01"/>
    <w:rsid w:val="00B24413"/>
    <w:rsid w:val="00B253AF"/>
    <w:rsid w:val="00B27E20"/>
    <w:rsid w:val="00B301C8"/>
    <w:rsid w:val="00B320A7"/>
    <w:rsid w:val="00B32725"/>
    <w:rsid w:val="00B41121"/>
    <w:rsid w:val="00B41735"/>
    <w:rsid w:val="00B5089B"/>
    <w:rsid w:val="00B66446"/>
    <w:rsid w:val="00B67564"/>
    <w:rsid w:val="00B73CE1"/>
    <w:rsid w:val="00B76A12"/>
    <w:rsid w:val="00B8202A"/>
    <w:rsid w:val="00B91C2F"/>
    <w:rsid w:val="00B921A7"/>
    <w:rsid w:val="00B927D5"/>
    <w:rsid w:val="00B92CE4"/>
    <w:rsid w:val="00B93311"/>
    <w:rsid w:val="00B939E5"/>
    <w:rsid w:val="00BA02D0"/>
    <w:rsid w:val="00BA29B2"/>
    <w:rsid w:val="00BA2C04"/>
    <w:rsid w:val="00BA7E25"/>
    <w:rsid w:val="00BB040E"/>
    <w:rsid w:val="00BB0D84"/>
    <w:rsid w:val="00BB165E"/>
    <w:rsid w:val="00BB17F5"/>
    <w:rsid w:val="00BB2070"/>
    <w:rsid w:val="00BB2DAA"/>
    <w:rsid w:val="00BB4AF0"/>
    <w:rsid w:val="00BB644E"/>
    <w:rsid w:val="00BC3D05"/>
    <w:rsid w:val="00BD332E"/>
    <w:rsid w:val="00BE20C1"/>
    <w:rsid w:val="00BE53CB"/>
    <w:rsid w:val="00BF37EE"/>
    <w:rsid w:val="00BF4899"/>
    <w:rsid w:val="00C00140"/>
    <w:rsid w:val="00C00235"/>
    <w:rsid w:val="00C019B2"/>
    <w:rsid w:val="00C049AF"/>
    <w:rsid w:val="00C130A3"/>
    <w:rsid w:val="00C14078"/>
    <w:rsid w:val="00C16D2D"/>
    <w:rsid w:val="00C20E66"/>
    <w:rsid w:val="00C21E3E"/>
    <w:rsid w:val="00C26118"/>
    <w:rsid w:val="00C3439A"/>
    <w:rsid w:val="00C356C7"/>
    <w:rsid w:val="00C40195"/>
    <w:rsid w:val="00C40B90"/>
    <w:rsid w:val="00C40F93"/>
    <w:rsid w:val="00C410C3"/>
    <w:rsid w:val="00C41673"/>
    <w:rsid w:val="00C418DA"/>
    <w:rsid w:val="00C4197B"/>
    <w:rsid w:val="00C45BEE"/>
    <w:rsid w:val="00C4617F"/>
    <w:rsid w:val="00C4661D"/>
    <w:rsid w:val="00C47153"/>
    <w:rsid w:val="00C520A3"/>
    <w:rsid w:val="00C63A07"/>
    <w:rsid w:val="00C65AC8"/>
    <w:rsid w:val="00C70160"/>
    <w:rsid w:val="00C71325"/>
    <w:rsid w:val="00C71953"/>
    <w:rsid w:val="00C7231C"/>
    <w:rsid w:val="00C74561"/>
    <w:rsid w:val="00C751A6"/>
    <w:rsid w:val="00C86C20"/>
    <w:rsid w:val="00C91685"/>
    <w:rsid w:val="00C95761"/>
    <w:rsid w:val="00C961FF"/>
    <w:rsid w:val="00CA597A"/>
    <w:rsid w:val="00CA67FC"/>
    <w:rsid w:val="00CB2D4E"/>
    <w:rsid w:val="00CB4B0A"/>
    <w:rsid w:val="00CC1C06"/>
    <w:rsid w:val="00CC7445"/>
    <w:rsid w:val="00CD429B"/>
    <w:rsid w:val="00CE1EBE"/>
    <w:rsid w:val="00CE2BFE"/>
    <w:rsid w:val="00CE5F3B"/>
    <w:rsid w:val="00CE5F59"/>
    <w:rsid w:val="00CF79D8"/>
    <w:rsid w:val="00D0309C"/>
    <w:rsid w:val="00D04A87"/>
    <w:rsid w:val="00D056ED"/>
    <w:rsid w:val="00D10480"/>
    <w:rsid w:val="00D11420"/>
    <w:rsid w:val="00D13F49"/>
    <w:rsid w:val="00D15F2E"/>
    <w:rsid w:val="00D169C2"/>
    <w:rsid w:val="00D255CE"/>
    <w:rsid w:val="00D27205"/>
    <w:rsid w:val="00D3013F"/>
    <w:rsid w:val="00D31541"/>
    <w:rsid w:val="00D33834"/>
    <w:rsid w:val="00D36FB8"/>
    <w:rsid w:val="00D47F6C"/>
    <w:rsid w:val="00D50E44"/>
    <w:rsid w:val="00D53387"/>
    <w:rsid w:val="00D54FDE"/>
    <w:rsid w:val="00D610E0"/>
    <w:rsid w:val="00D62774"/>
    <w:rsid w:val="00D63E02"/>
    <w:rsid w:val="00D71193"/>
    <w:rsid w:val="00D7177C"/>
    <w:rsid w:val="00D76C37"/>
    <w:rsid w:val="00D816EA"/>
    <w:rsid w:val="00D86C75"/>
    <w:rsid w:val="00D9088B"/>
    <w:rsid w:val="00D908BB"/>
    <w:rsid w:val="00D97B9E"/>
    <w:rsid w:val="00DA52AA"/>
    <w:rsid w:val="00DA744B"/>
    <w:rsid w:val="00DA769B"/>
    <w:rsid w:val="00DB0D9E"/>
    <w:rsid w:val="00DB4D2D"/>
    <w:rsid w:val="00DB6DC8"/>
    <w:rsid w:val="00DC0329"/>
    <w:rsid w:val="00DC1453"/>
    <w:rsid w:val="00DC5D24"/>
    <w:rsid w:val="00DD1D32"/>
    <w:rsid w:val="00DD3676"/>
    <w:rsid w:val="00DD3C77"/>
    <w:rsid w:val="00DD5317"/>
    <w:rsid w:val="00DE1F24"/>
    <w:rsid w:val="00DE3583"/>
    <w:rsid w:val="00DE44AC"/>
    <w:rsid w:val="00DE47D2"/>
    <w:rsid w:val="00DE71C3"/>
    <w:rsid w:val="00DF00C2"/>
    <w:rsid w:val="00DF08CF"/>
    <w:rsid w:val="00DF329A"/>
    <w:rsid w:val="00DF5C2C"/>
    <w:rsid w:val="00DF621A"/>
    <w:rsid w:val="00DF654E"/>
    <w:rsid w:val="00DF78CA"/>
    <w:rsid w:val="00E01F73"/>
    <w:rsid w:val="00E02E5D"/>
    <w:rsid w:val="00E07DA4"/>
    <w:rsid w:val="00E1543F"/>
    <w:rsid w:val="00E160F1"/>
    <w:rsid w:val="00E2098D"/>
    <w:rsid w:val="00E2102C"/>
    <w:rsid w:val="00E21414"/>
    <w:rsid w:val="00E22C83"/>
    <w:rsid w:val="00E24B12"/>
    <w:rsid w:val="00E24F86"/>
    <w:rsid w:val="00E30258"/>
    <w:rsid w:val="00E31888"/>
    <w:rsid w:val="00E436E9"/>
    <w:rsid w:val="00E51124"/>
    <w:rsid w:val="00E530CF"/>
    <w:rsid w:val="00E549B0"/>
    <w:rsid w:val="00E600DC"/>
    <w:rsid w:val="00E64F15"/>
    <w:rsid w:val="00E652F3"/>
    <w:rsid w:val="00E7107C"/>
    <w:rsid w:val="00E71BF0"/>
    <w:rsid w:val="00E74554"/>
    <w:rsid w:val="00E756AA"/>
    <w:rsid w:val="00E7768A"/>
    <w:rsid w:val="00E77F3D"/>
    <w:rsid w:val="00E815BA"/>
    <w:rsid w:val="00E83137"/>
    <w:rsid w:val="00E868DC"/>
    <w:rsid w:val="00E870F5"/>
    <w:rsid w:val="00E87C17"/>
    <w:rsid w:val="00E90167"/>
    <w:rsid w:val="00E94603"/>
    <w:rsid w:val="00E96E51"/>
    <w:rsid w:val="00E979ED"/>
    <w:rsid w:val="00EA25AE"/>
    <w:rsid w:val="00EA2C9C"/>
    <w:rsid w:val="00EA364B"/>
    <w:rsid w:val="00EA3B1A"/>
    <w:rsid w:val="00EA4720"/>
    <w:rsid w:val="00EA5D4D"/>
    <w:rsid w:val="00EA5F05"/>
    <w:rsid w:val="00EA614E"/>
    <w:rsid w:val="00EA6EC7"/>
    <w:rsid w:val="00EB324D"/>
    <w:rsid w:val="00EB4F3C"/>
    <w:rsid w:val="00EB6903"/>
    <w:rsid w:val="00EC14C2"/>
    <w:rsid w:val="00EC4BC1"/>
    <w:rsid w:val="00ED32C3"/>
    <w:rsid w:val="00ED6063"/>
    <w:rsid w:val="00EE0FE6"/>
    <w:rsid w:val="00EE1074"/>
    <w:rsid w:val="00EE1534"/>
    <w:rsid w:val="00EE32E4"/>
    <w:rsid w:val="00EE5A16"/>
    <w:rsid w:val="00EE6CBF"/>
    <w:rsid w:val="00EE78C3"/>
    <w:rsid w:val="00EF073D"/>
    <w:rsid w:val="00EF68E5"/>
    <w:rsid w:val="00F00BB0"/>
    <w:rsid w:val="00F00F1C"/>
    <w:rsid w:val="00F05190"/>
    <w:rsid w:val="00F05549"/>
    <w:rsid w:val="00F068F3"/>
    <w:rsid w:val="00F06CAF"/>
    <w:rsid w:val="00F136A5"/>
    <w:rsid w:val="00F152BA"/>
    <w:rsid w:val="00F15BE9"/>
    <w:rsid w:val="00F16C8C"/>
    <w:rsid w:val="00F22028"/>
    <w:rsid w:val="00F271AD"/>
    <w:rsid w:val="00F27925"/>
    <w:rsid w:val="00F34D4C"/>
    <w:rsid w:val="00F35C9E"/>
    <w:rsid w:val="00F410B4"/>
    <w:rsid w:val="00F46A94"/>
    <w:rsid w:val="00F47188"/>
    <w:rsid w:val="00F5443C"/>
    <w:rsid w:val="00F5516A"/>
    <w:rsid w:val="00F56A33"/>
    <w:rsid w:val="00F613A6"/>
    <w:rsid w:val="00F67F3C"/>
    <w:rsid w:val="00F711D7"/>
    <w:rsid w:val="00F7408A"/>
    <w:rsid w:val="00F74611"/>
    <w:rsid w:val="00F74C6B"/>
    <w:rsid w:val="00F87B16"/>
    <w:rsid w:val="00F94344"/>
    <w:rsid w:val="00FA23C3"/>
    <w:rsid w:val="00FA3AE7"/>
    <w:rsid w:val="00FA3F92"/>
    <w:rsid w:val="00FA6725"/>
    <w:rsid w:val="00FA67B9"/>
    <w:rsid w:val="00FA6D08"/>
    <w:rsid w:val="00FB2FED"/>
    <w:rsid w:val="00FB3D79"/>
    <w:rsid w:val="00FB3E5A"/>
    <w:rsid w:val="00FC1A97"/>
    <w:rsid w:val="00FC37CB"/>
    <w:rsid w:val="00FD2465"/>
    <w:rsid w:val="00FD35BD"/>
    <w:rsid w:val="00FD3D72"/>
    <w:rsid w:val="00FD461C"/>
    <w:rsid w:val="00FD55E7"/>
    <w:rsid w:val="00FD63D2"/>
    <w:rsid w:val="00FE0DAC"/>
    <w:rsid w:val="00FE2FD1"/>
    <w:rsid w:val="00FE6AEB"/>
    <w:rsid w:val="00FF2077"/>
    <w:rsid w:val="00FF27D9"/>
    <w:rsid w:val="00FF43F6"/>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0F2D"/>
  <w15:docId w15:val="{11FD9F8E-3EC6-4107-B637-03DD29FB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414"/>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651D"/>
    <w:rPr>
      <w:color w:val="0000FF"/>
      <w:u w:val="single"/>
    </w:rPr>
  </w:style>
  <w:style w:type="character" w:styleId="Emphasis">
    <w:name w:val="Emphasis"/>
    <w:uiPriority w:val="20"/>
    <w:qFormat/>
    <w:rsid w:val="0081651D"/>
    <w:rPr>
      <w:i/>
      <w:iCs/>
    </w:rPr>
  </w:style>
  <w:style w:type="paragraph" w:styleId="ListParagraph">
    <w:name w:val="List Paragraph"/>
    <w:basedOn w:val="Normal"/>
    <w:uiPriority w:val="34"/>
    <w:qFormat/>
    <w:rsid w:val="001B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2338">
      <w:bodyDiv w:val="1"/>
      <w:marLeft w:val="0"/>
      <w:marRight w:val="0"/>
      <w:marTop w:val="0"/>
      <w:marBottom w:val="0"/>
      <w:divBdr>
        <w:top w:val="none" w:sz="0" w:space="0" w:color="auto"/>
        <w:left w:val="none" w:sz="0" w:space="0" w:color="auto"/>
        <w:bottom w:val="none" w:sz="0" w:space="0" w:color="auto"/>
        <w:right w:val="none" w:sz="0" w:space="0" w:color="auto"/>
      </w:divBdr>
      <w:divsChild>
        <w:div w:id="449664035">
          <w:marLeft w:val="0"/>
          <w:marRight w:val="0"/>
          <w:marTop w:val="0"/>
          <w:marBottom w:val="0"/>
          <w:divBdr>
            <w:top w:val="none" w:sz="0" w:space="0" w:color="auto"/>
            <w:left w:val="none" w:sz="0" w:space="0" w:color="auto"/>
            <w:bottom w:val="none" w:sz="0" w:space="0" w:color="auto"/>
            <w:right w:val="none" w:sz="0" w:space="0" w:color="auto"/>
          </w:divBdr>
        </w:div>
        <w:div w:id="1453943338">
          <w:marLeft w:val="0"/>
          <w:marRight w:val="0"/>
          <w:marTop w:val="0"/>
          <w:marBottom w:val="0"/>
          <w:divBdr>
            <w:top w:val="none" w:sz="0" w:space="0" w:color="auto"/>
            <w:left w:val="none" w:sz="0" w:space="0" w:color="auto"/>
            <w:bottom w:val="none" w:sz="0" w:space="0" w:color="auto"/>
            <w:right w:val="none" w:sz="0" w:space="0" w:color="auto"/>
          </w:divBdr>
        </w:div>
        <w:div w:id="1603806649">
          <w:marLeft w:val="0"/>
          <w:marRight w:val="0"/>
          <w:marTop w:val="0"/>
          <w:marBottom w:val="0"/>
          <w:divBdr>
            <w:top w:val="none" w:sz="0" w:space="0" w:color="auto"/>
            <w:left w:val="none" w:sz="0" w:space="0" w:color="auto"/>
            <w:bottom w:val="none" w:sz="0" w:space="0" w:color="auto"/>
            <w:right w:val="none" w:sz="0" w:space="0" w:color="auto"/>
          </w:divBdr>
          <w:divsChild>
            <w:div w:id="1031146022">
              <w:marLeft w:val="0"/>
              <w:marRight w:val="0"/>
              <w:marTop w:val="0"/>
              <w:marBottom w:val="0"/>
              <w:divBdr>
                <w:top w:val="none" w:sz="0" w:space="0" w:color="auto"/>
                <w:left w:val="none" w:sz="0" w:space="0" w:color="auto"/>
                <w:bottom w:val="none" w:sz="0" w:space="0" w:color="auto"/>
                <w:right w:val="none" w:sz="0" w:space="0" w:color="auto"/>
              </w:divBdr>
              <w:divsChild>
                <w:div w:id="1968772796">
                  <w:marLeft w:val="0"/>
                  <w:marRight w:val="0"/>
                  <w:marTop w:val="0"/>
                  <w:marBottom w:val="0"/>
                  <w:divBdr>
                    <w:top w:val="none" w:sz="0" w:space="0" w:color="auto"/>
                    <w:left w:val="none" w:sz="0" w:space="0" w:color="auto"/>
                    <w:bottom w:val="none" w:sz="0" w:space="0" w:color="auto"/>
                    <w:right w:val="none" w:sz="0" w:space="0" w:color="auto"/>
                  </w:divBdr>
                  <w:divsChild>
                    <w:div w:id="24793329">
                      <w:marLeft w:val="0"/>
                      <w:marRight w:val="0"/>
                      <w:marTop w:val="0"/>
                      <w:marBottom w:val="0"/>
                      <w:divBdr>
                        <w:top w:val="none" w:sz="0" w:space="0" w:color="auto"/>
                        <w:left w:val="none" w:sz="0" w:space="0" w:color="auto"/>
                        <w:bottom w:val="none" w:sz="0" w:space="0" w:color="auto"/>
                        <w:right w:val="none" w:sz="0" w:space="0" w:color="auto"/>
                      </w:divBdr>
                    </w:div>
                    <w:div w:id="117912969">
                      <w:marLeft w:val="0"/>
                      <w:marRight w:val="0"/>
                      <w:marTop w:val="0"/>
                      <w:marBottom w:val="0"/>
                      <w:divBdr>
                        <w:top w:val="none" w:sz="0" w:space="0" w:color="auto"/>
                        <w:left w:val="none" w:sz="0" w:space="0" w:color="auto"/>
                        <w:bottom w:val="none" w:sz="0" w:space="0" w:color="auto"/>
                        <w:right w:val="none" w:sz="0" w:space="0" w:color="auto"/>
                      </w:divBdr>
                    </w:div>
                    <w:div w:id="693387679">
                      <w:marLeft w:val="0"/>
                      <w:marRight w:val="0"/>
                      <w:marTop w:val="0"/>
                      <w:marBottom w:val="0"/>
                      <w:divBdr>
                        <w:top w:val="none" w:sz="0" w:space="0" w:color="auto"/>
                        <w:left w:val="none" w:sz="0" w:space="0" w:color="auto"/>
                        <w:bottom w:val="none" w:sz="0" w:space="0" w:color="auto"/>
                        <w:right w:val="none" w:sz="0" w:space="0" w:color="auto"/>
                      </w:divBdr>
                    </w:div>
                    <w:div w:id="1309239950">
                      <w:marLeft w:val="0"/>
                      <w:marRight w:val="0"/>
                      <w:marTop w:val="0"/>
                      <w:marBottom w:val="0"/>
                      <w:divBdr>
                        <w:top w:val="none" w:sz="0" w:space="0" w:color="auto"/>
                        <w:left w:val="none" w:sz="0" w:space="0" w:color="auto"/>
                        <w:bottom w:val="none" w:sz="0" w:space="0" w:color="auto"/>
                        <w:right w:val="none" w:sz="0" w:space="0" w:color="auto"/>
                      </w:divBdr>
                      <w:divsChild>
                        <w:div w:id="67729328">
                          <w:marLeft w:val="0"/>
                          <w:marRight w:val="0"/>
                          <w:marTop w:val="0"/>
                          <w:marBottom w:val="0"/>
                          <w:divBdr>
                            <w:top w:val="none" w:sz="0" w:space="0" w:color="auto"/>
                            <w:left w:val="none" w:sz="0" w:space="0" w:color="auto"/>
                            <w:bottom w:val="none" w:sz="0" w:space="0" w:color="auto"/>
                            <w:right w:val="none" w:sz="0" w:space="0" w:color="auto"/>
                          </w:divBdr>
                          <w:divsChild>
                            <w:div w:id="1816608792">
                              <w:marLeft w:val="0"/>
                              <w:marRight w:val="0"/>
                              <w:marTop w:val="0"/>
                              <w:marBottom w:val="0"/>
                              <w:divBdr>
                                <w:top w:val="none" w:sz="0" w:space="0" w:color="auto"/>
                                <w:left w:val="none" w:sz="0" w:space="0" w:color="auto"/>
                                <w:bottom w:val="none" w:sz="0" w:space="0" w:color="auto"/>
                                <w:right w:val="none" w:sz="0" w:space="0" w:color="auto"/>
                              </w:divBdr>
                              <w:divsChild>
                                <w:div w:id="2021393071">
                                  <w:marLeft w:val="0"/>
                                  <w:marRight w:val="0"/>
                                  <w:marTop w:val="0"/>
                                  <w:marBottom w:val="0"/>
                                  <w:divBdr>
                                    <w:top w:val="none" w:sz="0" w:space="0" w:color="auto"/>
                                    <w:left w:val="none" w:sz="0" w:space="0" w:color="auto"/>
                                    <w:bottom w:val="none" w:sz="0" w:space="0" w:color="auto"/>
                                    <w:right w:val="none" w:sz="0" w:space="0" w:color="auto"/>
                                  </w:divBdr>
                                  <w:divsChild>
                                    <w:div w:id="236865287">
                                      <w:marLeft w:val="0"/>
                                      <w:marRight w:val="0"/>
                                      <w:marTop w:val="0"/>
                                      <w:marBottom w:val="0"/>
                                      <w:divBdr>
                                        <w:top w:val="none" w:sz="0" w:space="0" w:color="auto"/>
                                        <w:left w:val="none" w:sz="0" w:space="0" w:color="auto"/>
                                        <w:bottom w:val="none" w:sz="0" w:space="0" w:color="auto"/>
                                        <w:right w:val="none" w:sz="0" w:space="0" w:color="auto"/>
                                      </w:divBdr>
                                    </w:div>
                                    <w:div w:id="16502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0067">
                      <w:marLeft w:val="0"/>
                      <w:marRight w:val="0"/>
                      <w:marTop w:val="0"/>
                      <w:marBottom w:val="0"/>
                      <w:divBdr>
                        <w:top w:val="none" w:sz="0" w:space="0" w:color="auto"/>
                        <w:left w:val="none" w:sz="0" w:space="0" w:color="auto"/>
                        <w:bottom w:val="none" w:sz="0" w:space="0" w:color="auto"/>
                        <w:right w:val="none" w:sz="0" w:space="0" w:color="auto"/>
                      </w:divBdr>
                    </w:div>
                    <w:div w:id="1427772831">
                      <w:marLeft w:val="0"/>
                      <w:marRight w:val="0"/>
                      <w:marTop w:val="0"/>
                      <w:marBottom w:val="0"/>
                      <w:divBdr>
                        <w:top w:val="none" w:sz="0" w:space="0" w:color="auto"/>
                        <w:left w:val="none" w:sz="0" w:space="0" w:color="auto"/>
                        <w:bottom w:val="none" w:sz="0" w:space="0" w:color="auto"/>
                        <w:right w:val="none" w:sz="0" w:space="0" w:color="auto"/>
                      </w:divBdr>
                    </w:div>
                    <w:div w:id="1429500155">
                      <w:marLeft w:val="0"/>
                      <w:marRight w:val="0"/>
                      <w:marTop w:val="0"/>
                      <w:marBottom w:val="0"/>
                      <w:divBdr>
                        <w:top w:val="none" w:sz="0" w:space="0" w:color="auto"/>
                        <w:left w:val="none" w:sz="0" w:space="0" w:color="auto"/>
                        <w:bottom w:val="none" w:sz="0" w:space="0" w:color="auto"/>
                        <w:right w:val="none" w:sz="0" w:space="0" w:color="auto"/>
                      </w:divBdr>
                    </w:div>
                    <w:div w:id="1545563402">
                      <w:marLeft w:val="0"/>
                      <w:marRight w:val="0"/>
                      <w:marTop w:val="0"/>
                      <w:marBottom w:val="0"/>
                      <w:divBdr>
                        <w:top w:val="none" w:sz="0" w:space="0" w:color="auto"/>
                        <w:left w:val="none" w:sz="0" w:space="0" w:color="auto"/>
                        <w:bottom w:val="none" w:sz="0" w:space="0" w:color="auto"/>
                        <w:right w:val="none" w:sz="0" w:space="0" w:color="auto"/>
                      </w:divBdr>
                    </w:div>
                    <w:div w:id="1656446309">
                      <w:marLeft w:val="0"/>
                      <w:marRight w:val="0"/>
                      <w:marTop w:val="0"/>
                      <w:marBottom w:val="0"/>
                      <w:divBdr>
                        <w:top w:val="none" w:sz="0" w:space="0" w:color="auto"/>
                        <w:left w:val="none" w:sz="0" w:space="0" w:color="auto"/>
                        <w:bottom w:val="none" w:sz="0" w:space="0" w:color="auto"/>
                        <w:right w:val="none" w:sz="0" w:space="0" w:color="auto"/>
                      </w:divBdr>
                    </w:div>
                    <w:div w:id="2083914703">
                      <w:marLeft w:val="0"/>
                      <w:marRight w:val="0"/>
                      <w:marTop w:val="0"/>
                      <w:marBottom w:val="0"/>
                      <w:divBdr>
                        <w:top w:val="none" w:sz="0" w:space="0" w:color="auto"/>
                        <w:left w:val="none" w:sz="0" w:space="0" w:color="auto"/>
                        <w:bottom w:val="none" w:sz="0" w:space="0" w:color="auto"/>
                        <w:right w:val="none" w:sz="0" w:space="0" w:color="auto"/>
                      </w:divBdr>
                    </w:div>
                    <w:div w:id="21030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5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EB63-725B-4DA2-903C-21C77BB2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dc:description/>
  <cp:lastModifiedBy>Billie Paquette</cp:lastModifiedBy>
  <cp:revision>2</cp:revision>
  <cp:lastPrinted>2022-10-24T12:57:00Z</cp:lastPrinted>
  <dcterms:created xsi:type="dcterms:W3CDTF">2022-10-25T15:37:00Z</dcterms:created>
  <dcterms:modified xsi:type="dcterms:W3CDTF">2022-10-25T15:37:00Z</dcterms:modified>
</cp:coreProperties>
</file>