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3D6CC" w14:textId="74918CEC" w:rsidR="00B4479F" w:rsidRPr="005C768D" w:rsidRDefault="00B4479F" w:rsidP="00B4479F">
      <w:pPr>
        <w:jc w:val="center"/>
        <w:rPr>
          <w:rFonts w:ascii="Georgia" w:hAnsi="Georgia"/>
          <w:color w:val="111111"/>
          <w:sz w:val="18"/>
          <w:szCs w:val="18"/>
        </w:rPr>
      </w:pPr>
      <w:r w:rsidRPr="005C768D">
        <w:rPr>
          <w:rFonts w:ascii="Georgia" w:hAnsi="Georgia"/>
          <w:b/>
          <w:bCs/>
          <w:i/>
          <w:iCs/>
          <w:color w:val="111111"/>
          <w:sz w:val="28"/>
          <w:szCs w:val="28"/>
          <w:u w:val="single"/>
        </w:rPr>
        <w:t>AP Environmental Science Summer Assignment 20</w:t>
      </w:r>
      <w:r>
        <w:rPr>
          <w:rFonts w:ascii="Georgia" w:hAnsi="Georgia"/>
          <w:b/>
          <w:bCs/>
          <w:i/>
          <w:iCs/>
          <w:color w:val="111111"/>
          <w:sz w:val="28"/>
          <w:szCs w:val="28"/>
          <w:u w:val="single"/>
        </w:rPr>
        <w:t>2</w:t>
      </w:r>
      <w:r w:rsidR="00751A88">
        <w:rPr>
          <w:rFonts w:ascii="Georgia" w:hAnsi="Georgia"/>
          <w:b/>
          <w:bCs/>
          <w:i/>
          <w:iCs/>
          <w:color w:val="111111"/>
          <w:sz w:val="28"/>
          <w:szCs w:val="28"/>
          <w:u w:val="single"/>
        </w:rPr>
        <w:t>2</w:t>
      </w:r>
      <w:r w:rsidRPr="005C768D">
        <w:rPr>
          <w:rFonts w:ascii="Georgia" w:hAnsi="Georgia"/>
          <w:b/>
          <w:bCs/>
          <w:i/>
          <w:iCs/>
          <w:color w:val="111111"/>
          <w:sz w:val="28"/>
          <w:szCs w:val="28"/>
          <w:u w:val="single"/>
        </w:rPr>
        <w:t>-202</w:t>
      </w:r>
      <w:r w:rsidR="00751A88">
        <w:rPr>
          <w:rFonts w:ascii="Georgia" w:hAnsi="Georgia"/>
          <w:b/>
          <w:bCs/>
          <w:i/>
          <w:iCs/>
          <w:color w:val="111111"/>
          <w:sz w:val="28"/>
          <w:szCs w:val="28"/>
          <w:u w:val="single"/>
        </w:rPr>
        <w:t>3</w:t>
      </w:r>
      <w:r w:rsidRPr="005C768D">
        <w:rPr>
          <w:rFonts w:ascii="Georgia" w:hAnsi="Georgia"/>
          <w:color w:val="111111"/>
          <w:sz w:val="18"/>
          <w:szCs w:val="18"/>
        </w:rPr>
        <w:t> </w:t>
      </w:r>
    </w:p>
    <w:p w14:paraId="236445E6" w14:textId="77777777" w:rsidR="00B4479F" w:rsidRDefault="00B4479F" w:rsidP="00B4479F">
      <w:pPr>
        <w:rPr>
          <w:rFonts w:ascii="Georgia" w:hAnsi="Georgia"/>
          <w:color w:val="111111"/>
          <w:sz w:val="18"/>
          <w:szCs w:val="18"/>
        </w:rPr>
      </w:pPr>
    </w:p>
    <w:p w14:paraId="58DA50B6" w14:textId="77777777" w:rsidR="00B4479F" w:rsidRPr="005C768D" w:rsidRDefault="00B4479F" w:rsidP="00B4479F">
      <w:pPr>
        <w:rPr>
          <w:rFonts w:ascii="Times New Roman" w:hAnsi="Times New Roman"/>
          <w:color w:val="111111"/>
        </w:rPr>
      </w:pPr>
      <w:r w:rsidRPr="005C768D">
        <w:rPr>
          <w:rFonts w:ascii="Times New Roman" w:hAnsi="Times New Roman"/>
          <w:b/>
          <w:bCs/>
          <w:i/>
          <w:iCs/>
          <w:color w:val="111111"/>
          <w:u w:val="single"/>
        </w:rPr>
        <w:t>Instructor</w:t>
      </w:r>
      <w:r w:rsidRPr="005C768D">
        <w:rPr>
          <w:rFonts w:ascii="Times New Roman" w:hAnsi="Times New Roman"/>
          <w:color w:val="111111"/>
        </w:rPr>
        <w:t>:  Ms. Laura Branch</w:t>
      </w:r>
    </w:p>
    <w:p w14:paraId="4A572CE2" w14:textId="77777777" w:rsidR="00B4479F" w:rsidRPr="005C768D" w:rsidRDefault="00B4479F" w:rsidP="00B4479F">
      <w:pPr>
        <w:rPr>
          <w:rFonts w:ascii="Times New Roman" w:hAnsi="Times New Roman"/>
          <w:color w:val="111111"/>
        </w:rPr>
      </w:pPr>
      <w:r w:rsidRPr="005C768D">
        <w:rPr>
          <w:rFonts w:ascii="Times New Roman" w:hAnsi="Times New Roman"/>
          <w:b/>
          <w:bCs/>
          <w:i/>
          <w:iCs/>
          <w:color w:val="111111"/>
          <w:u w:val="single"/>
        </w:rPr>
        <w:t>Email</w:t>
      </w:r>
      <w:r w:rsidRPr="005C768D">
        <w:rPr>
          <w:rFonts w:ascii="Times New Roman" w:hAnsi="Times New Roman"/>
          <w:color w:val="111111"/>
        </w:rPr>
        <w:t>:   </w:t>
      </w:r>
      <w:hyperlink r:id="rId7" w:history="1">
        <w:r w:rsidRPr="005C768D">
          <w:rPr>
            <w:rFonts w:ascii="Times New Roman" w:hAnsi="Times New Roman"/>
            <w:color w:val="000000"/>
            <w:u w:val="single"/>
          </w:rPr>
          <w:t>lbranch@smjuhsd.org</w:t>
        </w:r>
      </w:hyperlink>
    </w:p>
    <w:p w14:paraId="0D61C0FB" w14:textId="77777777" w:rsidR="00B4479F" w:rsidRPr="005C768D" w:rsidRDefault="00B4479F" w:rsidP="00B4479F">
      <w:pPr>
        <w:rPr>
          <w:rFonts w:ascii="Times New Roman" w:hAnsi="Times New Roman"/>
          <w:color w:val="111111"/>
        </w:rPr>
      </w:pPr>
      <w:r w:rsidRPr="005C768D">
        <w:rPr>
          <w:rFonts w:ascii="Times New Roman" w:hAnsi="Times New Roman"/>
          <w:color w:val="111111"/>
        </w:rPr>
        <w:br/>
        <w:t>Dear AP Students and Parents:</w:t>
      </w:r>
    </w:p>
    <w:p w14:paraId="7A351FB7" w14:textId="77777777" w:rsidR="00B4479F" w:rsidRDefault="00B4479F" w:rsidP="00B4479F">
      <w:pPr>
        <w:spacing w:after="20"/>
        <w:rPr>
          <w:rFonts w:ascii="Times New Roman" w:hAnsi="Times New Roman"/>
          <w:color w:val="111111"/>
        </w:rPr>
      </w:pPr>
    </w:p>
    <w:p w14:paraId="630EBB12" w14:textId="77777777" w:rsidR="00B4479F" w:rsidRPr="005C768D" w:rsidRDefault="00B4479F" w:rsidP="00B4479F">
      <w:pPr>
        <w:spacing w:after="192"/>
        <w:rPr>
          <w:rFonts w:ascii="Times New Roman" w:hAnsi="Times New Roman"/>
          <w:color w:val="111111"/>
        </w:rPr>
      </w:pPr>
      <w:r w:rsidRPr="005C768D">
        <w:rPr>
          <w:rFonts w:ascii="Times New Roman" w:hAnsi="Times New Roman"/>
          <w:color w:val="111111"/>
        </w:rPr>
        <w:t xml:space="preserve">Welcome to AP Environmental Science!  This is a year-long College Board approved course offered to juniors and seniors who wish to learn about the environment and environmental problems around them.  The concepts covered in this course coincide with college level environmental science and prepare students for the College Board AP Environmental Science Exam in May.  As an AP student, you are expected to read and understand concepts on your own, show initiative, work </w:t>
      </w:r>
      <w:proofErr w:type="gramStart"/>
      <w:r w:rsidRPr="005C768D">
        <w:rPr>
          <w:rFonts w:ascii="Times New Roman" w:hAnsi="Times New Roman"/>
          <w:color w:val="111111"/>
        </w:rPr>
        <w:t>independently</w:t>
      </w:r>
      <w:proofErr w:type="gramEnd"/>
      <w:r w:rsidRPr="005C768D">
        <w:rPr>
          <w:rFonts w:ascii="Times New Roman" w:hAnsi="Times New Roman"/>
          <w:color w:val="111111"/>
        </w:rPr>
        <w:t xml:space="preserve"> and submit quality work at all times.  You are also expected to take the AP Environmental Science exam.</w:t>
      </w:r>
    </w:p>
    <w:p w14:paraId="472B8AAA" w14:textId="77777777" w:rsidR="00B4479F" w:rsidRPr="005C768D" w:rsidRDefault="00B4479F" w:rsidP="00B4479F">
      <w:pPr>
        <w:rPr>
          <w:rFonts w:ascii="Times New Roman" w:hAnsi="Times New Roman"/>
          <w:color w:val="111111"/>
        </w:rPr>
      </w:pPr>
      <w:r w:rsidRPr="005C768D">
        <w:rPr>
          <w:rFonts w:ascii="Times New Roman" w:hAnsi="Times New Roman"/>
          <w:color w:val="111111"/>
        </w:rPr>
        <w:t> </w:t>
      </w:r>
      <w:r w:rsidRPr="005C768D">
        <w:rPr>
          <w:rFonts w:ascii="Times New Roman" w:hAnsi="Times New Roman"/>
          <w:b/>
          <w:bCs/>
          <w:i/>
          <w:iCs/>
          <w:color w:val="111111"/>
          <w:u w:val="single"/>
        </w:rPr>
        <w:t>Prerequisites: </w:t>
      </w:r>
    </w:p>
    <w:p w14:paraId="6C736F86" w14:textId="77777777" w:rsidR="00B4479F" w:rsidRDefault="00B4479F" w:rsidP="00751A88">
      <w:pPr>
        <w:numPr>
          <w:ilvl w:val="0"/>
          <w:numId w:val="3"/>
        </w:numPr>
        <w:ind w:left="360"/>
        <w:rPr>
          <w:rFonts w:ascii="Times New Roman" w:hAnsi="Times New Roman"/>
          <w:color w:val="111111"/>
        </w:rPr>
      </w:pPr>
      <w:r>
        <w:rPr>
          <w:rFonts w:ascii="Times New Roman" w:hAnsi="Times New Roman"/>
          <w:color w:val="111111"/>
        </w:rPr>
        <w:t>Junior or senior standing.</w:t>
      </w:r>
    </w:p>
    <w:p w14:paraId="238A6ABB" w14:textId="6B29313B" w:rsidR="00B4479F" w:rsidRPr="005C768D" w:rsidRDefault="00B4479F" w:rsidP="00751A88">
      <w:pPr>
        <w:numPr>
          <w:ilvl w:val="0"/>
          <w:numId w:val="3"/>
        </w:numPr>
        <w:ind w:left="360"/>
        <w:rPr>
          <w:rFonts w:ascii="Times New Roman" w:hAnsi="Times New Roman"/>
          <w:color w:val="111111"/>
        </w:rPr>
      </w:pPr>
      <w:r w:rsidRPr="005C768D">
        <w:rPr>
          <w:rFonts w:ascii="Times New Roman" w:hAnsi="Times New Roman"/>
          <w:color w:val="111111"/>
        </w:rPr>
        <w:t xml:space="preserve">Completion of </w:t>
      </w:r>
      <w:r w:rsidR="00751A88">
        <w:rPr>
          <w:rFonts w:ascii="Times New Roman" w:hAnsi="Times New Roman"/>
          <w:color w:val="111111"/>
        </w:rPr>
        <w:t xml:space="preserve">AHC </w:t>
      </w:r>
      <w:r w:rsidRPr="005C768D">
        <w:rPr>
          <w:rFonts w:ascii="Times New Roman" w:hAnsi="Times New Roman"/>
          <w:color w:val="111111"/>
        </w:rPr>
        <w:t>Geology</w:t>
      </w:r>
      <w:r w:rsidR="00751A88">
        <w:rPr>
          <w:rFonts w:ascii="Times New Roman" w:hAnsi="Times New Roman"/>
          <w:color w:val="111111"/>
        </w:rPr>
        <w:t xml:space="preserve"> 100</w:t>
      </w:r>
      <w:r w:rsidRPr="005C768D">
        <w:rPr>
          <w:rFonts w:ascii="Times New Roman" w:hAnsi="Times New Roman"/>
          <w:color w:val="111111"/>
        </w:rPr>
        <w:t xml:space="preserve"> (P) OR Chemistry</w:t>
      </w:r>
      <w:r w:rsidR="00751A88">
        <w:rPr>
          <w:rFonts w:ascii="Times New Roman" w:hAnsi="Times New Roman"/>
          <w:color w:val="111111"/>
        </w:rPr>
        <w:t xml:space="preserve"> in the Earth System</w:t>
      </w:r>
      <w:r w:rsidRPr="005C768D">
        <w:rPr>
          <w:rFonts w:ascii="Times New Roman" w:hAnsi="Times New Roman"/>
          <w:color w:val="111111"/>
        </w:rPr>
        <w:t xml:space="preserve"> (P) with a C or better in </w:t>
      </w:r>
      <w:r w:rsidR="00751A88">
        <w:rPr>
          <w:rFonts w:ascii="Times New Roman" w:hAnsi="Times New Roman"/>
          <w:color w:val="111111"/>
        </w:rPr>
        <w:t>BOTH</w:t>
      </w:r>
      <w:r w:rsidRPr="005C768D">
        <w:rPr>
          <w:rFonts w:ascii="Times New Roman" w:hAnsi="Times New Roman"/>
          <w:color w:val="111111"/>
        </w:rPr>
        <w:t xml:space="preserve"> semesters.</w:t>
      </w:r>
    </w:p>
    <w:p w14:paraId="102D55F0" w14:textId="77777777" w:rsidR="00B4479F" w:rsidRPr="005C768D" w:rsidRDefault="00B4479F" w:rsidP="00B4479F">
      <w:pPr>
        <w:rPr>
          <w:rFonts w:ascii="Times New Roman" w:hAnsi="Times New Roman"/>
          <w:color w:val="111111"/>
        </w:rPr>
      </w:pPr>
      <w:r w:rsidRPr="005C768D">
        <w:rPr>
          <w:rFonts w:ascii="Times New Roman" w:hAnsi="Times New Roman"/>
          <w:color w:val="111111"/>
        </w:rPr>
        <w:br/>
      </w:r>
      <w:r w:rsidRPr="005C768D">
        <w:rPr>
          <w:rFonts w:ascii="Times New Roman" w:hAnsi="Times New Roman"/>
          <w:b/>
          <w:bCs/>
          <w:i/>
          <w:iCs/>
          <w:color w:val="111111"/>
          <w:u w:val="single"/>
        </w:rPr>
        <w:t>About Environmental Science:</w:t>
      </w:r>
    </w:p>
    <w:p w14:paraId="36468F09" w14:textId="77777777" w:rsidR="00B4479F" w:rsidRPr="005C768D" w:rsidRDefault="00B4479F" w:rsidP="00B4479F">
      <w:pPr>
        <w:spacing w:after="192"/>
        <w:rPr>
          <w:rFonts w:ascii="Times New Roman" w:hAnsi="Times New Roman"/>
          <w:color w:val="111111"/>
        </w:rPr>
      </w:pPr>
      <w:r w:rsidRPr="005C768D">
        <w:rPr>
          <w:rFonts w:ascii="Times New Roman" w:hAnsi="Times New Roman"/>
          <w:color w:val="111111"/>
        </w:rPr>
        <w:t>Environmental Science is an interdisciplinary laboratory science that covers a wide variety of topics included in the study of environmental science.  The following themes provide a foundation for the structure of the AP Environmental Science course:</w:t>
      </w:r>
    </w:p>
    <w:p w14:paraId="4BEA249C" w14:textId="77777777" w:rsidR="00B4479F" w:rsidRPr="005C768D" w:rsidRDefault="00B4479F" w:rsidP="00751A88">
      <w:pPr>
        <w:numPr>
          <w:ilvl w:val="0"/>
          <w:numId w:val="4"/>
        </w:numPr>
        <w:ind w:left="360"/>
        <w:rPr>
          <w:rFonts w:ascii="Times New Roman" w:hAnsi="Times New Roman"/>
          <w:color w:val="111111"/>
        </w:rPr>
      </w:pPr>
      <w:r w:rsidRPr="005C768D">
        <w:rPr>
          <w:rFonts w:ascii="Times New Roman" w:hAnsi="Times New Roman"/>
          <w:color w:val="111111"/>
        </w:rPr>
        <w:t>Science is a process</w:t>
      </w:r>
    </w:p>
    <w:p w14:paraId="708B546D" w14:textId="77777777" w:rsidR="00B4479F" w:rsidRPr="005C768D" w:rsidRDefault="00B4479F" w:rsidP="00751A88">
      <w:pPr>
        <w:numPr>
          <w:ilvl w:val="0"/>
          <w:numId w:val="4"/>
        </w:numPr>
        <w:ind w:left="360"/>
        <w:rPr>
          <w:rFonts w:ascii="Times New Roman" w:hAnsi="Times New Roman"/>
          <w:color w:val="111111"/>
        </w:rPr>
      </w:pPr>
      <w:r w:rsidRPr="005C768D">
        <w:rPr>
          <w:rFonts w:ascii="Times New Roman" w:hAnsi="Times New Roman"/>
          <w:color w:val="111111"/>
        </w:rPr>
        <w:t>Energy conversions underlie all ecological processes</w:t>
      </w:r>
    </w:p>
    <w:p w14:paraId="2C32DF0C" w14:textId="77777777" w:rsidR="00B4479F" w:rsidRPr="005C768D" w:rsidRDefault="00B4479F" w:rsidP="00751A88">
      <w:pPr>
        <w:numPr>
          <w:ilvl w:val="0"/>
          <w:numId w:val="4"/>
        </w:numPr>
        <w:ind w:left="360"/>
        <w:rPr>
          <w:rFonts w:ascii="Times New Roman" w:hAnsi="Times New Roman"/>
          <w:color w:val="111111"/>
        </w:rPr>
      </w:pPr>
      <w:r w:rsidRPr="005C768D">
        <w:rPr>
          <w:rFonts w:ascii="Times New Roman" w:hAnsi="Times New Roman"/>
          <w:color w:val="111111"/>
        </w:rPr>
        <w:t>The Earth itself is one interconnected system</w:t>
      </w:r>
    </w:p>
    <w:p w14:paraId="36A3962B" w14:textId="77777777" w:rsidR="00B4479F" w:rsidRPr="005C768D" w:rsidRDefault="00B4479F" w:rsidP="00751A88">
      <w:pPr>
        <w:numPr>
          <w:ilvl w:val="0"/>
          <w:numId w:val="4"/>
        </w:numPr>
        <w:ind w:left="360"/>
        <w:rPr>
          <w:rFonts w:ascii="Times New Roman" w:hAnsi="Times New Roman"/>
          <w:color w:val="111111"/>
        </w:rPr>
      </w:pPr>
      <w:r w:rsidRPr="005C768D">
        <w:rPr>
          <w:rFonts w:ascii="Times New Roman" w:hAnsi="Times New Roman"/>
          <w:color w:val="111111"/>
        </w:rPr>
        <w:t>Humans alter natural systems</w:t>
      </w:r>
    </w:p>
    <w:p w14:paraId="3CC4BC0C" w14:textId="77777777" w:rsidR="00B4479F" w:rsidRPr="005C768D" w:rsidRDefault="00B4479F" w:rsidP="00751A88">
      <w:pPr>
        <w:numPr>
          <w:ilvl w:val="0"/>
          <w:numId w:val="4"/>
        </w:numPr>
        <w:ind w:left="360"/>
        <w:rPr>
          <w:rFonts w:ascii="Times New Roman" w:hAnsi="Times New Roman"/>
          <w:color w:val="111111"/>
        </w:rPr>
      </w:pPr>
      <w:r w:rsidRPr="005C768D">
        <w:rPr>
          <w:rFonts w:ascii="Times New Roman" w:hAnsi="Times New Roman"/>
          <w:color w:val="111111"/>
        </w:rPr>
        <w:t>Environmental problems have a cultural and social context</w:t>
      </w:r>
    </w:p>
    <w:p w14:paraId="626EFCB0" w14:textId="77777777" w:rsidR="00B4479F" w:rsidRPr="005C768D" w:rsidRDefault="00B4479F" w:rsidP="00751A88">
      <w:pPr>
        <w:numPr>
          <w:ilvl w:val="0"/>
          <w:numId w:val="4"/>
        </w:numPr>
        <w:spacing w:after="240"/>
        <w:ind w:left="360"/>
        <w:rPr>
          <w:rFonts w:ascii="Times New Roman" w:hAnsi="Times New Roman"/>
          <w:color w:val="111111"/>
        </w:rPr>
      </w:pPr>
      <w:r w:rsidRPr="005C768D">
        <w:rPr>
          <w:rFonts w:ascii="Times New Roman" w:hAnsi="Times New Roman"/>
          <w:color w:val="111111"/>
        </w:rPr>
        <w:t>Human survival depends on developing practices that will achieve sustainable systems</w:t>
      </w:r>
    </w:p>
    <w:p w14:paraId="56E0CE18" w14:textId="77777777" w:rsidR="00B4479F" w:rsidRPr="005C768D" w:rsidRDefault="00B4479F" w:rsidP="00B4479F">
      <w:pPr>
        <w:rPr>
          <w:rFonts w:ascii="Times New Roman" w:hAnsi="Times New Roman"/>
          <w:b/>
          <w:bCs/>
          <w:i/>
          <w:iCs/>
          <w:color w:val="111111"/>
          <w:u w:val="single"/>
        </w:rPr>
      </w:pPr>
      <w:r w:rsidRPr="005C768D">
        <w:rPr>
          <w:rFonts w:ascii="Times New Roman" w:hAnsi="Times New Roman"/>
          <w:b/>
          <w:bCs/>
          <w:i/>
          <w:iCs/>
          <w:color w:val="111111"/>
          <w:u w:val="single"/>
        </w:rPr>
        <w:t xml:space="preserve">Here’s what you need to do:  </w:t>
      </w:r>
    </w:p>
    <w:p w14:paraId="094F469D" w14:textId="77777777" w:rsidR="00B4479F" w:rsidRPr="005C768D" w:rsidRDefault="00B4479F" w:rsidP="00B4479F">
      <w:pPr>
        <w:rPr>
          <w:rFonts w:ascii="Times New Roman" w:hAnsi="Times New Roman"/>
          <w:color w:val="111111"/>
        </w:rPr>
      </w:pPr>
    </w:p>
    <w:p w14:paraId="4154AAFC" w14:textId="77777777" w:rsidR="00B4479F" w:rsidRPr="005C768D" w:rsidRDefault="00B4479F" w:rsidP="00B4479F">
      <w:pPr>
        <w:rPr>
          <w:rFonts w:ascii="Times New Roman" w:hAnsi="Times New Roman"/>
          <w:color w:val="111111"/>
        </w:rPr>
      </w:pPr>
      <w:r w:rsidRPr="005C768D">
        <w:rPr>
          <w:rFonts w:ascii="Times New Roman" w:hAnsi="Times New Roman"/>
          <w:color w:val="111111"/>
        </w:rPr>
        <w:t>_____Toxicity of Pesticides Lab, use the Experimental Design Cheat Sheet to help you.</w:t>
      </w:r>
    </w:p>
    <w:p w14:paraId="683056FE" w14:textId="77777777" w:rsidR="00B4479F" w:rsidRPr="005C768D" w:rsidRDefault="00B4479F" w:rsidP="00B4479F">
      <w:pPr>
        <w:rPr>
          <w:rFonts w:ascii="Times New Roman" w:hAnsi="Times New Roman"/>
        </w:rPr>
      </w:pPr>
    </w:p>
    <w:p w14:paraId="21863920" w14:textId="470DA661" w:rsidR="00B4479F" w:rsidRPr="005C768D" w:rsidRDefault="00B4479F" w:rsidP="00B4479F">
      <w:pPr>
        <w:rPr>
          <w:rFonts w:ascii="Times New Roman" w:hAnsi="Times New Roman"/>
        </w:rPr>
      </w:pPr>
      <w:r w:rsidRPr="005C768D">
        <w:rPr>
          <w:rFonts w:ascii="Times New Roman" w:hAnsi="Times New Roman"/>
        </w:rPr>
        <w:t>These assignments will be due on the first day of class for the Fall 202</w:t>
      </w:r>
      <w:r w:rsidR="00751A88">
        <w:rPr>
          <w:rFonts w:ascii="Times New Roman" w:hAnsi="Times New Roman"/>
        </w:rPr>
        <w:t>2</w:t>
      </w:r>
      <w:r w:rsidRPr="005C768D">
        <w:rPr>
          <w:rFonts w:ascii="Times New Roman" w:hAnsi="Times New Roman"/>
        </w:rPr>
        <w:t xml:space="preserve"> school year.</w:t>
      </w:r>
    </w:p>
    <w:p w14:paraId="354A34DA" w14:textId="77777777" w:rsidR="00B4479F" w:rsidRDefault="00B4479F" w:rsidP="00B4479F"/>
    <w:p w14:paraId="7ADA59D2" w14:textId="77777777" w:rsidR="00B4479F" w:rsidRDefault="00B4479F" w:rsidP="00B4479F"/>
    <w:p w14:paraId="74CCAC31" w14:textId="4B581223" w:rsidR="00B4479F" w:rsidRDefault="00B4479F" w:rsidP="00B4479F">
      <w:pPr>
        <w:rPr>
          <w:b/>
          <w:sz w:val="32"/>
          <w:szCs w:val="32"/>
        </w:rPr>
      </w:pPr>
      <w:r>
        <w:rPr>
          <w:b/>
          <w:sz w:val="32"/>
          <w:szCs w:val="32"/>
        </w:rPr>
        <w:br w:type="page"/>
      </w:r>
    </w:p>
    <w:p w14:paraId="7E63CBEB" w14:textId="757DC3C7" w:rsidR="007D69C4" w:rsidRPr="00FF7681" w:rsidRDefault="00A33751" w:rsidP="00A33751">
      <w:pPr>
        <w:jc w:val="center"/>
        <w:rPr>
          <w:b/>
          <w:sz w:val="32"/>
          <w:szCs w:val="32"/>
        </w:rPr>
      </w:pPr>
      <w:r w:rsidRPr="00FF7681">
        <w:rPr>
          <w:b/>
          <w:sz w:val="32"/>
          <w:szCs w:val="32"/>
        </w:rPr>
        <w:lastRenderedPageBreak/>
        <w:t>Toxicity of Pesticides Lab</w:t>
      </w:r>
    </w:p>
    <w:p w14:paraId="5592FEBD" w14:textId="77777777" w:rsidR="00A33751" w:rsidRDefault="00A33751"/>
    <w:p w14:paraId="034388FB" w14:textId="77777777" w:rsidR="00A33751" w:rsidRDefault="00A33751">
      <w:r w:rsidRPr="00A33751">
        <w:rPr>
          <w:b/>
        </w:rPr>
        <w:t>Materials:</w:t>
      </w:r>
      <w:r>
        <w:tab/>
        <w:t>1 “six pack” of plants from a local nursery</w:t>
      </w:r>
    </w:p>
    <w:p w14:paraId="50EAC360" w14:textId="32AC8F16" w:rsidR="00A33751" w:rsidRDefault="00A33751">
      <w:r>
        <w:tab/>
      </w:r>
      <w:r>
        <w:tab/>
        <w:t>1 bottle of spray herbicide</w:t>
      </w:r>
      <w:r w:rsidR="00397FD9">
        <w:t xml:space="preserve"> -OR- a spray bottle of half vinegar/half water</w:t>
      </w:r>
    </w:p>
    <w:p w14:paraId="59560A93" w14:textId="77777777" w:rsidR="00A33751" w:rsidRDefault="00A33751"/>
    <w:p w14:paraId="54E08BEF" w14:textId="77777777" w:rsidR="00A33751" w:rsidRDefault="00A33751">
      <w:r w:rsidRPr="00A33751">
        <w:rPr>
          <w:b/>
        </w:rPr>
        <w:t>Procedure:</w:t>
      </w:r>
      <w:r w:rsidRPr="00A33751">
        <w:rPr>
          <w:b/>
        </w:rPr>
        <w:tab/>
      </w:r>
    </w:p>
    <w:p w14:paraId="45652432" w14:textId="77777777" w:rsidR="00A33751" w:rsidRDefault="00A33751" w:rsidP="00FF7681">
      <w:pPr>
        <w:numPr>
          <w:ilvl w:val="0"/>
          <w:numId w:val="1"/>
        </w:numPr>
        <w:spacing w:before="120" w:after="120"/>
      </w:pPr>
      <w:r>
        <w:t>Take the six plants and cut the plastic so that they are apart from one another.</w:t>
      </w:r>
    </w:p>
    <w:p w14:paraId="542A59DF" w14:textId="77777777" w:rsidR="00A33751" w:rsidRDefault="00A33751" w:rsidP="00FF7681">
      <w:pPr>
        <w:numPr>
          <w:ilvl w:val="0"/>
          <w:numId w:val="1"/>
        </w:numPr>
        <w:spacing w:before="120" w:after="120"/>
      </w:pPr>
      <w:r>
        <w:t xml:space="preserve">On one of the plastic containers, with a permanent marker, write </w:t>
      </w:r>
      <w:r w:rsidR="003E3E0C">
        <w:t>“</w:t>
      </w:r>
      <w:r>
        <w:t>control</w:t>
      </w:r>
      <w:r w:rsidR="003E3E0C">
        <w:t>”</w:t>
      </w:r>
      <w:r>
        <w:t xml:space="preserve"> and set that one aside.</w:t>
      </w:r>
    </w:p>
    <w:p w14:paraId="77C69354" w14:textId="77777777" w:rsidR="00A33751" w:rsidRDefault="00A33751" w:rsidP="00FF7681">
      <w:pPr>
        <w:numPr>
          <w:ilvl w:val="0"/>
          <w:numId w:val="1"/>
        </w:numPr>
        <w:spacing w:before="120" w:after="120"/>
      </w:pPr>
      <w:r>
        <w:t xml:space="preserve">On another </w:t>
      </w:r>
      <w:r w:rsidR="003E3E0C">
        <w:t>plant container</w:t>
      </w:r>
      <w:r>
        <w:t xml:space="preserve"> write </w:t>
      </w:r>
      <w:r w:rsidR="003E3E0C">
        <w:t>“</w:t>
      </w:r>
      <w:r>
        <w:t>normal dose</w:t>
      </w:r>
      <w:r w:rsidR="003E3E0C">
        <w:t>”</w:t>
      </w:r>
      <w:r>
        <w:t xml:space="preserve">, on another </w:t>
      </w:r>
      <w:r w:rsidR="003E3E0C">
        <w:t xml:space="preserve">one </w:t>
      </w:r>
      <w:r>
        <w:t xml:space="preserve">write </w:t>
      </w:r>
      <w:r w:rsidR="003E3E0C">
        <w:t>“</w:t>
      </w:r>
      <w:r>
        <w:t>½ normal</w:t>
      </w:r>
      <w:r w:rsidR="003E3E0C">
        <w:t xml:space="preserve"> dose”</w:t>
      </w:r>
      <w:r>
        <w:t xml:space="preserve">, on a third write </w:t>
      </w:r>
      <w:r w:rsidR="003E3E0C">
        <w:t>“</w:t>
      </w:r>
      <w:r>
        <w:t>¼ normal</w:t>
      </w:r>
      <w:r w:rsidR="003E3E0C">
        <w:t xml:space="preserve"> dose”</w:t>
      </w:r>
      <w:r>
        <w:t>, on the fo</w:t>
      </w:r>
      <w:r w:rsidR="003E3E0C">
        <w:t>u</w:t>
      </w:r>
      <w:r>
        <w:t xml:space="preserve">rth write </w:t>
      </w:r>
      <w:r w:rsidR="003E3E0C">
        <w:t>“</w:t>
      </w:r>
      <w:r>
        <w:t>2 times normal</w:t>
      </w:r>
      <w:r w:rsidR="003E3E0C">
        <w:t xml:space="preserve"> dosage”,</w:t>
      </w:r>
      <w:r>
        <w:t xml:space="preserve"> and on the last </w:t>
      </w:r>
      <w:r w:rsidR="003E3E0C">
        <w:t xml:space="preserve">one </w:t>
      </w:r>
      <w:r>
        <w:t xml:space="preserve">write </w:t>
      </w:r>
      <w:r w:rsidR="003E3E0C">
        <w:t>“</w:t>
      </w:r>
      <w:r>
        <w:t>4 times normal</w:t>
      </w:r>
      <w:r w:rsidR="003E3E0C">
        <w:t xml:space="preserve"> dosage”</w:t>
      </w:r>
      <w:r>
        <w:t>.</w:t>
      </w:r>
    </w:p>
    <w:p w14:paraId="180EFD1F" w14:textId="77777777" w:rsidR="00A33751" w:rsidRDefault="00BE66FF" w:rsidP="00FF7681">
      <w:pPr>
        <w:numPr>
          <w:ilvl w:val="0"/>
          <w:numId w:val="1"/>
        </w:numPr>
        <w:spacing w:before="120" w:after="120"/>
      </w:pPr>
      <w:r>
        <w:t>D</w:t>
      </w:r>
      <w:r w:rsidR="003E3E0C">
        <w:t>ecide what “normal” is.  (Ex:  when reading the bottle’s instructions and it says</w:t>
      </w:r>
      <w:r w:rsidR="007F249D">
        <w:t xml:space="preserve"> to</w:t>
      </w:r>
      <w:r w:rsidR="003E3E0C">
        <w:t xml:space="preserve"> “completely cover the plant with foam” – this could be considered the normal dose</w:t>
      </w:r>
      <w:r w:rsidR="002853A0">
        <w:t>; just be sure to count the</w:t>
      </w:r>
      <w:r w:rsidR="007F249D">
        <w:t xml:space="preserve"> number of sprays </w:t>
      </w:r>
      <w:r w:rsidR="002853A0">
        <w:t>it takes to completely cover the plant with the pesticide</w:t>
      </w:r>
      <w:r w:rsidR="003E3E0C">
        <w:t>.)</w:t>
      </w:r>
    </w:p>
    <w:p w14:paraId="12114EA1" w14:textId="77777777" w:rsidR="003E3E0C" w:rsidRDefault="007F249D" w:rsidP="00FF7681">
      <w:pPr>
        <w:numPr>
          <w:ilvl w:val="0"/>
          <w:numId w:val="1"/>
        </w:numPr>
        <w:spacing w:before="120" w:after="120"/>
      </w:pPr>
      <w:r>
        <w:t>Go</w:t>
      </w:r>
      <w:r w:rsidR="00BE66FF">
        <w:t xml:space="preserve"> outside </w:t>
      </w:r>
      <w:r w:rsidR="003E3E0C">
        <w:t>and spray the “normal” plant with the amount to “completely cover the plant with foam”</w:t>
      </w:r>
      <w:r w:rsidR="002853A0">
        <w:t xml:space="preserve"> (count the # of sprays it took)</w:t>
      </w:r>
      <w:r w:rsidR="003E3E0C">
        <w:t>.</w:t>
      </w:r>
      <w:r w:rsidR="002853A0">
        <w:t xml:space="preserve">  Then spray the rest of the plants with the ½ normal, ¼ normal, 2 times normal, and 4 times normal amounts.</w:t>
      </w:r>
    </w:p>
    <w:p w14:paraId="3D022B17" w14:textId="77777777" w:rsidR="002853A0" w:rsidRDefault="002853A0" w:rsidP="00FF7681">
      <w:pPr>
        <w:numPr>
          <w:ilvl w:val="0"/>
          <w:numId w:val="1"/>
        </w:numPr>
        <w:spacing w:before="120" w:after="120"/>
      </w:pPr>
      <w:r>
        <w:t>Water all of the plants (including the control) and put them in the window until the plants have all died.</w:t>
      </w:r>
    </w:p>
    <w:p w14:paraId="173BD877" w14:textId="77777777" w:rsidR="00BE66FF" w:rsidRDefault="00BE66FF" w:rsidP="00BE66FF">
      <w:pPr>
        <w:pStyle w:val="ListParagraph"/>
        <w:numPr>
          <w:ilvl w:val="0"/>
          <w:numId w:val="1"/>
        </w:numPr>
        <w:spacing w:before="120" w:after="120"/>
      </w:pPr>
      <w:r>
        <w:t>Take pictures of your plants every two days until all the plants have died.  Include these pictures in your lab write up.</w:t>
      </w:r>
    </w:p>
    <w:p w14:paraId="6DEC0F2A" w14:textId="77777777" w:rsidR="00BE66FF" w:rsidRDefault="00BE66FF" w:rsidP="00BE66FF">
      <w:pPr>
        <w:pStyle w:val="ListParagraph"/>
        <w:spacing w:before="120" w:after="120"/>
        <w:ind w:left="360"/>
      </w:pPr>
    </w:p>
    <w:p w14:paraId="140EB878" w14:textId="77777777" w:rsidR="002853A0" w:rsidRDefault="002853A0" w:rsidP="00BE66FF">
      <w:pPr>
        <w:pStyle w:val="ListParagraph"/>
        <w:numPr>
          <w:ilvl w:val="0"/>
          <w:numId w:val="1"/>
        </w:numPr>
        <w:spacing w:before="120" w:after="120"/>
      </w:pPr>
      <w:r>
        <w:t>Next, discuss why the manufacturer of the herbicide would like us to “completely cover the plant with foam” and the environmental effect the runoff pesticide will have.</w:t>
      </w:r>
    </w:p>
    <w:p w14:paraId="13C790F7" w14:textId="77777777" w:rsidR="002853A0" w:rsidRDefault="002853A0" w:rsidP="002853A0"/>
    <w:p w14:paraId="6A10FE23" w14:textId="77777777" w:rsidR="002853A0" w:rsidRPr="00751A88" w:rsidRDefault="002853A0" w:rsidP="002853A0">
      <w:pPr>
        <w:rPr>
          <w:b/>
          <w:i/>
          <w:iCs/>
          <w:u w:val="single"/>
        </w:rPr>
      </w:pPr>
      <w:r w:rsidRPr="00751A88">
        <w:rPr>
          <w:b/>
          <w:i/>
          <w:iCs/>
          <w:u w:val="single"/>
        </w:rPr>
        <w:t>Conclusion:</w:t>
      </w:r>
    </w:p>
    <w:p w14:paraId="28F27D93" w14:textId="77777777" w:rsidR="002853A0" w:rsidRDefault="002853A0" w:rsidP="00FF7681">
      <w:pPr>
        <w:numPr>
          <w:ilvl w:val="0"/>
          <w:numId w:val="2"/>
        </w:numPr>
        <w:spacing w:before="120" w:after="120"/>
      </w:pPr>
      <w:r>
        <w:t xml:space="preserve">Was the normal dosage effective in killing the </w:t>
      </w:r>
      <w:r w:rsidR="00FF7681">
        <w:t>plant</w:t>
      </w:r>
      <w:r>
        <w:t>?</w:t>
      </w:r>
    </w:p>
    <w:p w14:paraId="79C849B7" w14:textId="77777777" w:rsidR="002853A0" w:rsidRDefault="002853A0" w:rsidP="00FF7681">
      <w:pPr>
        <w:numPr>
          <w:ilvl w:val="0"/>
          <w:numId w:val="2"/>
        </w:numPr>
        <w:spacing w:before="120" w:after="120"/>
      </w:pPr>
      <w:r>
        <w:t>Did lower amounts of pesticide still have the desir</w:t>
      </w:r>
      <w:r w:rsidR="00FF7681">
        <w:t>ed effect of killing the plants</w:t>
      </w:r>
      <w:r>
        <w:t>?</w:t>
      </w:r>
    </w:p>
    <w:p w14:paraId="13C0DF1B" w14:textId="77777777" w:rsidR="002853A0" w:rsidRDefault="002853A0" w:rsidP="00FF7681">
      <w:pPr>
        <w:numPr>
          <w:ilvl w:val="0"/>
          <w:numId w:val="2"/>
        </w:numPr>
        <w:spacing w:before="120" w:after="120"/>
      </w:pPr>
      <w:r>
        <w:t xml:space="preserve">What are </w:t>
      </w:r>
      <w:r w:rsidR="00FF7681">
        <w:t>the environmental effects of th</w:t>
      </w:r>
      <w:r>
        <w:t>is pesticide</w:t>
      </w:r>
      <w:r w:rsidR="00FF7681">
        <w:t>?  Doe</w:t>
      </w:r>
      <w:r>
        <w:t>s using more than needed have a</w:t>
      </w:r>
      <w:r w:rsidR="00FF7681">
        <w:t>n</w:t>
      </w:r>
      <w:r>
        <w:t xml:space="preserve"> environmental footprint?</w:t>
      </w:r>
    </w:p>
    <w:p w14:paraId="693BB864" w14:textId="77777777" w:rsidR="002853A0" w:rsidRDefault="002853A0" w:rsidP="00FF7681">
      <w:pPr>
        <w:numPr>
          <w:ilvl w:val="0"/>
          <w:numId w:val="2"/>
        </w:numPr>
        <w:spacing w:before="120" w:after="120"/>
      </w:pPr>
      <w:r>
        <w:t>What is the most effective dose of this pesticide?</w:t>
      </w:r>
    </w:p>
    <w:p w14:paraId="331DCD43" w14:textId="77777777" w:rsidR="002853A0" w:rsidRDefault="002853A0" w:rsidP="00FF7681">
      <w:pPr>
        <w:numPr>
          <w:ilvl w:val="0"/>
          <w:numId w:val="2"/>
        </w:numPr>
        <w:spacing w:before="120" w:after="120"/>
      </w:pPr>
      <w:r>
        <w:t>Are there any human health risks of being exposed to this pesticide?</w:t>
      </w:r>
    </w:p>
    <w:p w14:paraId="195863A0" w14:textId="0CBCB5AA" w:rsidR="002853A0" w:rsidRDefault="002853A0" w:rsidP="00FF7681">
      <w:pPr>
        <w:numPr>
          <w:ilvl w:val="0"/>
          <w:numId w:val="2"/>
        </w:numPr>
        <w:spacing w:before="120" w:after="120"/>
      </w:pPr>
      <w:r>
        <w:t>What are some alternative ways we could</w:t>
      </w:r>
      <w:r w:rsidR="00FF7681">
        <w:t xml:space="preserve"> have</w:t>
      </w:r>
      <w:r>
        <w:t xml:space="preserve"> killed these plants without the use of pesticide?</w:t>
      </w:r>
    </w:p>
    <w:p w14:paraId="3E91F248" w14:textId="77777777" w:rsidR="00B4479F" w:rsidRDefault="00B4479F" w:rsidP="00B4479F">
      <w:pPr>
        <w:spacing w:before="120" w:after="120"/>
        <w:ind w:left="360"/>
      </w:pPr>
    </w:p>
    <w:p w14:paraId="07CB0AF0" w14:textId="57BF6D3E" w:rsidR="00B4479F" w:rsidRPr="00A33751" w:rsidRDefault="00B4479F" w:rsidP="00B4479F">
      <w:pPr>
        <w:spacing w:before="120" w:after="120"/>
      </w:pPr>
      <w:r>
        <w:rPr>
          <w:noProof/>
        </w:rPr>
        <w:drawing>
          <wp:inline distT="0" distB="0" distL="0" distR="0" wp14:anchorId="65CED809" wp14:editId="3618D1FD">
            <wp:extent cx="6583680" cy="8519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6583680" cy="8519795"/>
                    </a:xfrm>
                    <a:prstGeom prst="rect">
                      <a:avLst/>
                    </a:prstGeom>
                  </pic:spPr>
                </pic:pic>
              </a:graphicData>
            </a:graphic>
          </wp:inline>
        </w:drawing>
      </w:r>
    </w:p>
    <w:sectPr w:rsidR="00B4479F" w:rsidRPr="00A33751" w:rsidSect="009A2646">
      <w:footerReference w:type="default" r:id="rId9"/>
      <w:pgSz w:w="12240" w:h="15840" w:code="1"/>
      <w:pgMar w:top="864" w:right="864" w:bottom="864"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F9DE" w14:textId="77777777" w:rsidR="001341F4" w:rsidRDefault="001341F4">
      <w:r>
        <w:separator/>
      </w:r>
    </w:p>
  </w:endnote>
  <w:endnote w:type="continuationSeparator" w:id="0">
    <w:p w14:paraId="638B26C7" w14:textId="77777777" w:rsidR="001341F4" w:rsidRDefault="0013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mic Sans MS">
    <w:altName w:val="Comic Sans MS"/>
    <w:panose1 w:val="030F0702030302020204"/>
    <w:charset w:val="00"/>
    <w:family w:val="script"/>
    <w:pitch w:val="variable"/>
    <w:sig w:usb0="00000287" w:usb1="00000000" w:usb2="00000000" w:usb3="00000000" w:csb0="0000009F" w:csb1="00000000"/>
  </w:font>
  <w:font w:name="Georgia">
    <w:altName w:val="﷽﷽﷽﷽﷽﷽﷽﷽컠ά怀"/>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833B" w14:textId="77777777" w:rsidR="003E3E0C" w:rsidRPr="003E3E0C" w:rsidRDefault="003E3E0C">
    <w:pPr>
      <w:pStyle w:val="Footer"/>
      <w:rPr>
        <w:sz w:val="16"/>
        <w:szCs w:val="16"/>
      </w:rPr>
    </w:pPr>
    <w:r w:rsidRPr="003E3E0C">
      <w:rPr>
        <w:sz w:val="16"/>
        <w:szCs w:val="16"/>
      </w:rPr>
      <w:t>APES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0144F" w14:textId="77777777" w:rsidR="001341F4" w:rsidRDefault="001341F4">
      <w:r>
        <w:separator/>
      </w:r>
    </w:p>
  </w:footnote>
  <w:footnote w:type="continuationSeparator" w:id="0">
    <w:p w14:paraId="55AD2821" w14:textId="77777777" w:rsidR="001341F4" w:rsidRDefault="00134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047B"/>
    <w:multiLevelType w:val="hybridMultilevel"/>
    <w:tmpl w:val="0C14C3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0A7030D"/>
    <w:multiLevelType w:val="hybridMultilevel"/>
    <w:tmpl w:val="6C522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F953014"/>
    <w:multiLevelType w:val="multilevel"/>
    <w:tmpl w:val="7044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5B2717"/>
    <w:multiLevelType w:val="multilevel"/>
    <w:tmpl w:val="C16CC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2107057">
    <w:abstractNumId w:val="0"/>
  </w:num>
  <w:num w:numId="2" w16cid:durableId="730884770">
    <w:abstractNumId w:val="1"/>
  </w:num>
  <w:num w:numId="3" w16cid:durableId="134952462">
    <w:abstractNumId w:val="2"/>
  </w:num>
  <w:num w:numId="4" w16cid:durableId="17010834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646"/>
    <w:rsid w:val="001341F4"/>
    <w:rsid w:val="002853A0"/>
    <w:rsid w:val="002D4D19"/>
    <w:rsid w:val="00397FD9"/>
    <w:rsid w:val="003E3E0C"/>
    <w:rsid w:val="00751A88"/>
    <w:rsid w:val="007D69C4"/>
    <w:rsid w:val="007F249D"/>
    <w:rsid w:val="009A2646"/>
    <w:rsid w:val="00A33751"/>
    <w:rsid w:val="00B4479F"/>
    <w:rsid w:val="00BE66FF"/>
    <w:rsid w:val="00CA4E4C"/>
    <w:rsid w:val="00CA7CF6"/>
    <w:rsid w:val="00DC6839"/>
    <w:rsid w:val="00E01C7A"/>
    <w:rsid w:val="00E01F7F"/>
    <w:rsid w:val="00EA58BB"/>
    <w:rsid w:val="00FF7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8AF21"/>
  <w14:defaultImageDpi w14:val="300"/>
  <w15:docId w15:val="{619DC2AA-286B-F149-BF8F-B8575659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3E0C"/>
    <w:pPr>
      <w:tabs>
        <w:tab w:val="center" w:pos="4320"/>
        <w:tab w:val="right" w:pos="8640"/>
      </w:tabs>
    </w:pPr>
  </w:style>
  <w:style w:type="paragraph" w:styleId="Footer">
    <w:name w:val="footer"/>
    <w:basedOn w:val="Normal"/>
    <w:rsid w:val="003E3E0C"/>
    <w:pPr>
      <w:tabs>
        <w:tab w:val="center" w:pos="4320"/>
        <w:tab w:val="right" w:pos="8640"/>
      </w:tabs>
    </w:pPr>
  </w:style>
  <w:style w:type="paragraph" w:styleId="ListParagraph">
    <w:name w:val="List Paragraph"/>
    <w:basedOn w:val="Normal"/>
    <w:uiPriority w:val="34"/>
    <w:qFormat/>
    <w:rsid w:val="00BE6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lbranch@smjuh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Toxicity of Pesticides Lab</vt:lpstr>
    </vt:vector>
  </TitlesOfParts>
  <Company>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Toxicity of Pesticides Lab</dc:title>
  <dc:subject/>
  <dc:creator> </dc:creator>
  <cp:keywords/>
  <dc:description/>
  <cp:lastModifiedBy>Laura Branch</cp:lastModifiedBy>
  <cp:revision>6</cp:revision>
  <cp:lastPrinted>2021-06-28T17:28:00Z</cp:lastPrinted>
  <dcterms:created xsi:type="dcterms:W3CDTF">2013-12-12T19:32:00Z</dcterms:created>
  <dcterms:modified xsi:type="dcterms:W3CDTF">2022-05-16T18:23:00Z</dcterms:modified>
</cp:coreProperties>
</file>