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5C72" w14:textId="77777777" w:rsidR="00E25D46" w:rsidRDefault="00E25D46" w:rsidP="009B26B8">
      <w:pPr>
        <w:pStyle w:val="NoSpacing"/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5F27FBED" wp14:editId="1BF8A238">
            <wp:simplePos x="0" y="0"/>
            <wp:positionH relativeFrom="column">
              <wp:posOffset>1800225</wp:posOffset>
            </wp:positionH>
            <wp:positionV relativeFrom="paragraph">
              <wp:posOffset>66675</wp:posOffset>
            </wp:positionV>
            <wp:extent cx="3243580" cy="1193800"/>
            <wp:effectExtent l="0" t="0" r="0" b="0"/>
            <wp:wrapThrough wrapText="bothSides">
              <wp:wrapPolygon edited="0">
                <wp:start x="4313" y="0"/>
                <wp:lineTo x="3045" y="1034"/>
                <wp:lineTo x="1395" y="4136"/>
                <wp:lineTo x="1395" y="5860"/>
                <wp:lineTo x="761" y="7928"/>
                <wp:lineTo x="761" y="9651"/>
                <wp:lineTo x="1395" y="11374"/>
                <wp:lineTo x="634" y="16889"/>
                <wp:lineTo x="0" y="17234"/>
                <wp:lineTo x="0" y="21370"/>
                <wp:lineTo x="18395" y="21370"/>
                <wp:lineTo x="19029" y="21370"/>
                <wp:lineTo x="21312" y="20681"/>
                <wp:lineTo x="21439" y="17579"/>
                <wp:lineTo x="21186" y="13098"/>
                <wp:lineTo x="20805" y="10340"/>
                <wp:lineTo x="19663" y="6894"/>
                <wp:lineTo x="18902" y="5860"/>
                <wp:lineTo x="19029" y="3102"/>
                <wp:lineTo x="12305" y="345"/>
                <wp:lineTo x="5582" y="0"/>
                <wp:lineTo x="43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8_kids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463" w:rsidRPr="006D768C">
        <w:tab/>
      </w:r>
      <w:r w:rsidR="00213463" w:rsidRPr="006D768C">
        <w:tab/>
      </w:r>
      <w:r w:rsidR="00213463" w:rsidRPr="006D768C">
        <w:tab/>
      </w:r>
      <w:r w:rsidR="00213463" w:rsidRPr="006D768C">
        <w:tab/>
      </w:r>
      <w:r w:rsidR="00213463" w:rsidRPr="006D768C">
        <w:tab/>
      </w:r>
      <w:r w:rsidR="00213463" w:rsidRPr="006D768C">
        <w:tab/>
      </w:r>
      <w:r>
        <w:tab/>
      </w:r>
    </w:p>
    <w:p w14:paraId="71585B07" w14:textId="77777777" w:rsidR="00A61DE7" w:rsidRPr="00B855C4" w:rsidRDefault="00E25D46" w:rsidP="00DF4198">
      <w:pPr>
        <w:ind w:left="2880"/>
        <w:jc w:val="right"/>
        <w:rPr>
          <w:rFonts w:ascii="Arial" w:hAnsi="Arial" w:cs="Arial"/>
        </w:rPr>
      </w:pPr>
      <w:r w:rsidRPr="00B855C4">
        <w:rPr>
          <w:rFonts w:ascii="Arial" w:hAnsi="Arial" w:cs="Arial"/>
        </w:rPr>
        <w:t xml:space="preserve"> </w:t>
      </w:r>
    </w:p>
    <w:p w14:paraId="65A8FEAC" w14:textId="77777777" w:rsidR="00D7259E" w:rsidRPr="00B855C4" w:rsidRDefault="00D7259E" w:rsidP="00DF4198">
      <w:pPr>
        <w:ind w:left="2880"/>
        <w:jc w:val="right"/>
        <w:rPr>
          <w:rFonts w:ascii="Century Gothic" w:hAnsi="Century Gothic" w:cs="Arial"/>
        </w:rPr>
      </w:pPr>
    </w:p>
    <w:p w14:paraId="1F3EF250" w14:textId="4BC0E792" w:rsidR="00DF4198" w:rsidRPr="00B855C4" w:rsidRDefault="00CE4621" w:rsidP="00D7259E">
      <w:pPr>
        <w:ind w:left="2880"/>
        <w:jc w:val="right"/>
        <w:rPr>
          <w:rFonts w:ascii="Century Gothic" w:hAnsi="Century Gothic" w:cs="Arial"/>
        </w:rPr>
      </w:pPr>
      <w:r w:rsidRPr="00B855C4">
        <w:rPr>
          <w:rFonts w:ascii="Century Gothic" w:hAnsi="Century Gothic" w:cs="Arial"/>
        </w:rPr>
        <w:t xml:space="preserve">August </w:t>
      </w:r>
      <w:r w:rsidR="00C51059">
        <w:rPr>
          <w:rFonts w:ascii="Century Gothic" w:hAnsi="Century Gothic" w:cs="Arial"/>
        </w:rPr>
        <w:t>1</w:t>
      </w:r>
      <w:r w:rsidR="00EC4E22" w:rsidRPr="00B855C4">
        <w:rPr>
          <w:rFonts w:ascii="Century Gothic" w:hAnsi="Century Gothic" w:cs="Arial"/>
        </w:rPr>
        <w:t>, 20</w:t>
      </w:r>
      <w:r w:rsidR="00A4192B">
        <w:rPr>
          <w:rFonts w:ascii="Century Gothic" w:hAnsi="Century Gothic" w:cs="Arial"/>
        </w:rPr>
        <w:t>21</w:t>
      </w:r>
    </w:p>
    <w:p w14:paraId="3565A427" w14:textId="77777777" w:rsidR="00B855C4" w:rsidRDefault="00B855C4">
      <w:pPr>
        <w:rPr>
          <w:rFonts w:ascii="Century Gothic" w:hAnsi="Century Gothic" w:cs="Arial"/>
        </w:rPr>
      </w:pPr>
    </w:p>
    <w:p w14:paraId="16B88D5B" w14:textId="2481F37C" w:rsidR="00DE3B0F" w:rsidRDefault="00D576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</w:t>
      </w:r>
      <w:r w:rsidR="009C2F59">
        <w:rPr>
          <w:rFonts w:ascii="Century Gothic" w:hAnsi="Century Gothic" w:cs="Arial"/>
        </w:rPr>
        <w:t>T</w:t>
      </w:r>
      <w:r>
        <w:rPr>
          <w:rFonts w:ascii="Century Gothic" w:hAnsi="Century Gothic" w:cs="Arial"/>
        </w:rPr>
        <w:t xml:space="preserve">he </w:t>
      </w:r>
      <w:r w:rsidR="009C2F59">
        <w:rPr>
          <w:rFonts w:ascii="Century Gothic" w:hAnsi="Century Gothic" w:cs="Arial"/>
        </w:rPr>
        <w:t>P</w:t>
      </w:r>
      <w:r>
        <w:rPr>
          <w:rFonts w:ascii="Century Gothic" w:hAnsi="Century Gothic" w:cs="Arial"/>
        </w:rPr>
        <w:t>arents of</w:t>
      </w:r>
      <w:r w:rsidR="00E12906">
        <w:rPr>
          <w:rFonts w:ascii="Century Gothic" w:hAnsi="Century Gothic" w:cs="Arial"/>
        </w:rPr>
        <w:t xml:space="preserve"> </w:t>
      </w:r>
      <w:r w:rsidR="00680E67">
        <w:rPr>
          <w:rFonts w:ascii="Century Gothic" w:hAnsi="Century Gothic" w:cs="Arial"/>
        </w:rPr>
        <w:t>Ezra</w:t>
      </w:r>
      <w:r w:rsidR="00E12906">
        <w:rPr>
          <w:rFonts w:ascii="Century Gothic" w:hAnsi="Century Gothic" w:cs="Arial"/>
        </w:rPr>
        <w:t>,</w:t>
      </w:r>
    </w:p>
    <w:p w14:paraId="294217BE" w14:textId="77777777" w:rsidR="00DE3B0F" w:rsidRDefault="00AA4BF4">
      <w:pPr>
        <w:rPr>
          <w:rFonts w:ascii="Century Gothic" w:hAnsi="Century Gothic" w:cs="Arial"/>
        </w:rPr>
      </w:pPr>
      <w:r w:rsidRPr="00B855C4">
        <w:rPr>
          <w:rFonts w:ascii="Century Gothic" w:hAnsi="Century Gothic" w:cs="Arial"/>
        </w:rPr>
        <w:br/>
        <w:t xml:space="preserve">Welcome to </w:t>
      </w:r>
      <w:r w:rsidR="008C7D0A" w:rsidRPr="00B855C4">
        <w:rPr>
          <w:rFonts w:ascii="Century Gothic" w:hAnsi="Century Gothic" w:cs="Arial"/>
        </w:rPr>
        <w:t>K</w:t>
      </w:r>
      <w:r w:rsidR="00841AB2" w:rsidRPr="00B855C4">
        <w:rPr>
          <w:rFonts w:ascii="Century Gothic" w:hAnsi="Century Gothic" w:cs="Arial"/>
        </w:rPr>
        <w:t>indergarten</w:t>
      </w:r>
      <w:r w:rsidRPr="00B855C4">
        <w:rPr>
          <w:rFonts w:ascii="Century Gothic" w:hAnsi="Century Gothic" w:cs="Arial"/>
        </w:rPr>
        <w:t>! My name is Mrs. Carey</w:t>
      </w:r>
      <w:r w:rsidR="00CE4621" w:rsidRPr="00B855C4">
        <w:rPr>
          <w:rFonts w:ascii="Century Gothic" w:hAnsi="Century Gothic" w:cs="Arial"/>
        </w:rPr>
        <w:t>,</w:t>
      </w:r>
      <w:r w:rsidR="00A61DE7" w:rsidRPr="00B855C4">
        <w:rPr>
          <w:rFonts w:ascii="Century Gothic" w:hAnsi="Century Gothic" w:cs="Arial"/>
        </w:rPr>
        <w:t xml:space="preserve"> and I will be your </w:t>
      </w:r>
      <w:r w:rsidRPr="00B855C4">
        <w:rPr>
          <w:rFonts w:ascii="Century Gothic" w:hAnsi="Century Gothic" w:cs="Arial"/>
        </w:rPr>
        <w:t>classroom teacher.  I am looking forward to a busy and</w:t>
      </w:r>
      <w:r w:rsidR="00213463" w:rsidRPr="00B855C4">
        <w:rPr>
          <w:rFonts w:ascii="Century Gothic" w:hAnsi="Century Gothic" w:cs="Arial"/>
        </w:rPr>
        <w:t xml:space="preserve"> exciting year in our room</w:t>
      </w:r>
      <w:r w:rsidR="002E5C2F" w:rsidRPr="00B855C4">
        <w:rPr>
          <w:rFonts w:ascii="Century Gothic" w:hAnsi="Century Gothic" w:cs="Arial"/>
        </w:rPr>
        <w:t xml:space="preserve">! </w:t>
      </w:r>
      <w:r w:rsidR="005A7B22">
        <w:rPr>
          <w:rFonts w:ascii="Century Gothic" w:hAnsi="Century Gothic" w:cs="Arial"/>
        </w:rPr>
        <w:t>I wanted to inform you of a few items you may have had questions about.</w:t>
      </w:r>
    </w:p>
    <w:p w14:paraId="32444402" w14:textId="1BAFDEDA" w:rsidR="00DE3B0F" w:rsidRDefault="005A7B2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First, kindergarten will be returning to full day, every day for the 2021-2022 school year.  Our day begins at 8:15 and ends at 3:18</w:t>
      </w:r>
      <w:r w:rsidR="00F716FB">
        <w:rPr>
          <w:rFonts w:ascii="Century Gothic" w:hAnsi="Century Gothic" w:cs="Arial"/>
        </w:rPr>
        <w:t>. Fridays</w:t>
      </w:r>
      <w:r>
        <w:rPr>
          <w:rFonts w:ascii="Century Gothic" w:hAnsi="Century Gothic" w:cs="Arial"/>
        </w:rPr>
        <w:t xml:space="preserve"> will be an early release at 2:18. </w:t>
      </w:r>
      <w:r w:rsidR="00D57646">
        <w:rPr>
          <w:rFonts w:ascii="Century Gothic" w:hAnsi="Century Gothic" w:cs="Arial"/>
        </w:rPr>
        <w:t xml:space="preserve">A tentative copy of the school calendar can be found at our website </w:t>
      </w:r>
      <w:proofErr w:type="gramStart"/>
      <w:r w:rsidR="00D57646">
        <w:rPr>
          <w:rFonts w:ascii="Century Gothic" w:hAnsi="Century Gothic" w:cs="Arial"/>
        </w:rPr>
        <w:t>www.bgs.k12.mt.us</w:t>
      </w:r>
      <w:proofErr w:type="gramEnd"/>
    </w:p>
    <w:p w14:paraId="413F1761" w14:textId="0679DC15" w:rsidR="005A7B22" w:rsidRDefault="005A7B2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September 1</w:t>
      </w:r>
      <w:r w:rsidRPr="005A7B22">
        <w:rPr>
          <w:rFonts w:ascii="Century Gothic" w:hAnsi="Century Gothic" w:cs="Arial"/>
          <w:vertAlign w:val="superscript"/>
        </w:rPr>
        <w:t>st</w:t>
      </w:r>
      <w:r>
        <w:rPr>
          <w:rFonts w:ascii="Century Gothic" w:hAnsi="Century Gothic" w:cs="Arial"/>
        </w:rPr>
        <w:t>-3</w:t>
      </w:r>
      <w:r w:rsidRPr="005A7B22">
        <w:rPr>
          <w:rFonts w:ascii="Century Gothic" w:hAnsi="Century Gothic" w:cs="Arial"/>
          <w:vertAlign w:val="superscript"/>
        </w:rPr>
        <w:t>rd</w:t>
      </w:r>
      <w:r>
        <w:rPr>
          <w:rFonts w:ascii="Century Gothic" w:hAnsi="Century Gothic" w:cs="Arial"/>
        </w:rPr>
        <w:t xml:space="preserve"> I will be meeting with families and students for a Meet and Greet session.  During this time parents and students will be given a school tour, students may bring their supplies to put away, I will be reviewing the kindergarten curriculum and students will be given a brief assessment.  Parents and students will have an opportunity to answer any questions at this time. </w:t>
      </w:r>
      <w:r w:rsidR="00DE3B0F">
        <w:rPr>
          <w:rFonts w:ascii="Century Gothic" w:hAnsi="Century Gothic" w:cs="Arial"/>
        </w:rPr>
        <w:t>You can expect this to be 20-30 minutes.</w:t>
      </w:r>
      <w:r>
        <w:rPr>
          <w:rFonts w:ascii="Century Gothic" w:hAnsi="Century Gothic" w:cs="Arial"/>
        </w:rPr>
        <w:t xml:space="preserve"> Your time </w:t>
      </w:r>
      <w:r w:rsidR="00DE3B0F">
        <w:rPr>
          <w:rFonts w:ascii="Century Gothic" w:hAnsi="Century Gothic" w:cs="Arial"/>
        </w:rPr>
        <w:t xml:space="preserve">is </w:t>
      </w:r>
      <w:r w:rsidR="00D57646">
        <w:rPr>
          <w:rFonts w:ascii="Century Gothic" w:hAnsi="Century Gothic" w:cs="Arial"/>
          <w:b/>
          <w:bCs/>
          <w:u w:val="single"/>
        </w:rPr>
        <w:t>September</w:t>
      </w:r>
      <w:r w:rsidR="00E12906">
        <w:rPr>
          <w:rFonts w:ascii="Century Gothic" w:hAnsi="Century Gothic" w:cs="Arial"/>
          <w:b/>
          <w:bCs/>
          <w:u w:val="single"/>
        </w:rPr>
        <w:t xml:space="preserve"> 2</w:t>
      </w:r>
      <w:proofErr w:type="gramStart"/>
      <w:r w:rsidR="00E12906" w:rsidRPr="00E12906">
        <w:rPr>
          <w:rFonts w:ascii="Century Gothic" w:hAnsi="Century Gothic" w:cs="Arial"/>
          <w:b/>
          <w:bCs/>
          <w:u w:val="single"/>
          <w:vertAlign w:val="superscript"/>
        </w:rPr>
        <w:t>nd</w:t>
      </w:r>
      <w:r w:rsidR="00E12906">
        <w:rPr>
          <w:rFonts w:ascii="Century Gothic" w:hAnsi="Century Gothic" w:cs="Arial"/>
          <w:b/>
          <w:bCs/>
          <w:u w:val="single"/>
        </w:rPr>
        <w:t xml:space="preserve"> </w:t>
      </w:r>
      <w:r w:rsidR="00D57646">
        <w:rPr>
          <w:rFonts w:ascii="Century Gothic" w:hAnsi="Century Gothic" w:cs="Arial"/>
          <w:b/>
          <w:bCs/>
          <w:u w:val="single"/>
        </w:rPr>
        <w:t xml:space="preserve"> at</w:t>
      </w:r>
      <w:proofErr w:type="gramEnd"/>
      <w:r w:rsidR="00D57646">
        <w:rPr>
          <w:rFonts w:ascii="Century Gothic" w:hAnsi="Century Gothic" w:cs="Arial"/>
          <w:b/>
          <w:bCs/>
          <w:u w:val="single"/>
        </w:rPr>
        <w:t xml:space="preserve"> </w:t>
      </w:r>
      <w:r w:rsidR="00E12906">
        <w:rPr>
          <w:rFonts w:ascii="Century Gothic" w:hAnsi="Century Gothic" w:cs="Arial"/>
          <w:b/>
          <w:bCs/>
          <w:u w:val="single"/>
        </w:rPr>
        <w:t>11:</w:t>
      </w:r>
      <w:r w:rsidR="00680E67">
        <w:rPr>
          <w:rFonts w:ascii="Century Gothic" w:hAnsi="Century Gothic" w:cs="Arial"/>
          <w:b/>
          <w:bCs/>
          <w:u w:val="single"/>
        </w:rPr>
        <w:t>30</w:t>
      </w:r>
      <w:r w:rsidR="00D57646">
        <w:rPr>
          <w:rFonts w:ascii="Century Gothic" w:hAnsi="Century Gothic" w:cs="Arial"/>
          <w:b/>
          <w:bCs/>
          <w:u w:val="single"/>
        </w:rPr>
        <w:t>.</w:t>
      </w:r>
      <w:r w:rsidR="00DE3B0F">
        <w:rPr>
          <w:rFonts w:ascii="Century Gothic" w:hAnsi="Century Gothic" w:cs="Arial"/>
        </w:rPr>
        <w:t xml:space="preserve">  If this time does not work for you and your child please contact our secretary </w:t>
      </w:r>
      <w:proofErr w:type="spellStart"/>
      <w:r w:rsidR="00DE3B0F">
        <w:rPr>
          <w:rFonts w:ascii="Century Gothic" w:hAnsi="Century Gothic" w:cs="Arial"/>
        </w:rPr>
        <w:t>Tawni</w:t>
      </w:r>
      <w:proofErr w:type="spellEnd"/>
      <w:r w:rsidR="00DE3B0F">
        <w:rPr>
          <w:rFonts w:ascii="Century Gothic" w:hAnsi="Century Gothic" w:cs="Arial"/>
        </w:rPr>
        <w:t xml:space="preserve"> to reschedule at 225-3316.</w:t>
      </w:r>
    </w:p>
    <w:p w14:paraId="3131D98D" w14:textId="0AE11EF0" w:rsidR="00DF4198" w:rsidRPr="00B855C4" w:rsidRDefault="002E5C2F">
      <w:pPr>
        <w:rPr>
          <w:rFonts w:ascii="Century Gothic" w:hAnsi="Century Gothic" w:cs="Arial"/>
        </w:rPr>
      </w:pPr>
      <w:r w:rsidRPr="00B855C4">
        <w:rPr>
          <w:rFonts w:ascii="Century Gothic" w:hAnsi="Century Gothic" w:cs="Arial"/>
        </w:rPr>
        <w:t>Here is the suggested school supply list for this year in kindergarten</w:t>
      </w:r>
      <w:r w:rsidR="00722F88" w:rsidRPr="00B855C4">
        <w:rPr>
          <w:rFonts w:ascii="Century Gothic" w:hAnsi="Century Gothic" w:cs="Arial"/>
        </w:rPr>
        <w:t>:</w:t>
      </w:r>
    </w:p>
    <w:p w14:paraId="07560EA3" w14:textId="1A2EBC2D" w:rsidR="007B4EC0" w:rsidRPr="007B4EC0" w:rsidRDefault="00EC4E22" w:rsidP="007B4EC0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proofErr w:type="gramStart"/>
      <w:r w:rsidRPr="00B855C4">
        <w:rPr>
          <w:rFonts w:eastAsiaTheme="minorEastAsia" w:hAnsi="Calibri"/>
          <w:b/>
          <w:bCs/>
          <w:color w:val="000000" w:themeColor="dark1"/>
          <w:kern w:val="24"/>
        </w:rPr>
        <w:t>1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 2</w:t>
      </w:r>
      <w:proofErr w:type="gramEnd"/>
      <w:r w:rsidRPr="00B855C4">
        <w:rPr>
          <w:rFonts w:eastAsiaTheme="minorEastAsia" w:hAnsi="Calibri"/>
          <w:color w:val="000000" w:themeColor="dark1"/>
          <w:kern w:val="24"/>
        </w:rPr>
        <w:t>-pocket folder</w:t>
      </w:r>
    </w:p>
    <w:p w14:paraId="51C05880" w14:textId="77777777" w:rsidR="00EC4E22" w:rsidRPr="00B855C4" w:rsidRDefault="00EC4E22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 w:rsidRPr="00B855C4">
        <w:rPr>
          <w:rFonts w:eastAsiaTheme="minorEastAsia" w:hAnsi="Calibri"/>
          <w:b/>
          <w:bCs/>
          <w:color w:val="000000" w:themeColor="dark1"/>
          <w:kern w:val="24"/>
        </w:rPr>
        <w:t>1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pack of dry erase markers (fine tip works best)</w:t>
      </w:r>
    </w:p>
    <w:p w14:paraId="5B0FF4E0" w14:textId="5EFA5B19" w:rsidR="00EC4E22" w:rsidRPr="00B855C4" w:rsidRDefault="00EC4E22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proofErr w:type="gramStart"/>
      <w:r w:rsidRPr="00B855C4">
        <w:rPr>
          <w:rFonts w:eastAsiaTheme="minorEastAsia" w:hAnsi="Calibri"/>
          <w:b/>
          <w:bCs/>
          <w:color w:val="000000" w:themeColor="dark1"/>
          <w:kern w:val="24"/>
        </w:rPr>
        <w:t xml:space="preserve">2 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packs</w:t>
      </w:r>
      <w:proofErr w:type="gramEnd"/>
      <w:r w:rsidRPr="00B855C4">
        <w:rPr>
          <w:rFonts w:eastAsiaTheme="minorEastAsia" w:hAnsi="Calibri"/>
          <w:color w:val="000000" w:themeColor="dark1"/>
          <w:kern w:val="24"/>
        </w:rPr>
        <w:t xml:space="preserve"> of washable markers</w:t>
      </w:r>
      <w:r w:rsidR="007B4EC0">
        <w:rPr>
          <w:rFonts w:eastAsiaTheme="minorEastAsia" w:hAnsi="Calibri"/>
          <w:color w:val="000000" w:themeColor="dark1"/>
          <w:kern w:val="24"/>
        </w:rPr>
        <w:t xml:space="preserve"> (8 colors)</w:t>
      </w:r>
    </w:p>
    <w:p w14:paraId="0E320F11" w14:textId="77777777" w:rsidR="00EC4E22" w:rsidRPr="00B855C4" w:rsidRDefault="00EC4E22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 w:rsidRPr="00B855C4">
        <w:rPr>
          <w:rFonts w:eastAsiaTheme="minorEastAsia" w:hAnsi="Calibri"/>
          <w:b/>
          <w:bCs/>
          <w:color w:val="000000" w:themeColor="dark1"/>
          <w:kern w:val="24"/>
        </w:rPr>
        <w:t>1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pack of watercolor paints (8 colors)</w:t>
      </w:r>
    </w:p>
    <w:p w14:paraId="3178C2EA" w14:textId="2DB6342D" w:rsidR="00EC4E22" w:rsidRPr="00B855C4" w:rsidRDefault="00A4192B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b/>
          <w:bCs/>
          <w:color w:val="000000" w:themeColor="dark1"/>
          <w:kern w:val="24"/>
        </w:rPr>
        <w:t>2</w:t>
      </w:r>
      <w:r w:rsidR="00EC4E22" w:rsidRPr="00B855C4">
        <w:rPr>
          <w:rFonts w:eastAsiaTheme="minorEastAsia" w:hAnsi="Calibri"/>
          <w:color w:val="000000" w:themeColor="dark1"/>
          <w:kern w:val="24"/>
        </w:rPr>
        <w:t xml:space="preserve"> boxes of crayons (24 count)</w:t>
      </w:r>
    </w:p>
    <w:p w14:paraId="00DA4648" w14:textId="15E70825" w:rsidR="00EC4E22" w:rsidRPr="00B855C4" w:rsidRDefault="00133BE9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b/>
          <w:bCs/>
          <w:color w:val="000000" w:themeColor="dark1"/>
          <w:kern w:val="24"/>
        </w:rPr>
        <w:t>2</w:t>
      </w:r>
      <w:r w:rsidR="00EC4E22" w:rsidRPr="00B855C4">
        <w:rPr>
          <w:rFonts w:eastAsiaTheme="minorEastAsia" w:hAnsi="Calibri"/>
          <w:color w:val="000000" w:themeColor="dark1"/>
          <w:kern w:val="24"/>
        </w:rPr>
        <w:t xml:space="preserve"> packs of regular #2 pencils (</w:t>
      </w:r>
      <w:r>
        <w:rPr>
          <w:rFonts w:eastAsiaTheme="minorEastAsia" w:hAnsi="Calibri"/>
          <w:color w:val="000000" w:themeColor="dark1"/>
          <w:kern w:val="24"/>
        </w:rPr>
        <w:t>Ticonderoga brand…please</w:t>
      </w:r>
      <w:r w:rsidR="00EC4E22" w:rsidRPr="00B855C4">
        <w:rPr>
          <w:rFonts w:eastAsiaTheme="minorEastAsia" w:hAnsi="Calibri"/>
          <w:color w:val="000000" w:themeColor="dark1"/>
          <w:kern w:val="24"/>
        </w:rPr>
        <w:t>)</w:t>
      </w:r>
    </w:p>
    <w:p w14:paraId="50C6DF45" w14:textId="77777777" w:rsidR="00EC4E22" w:rsidRPr="00B855C4" w:rsidRDefault="00EC4E22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 w:rsidRPr="00B855C4">
        <w:rPr>
          <w:rFonts w:eastAsiaTheme="minorEastAsia" w:hAnsi="Calibri"/>
          <w:b/>
          <w:bCs/>
          <w:color w:val="000000" w:themeColor="dark1"/>
          <w:kern w:val="24"/>
        </w:rPr>
        <w:t>1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pair of youth scissors</w:t>
      </w:r>
    </w:p>
    <w:p w14:paraId="0275F494" w14:textId="77777777" w:rsidR="00EC4E22" w:rsidRPr="00B855C4" w:rsidRDefault="00EC4E22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 w:rsidRPr="00B855C4">
        <w:rPr>
          <w:rFonts w:eastAsiaTheme="minorEastAsia" w:hAnsi="Calibri"/>
          <w:b/>
          <w:bCs/>
          <w:color w:val="000000" w:themeColor="dark1"/>
          <w:kern w:val="24"/>
        </w:rPr>
        <w:t>1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backpack</w:t>
      </w:r>
    </w:p>
    <w:p w14:paraId="33363538" w14:textId="2398C130" w:rsidR="00EC4E22" w:rsidRPr="00133BE9" w:rsidRDefault="00EC4E22" w:rsidP="00133BE9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 w:rsidRPr="00B855C4">
        <w:rPr>
          <w:rFonts w:eastAsiaTheme="minorEastAsia" w:hAnsi="Calibri"/>
          <w:b/>
          <w:bCs/>
          <w:color w:val="000000" w:themeColor="dark1"/>
          <w:kern w:val="24"/>
        </w:rPr>
        <w:t>2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bottles of Elmer’s glue</w:t>
      </w:r>
      <w:r w:rsidR="004D1777">
        <w:rPr>
          <w:rFonts w:eastAsiaTheme="minorEastAsia" w:hAnsi="Calibri"/>
          <w:color w:val="000000" w:themeColor="dark1"/>
          <w:kern w:val="24"/>
        </w:rPr>
        <w:t xml:space="preserve"> (please no glue sticks)</w:t>
      </w:r>
    </w:p>
    <w:p w14:paraId="41A46255" w14:textId="080C9064" w:rsidR="00EC4E22" w:rsidRPr="00DE3B0F" w:rsidRDefault="00EC4E22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 w:rsidRPr="00B855C4">
        <w:rPr>
          <w:rFonts w:eastAsiaTheme="minorEastAsia" w:hAnsi="Calibri"/>
          <w:b/>
          <w:bCs/>
          <w:color w:val="000000" w:themeColor="dark1"/>
          <w:kern w:val="24"/>
        </w:rPr>
        <w:t>1</w:t>
      </w:r>
      <w:r w:rsidRPr="00B855C4">
        <w:rPr>
          <w:rFonts w:eastAsiaTheme="minorEastAsia" w:hAnsi="Calibri"/>
          <w:color w:val="000000" w:themeColor="dark1"/>
          <w:kern w:val="24"/>
        </w:rPr>
        <w:t xml:space="preserve"> box of Ziploc bags (</w:t>
      </w:r>
      <w:r w:rsidR="00133BE9">
        <w:rPr>
          <w:rFonts w:eastAsiaTheme="minorEastAsia" w:hAnsi="Calibri"/>
          <w:color w:val="000000" w:themeColor="dark1"/>
          <w:kern w:val="24"/>
        </w:rPr>
        <w:t>gallon size</w:t>
      </w:r>
      <w:r w:rsidRPr="00B855C4">
        <w:rPr>
          <w:rFonts w:eastAsiaTheme="minorEastAsia" w:hAnsi="Calibri"/>
          <w:color w:val="000000" w:themeColor="dark1"/>
          <w:kern w:val="24"/>
        </w:rPr>
        <w:t>)</w:t>
      </w:r>
    </w:p>
    <w:p w14:paraId="44C70ECC" w14:textId="07B523A0" w:rsidR="00DE3B0F" w:rsidRPr="00DE3B0F" w:rsidRDefault="00DE3B0F" w:rsidP="00DE3B0F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b/>
          <w:bCs/>
          <w:color w:val="000000" w:themeColor="dark1"/>
          <w:kern w:val="24"/>
        </w:rPr>
        <w:t xml:space="preserve">1 </w:t>
      </w:r>
      <w:r w:rsidRPr="00DE3B0F">
        <w:rPr>
          <w:rFonts w:eastAsiaTheme="minorEastAsia" w:hAnsi="Calibri"/>
          <w:color w:val="000000" w:themeColor="dark1"/>
          <w:kern w:val="24"/>
        </w:rPr>
        <w:t>pencil holder</w:t>
      </w:r>
      <w:r>
        <w:rPr>
          <w:rFonts w:eastAsiaTheme="minorEastAsia" w:hAnsi="Calibri"/>
          <w:b/>
          <w:bCs/>
          <w:color w:val="000000" w:themeColor="dark1"/>
          <w:kern w:val="24"/>
        </w:rPr>
        <w:t xml:space="preserve"> </w:t>
      </w:r>
      <w:r>
        <w:rPr>
          <w:rFonts w:ascii="Times New Roman" w:eastAsia="Times New Roman" w:hAnsi="Times New Roman" w:cs="Times New Roman"/>
        </w:rPr>
        <w:t>(the cloth ones fit best in their chair pockets)</w:t>
      </w:r>
    </w:p>
    <w:p w14:paraId="5A5D2387" w14:textId="34824F88" w:rsidR="00EC4E22" w:rsidRPr="00B855C4" w:rsidRDefault="00DE3B0F" w:rsidP="00EC4E22">
      <w:pPr>
        <w:numPr>
          <w:ilvl w:val="0"/>
          <w:numId w:val="4"/>
        </w:num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b/>
          <w:bCs/>
          <w:color w:val="000000" w:themeColor="dark1"/>
          <w:kern w:val="24"/>
        </w:rPr>
        <w:t>2</w:t>
      </w:r>
      <w:r w:rsidR="006153B2" w:rsidRPr="00B855C4">
        <w:rPr>
          <w:rFonts w:eastAsiaTheme="minorEastAsia" w:hAnsi="Calibri"/>
          <w:color w:val="000000" w:themeColor="dark1"/>
          <w:kern w:val="24"/>
        </w:rPr>
        <w:t xml:space="preserve"> packages </w:t>
      </w:r>
      <w:r w:rsidR="00EC4E22" w:rsidRPr="00B855C4">
        <w:rPr>
          <w:rFonts w:eastAsiaTheme="minorEastAsia" w:hAnsi="Calibri"/>
          <w:color w:val="000000" w:themeColor="dark1"/>
          <w:kern w:val="24"/>
        </w:rPr>
        <w:t>of Graham crackers</w:t>
      </w:r>
    </w:p>
    <w:p w14:paraId="36D6D896" w14:textId="77777777" w:rsidR="00EC4E22" w:rsidRPr="00B855C4" w:rsidRDefault="00EC4E22" w:rsidP="00EC4E22">
      <w:pPr>
        <w:spacing w:after="160" w:line="240" w:lineRule="auto"/>
        <w:ind w:left="1166"/>
        <w:contextualSpacing/>
        <w:rPr>
          <w:rFonts w:ascii="Times New Roman" w:eastAsia="Times New Roman" w:hAnsi="Times New Roman" w:cs="Times New Roman"/>
        </w:rPr>
      </w:pPr>
    </w:p>
    <w:p w14:paraId="6B3FCB81" w14:textId="516A99A8" w:rsidR="00D7259E" w:rsidRPr="00B855C4" w:rsidRDefault="00D7259E" w:rsidP="00D7259E">
      <w:pPr>
        <w:jc w:val="both"/>
        <w:rPr>
          <w:rFonts w:ascii="Century Gothic" w:hAnsi="Century Gothic" w:cs="Arial"/>
        </w:rPr>
      </w:pPr>
      <w:r w:rsidRPr="00B855C4">
        <w:rPr>
          <w:rFonts w:ascii="Century Gothic" w:hAnsi="Century Gothic" w:cs="Arial"/>
        </w:rPr>
        <w:t xml:space="preserve">Our classroom uses </w:t>
      </w:r>
      <w:r w:rsidR="00D57646">
        <w:rPr>
          <w:rFonts w:ascii="Century Gothic" w:hAnsi="Century Gothic" w:cs="Arial"/>
        </w:rPr>
        <w:t>some shared</w:t>
      </w:r>
      <w:r w:rsidRPr="00B855C4">
        <w:rPr>
          <w:rFonts w:ascii="Century Gothic" w:hAnsi="Century Gothic" w:cs="Arial"/>
        </w:rPr>
        <w:t xml:space="preserve"> supplies, so please do not label your child’s supplie</w:t>
      </w:r>
      <w:r w:rsidR="002E5C2F" w:rsidRPr="00B855C4">
        <w:rPr>
          <w:rFonts w:ascii="Century Gothic" w:hAnsi="Century Gothic" w:cs="Arial"/>
        </w:rPr>
        <w:t>s before you bring them.</w:t>
      </w:r>
      <w:r w:rsidR="00DE3B0F">
        <w:rPr>
          <w:rFonts w:ascii="Century Gothic" w:hAnsi="Century Gothic" w:cs="Arial"/>
        </w:rPr>
        <w:t xml:space="preserve">  </w:t>
      </w:r>
    </w:p>
    <w:p w14:paraId="042B2FE5" w14:textId="3BB3F041" w:rsidR="00DF4198" w:rsidRPr="00B855C4" w:rsidRDefault="00DE3B0F" w:rsidP="00D7259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Finally, our first day of kindergarten will be </w:t>
      </w:r>
      <w:r w:rsidRPr="00DE3B0F">
        <w:rPr>
          <w:rFonts w:ascii="Century Gothic" w:hAnsi="Century Gothic" w:cs="Arial"/>
          <w:b/>
          <w:bCs/>
        </w:rPr>
        <w:t>September 7</w:t>
      </w:r>
      <w:r w:rsidRPr="00DE3B0F">
        <w:rPr>
          <w:rFonts w:ascii="Century Gothic" w:hAnsi="Century Gothic" w:cs="Arial"/>
          <w:b/>
          <w:bCs/>
          <w:vertAlign w:val="superscript"/>
        </w:rPr>
        <w:t>th</w:t>
      </w:r>
      <w:r w:rsidR="00213463" w:rsidRPr="00B855C4">
        <w:rPr>
          <w:rFonts w:ascii="Century Gothic" w:hAnsi="Century Gothic" w:cs="Arial"/>
        </w:rPr>
        <w:t xml:space="preserve">! </w:t>
      </w:r>
      <w:r>
        <w:rPr>
          <w:rFonts w:ascii="Century Gothic" w:hAnsi="Century Gothic" w:cs="Arial"/>
        </w:rPr>
        <w:t xml:space="preserve">I look forward to seeing you at the Meet and Greet! </w:t>
      </w:r>
      <w:r w:rsidR="00213463" w:rsidRPr="00B855C4">
        <w:rPr>
          <w:rFonts w:ascii="Century Gothic" w:hAnsi="Century Gothic" w:cs="Arial"/>
        </w:rPr>
        <w:t xml:space="preserve"> Enjoy the rest of your summer!</w:t>
      </w:r>
    </w:p>
    <w:p w14:paraId="07D90EE7" w14:textId="77777777" w:rsidR="002E5C2F" w:rsidRPr="00B855C4" w:rsidRDefault="00213463" w:rsidP="002E5C2F">
      <w:pPr>
        <w:ind w:left="5760"/>
        <w:rPr>
          <w:rFonts w:ascii="Century Gothic" w:hAnsi="Century Gothic" w:cs="Arial"/>
        </w:rPr>
      </w:pPr>
      <w:r w:rsidRPr="00B855C4">
        <w:rPr>
          <w:rFonts w:ascii="Century Gothic" w:hAnsi="Century Gothic" w:cs="Arial"/>
        </w:rPr>
        <w:t>Sincerely,</w:t>
      </w:r>
    </w:p>
    <w:p w14:paraId="66F66CA6" w14:textId="2D31C233" w:rsidR="00F17081" w:rsidRDefault="00213463" w:rsidP="00133BE9">
      <w:pPr>
        <w:ind w:left="5760"/>
        <w:rPr>
          <w:rFonts w:ascii="Century Gothic" w:hAnsi="Century Gothic" w:cs="Arial"/>
        </w:rPr>
      </w:pPr>
      <w:r w:rsidRPr="00B855C4">
        <w:rPr>
          <w:rFonts w:ascii="Century Gothic" w:hAnsi="Century Gothic" w:cs="Arial"/>
        </w:rPr>
        <w:t>Mrs. Carey</w:t>
      </w:r>
    </w:p>
    <w:sectPr w:rsidR="00F17081" w:rsidSect="00DF4198"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09"/>
    <w:multiLevelType w:val="hybridMultilevel"/>
    <w:tmpl w:val="368E6178"/>
    <w:lvl w:ilvl="0" w:tplc="903E45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726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6AC7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4A1C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5A01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2C8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8814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E66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2E4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9AD6808"/>
    <w:multiLevelType w:val="multilevel"/>
    <w:tmpl w:val="A9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02360"/>
    <w:multiLevelType w:val="hybridMultilevel"/>
    <w:tmpl w:val="80A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6245"/>
    <w:multiLevelType w:val="hybridMultilevel"/>
    <w:tmpl w:val="638A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F4"/>
    <w:rsid w:val="00133BE9"/>
    <w:rsid w:val="00157137"/>
    <w:rsid w:val="001763BD"/>
    <w:rsid w:val="00213463"/>
    <w:rsid w:val="00260466"/>
    <w:rsid w:val="00277956"/>
    <w:rsid w:val="002E5C2F"/>
    <w:rsid w:val="00336640"/>
    <w:rsid w:val="003B6F29"/>
    <w:rsid w:val="00411A08"/>
    <w:rsid w:val="00485A55"/>
    <w:rsid w:val="004C5014"/>
    <w:rsid w:val="004D1777"/>
    <w:rsid w:val="004D5D6F"/>
    <w:rsid w:val="005205AD"/>
    <w:rsid w:val="005A7B22"/>
    <w:rsid w:val="00601C9F"/>
    <w:rsid w:val="006153B2"/>
    <w:rsid w:val="00680E67"/>
    <w:rsid w:val="006D768C"/>
    <w:rsid w:val="006E26EE"/>
    <w:rsid w:val="00722F88"/>
    <w:rsid w:val="007338CD"/>
    <w:rsid w:val="00761281"/>
    <w:rsid w:val="007A04AC"/>
    <w:rsid w:val="007B4EC0"/>
    <w:rsid w:val="00841AB2"/>
    <w:rsid w:val="008A75DE"/>
    <w:rsid w:val="008B4E8C"/>
    <w:rsid w:val="008B714C"/>
    <w:rsid w:val="008C7D0A"/>
    <w:rsid w:val="009077A8"/>
    <w:rsid w:val="00977CC3"/>
    <w:rsid w:val="00986122"/>
    <w:rsid w:val="009B26B8"/>
    <w:rsid w:val="009C2F59"/>
    <w:rsid w:val="00A4192B"/>
    <w:rsid w:val="00A52B9C"/>
    <w:rsid w:val="00A61DE7"/>
    <w:rsid w:val="00AA4BF4"/>
    <w:rsid w:val="00B12C41"/>
    <w:rsid w:val="00B855C4"/>
    <w:rsid w:val="00B90E66"/>
    <w:rsid w:val="00BA19E1"/>
    <w:rsid w:val="00BB724B"/>
    <w:rsid w:val="00C0739C"/>
    <w:rsid w:val="00C51059"/>
    <w:rsid w:val="00CE4621"/>
    <w:rsid w:val="00D205E5"/>
    <w:rsid w:val="00D24353"/>
    <w:rsid w:val="00D57646"/>
    <w:rsid w:val="00D7259E"/>
    <w:rsid w:val="00D85BB0"/>
    <w:rsid w:val="00DE3B0F"/>
    <w:rsid w:val="00DF4198"/>
    <w:rsid w:val="00DF5DFD"/>
    <w:rsid w:val="00E12906"/>
    <w:rsid w:val="00E25D46"/>
    <w:rsid w:val="00E81F24"/>
    <w:rsid w:val="00EC4E22"/>
    <w:rsid w:val="00F17081"/>
    <w:rsid w:val="00F21686"/>
    <w:rsid w:val="00F6584F"/>
    <w:rsid w:val="00F716FB"/>
    <w:rsid w:val="00F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DE42"/>
  <w15:docId w15:val="{13AB8217-85EA-4D4C-B2EC-EA6137C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8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14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9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3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1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0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37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7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9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FA18-AAB7-4FCF-BE5F-D1ADDAF6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</dc:creator>
  <cp:keywords/>
  <dc:description/>
  <cp:lastModifiedBy>stephaniejcarey@yahoo.com</cp:lastModifiedBy>
  <cp:revision>5</cp:revision>
  <cp:lastPrinted>2021-07-21T20:48:00Z</cp:lastPrinted>
  <dcterms:created xsi:type="dcterms:W3CDTF">2021-07-21T20:26:00Z</dcterms:created>
  <dcterms:modified xsi:type="dcterms:W3CDTF">2021-07-21T20:48:00Z</dcterms:modified>
</cp:coreProperties>
</file>