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FEC" w:rsidRPr="00DC75EF" w:rsidRDefault="00526FEC" w:rsidP="00526FEC">
      <w:pPr>
        <w:tabs>
          <w:tab w:val="left" w:pos="1800"/>
        </w:tabs>
        <w:rPr>
          <w:rFonts w:ascii="Arial" w:hAnsi="Arial" w:cs="Arial"/>
        </w:rPr>
      </w:pPr>
      <w:r w:rsidRPr="00DC75EF">
        <w:rPr>
          <w:rFonts w:ascii="Arial" w:hAnsi="Arial" w:cs="Arial"/>
        </w:rPr>
        <w:t>FB</w:t>
      </w:r>
      <w:r w:rsidRPr="00DC75EF">
        <w:rPr>
          <w:rFonts w:ascii="Arial" w:hAnsi="Arial" w:cs="Arial"/>
        </w:rPr>
        <w:tab/>
        <w:t>Facilities Planning</w:t>
      </w:r>
    </w:p>
    <w:p w:rsidR="00526FEC" w:rsidRPr="00DC75EF" w:rsidRDefault="00526FEC" w:rsidP="00526FEC">
      <w:pPr>
        <w:tabs>
          <w:tab w:val="left" w:pos="1800"/>
        </w:tabs>
        <w:rPr>
          <w:rFonts w:ascii="Arial" w:hAnsi="Arial" w:cs="Arial"/>
        </w:rPr>
      </w:pPr>
    </w:p>
    <w:p w:rsidR="00526FEC" w:rsidRPr="00DC75EF" w:rsidRDefault="00526FEC" w:rsidP="00526FEC">
      <w:pPr>
        <w:tabs>
          <w:tab w:val="left" w:pos="1800"/>
        </w:tabs>
        <w:rPr>
          <w:rFonts w:ascii="Arial" w:hAnsi="Arial" w:cs="Arial"/>
        </w:rPr>
      </w:pPr>
      <w:r w:rsidRPr="00DC75EF">
        <w:rPr>
          <w:rFonts w:ascii="Arial" w:hAnsi="Arial" w:cs="Arial"/>
        </w:rPr>
        <w:t>FE</w:t>
      </w:r>
      <w:r w:rsidRPr="00DC75EF">
        <w:rPr>
          <w:rFonts w:ascii="Arial" w:hAnsi="Arial" w:cs="Arial"/>
        </w:rPr>
        <w:tab/>
        <w:t>Playground Equipment</w:t>
      </w:r>
    </w:p>
    <w:p w:rsidR="00526FEC" w:rsidRPr="00DC75EF" w:rsidRDefault="00526FEC" w:rsidP="00526FEC">
      <w:pPr>
        <w:tabs>
          <w:tab w:val="left" w:pos="1800"/>
        </w:tabs>
        <w:rPr>
          <w:rFonts w:ascii="Arial" w:hAnsi="Arial" w:cs="Arial"/>
        </w:rPr>
      </w:pPr>
    </w:p>
    <w:p w:rsidR="00526FEC" w:rsidRPr="00DC75EF" w:rsidRDefault="00526FEC" w:rsidP="00526FEC">
      <w:pPr>
        <w:tabs>
          <w:tab w:val="left" w:pos="1800"/>
        </w:tabs>
        <w:rPr>
          <w:rFonts w:ascii="Arial" w:hAnsi="Arial" w:cs="Arial"/>
        </w:rPr>
      </w:pPr>
      <w:r w:rsidRPr="00DC75EF">
        <w:rPr>
          <w:rFonts w:ascii="Arial" w:hAnsi="Arial" w:cs="Arial"/>
        </w:rPr>
        <w:t>FEA</w:t>
      </w:r>
      <w:r w:rsidRPr="00DC75EF">
        <w:rPr>
          <w:rFonts w:ascii="Arial" w:hAnsi="Arial" w:cs="Arial"/>
        </w:rPr>
        <w:tab/>
        <w:t>Educational Facilities Specifications</w:t>
      </w:r>
    </w:p>
    <w:p w:rsidR="00526FEC" w:rsidRPr="00DC75EF" w:rsidRDefault="00526FEC" w:rsidP="00526FEC">
      <w:pPr>
        <w:tabs>
          <w:tab w:val="left" w:pos="1800"/>
        </w:tabs>
        <w:rPr>
          <w:rFonts w:ascii="Arial" w:hAnsi="Arial" w:cs="Arial"/>
        </w:rPr>
      </w:pPr>
    </w:p>
    <w:p w:rsidR="00526FEC" w:rsidRPr="00DC75EF" w:rsidRDefault="00526FEC" w:rsidP="00526FEC">
      <w:pPr>
        <w:tabs>
          <w:tab w:val="left" w:pos="1800"/>
        </w:tabs>
        <w:rPr>
          <w:rFonts w:ascii="Arial" w:hAnsi="Arial" w:cs="Arial"/>
        </w:rPr>
      </w:pPr>
      <w:r w:rsidRPr="00DC75EF">
        <w:rPr>
          <w:rFonts w:ascii="Arial" w:hAnsi="Arial" w:cs="Arial"/>
        </w:rPr>
        <w:t>FECBA</w:t>
      </w:r>
      <w:r w:rsidRPr="00DC75EF">
        <w:rPr>
          <w:rFonts w:ascii="Arial" w:hAnsi="Arial" w:cs="Arial"/>
        </w:rPr>
        <w:tab/>
        <w:t>Energy Efficient Construction</w:t>
      </w:r>
    </w:p>
    <w:p w:rsidR="00526FEC" w:rsidRPr="00DC75EF" w:rsidRDefault="00526FEC" w:rsidP="00526FEC">
      <w:pPr>
        <w:tabs>
          <w:tab w:val="left" w:pos="1800"/>
        </w:tabs>
        <w:rPr>
          <w:rFonts w:ascii="Arial" w:hAnsi="Arial" w:cs="Arial"/>
        </w:rPr>
      </w:pPr>
    </w:p>
    <w:p w:rsidR="00526FEC" w:rsidRPr="00DC75EF" w:rsidRDefault="00526FEC" w:rsidP="00526FEC">
      <w:pPr>
        <w:tabs>
          <w:tab w:val="left" w:pos="1800"/>
        </w:tabs>
        <w:rPr>
          <w:rFonts w:ascii="Arial" w:hAnsi="Arial" w:cs="Arial"/>
        </w:rPr>
      </w:pPr>
      <w:r w:rsidRPr="00DC75EF">
        <w:rPr>
          <w:rFonts w:ascii="Arial" w:hAnsi="Arial" w:cs="Arial"/>
        </w:rPr>
        <w:t>FECBB</w:t>
      </w:r>
      <w:r w:rsidRPr="00DC75EF">
        <w:rPr>
          <w:rFonts w:ascii="Arial" w:hAnsi="Arial" w:cs="Arial"/>
        </w:rPr>
        <w:tab/>
        <w:t>Accommodations for the Disabled</w:t>
      </w:r>
    </w:p>
    <w:p w:rsidR="00526FEC" w:rsidRPr="00DC75EF" w:rsidRDefault="00526FEC" w:rsidP="00526FEC">
      <w:pPr>
        <w:tabs>
          <w:tab w:val="left" w:pos="1800"/>
        </w:tabs>
        <w:rPr>
          <w:rFonts w:ascii="Arial" w:hAnsi="Arial" w:cs="Arial"/>
        </w:rPr>
      </w:pPr>
    </w:p>
    <w:p w:rsidR="00526FEC" w:rsidRPr="00DC75EF" w:rsidRDefault="00526FEC" w:rsidP="00526FEC">
      <w:pPr>
        <w:tabs>
          <w:tab w:val="left" w:pos="1800"/>
        </w:tabs>
        <w:rPr>
          <w:rFonts w:ascii="Arial" w:hAnsi="Arial" w:cs="Arial"/>
        </w:rPr>
      </w:pPr>
      <w:r w:rsidRPr="00DC75EF">
        <w:rPr>
          <w:rFonts w:ascii="Arial" w:hAnsi="Arial" w:cs="Arial"/>
        </w:rPr>
        <w:t>FEG</w:t>
      </w:r>
      <w:r w:rsidRPr="00DC75EF">
        <w:rPr>
          <w:rFonts w:ascii="Arial" w:hAnsi="Arial" w:cs="Arial"/>
        </w:rPr>
        <w:tab/>
        <w:t>Construction Planning</w:t>
      </w:r>
    </w:p>
    <w:p w:rsidR="00526FEC" w:rsidRPr="00DC75EF" w:rsidRDefault="00526FEC" w:rsidP="00526FEC">
      <w:pPr>
        <w:tabs>
          <w:tab w:val="left" w:pos="1800"/>
        </w:tabs>
        <w:rPr>
          <w:rFonts w:ascii="Arial" w:hAnsi="Arial" w:cs="Arial"/>
        </w:rPr>
      </w:pPr>
    </w:p>
    <w:p w:rsidR="00526FEC" w:rsidRPr="00DC75EF" w:rsidRDefault="00526FEC" w:rsidP="00526FEC">
      <w:pPr>
        <w:tabs>
          <w:tab w:val="left" w:pos="1800"/>
        </w:tabs>
        <w:rPr>
          <w:rFonts w:ascii="Arial" w:hAnsi="Arial" w:cs="Arial"/>
        </w:rPr>
      </w:pPr>
      <w:r w:rsidRPr="00DC75EF">
        <w:rPr>
          <w:rFonts w:ascii="Arial" w:hAnsi="Arial" w:cs="Arial"/>
        </w:rPr>
        <w:t>FF</w:t>
      </w:r>
      <w:r w:rsidRPr="00DC75EF">
        <w:rPr>
          <w:rFonts w:ascii="Arial" w:hAnsi="Arial" w:cs="Arial"/>
        </w:rPr>
        <w:tab/>
        <w:t>Public Dedication of New Facilities</w:t>
      </w:r>
    </w:p>
    <w:p w:rsidR="00526FEC" w:rsidRPr="00DC75EF" w:rsidRDefault="00526FEC" w:rsidP="00526FEC">
      <w:pPr>
        <w:tabs>
          <w:tab w:val="left" w:pos="1800"/>
        </w:tabs>
        <w:rPr>
          <w:rFonts w:ascii="Arial" w:hAnsi="Arial" w:cs="Arial"/>
        </w:rPr>
      </w:pPr>
    </w:p>
    <w:p w:rsidR="00526FEC" w:rsidRPr="00DC75EF" w:rsidRDefault="00526FEC" w:rsidP="00526FEC">
      <w:pPr>
        <w:tabs>
          <w:tab w:val="left" w:pos="1800"/>
        </w:tabs>
        <w:rPr>
          <w:rFonts w:ascii="Arial" w:hAnsi="Arial" w:cs="Arial"/>
        </w:rPr>
      </w:pPr>
      <w:r w:rsidRPr="00DC75EF">
        <w:rPr>
          <w:rFonts w:ascii="Arial" w:hAnsi="Arial" w:cs="Arial"/>
        </w:rPr>
        <w:t>FFA</w:t>
      </w:r>
      <w:r w:rsidRPr="00DC75EF">
        <w:rPr>
          <w:rFonts w:ascii="Arial" w:hAnsi="Arial" w:cs="Arial"/>
        </w:rPr>
        <w:tab/>
        <w:t>Nam</w:t>
      </w:r>
      <w:r w:rsidR="00B1318D">
        <w:rPr>
          <w:rFonts w:ascii="Arial" w:hAnsi="Arial" w:cs="Arial"/>
        </w:rPr>
        <w:t>ing School Facilities</w:t>
      </w:r>
    </w:p>
    <w:p w:rsidR="00526FEC" w:rsidRPr="00DC75EF" w:rsidRDefault="00526FEC" w:rsidP="00526FEC">
      <w:pPr>
        <w:tabs>
          <w:tab w:val="left" w:pos="1800"/>
        </w:tabs>
        <w:rPr>
          <w:rFonts w:ascii="Arial" w:hAnsi="Arial" w:cs="Arial"/>
        </w:rPr>
      </w:pPr>
    </w:p>
    <w:p w:rsidR="00526FEC" w:rsidRPr="00DC75EF" w:rsidRDefault="00526FEC" w:rsidP="00526FEC">
      <w:pPr>
        <w:tabs>
          <w:tab w:val="left" w:pos="1800"/>
        </w:tabs>
        <w:rPr>
          <w:rFonts w:ascii="Arial" w:hAnsi="Arial" w:cs="Arial"/>
        </w:rPr>
      </w:pPr>
      <w:r w:rsidRPr="00DC75EF">
        <w:rPr>
          <w:rFonts w:ascii="Arial" w:hAnsi="Arial" w:cs="Arial"/>
        </w:rPr>
        <w:t>FG</w:t>
      </w:r>
      <w:r w:rsidRPr="00DC75EF">
        <w:rPr>
          <w:rFonts w:ascii="Arial" w:hAnsi="Arial" w:cs="Arial"/>
        </w:rPr>
        <w:tab/>
        <w:t>Retirement of Facilities</w:t>
      </w:r>
    </w:p>
    <w:p w:rsidR="00526FEC" w:rsidRPr="00DC75EF" w:rsidRDefault="00526FEC" w:rsidP="00526FEC">
      <w:pPr>
        <w:rPr>
          <w:rFonts w:ascii="Arial" w:hAnsi="Arial" w:cs="Arial"/>
        </w:rPr>
      </w:pPr>
    </w:p>
    <w:p w:rsidR="00526FEC" w:rsidRPr="00DC75EF" w:rsidRDefault="00526FEC" w:rsidP="00526FEC">
      <w:pPr>
        <w:rPr>
          <w:rFonts w:ascii="Arial" w:hAnsi="Arial" w:cs="Arial"/>
        </w:rPr>
      </w:pPr>
    </w:p>
    <w:p w:rsidR="00526FEC" w:rsidRPr="00DC75EF" w:rsidRDefault="00526FEC" w:rsidP="00526FEC">
      <w:pPr>
        <w:rPr>
          <w:rFonts w:ascii="Arial" w:hAnsi="Arial" w:cs="Arial"/>
        </w:rPr>
      </w:pPr>
    </w:p>
    <w:p w:rsidR="00526FEC" w:rsidRPr="00DC75EF" w:rsidRDefault="00526FEC" w:rsidP="00526FEC">
      <w:pPr>
        <w:rPr>
          <w:rFonts w:ascii="Arial" w:hAnsi="Arial" w:cs="Arial"/>
        </w:rPr>
      </w:pPr>
    </w:p>
    <w:p w:rsidR="00526FEC" w:rsidRPr="00DC75EF" w:rsidRDefault="00526FEC" w:rsidP="00526FEC">
      <w:pPr>
        <w:jc w:val="right"/>
        <w:rPr>
          <w:rFonts w:ascii="Arial" w:hAnsi="Arial" w:cs="Arial"/>
        </w:rPr>
        <w:sectPr w:rsidR="00526FEC" w:rsidRPr="00DC75EF" w:rsidSect="00E012CC">
          <w:headerReference w:type="default" r:id="rId8"/>
          <w:footerReference w:type="default" r:id="rId9"/>
          <w:headerReference w:type="first" r:id="rId10"/>
          <w:footerReference w:type="first" r:id="rId11"/>
          <w:pgSz w:w="12240" w:h="15840"/>
          <w:pgMar w:top="720" w:right="1440" w:bottom="720" w:left="1440" w:header="720" w:footer="432" w:gutter="0"/>
          <w:pgNumType w:start="1"/>
          <w:cols w:space="720"/>
          <w:titlePg/>
          <w:docGrid w:linePitch="326"/>
        </w:sectPr>
      </w:pPr>
    </w:p>
    <w:p w:rsidR="001C73E5" w:rsidRDefault="001C73E5" w:rsidP="001C73E5">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FB</w:t>
      </w:r>
    </w:p>
    <w:p w:rsidR="001C73E5" w:rsidRPr="00DC75EF" w:rsidRDefault="001C73E5" w:rsidP="001C73E5">
      <w:pPr>
        <w:jc w:val="center"/>
        <w:rPr>
          <w:rFonts w:ascii="Arial" w:hAnsi="Arial" w:cs="Arial"/>
        </w:rPr>
      </w:pPr>
      <w:r w:rsidRPr="00DC75EF">
        <w:rPr>
          <w:rFonts w:ascii="Arial" w:hAnsi="Arial" w:cs="Arial"/>
        </w:rPr>
        <w:t>FACILITIES PLANNING</w:t>
      </w:r>
    </w:p>
    <w:p w:rsidR="001C73E5" w:rsidRPr="00DC75EF" w:rsidRDefault="001C73E5" w:rsidP="001C73E5">
      <w:pPr>
        <w:jc w:val="center"/>
        <w:rPr>
          <w:rFonts w:ascii="Arial" w:hAnsi="Arial" w:cs="Arial"/>
        </w:rPr>
      </w:pPr>
    </w:p>
    <w:p w:rsidR="00576DA5" w:rsidRPr="00DC75EF" w:rsidRDefault="00576DA5" w:rsidP="00576DA5">
      <w:pPr>
        <w:ind w:firstLine="720"/>
        <w:rPr>
          <w:rFonts w:ascii="Arial" w:hAnsi="Arial" w:cs="Arial"/>
        </w:rPr>
      </w:pPr>
      <w:r w:rsidRPr="00DC75EF">
        <w:rPr>
          <w:rFonts w:ascii="Arial" w:hAnsi="Arial" w:cs="Arial"/>
        </w:rPr>
        <w:t xml:space="preserve">The School Board </w:t>
      </w:r>
      <w:r w:rsidRPr="00912AE9">
        <w:rPr>
          <w:rFonts w:ascii="Arial" w:hAnsi="Arial" w:cs="Arial"/>
        </w:rPr>
        <w:t>provides for the erecting, furnishing, equipping, and maintenance</w:t>
      </w:r>
      <w:r>
        <w:rPr>
          <w:rFonts w:ascii="Arial" w:hAnsi="Arial" w:cs="Arial"/>
        </w:rPr>
        <w:t xml:space="preserve"> </w:t>
      </w:r>
      <w:r w:rsidRPr="00DC75EF">
        <w:rPr>
          <w:rFonts w:ascii="Arial" w:hAnsi="Arial" w:cs="Arial"/>
        </w:rPr>
        <w:t xml:space="preserve">of all school facilities. </w:t>
      </w:r>
    </w:p>
    <w:p w:rsidR="00576DA5" w:rsidRPr="00DC75EF" w:rsidRDefault="00576DA5" w:rsidP="00576DA5">
      <w:pPr>
        <w:rPr>
          <w:rFonts w:ascii="Arial" w:hAnsi="Arial" w:cs="Arial"/>
        </w:rPr>
      </w:pPr>
    </w:p>
    <w:p w:rsidR="00576DA5" w:rsidRPr="00DC75EF" w:rsidRDefault="00576DA5" w:rsidP="00576DA5">
      <w:pPr>
        <w:ind w:firstLine="720"/>
        <w:rPr>
          <w:rFonts w:ascii="Arial" w:hAnsi="Arial" w:cs="Arial"/>
        </w:rPr>
      </w:pPr>
      <w:r w:rsidRPr="00DC75EF">
        <w:rPr>
          <w:rFonts w:ascii="Arial" w:hAnsi="Arial" w:cs="Arial"/>
        </w:rPr>
        <w:t xml:space="preserve">The superintendent </w:t>
      </w:r>
      <w:r w:rsidRPr="004A296E">
        <w:rPr>
          <w:rFonts w:ascii="Arial" w:hAnsi="Arial" w:cs="Arial"/>
        </w:rPr>
        <w:t>presents</w:t>
      </w:r>
      <w:r>
        <w:rPr>
          <w:rFonts w:ascii="Arial" w:hAnsi="Arial" w:cs="Arial"/>
        </w:rPr>
        <w:t xml:space="preserve"> </w:t>
      </w:r>
      <w:r w:rsidRPr="00DC75EF">
        <w:rPr>
          <w:rFonts w:ascii="Arial" w:hAnsi="Arial" w:cs="Arial"/>
        </w:rPr>
        <w:t>to the School Board annually</w:t>
      </w:r>
      <w:r w:rsidRPr="004A296E">
        <w:rPr>
          <w:rFonts w:ascii="Arial" w:hAnsi="Arial" w:cs="Arial"/>
        </w:rPr>
        <w:t xml:space="preserve">, or as necessary to coordinate with the planning process of the appropriating body, </w:t>
      </w:r>
      <w:r w:rsidRPr="00DC75EF">
        <w:rPr>
          <w:rFonts w:ascii="Arial" w:hAnsi="Arial" w:cs="Arial"/>
        </w:rPr>
        <w:t xml:space="preserve">a Capital Improvement Program which </w:t>
      </w:r>
      <w:r w:rsidRPr="004A296E">
        <w:rPr>
          <w:rFonts w:ascii="Arial" w:hAnsi="Arial" w:cs="Arial"/>
        </w:rPr>
        <w:t>includes</w:t>
      </w:r>
      <w:r>
        <w:rPr>
          <w:rFonts w:ascii="Arial" w:hAnsi="Arial" w:cs="Arial"/>
        </w:rPr>
        <w:t xml:space="preserve"> </w:t>
      </w:r>
      <w:r w:rsidRPr="00DC75EF">
        <w:rPr>
          <w:rFonts w:ascii="Arial" w:hAnsi="Arial" w:cs="Arial"/>
        </w:rPr>
        <w:t>recommendations regarding timing, location, costs and savings associated with:</w:t>
      </w:r>
    </w:p>
    <w:p w:rsidR="00576DA5" w:rsidRPr="00DC75EF" w:rsidRDefault="00576DA5" w:rsidP="00576DA5">
      <w:pPr>
        <w:numPr>
          <w:ilvl w:val="0"/>
          <w:numId w:val="2"/>
        </w:numPr>
        <w:ind w:left="1800"/>
        <w:rPr>
          <w:rFonts w:ascii="Arial" w:hAnsi="Arial" w:cs="Arial"/>
        </w:rPr>
      </w:pPr>
      <w:r>
        <w:rPr>
          <w:rFonts w:ascii="Arial" w:hAnsi="Arial" w:cs="Arial"/>
        </w:rPr>
        <w:t>n</w:t>
      </w:r>
      <w:r w:rsidRPr="00DC75EF">
        <w:rPr>
          <w:rFonts w:ascii="Arial" w:hAnsi="Arial" w:cs="Arial"/>
        </w:rPr>
        <w:t>ew building requirements</w:t>
      </w:r>
    </w:p>
    <w:p w:rsidR="00576DA5" w:rsidRPr="00DC75EF" w:rsidRDefault="00576DA5" w:rsidP="00576DA5">
      <w:pPr>
        <w:numPr>
          <w:ilvl w:val="0"/>
          <w:numId w:val="2"/>
        </w:numPr>
        <w:ind w:left="1800"/>
        <w:rPr>
          <w:rFonts w:ascii="Arial" w:hAnsi="Arial" w:cs="Arial"/>
        </w:rPr>
      </w:pPr>
      <w:r>
        <w:rPr>
          <w:rFonts w:ascii="Arial" w:hAnsi="Arial" w:cs="Arial"/>
        </w:rPr>
        <w:t>r</w:t>
      </w:r>
      <w:r w:rsidRPr="00DC75EF">
        <w:rPr>
          <w:rFonts w:ascii="Arial" w:hAnsi="Arial" w:cs="Arial"/>
        </w:rPr>
        <w:t>estoration and renewal of existing school facilities</w:t>
      </w:r>
    </w:p>
    <w:p w:rsidR="00576DA5" w:rsidRPr="00DC75EF" w:rsidRDefault="00576DA5" w:rsidP="00576DA5">
      <w:pPr>
        <w:rPr>
          <w:rFonts w:ascii="Arial" w:hAnsi="Arial" w:cs="Arial"/>
        </w:rPr>
      </w:pPr>
    </w:p>
    <w:p w:rsidR="00576DA5" w:rsidRPr="00DC75EF" w:rsidRDefault="00576DA5" w:rsidP="00576DA5">
      <w:pPr>
        <w:ind w:firstLine="720"/>
        <w:rPr>
          <w:rFonts w:ascii="Arial" w:hAnsi="Arial" w:cs="Arial"/>
        </w:rPr>
      </w:pPr>
      <w:r w:rsidRPr="004A296E">
        <w:rPr>
          <w:rFonts w:ascii="Arial" w:hAnsi="Arial" w:cs="Arial"/>
        </w:rPr>
        <w:t>The superintendent may make recommendations</w:t>
      </w:r>
      <w:r>
        <w:rPr>
          <w:rFonts w:ascii="Arial" w:hAnsi="Arial" w:cs="Arial"/>
        </w:rPr>
        <w:t xml:space="preserve"> </w:t>
      </w:r>
      <w:r w:rsidRPr="00DC75EF">
        <w:rPr>
          <w:rFonts w:ascii="Arial" w:hAnsi="Arial" w:cs="Arial"/>
        </w:rPr>
        <w:t>for new buildings and renovations after</w:t>
      </w:r>
      <w:r>
        <w:rPr>
          <w:rFonts w:ascii="Arial" w:hAnsi="Arial" w:cs="Arial"/>
        </w:rPr>
        <w:t xml:space="preserve"> </w:t>
      </w:r>
      <w:r w:rsidRPr="00912AE9">
        <w:rPr>
          <w:rFonts w:ascii="Arial" w:hAnsi="Arial" w:cs="Arial"/>
        </w:rPr>
        <w:t xml:space="preserve">receiving </w:t>
      </w:r>
      <w:r w:rsidRPr="00DC75EF">
        <w:rPr>
          <w:rFonts w:ascii="Arial" w:hAnsi="Arial" w:cs="Arial"/>
        </w:rPr>
        <w:t>input</w:t>
      </w:r>
      <w:r w:rsidR="00DB6577">
        <w:rPr>
          <w:rFonts w:ascii="Arial" w:hAnsi="Arial" w:cs="Arial"/>
        </w:rPr>
        <w:t xml:space="preserve"> from the community</w:t>
      </w:r>
      <w:r w:rsidRPr="00DC75EF">
        <w:rPr>
          <w:rFonts w:ascii="Arial" w:hAnsi="Arial" w:cs="Arial"/>
        </w:rPr>
        <w:t xml:space="preserve"> </w:t>
      </w:r>
      <w:r w:rsidRPr="004A296E">
        <w:rPr>
          <w:rFonts w:ascii="Arial" w:hAnsi="Arial" w:cs="Arial"/>
        </w:rPr>
        <w:t>concerning facilities utili</w:t>
      </w:r>
      <w:r w:rsidR="00DB6577">
        <w:rPr>
          <w:rFonts w:ascii="Arial" w:hAnsi="Arial" w:cs="Arial"/>
        </w:rPr>
        <w:t>zation, development and closure</w:t>
      </w:r>
      <w:r>
        <w:rPr>
          <w:rFonts w:ascii="Arial" w:hAnsi="Arial" w:cs="Arial"/>
        </w:rPr>
        <w:t xml:space="preserve">. </w:t>
      </w:r>
      <w:r w:rsidRPr="00DC75EF">
        <w:rPr>
          <w:rFonts w:ascii="Arial" w:hAnsi="Arial" w:cs="Arial"/>
        </w:rPr>
        <w:t>Recommendations</w:t>
      </w:r>
      <w:r w:rsidR="00DB6577">
        <w:rPr>
          <w:rFonts w:ascii="Arial" w:hAnsi="Arial" w:cs="Arial"/>
        </w:rPr>
        <w:t xml:space="preserve"> provided to the School Board</w:t>
      </w:r>
      <w:r w:rsidRPr="00DC75EF">
        <w:rPr>
          <w:rFonts w:ascii="Arial" w:hAnsi="Arial" w:cs="Arial"/>
        </w:rPr>
        <w:t xml:space="preserve"> </w:t>
      </w:r>
      <w:r w:rsidRPr="004A296E">
        <w:rPr>
          <w:rFonts w:ascii="Arial" w:hAnsi="Arial" w:cs="Arial"/>
        </w:rPr>
        <w:t>are</w:t>
      </w:r>
      <w:r>
        <w:rPr>
          <w:rFonts w:ascii="Arial" w:hAnsi="Arial" w:cs="Arial"/>
        </w:rPr>
        <w:t xml:space="preserve"> </w:t>
      </w:r>
      <w:r w:rsidRPr="00DC75EF">
        <w:rPr>
          <w:rFonts w:ascii="Arial" w:hAnsi="Arial" w:cs="Arial"/>
        </w:rPr>
        <w:t xml:space="preserve">supported by </w:t>
      </w:r>
      <w:r w:rsidRPr="004A296E">
        <w:rPr>
          <w:rFonts w:ascii="Arial" w:hAnsi="Arial" w:cs="Arial"/>
        </w:rPr>
        <w:t xml:space="preserve">data that </w:t>
      </w:r>
      <w:r w:rsidR="00DB6577">
        <w:rPr>
          <w:rFonts w:ascii="Arial" w:hAnsi="Arial" w:cs="Arial"/>
        </w:rPr>
        <w:t>demonstrates</w:t>
      </w:r>
      <w:r>
        <w:rPr>
          <w:rFonts w:ascii="Arial" w:hAnsi="Arial" w:cs="Arial"/>
        </w:rPr>
        <w:t xml:space="preserve"> </w:t>
      </w:r>
      <w:r w:rsidRPr="00DC75EF">
        <w:rPr>
          <w:rFonts w:ascii="Arial" w:hAnsi="Arial" w:cs="Arial"/>
        </w:rPr>
        <w:t xml:space="preserve">the feasibility and </w:t>
      </w:r>
      <w:r w:rsidR="00DB6577">
        <w:rPr>
          <w:rFonts w:ascii="Arial" w:hAnsi="Arial" w:cs="Arial"/>
        </w:rPr>
        <w:t>necessity</w:t>
      </w:r>
      <w:r w:rsidRPr="00DC75EF">
        <w:rPr>
          <w:rFonts w:ascii="Arial" w:hAnsi="Arial" w:cs="Arial"/>
        </w:rPr>
        <w:t xml:space="preserve"> for construction and/or renovation. </w:t>
      </w:r>
    </w:p>
    <w:p w:rsidR="00576DA5" w:rsidRPr="00DC75EF" w:rsidRDefault="00576DA5" w:rsidP="00576DA5">
      <w:pPr>
        <w:rPr>
          <w:rFonts w:ascii="Arial" w:hAnsi="Arial" w:cs="Arial"/>
        </w:rPr>
      </w:pPr>
    </w:p>
    <w:p w:rsidR="00576DA5" w:rsidRDefault="00576DA5" w:rsidP="00576DA5">
      <w:pPr>
        <w:rPr>
          <w:rFonts w:ascii="Arial" w:hAnsi="Arial" w:cs="Arial"/>
        </w:rPr>
      </w:pPr>
      <w:r w:rsidRPr="00DC75EF">
        <w:rPr>
          <w:rFonts w:ascii="Arial" w:hAnsi="Arial" w:cs="Arial"/>
        </w:rPr>
        <w:t>Adopted:</w:t>
      </w:r>
      <w:r>
        <w:rPr>
          <w:rFonts w:ascii="Arial" w:hAnsi="Arial" w:cs="Arial"/>
        </w:rPr>
        <w:t xml:space="preserve"> August 8, 1995</w:t>
      </w:r>
    </w:p>
    <w:p w:rsidR="00576DA5" w:rsidRDefault="00576DA5" w:rsidP="00576DA5">
      <w:pPr>
        <w:rPr>
          <w:rFonts w:ascii="Arial" w:hAnsi="Arial" w:cs="Arial"/>
        </w:rPr>
      </w:pPr>
      <w:r>
        <w:rPr>
          <w:rFonts w:ascii="Arial" w:hAnsi="Arial" w:cs="Arial"/>
        </w:rPr>
        <w:t>Reviewed: February 9, 1999</w:t>
      </w:r>
    </w:p>
    <w:p w:rsidR="00576DA5" w:rsidRDefault="00576DA5" w:rsidP="00576DA5">
      <w:pPr>
        <w:rPr>
          <w:rFonts w:ascii="Arial" w:hAnsi="Arial" w:cs="Arial"/>
        </w:rPr>
      </w:pPr>
      <w:r>
        <w:rPr>
          <w:rFonts w:ascii="Arial" w:hAnsi="Arial" w:cs="Arial"/>
        </w:rPr>
        <w:t>Revised: July 10, 2001</w:t>
      </w:r>
    </w:p>
    <w:p w:rsidR="00576DA5" w:rsidRDefault="00576DA5" w:rsidP="00576DA5">
      <w:pPr>
        <w:rPr>
          <w:rFonts w:ascii="Arial" w:hAnsi="Arial" w:cs="Arial"/>
        </w:rPr>
      </w:pPr>
      <w:r>
        <w:rPr>
          <w:rFonts w:ascii="Arial" w:hAnsi="Arial" w:cs="Arial"/>
        </w:rPr>
        <w:t>Reviewed: August 27, 2009; November 12, 2013; November 10, 2015</w:t>
      </w:r>
    </w:p>
    <w:p w:rsidR="00576DA5" w:rsidRPr="00DC75EF" w:rsidRDefault="00576DA5" w:rsidP="00576DA5">
      <w:pPr>
        <w:rPr>
          <w:rFonts w:ascii="Arial" w:hAnsi="Arial" w:cs="Arial"/>
        </w:rPr>
      </w:pPr>
      <w:r>
        <w:rPr>
          <w:rFonts w:ascii="Arial" w:hAnsi="Arial" w:cs="Arial"/>
        </w:rPr>
        <w:t>Revised: July 14, 2020</w:t>
      </w:r>
      <w:r w:rsidR="00DB6577">
        <w:rPr>
          <w:rFonts w:ascii="Arial" w:hAnsi="Arial" w:cs="Arial"/>
        </w:rPr>
        <w:t>, April 8, 2025</w:t>
      </w:r>
    </w:p>
    <w:p w:rsidR="00576DA5" w:rsidRPr="00DC75EF" w:rsidRDefault="00576DA5" w:rsidP="00576DA5">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576DA5" w:rsidRPr="00DC75EF" w:rsidRDefault="00576DA5" w:rsidP="00576DA5">
      <w:pPr>
        <w:rPr>
          <w:rFonts w:ascii="Arial" w:hAnsi="Arial" w:cs="Arial"/>
        </w:rPr>
      </w:pPr>
    </w:p>
    <w:p w:rsidR="00576DA5" w:rsidRPr="00D9008C" w:rsidRDefault="00576DA5" w:rsidP="00576DA5">
      <w:pPr>
        <w:pStyle w:val="Normal12"/>
        <w:rPr>
          <w:rFonts w:ascii="Arial" w:hAnsi="Arial" w:cs="Arial"/>
          <w:u w:val="single"/>
        </w:rPr>
      </w:pPr>
      <w:r w:rsidRPr="00DC75EF">
        <w:rPr>
          <w:rFonts w:ascii="Arial" w:hAnsi="Arial" w:cs="Arial"/>
        </w:rPr>
        <w:t>Legal Ref.:</w:t>
      </w:r>
      <w:r w:rsidRPr="00DC75EF">
        <w:rPr>
          <w:rFonts w:ascii="Arial" w:hAnsi="Arial" w:cs="Arial"/>
        </w:rPr>
        <w:tab/>
        <w:t xml:space="preserve">Code of Virginia, 1950, as amended, </w:t>
      </w:r>
      <w:r>
        <w:rPr>
          <w:rFonts w:ascii="Arial" w:hAnsi="Arial" w:cs="Arial"/>
        </w:rPr>
        <w:t xml:space="preserve">§§ </w:t>
      </w:r>
      <w:r w:rsidRPr="00DC75EF">
        <w:rPr>
          <w:rFonts w:ascii="Arial" w:hAnsi="Arial" w:cs="Arial"/>
        </w:rPr>
        <w:t xml:space="preserve">22.1-78, </w:t>
      </w:r>
      <w:r w:rsidRPr="00912AE9">
        <w:rPr>
          <w:rFonts w:ascii="Arial" w:hAnsi="Arial" w:cs="Arial"/>
        </w:rPr>
        <w:t>22.1-79</w:t>
      </w:r>
      <w:r w:rsidR="00DB6577">
        <w:rPr>
          <w:rFonts w:ascii="Arial" w:hAnsi="Arial" w:cs="Arial"/>
        </w:rPr>
        <w:t xml:space="preserve"> </w:t>
      </w:r>
      <w:r w:rsidR="00DB6577" w:rsidRPr="00DB6577">
        <w:rPr>
          <w:rFonts w:ascii="Arial" w:hAnsi="Arial" w:cs="Arial"/>
        </w:rPr>
        <w:t>and 22.1-141.1.</w:t>
      </w:r>
    </w:p>
    <w:p w:rsidR="00576DA5" w:rsidRDefault="00576DA5" w:rsidP="00576DA5">
      <w:pPr>
        <w:pStyle w:val="Normal12"/>
        <w:rPr>
          <w:rFonts w:ascii="Arial" w:hAnsi="Arial" w:cs="Arial"/>
        </w:rPr>
      </w:pPr>
    </w:p>
    <w:p w:rsidR="00576DA5" w:rsidRPr="004A296E" w:rsidRDefault="00576DA5" w:rsidP="00576DA5">
      <w:pPr>
        <w:pStyle w:val="Normal12"/>
        <w:rPr>
          <w:rFonts w:ascii="Arial" w:hAnsi="Arial" w:cs="Arial"/>
        </w:rPr>
      </w:pPr>
      <w:r w:rsidRPr="004A296E">
        <w:rPr>
          <w:rFonts w:ascii="Arial" w:hAnsi="Arial" w:cs="Arial"/>
        </w:rPr>
        <w:t>Cross Ref.:</w:t>
      </w:r>
      <w:r w:rsidRPr="004A296E">
        <w:rPr>
          <w:rFonts w:ascii="Arial" w:hAnsi="Arial" w:cs="Arial"/>
        </w:rPr>
        <w:tab/>
        <w:t>AF</w:t>
      </w:r>
      <w:r w:rsidRPr="004A296E">
        <w:rPr>
          <w:rFonts w:ascii="Arial" w:hAnsi="Arial" w:cs="Arial"/>
        </w:rPr>
        <w:tab/>
      </w:r>
      <w:r w:rsidRPr="004A296E">
        <w:rPr>
          <w:rFonts w:ascii="Arial" w:hAnsi="Arial" w:cs="Arial"/>
        </w:rPr>
        <w:tab/>
        <w:t>Comprehensive Plan</w:t>
      </w:r>
    </w:p>
    <w:p w:rsidR="00576DA5" w:rsidRDefault="00576DA5" w:rsidP="00576DA5">
      <w:pPr>
        <w:pStyle w:val="Normal12"/>
        <w:ind w:left="720" w:firstLine="720"/>
        <w:rPr>
          <w:rFonts w:ascii="Arial" w:hAnsi="Arial" w:cs="Arial"/>
        </w:rPr>
      </w:pPr>
      <w:r w:rsidRPr="004A296E">
        <w:rPr>
          <w:rFonts w:ascii="Arial" w:hAnsi="Arial" w:cs="Arial"/>
        </w:rPr>
        <w:t>BCF</w:t>
      </w:r>
      <w:r w:rsidRPr="004A296E">
        <w:rPr>
          <w:rFonts w:ascii="Arial" w:hAnsi="Arial" w:cs="Arial"/>
        </w:rPr>
        <w:tab/>
      </w:r>
      <w:r w:rsidRPr="004A296E">
        <w:rPr>
          <w:rFonts w:ascii="Arial" w:hAnsi="Arial" w:cs="Arial"/>
        </w:rPr>
        <w:tab/>
        <w:t>Advisory Committees to the School Board</w:t>
      </w:r>
    </w:p>
    <w:p w:rsidR="00576DA5" w:rsidRPr="00912AE9" w:rsidRDefault="00576DA5" w:rsidP="00576DA5">
      <w:pPr>
        <w:pStyle w:val="Normal12"/>
        <w:ind w:left="720" w:firstLine="720"/>
        <w:rPr>
          <w:rFonts w:ascii="Arial" w:hAnsi="Arial" w:cs="Arial"/>
        </w:rPr>
      </w:pPr>
      <w:r w:rsidRPr="00912AE9">
        <w:rPr>
          <w:rFonts w:ascii="Arial" w:hAnsi="Arial" w:cs="Arial"/>
        </w:rPr>
        <w:t>FEA</w:t>
      </w:r>
      <w:r w:rsidRPr="00912AE9">
        <w:rPr>
          <w:rFonts w:ascii="Arial" w:hAnsi="Arial" w:cs="Arial"/>
        </w:rPr>
        <w:tab/>
      </w:r>
      <w:r w:rsidRPr="00912AE9">
        <w:rPr>
          <w:rFonts w:ascii="Arial" w:hAnsi="Arial" w:cs="Arial"/>
        </w:rPr>
        <w:tab/>
        <w:t>Educational Facilities Specifications</w:t>
      </w:r>
    </w:p>
    <w:p w:rsidR="00576DA5" w:rsidRPr="00912AE9" w:rsidRDefault="00576DA5" w:rsidP="00576DA5">
      <w:pPr>
        <w:pStyle w:val="Normal12"/>
        <w:ind w:left="720" w:firstLine="720"/>
        <w:rPr>
          <w:rFonts w:ascii="Arial" w:hAnsi="Arial" w:cs="Arial"/>
        </w:rPr>
      </w:pPr>
      <w:r w:rsidRPr="00912AE9">
        <w:rPr>
          <w:rFonts w:ascii="Arial" w:hAnsi="Arial" w:cs="Arial"/>
        </w:rPr>
        <w:t>FEG</w:t>
      </w:r>
      <w:r w:rsidRPr="00912AE9">
        <w:rPr>
          <w:rFonts w:ascii="Arial" w:hAnsi="Arial" w:cs="Arial"/>
        </w:rPr>
        <w:tab/>
      </w:r>
      <w:r w:rsidRPr="00912AE9">
        <w:rPr>
          <w:rFonts w:ascii="Arial" w:hAnsi="Arial" w:cs="Arial"/>
        </w:rPr>
        <w:tab/>
        <w:t>Construction Planning</w:t>
      </w:r>
    </w:p>
    <w:p w:rsidR="00576DA5" w:rsidRPr="004A296E" w:rsidRDefault="00576DA5" w:rsidP="00576DA5">
      <w:pPr>
        <w:pStyle w:val="Normal12"/>
        <w:rPr>
          <w:rFonts w:ascii="Arial" w:hAnsi="Arial" w:cs="Arial"/>
        </w:rPr>
      </w:pPr>
    </w:p>
    <w:p w:rsidR="001C73E5" w:rsidRDefault="001C73E5" w:rsidP="001C73E5"/>
    <w:p w:rsidR="00576DA5" w:rsidRDefault="00576DA5" w:rsidP="001C73E5"/>
    <w:p w:rsidR="00576DA5" w:rsidRDefault="00576DA5" w:rsidP="001C73E5"/>
    <w:p w:rsidR="00576DA5" w:rsidRDefault="00576DA5" w:rsidP="001C73E5"/>
    <w:p w:rsidR="00576DA5" w:rsidRDefault="00576DA5" w:rsidP="001C73E5"/>
    <w:p w:rsidR="00576DA5" w:rsidRDefault="00576DA5" w:rsidP="001C73E5"/>
    <w:p w:rsidR="00576DA5" w:rsidRDefault="00576DA5" w:rsidP="001C73E5"/>
    <w:p w:rsidR="00576DA5" w:rsidRDefault="00576DA5" w:rsidP="001C73E5"/>
    <w:p w:rsidR="001C73E5" w:rsidRDefault="001C73E5" w:rsidP="001C73E5"/>
    <w:p w:rsidR="001C73E5" w:rsidRPr="000029AB" w:rsidRDefault="001C73E5" w:rsidP="001C73E5">
      <w:pPr>
        <w:pStyle w:val="Footer"/>
        <w:rPr>
          <w:rFonts w:ascii="Arial" w:hAnsi="Arial" w:cs="Arial"/>
        </w:rPr>
      </w:pPr>
      <w:r w:rsidRPr="000029AB">
        <w:rPr>
          <w:rFonts w:ascii="Arial" w:hAnsi="Arial" w:cs="Arial"/>
          <w:sz w:val="20"/>
        </w:rPr>
        <w:t xml:space="preserve">© </w:t>
      </w:r>
      <w:r>
        <w:rPr>
          <w:rFonts w:ascii="Arial" w:hAnsi="Arial" w:cs="Arial"/>
          <w:sz w:val="20"/>
        </w:rPr>
        <w:t>2</w:t>
      </w:r>
      <w:r w:rsidRPr="000029AB">
        <w:rPr>
          <w:rFonts w:ascii="Arial" w:hAnsi="Arial" w:cs="Arial"/>
          <w:sz w:val="20"/>
        </w:rPr>
        <w:t>/</w:t>
      </w:r>
      <w:r w:rsidR="00576DA5">
        <w:rPr>
          <w:rFonts w:ascii="Arial" w:hAnsi="Arial" w:cs="Arial"/>
          <w:sz w:val="20"/>
        </w:rPr>
        <w:t>2</w:t>
      </w:r>
      <w:r w:rsidR="00DB6577">
        <w:rPr>
          <w:rFonts w:ascii="Arial" w:hAnsi="Arial" w:cs="Arial"/>
          <w:sz w:val="20"/>
        </w:rPr>
        <w:t>5</w:t>
      </w:r>
      <w:bookmarkStart w:id="0" w:name="_GoBack"/>
      <w:bookmarkEnd w:id="0"/>
      <w:r w:rsidRPr="000029AB">
        <w:rPr>
          <w:rFonts w:ascii="Arial" w:hAnsi="Arial" w:cs="Arial"/>
          <w:sz w:val="20"/>
        </w:rPr>
        <w:t xml:space="preserve"> VSBA</w:t>
      </w:r>
      <w:r w:rsidRPr="000029AB">
        <w:rPr>
          <w:rFonts w:ascii="Arial" w:hAnsi="Arial" w:cs="Arial"/>
          <w:sz w:val="20"/>
        </w:rPr>
        <w:tab/>
      </w:r>
      <w:r>
        <w:rPr>
          <w:rFonts w:ascii="Arial" w:hAnsi="Arial" w:cs="Arial"/>
        </w:rPr>
        <w:t>RAPPAHANNOCK COUNTY PUBLIC SCHOOLS</w:t>
      </w:r>
    </w:p>
    <w:p w:rsidR="001C73E5" w:rsidRDefault="001C73E5" w:rsidP="001C73E5"/>
    <w:p w:rsidR="001C73E5" w:rsidRDefault="001C73E5" w:rsidP="001C73E5"/>
    <w:p w:rsidR="001C73E5" w:rsidRDefault="001C73E5" w:rsidP="00526FEC">
      <w:pPr>
        <w:jc w:val="center"/>
        <w:rPr>
          <w:rFonts w:ascii="Arial" w:hAnsi="Arial" w:cs="Arial"/>
        </w:rPr>
      </w:pPr>
    </w:p>
    <w:p w:rsidR="00576DA5" w:rsidRDefault="00576DA5" w:rsidP="00526FEC">
      <w:pPr>
        <w:jc w:val="center"/>
        <w:rPr>
          <w:rFonts w:ascii="Arial" w:hAnsi="Arial" w:cs="Arial"/>
        </w:rPr>
      </w:pPr>
    </w:p>
    <w:p w:rsidR="00576DA5" w:rsidRDefault="00576DA5" w:rsidP="00526FEC">
      <w:pPr>
        <w:jc w:val="center"/>
        <w:rPr>
          <w:rFonts w:ascii="Arial" w:hAnsi="Arial" w:cs="Arial"/>
        </w:rPr>
      </w:pPr>
    </w:p>
    <w:p w:rsidR="00576DA5" w:rsidRDefault="00576DA5" w:rsidP="00526FEC">
      <w:pPr>
        <w:jc w:val="center"/>
        <w:rPr>
          <w:rFonts w:ascii="Arial" w:hAnsi="Arial" w:cs="Arial"/>
        </w:rPr>
      </w:pPr>
    </w:p>
    <w:p w:rsidR="00576DA5" w:rsidRDefault="00576DA5" w:rsidP="00526FEC">
      <w:pPr>
        <w:jc w:val="center"/>
        <w:rPr>
          <w:rFonts w:ascii="Arial" w:hAnsi="Arial" w:cs="Arial"/>
        </w:rPr>
      </w:pPr>
    </w:p>
    <w:p w:rsidR="001C73E5" w:rsidRPr="00DC75EF" w:rsidRDefault="001C73E5" w:rsidP="00526FEC">
      <w:pPr>
        <w:jc w:val="center"/>
        <w:rPr>
          <w:rFonts w:ascii="Arial" w:hAnsi="Arial" w:cs="Arial"/>
        </w:rPr>
      </w:pPr>
    </w:p>
    <w:p w:rsidR="00526FEC" w:rsidRPr="00DC75EF" w:rsidRDefault="001C73E5" w:rsidP="00526FEC">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FE</w:t>
      </w:r>
    </w:p>
    <w:p w:rsidR="004C0E91" w:rsidRPr="00DC75EF" w:rsidRDefault="004C0E91" w:rsidP="004C0E91">
      <w:pPr>
        <w:jc w:val="center"/>
        <w:rPr>
          <w:rFonts w:ascii="Arial" w:hAnsi="Arial" w:cs="Arial"/>
        </w:rPr>
      </w:pPr>
      <w:r w:rsidRPr="00DC75EF">
        <w:rPr>
          <w:rFonts w:ascii="Arial" w:hAnsi="Arial" w:cs="Arial"/>
        </w:rPr>
        <w:t>PLAYGROUND EQUIPMENT</w:t>
      </w:r>
    </w:p>
    <w:p w:rsidR="004C0E91" w:rsidRPr="00DC75EF" w:rsidRDefault="004C0E91" w:rsidP="004C0E91">
      <w:pPr>
        <w:jc w:val="center"/>
        <w:rPr>
          <w:rFonts w:ascii="Arial" w:hAnsi="Arial" w:cs="Arial"/>
        </w:rPr>
      </w:pPr>
    </w:p>
    <w:p w:rsidR="004C0E91" w:rsidRPr="00DC75EF" w:rsidRDefault="004C0E91" w:rsidP="004C0E91">
      <w:pPr>
        <w:ind w:firstLine="720"/>
        <w:rPr>
          <w:rFonts w:ascii="Arial" w:hAnsi="Arial" w:cs="Arial"/>
        </w:rPr>
      </w:pPr>
      <w:r w:rsidRPr="00DC75EF">
        <w:rPr>
          <w:rFonts w:ascii="Arial" w:hAnsi="Arial" w:cs="Arial"/>
        </w:rPr>
        <w:t>When any playground equipment is installed on School Board property the Board assumes ownership of that equipment unless specifically stated otherwise by agreement</w:t>
      </w:r>
      <w:r>
        <w:rPr>
          <w:rFonts w:ascii="Arial" w:hAnsi="Arial" w:cs="Arial"/>
        </w:rPr>
        <w:t xml:space="preserve">. </w:t>
      </w:r>
      <w:r w:rsidRPr="00DC75EF">
        <w:rPr>
          <w:rFonts w:ascii="Arial" w:hAnsi="Arial" w:cs="Arial"/>
        </w:rPr>
        <w:t>For this reason the maintenance of the playground equipment installed by a school or community group is the responsibility of the School Board.</w:t>
      </w:r>
    </w:p>
    <w:p w:rsidR="004C0E91" w:rsidRPr="00DC75EF" w:rsidRDefault="004C0E91" w:rsidP="004C0E91">
      <w:pPr>
        <w:rPr>
          <w:rFonts w:ascii="Arial" w:hAnsi="Arial" w:cs="Arial"/>
        </w:rPr>
      </w:pPr>
    </w:p>
    <w:p w:rsidR="004C0E91" w:rsidRDefault="004C0E91" w:rsidP="004C0E91">
      <w:pPr>
        <w:ind w:firstLine="720"/>
        <w:rPr>
          <w:rFonts w:ascii="Arial" w:hAnsi="Arial" w:cs="Arial"/>
        </w:rPr>
      </w:pPr>
      <w:r w:rsidRPr="00DC75EF">
        <w:rPr>
          <w:rFonts w:ascii="Arial" w:hAnsi="Arial" w:cs="Arial"/>
        </w:rPr>
        <w:t>Once equipment is installed on School Board property, the principal of the school</w:t>
      </w:r>
      <w:r w:rsidR="00CE40E2">
        <w:rPr>
          <w:rFonts w:ascii="Arial" w:hAnsi="Arial" w:cs="Arial"/>
        </w:rPr>
        <w:t>, or principal’s designee,</w:t>
      </w:r>
      <w:r w:rsidRPr="00DC75EF">
        <w:rPr>
          <w:rFonts w:ascii="Arial" w:hAnsi="Arial" w:cs="Arial"/>
        </w:rPr>
        <w:t xml:space="preserve"> has the responsibility to inspect the equipment on a regular basis and the authority to order its repair or removal from the school property</w:t>
      </w:r>
      <w:r>
        <w:rPr>
          <w:rFonts w:ascii="Arial" w:hAnsi="Arial" w:cs="Arial"/>
        </w:rPr>
        <w:t xml:space="preserve">. </w:t>
      </w:r>
      <w:r w:rsidRPr="00DC75EF">
        <w:rPr>
          <w:rFonts w:ascii="Arial" w:hAnsi="Arial" w:cs="Arial"/>
        </w:rPr>
        <w:t xml:space="preserve">The principal may also restrict or deny the use of such equipment until such time as, in </w:t>
      </w:r>
      <w:r w:rsidR="00CE40E2">
        <w:rPr>
          <w:rFonts w:ascii="Arial" w:hAnsi="Arial" w:cs="Arial"/>
        </w:rPr>
        <w:t>the principal’s</w:t>
      </w:r>
      <w:r w:rsidRPr="00DC75EF">
        <w:rPr>
          <w:rFonts w:ascii="Arial" w:hAnsi="Arial" w:cs="Arial"/>
        </w:rPr>
        <w:t xml:space="preserve"> opinion, it is restored to safe a condition.</w:t>
      </w:r>
    </w:p>
    <w:p w:rsidR="004C0E91" w:rsidRDefault="004C0E91" w:rsidP="004C0E91">
      <w:pPr>
        <w:rPr>
          <w:rFonts w:ascii="Arial" w:hAnsi="Arial" w:cs="Arial"/>
        </w:rPr>
      </w:pPr>
    </w:p>
    <w:p w:rsidR="00CE40E2" w:rsidRDefault="00CE40E2" w:rsidP="004C0E91">
      <w:pPr>
        <w:rPr>
          <w:rFonts w:ascii="Arial" w:hAnsi="Arial" w:cs="Arial"/>
        </w:rPr>
      </w:pPr>
    </w:p>
    <w:p w:rsidR="00CE40E2" w:rsidRDefault="00CE40E2" w:rsidP="004C0E91">
      <w:pPr>
        <w:rPr>
          <w:rFonts w:ascii="Arial" w:hAnsi="Arial" w:cs="Arial"/>
        </w:rPr>
      </w:pPr>
    </w:p>
    <w:p w:rsidR="00CE40E2" w:rsidRPr="00DC75EF" w:rsidRDefault="00CE40E2" w:rsidP="004C0E91">
      <w:pPr>
        <w:rPr>
          <w:rFonts w:ascii="Arial" w:hAnsi="Arial" w:cs="Arial"/>
        </w:rPr>
      </w:pPr>
    </w:p>
    <w:p w:rsidR="004C0E91" w:rsidRDefault="004C0E91" w:rsidP="004C0E91">
      <w:pPr>
        <w:rPr>
          <w:rFonts w:ascii="Arial" w:hAnsi="Arial" w:cs="Arial"/>
        </w:rPr>
      </w:pPr>
      <w:r w:rsidRPr="00DC75EF">
        <w:rPr>
          <w:rFonts w:ascii="Arial" w:hAnsi="Arial" w:cs="Arial"/>
        </w:rPr>
        <w:t>Adopted:</w:t>
      </w:r>
      <w:r>
        <w:rPr>
          <w:rFonts w:ascii="Arial" w:hAnsi="Arial" w:cs="Arial"/>
        </w:rPr>
        <w:t xml:space="preserve"> August 8, 1995</w:t>
      </w:r>
    </w:p>
    <w:p w:rsidR="004C0E91" w:rsidRDefault="004C0E91" w:rsidP="004C0E91">
      <w:pPr>
        <w:rPr>
          <w:rFonts w:ascii="Arial" w:hAnsi="Arial" w:cs="Arial"/>
        </w:rPr>
      </w:pPr>
      <w:r>
        <w:rPr>
          <w:rFonts w:ascii="Arial" w:hAnsi="Arial" w:cs="Arial"/>
        </w:rPr>
        <w:t>Reviewed: February 9, 1999</w:t>
      </w:r>
    </w:p>
    <w:p w:rsidR="004C0E91" w:rsidRDefault="004C0E91" w:rsidP="004C0E91">
      <w:pPr>
        <w:rPr>
          <w:rFonts w:ascii="Arial" w:hAnsi="Arial" w:cs="Arial"/>
        </w:rPr>
      </w:pPr>
      <w:r>
        <w:rPr>
          <w:rFonts w:ascii="Arial" w:hAnsi="Arial" w:cs="Arial"/>
        </w:rPr>
        <w:t>Revised: July 10, 2001</w:t>
      </w:r>
      <w:r w:rsidR="00CE40E2">
        <w:rPr>
          <w:rFonts w:ascii="Arial" w:hAnsi="Arial" w:cs="Arial"/>
        </w:rPr>
        <w:t>, May 14, 2024</w:t>
      </w:r>
    </w:p>
    <w:p w:rsidR="004C0E91" w:rsidRPr="00DC75EF" w:rsidRDefault="004C0E91" w:rsidP="004C0E91">
      <w:pPr>
        <w:rPr>
          <w:rFonts w:ascii="Arial" w:hAnsi="Arial" w:cs="Arial"/>
        </w:rPr>
      </w:pPr>
      <w:r>
        <w:rPr>
          <w:rFonts w:ascii="Arial" w:hAnsi="Arial" w:cs="Arial"/>
        </w:rPr>
        <w:t>Reviewed: August 27, 2009, November 12, 2013, November 10, 2015</w:t>
      </w:r>
    </w:p>
    <w:p w:rsidR="004C0E91" w:rsidRPr="00DC75EF" w:rsidRDefault="004C0E91" w:rsidP="004C0E91">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4C0E91" w:rsidRPr="00DC75EF" w:rsidRDefault="004C0E91" w:rsidP="004C0E91">
      <w:pPr>
        <w:rPr>
          <w:rFonts w:ascii="Arial" w:hAnsi="Arial" w:cs="Arial"/>
        </w:rPr>
      </w:pPr>
    </w:p>
    <w:p w:rsidR="004C0E91" w:rsidRPr="0092501A" w:rsidRDefault="004C0E91" w:rsidP="004C0E91">
      <w:pPr>
        <w:pStyle w:val="Normal12"/>
        <w:ind w:left="1440" w:hanging="1440"/>
        <w:rPr>
          <w:rFonts w:ascii="Arial" w:hAnsi="Arial" w:cs="Arial"/>
        </w:rPr>
      </w:pPr>
      <w:r w:rsidRPr="00DC75EF">
        <w:rPr>
          <w:rFonts w:ascii="Arial" w:hAnsi="Arial" w:cs="Arial"/>
        </w:rPr>
        <w:t>Legal Ref.:</w:t>
      </w:r>
      <w:r w:rsidRPr="00DC75EF">
        <w:rPr>
          <w:rFonts w:ascii="Arial" w:hAnsi="Arial" w:cs="Arial"/>
        </w:rPr>
        <w:tab/>
        <w:t>Code of Virginia</w:t>
      </w:r>
      <w:r>
        <w:rPr>
          <w:rFonts w:ascii="Arial" w:hAnsi="Arial" w:cs="Arial"/>
        </w:rPr>
        <w:t>, 1950, as amended, §§ 22.1-78,</w:t>
      </w:r>
      <w:r w:rsidRPr="0092501A">
        <w:rPr>
          <w:rFonts w:ascii="Arial" w:hAnsi="Arial" w:cs="Arial"/>
        </w:rPr>
        <w:t xml:space="preserve"> 22.1-79, 22.1-293.</w:t>
      </w:r>
    </w:p>
    <w:p w:rsidR="004C0E91" w:rsidRPr="00DC75EF" w:rsidRDefault="004C0E91" w:rsidP="004C0E91">
      <w:pPr>
        <w:pStyle w:val="Normal12"/>
        <w:rPr>
          <w:rFonts w:ascii="Arial" w:hAnsi="Arial" w:cs="Arial"/>
        </w:rPr>
      </w:pPr>
    </w:p>
    <w:p w:rsidR="004C0E91" w:rsidRDefault="004C0E91" w:rsidP="004C0E91">
      <w:pPr>
        <w:pStyle w:val="Normal12"/>
        <w:ind w:left="1440" w:hanging="1440"/>
        <w:rPr>
          <w:rFonts w:ascii="Arial" w:hAnsi="Arial" w:cs="Arial"/>
        </w:rPr>
      </w:pPr>
    </w:p>
    <w:p w:rsidR="00CE40E2" w:rsidRPr="0092501A" w:rsidRDefault="00CE40E2" w:rsidP="004C0E91">
      <w:pPr>
        <w:pStyle w:val="Normal12"/>
        <w:ind w:left="1440" w:hanging="1440"/>
        <w:rPr>
          <w:rFonts w:ascii="Arial" w:hAnsi="Arial" w:cs="Arial"/>
        </w:rPr>
      </w:pPr>
      <w:r>
        <w:rPr>
          <w:rFonts w:ascii="Arial" w:hAnsi="Arial" w:cs="Arial"/>
        </w:rPr>
        <w:t xml:space="preserve">Cross Ref.: </w:t>
      </w:r>
      <w:r>
        <w:rPr>
          <w:rFonts w:ascii="Arial" w:hAnsi="Arial" w:cs="Arial"/>
        </w:rPr>
        <w:tab/>
        <w:t>KH</w:t>
      </w:r>
      <w:r>
        <w:rPr>
          <w:rFonts w:ascii="Arial" w:hAnsi="Arial" w:cs="Arial"/>
        </w:rPr>
        <w:tab/>
        <w:t>Public Gifts to the Schools</w:t>
      </w:r>
    </w:p>
    <w:p w:rsidR="004C0E91" w:rsidRPr="0092501A" w:rsidRDefault="004C0E91" w:rsidP="004C0E91">
      <w:pPr>
        <w:pStyle w:val="Normal12"/>
        <w:rPr>
          <w:rFonts w:ascii="Arial" w:hAnsi="Arial" w:cs="Arial"/>
        </w:rPr>
      </w:pPr>
    </w:p>
    <w:p w:rsidR="004C0E91" w:rsidRDefault="004C0E91" w:rsidP="004C0E91"/>
    <w:p w:rsidR="00526FEC" w:rsidRPr="00DC75EF" w:rsidRDefault="00526FEC" w:rsidP="00526FEC">
      <w:pPr>
        <w:pStyle w:val="Normal12"/>
        <w:rPr>
          <w:rFonts w:ascii="Arial" w:hAnsi="Arial" w:cs="Arial"/>
        </w:rPr>
      </w:pPr>
    </w:p>
    <w:p w:rsidR="00526FEC" w:rsidRPr="00DC75EF" w:rsidRDefault="00526FEC" w:rsidP="00526FEC">
      <w:pPr>
        <w:pStyle w:val="Normal12"/>
        <w:rPr>
          <w:rFonts w:ascii="Arial" w:hAnsi="Arial" w:cs="Arial"/>
        </w:rPr>
      </w:pPr>
    </w:p>
    <w:p w:rsidR="00526FEC" w:rsidRDefault="00526FEC" w:rsidP="00526FEC">
      <w:pPr>
        <w:rPr>
          <w:rFonts w:ascii="Arial" w:hAnsi="Arial" w:cs="Arial"/>
        </w:rPr>
      </w:pPr>
    </w:p>
    <w:p w:rsidR="001C73E5" w:rsidRDefault="001C73E5" w:rsidP="00526FEC">
      <w:pPr>
        <w:rPr>
          <w:rFonts w:ascii="Arial" w:hAnsi="Arial" w:cs="Arial"/>
        </w:rPr>
      </w:pPr>
    </w:p>
    <w:p w:rsidR="001C73E5" w:rsidRDefault="001C73E5" w:rsidP="00526FEC">
      <w:pPr>
        <w:rPr>
          <w:rFonts w:ascii="Arial" w:hAnsi="Arial" w:cs="Arial"/>
        </w:rPr>
      </w:pPr>
    </w:p>
    <w:p w:rsidR="001C73E5" w:rsidRDefault="001C73E5" w:rsidP="00526FEC">
      <w:pPr>
        <w:rPr>
          <w:rFonts w:ascii="Arial" w:hAnsi="Arial" w:cs="Arial"/>
        </w:rPr>
      </w:pPr>
    </w:p>
    <w:p w:rsidR="001C73E5" w:rsidRDefault="001C73E5" w:rsidP="00526FEC">
      <w:pPr>
        <w:rPr>
          <w:rFonts w:ascii="Arial" w:hAnsi="Arial" w:cs="Arial"/>
        </w:rPr>
      </w:pPr>
    </w:p>
    <w:p w:rsidR="001C73E5" w:rsidRDefault="00CE40E2" w:rsidP="00CE40E2">
      <w:pPr>
        <w:tabs>
          <w:tab w:val="left" w:pos="2655"/>
        </w:tabs>
        <w:rPr>
          <w:rFonts w:ascii="Arial" w:hAnsi="Arial" w:cs="Arial"/>
        </w:rPr>
      </w:pPr>
      <w:r>
        <w:rPr>
          <w:rFonts w:ascii="Arial" w:hAnsi="Arial" w:cs="Arial"/>
        </w:rPr>
        <w:tab/>
      </w:r>
    </w:p>
    <w:p w:rsidR="001C73E5" w:rsidRDefault="001C73E5" w:rsidP="00526FEC">
      <w:pPr>
        <w:rPr>
          <w:rFonts w:ascii="Arial" w:hAnsi="Arial" w:cs="Arial"/>
        </w:rPr>
      </w:pPr>
    </w:p>
    <w:p w:rsidR="001C73E5" w:rsidRDefault="001C73E5" w:rsidP="00526FEC">
      <w:pPr>
        <w:rPr>
          <w:rFonts w:ascii="Arial" w:hAnsi="Arial" w:cs="Arial"/>
        </w:rPr>
      </w:pPr>
    </w:p>
    <w:p w:rsidR="001C73E5" w:rsidRDefault="001C73E5" w:rsidP="00526FEC">
      <w:pPr>
        <w:rPr>
          <w:rFonts w:ascii="Arial" w:hAnsi="Arial" w:cs="Arial"/>
        </w:rPr>
      </w:pPr>
    </w:p>
    <w:p w:rsidR="001C73E5" w:rsidRDefault="001C73E5" w:rsidP="00526FEC">
      <w:pPr>
        <w:rPr>
          <w:rFonts w:ascii="Arial" w:hAnsi="Arial" w:cs="Arial"/>
        </w:rPr>
      </w:pPr>
    </w:p>
    <w:p w:rsidR="001C73E5" w:rsidRDefault="001C73E5" w:rsidP="00526FEC">
      <w:pPr>
        <w:rPr>
          <w:rFonts w:ascii="Arial" w:hAnsi="Arial" w:cs="Arial"/>
        </w:rPr>
      </w:pPr>
    </w:p>
    <w:p w:rsidR="001C73E5" w:rsidRDefault="001C73E5" w:rsidP="00526FEC">
      <w:pPr>
        <w:rPr>
          <w:rFonts w:ascii="Arial" w:hAnsi="Arial" w:cs="Arial"/>
        </w:rPr>
      </w:pPr>
    </w:p>
    <w:p w:rsidR="001C73E5" w:rsidRDefault="001C73E5" w:rsidP="00526FEC">
      <w:pPr>
        <w:rPr>
          <w:rFonts w:ascii="Arial" w:hAnsi="Arial" w:cs="Arial"/>
        </w:rPr>
      </w:pPr>
    </w:p>
    <w:p w:rsidR="001C73E5" w:rsidRDefault="001C73E5" w:rsidP="00526FEC">
      <w:pPr>
        <w:rPr>
          <w:rFonts w:ascii="Arial" w:hAnsi="Arial" w:cs="Arial"/>
        </w:rPr>
      </w:pPr>
    </w:p>
    <w:p w:rsidR="001C73E5" w:rsidRPr="000029AB" w:rsidRDefault="001C73E5" w:rsidP="001C73E5">
      <w:pPr>
        <w:pStyle w:val="Footer"/>
        <w:rPr>
          <w:rFonts w:ascii="Arial" w:hAnsi="Arial" w:cs="Arial"/>
        </w:rPr>
      </w:pPr>
      <w:r w:rsidRPr="000029AB">
        <w:rPr>
          <w:rFonts w:ascii="Arial" w:hAnsi="Arial" w:cs="Arial"/>
          <w:sz w:val="20"/>
        </w:rPr>
        <w:t xml:space="preserve">© </w:t>
      </w:r>
      <w:r w:rsidR="00CE40E2">
        <w:rPr>
          <w:rFonts w:ascii="Arial" w:hAnsi="Arial" w:cs="Arial"/>
          <w:sz w:val="20"/>
        </w:rPr>
        <w:t>2/2</w:t>
      </w:r>
      <w:r>
        <w:rPr>
          <w:rFonts w:ascii="Arial" w:hAnsi="Arial" w:cs="Arial"/>
          <w:sz w:val="20"/>
        </w:rPr>
        <w:t>4</w:t>
      </w:r>
      <w:r w:rsidRPr="000029AB">
        <w:rPr>
          <w:rFonts w:ascii="Arial" w:hAnsi="Arial" w:cs="Arial"/>
          <w:sz w:val="20"/>
        </w:rPr>
        <w:t xml:space="preserve"> VSBA</w:t>
      </w:r>
      <w:r w:rsidRPr="000029AB">
        <w:rPr>
          <w:rFonts w:ascii="Arial" w:hAnsi="Arial" w:cs="Arial"/>
          <w:sz w:val="20"/>
        </w:rPr>
        <w:tab/>
      </w:r>
      <w:r>
        <w:rPr>
          <w:rFonts w:ascii="Arial" w:hAnsi="Arial" w:cs="Arial"/>
        </w:rPr>
        <w:t>RAPPAHANNOCK COUNTY PUBLIC SCHOOLS</w:t>
      </w:r>
    </w:p>
    <w:p w:rsidR="001C73E5" w:rsidRPr="00DC75EF" w:rsidRDefault="001C73E5" w:rsidP="00526FEC">
      <w:pPr>
        <w:rPr>
          <w:rFonts w:ascii="Arial" w:hAnsi="Arial" w:cs="Arial"/>
        </w:rPr>
        <w:sectPr w:rsidR="001C73E5" w:rsidRPr="00DC75EF" w:rsidSect="00E012CC">
          <w:headerReference w:type="default" r:id="rId12"/>
          <w:footerReference w:type="default" r:id="rId13"/>
          <w:pgSz w:w="12240" w:h="15840"/>
          <w:pgMar w:top="720" w:right="1440" w:bottom="720" w:left="1440" w:header="720" w:footer="432" w:gutter="0"/>
          <w:cols w:space="720"/>
          <w:docGrid w:linePitch="326"/>
        </w:sectPr>
      </w:pPr>
    </w:p>
    <w:p w:rsidR="00526FEC" w:rsidRDefault="00526FEC" w:rsidP="00526FEC">
      <w:pPr>
        <w:jc w:val="center"/>
        <w:rPr>
          <w:rFonts w:ascii="Arial" w:hAnsi="Arial" w:cs="Arial"/>
        </w:rPr>
      </w:pPr>
      <w:r w:rsidRPr="00DC75EF">
        <w:rPr>
          <w:rFonts w:ascii="Arial" w:hAnsi="Arial" w:cs="Arial"/>
        </w:rPr>
        <w:lastRenderedPageBreak/>
        <w:t>EDUCATIONAL FACILITIES SPECIFICATIONS</w:t>
      </w:r>
    </w:p>
    <w:p w:rsidR="009107A6" w:rsidRPr="00DC75EF" w:rsidRDefault="009107A6" w:rsidP="00526FEC">
      <w:pPr>
        <w:jc w:val="center"/>
        <w:rPr>
          <w:rFonts w:ascii="Arial" w:hAnsi="Arial" w:cs="Arial"/>
        </w:rPr>
      </w:pPr>
    </w:p>
    <w:p w:rsidR="009107A6" w:rsidRPr="00E00871"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Arial" w:hAnsi="Arial" w:cs="Arial"/>
          <w:szCs w:val="24"/>
        </w:rPr>
      </w:pPr>
      <w:r w:rsidRPr="00E00871">
        <w:rPr>
          <w:rFonts w:ascii="Arial" w:hAnsi="Arial" w:cs="Arial"/>
          <w:szCs w:val="24"/>
        </w:rPr>
        <w:t xml:space="preserve">To ensure that all new and remodeled facilities are designed to best implement the educational program, the superintendent </w:t>
      </w:r>
      <w:r w:rsidRPr="0092308B">
        <w:rPr>
          <w:rFonts w:ascii="Arial" w:hAnsi="Arial" w:cs="Arial"/>
          <w:szCs w:val="24"/>
        </w:rPr>
        <w:t>provides</w:t>
      </w:r>
      <w:r>
        <w:rPr>
          <w:rFonts w:ascii="Arial" w:hAnsi="Arial" w:cs="Arial"/>
          <w:szCs w:val="24"/>
        </w:rPr>
        <w:t xml:space="preserve"> </w:t>
      </w:r>
      <w:r w:rsidRPr="00E00871">
        <w:rPr>
          <w:rFonts w:ascii="Arial" w:hAnsi="Arial" w:cs="Arial"/>
          <w:szCs w:val="24"/>
        </w:rPr>
        <w:t xml:space="preserve">for the development of detailed educational specifications to apply to the design and construction of new buildings.  Educational specifications </w:t>
      </w:r>
      <w:r w:rsidRPr="0092308B">
        <w:rPr>
          <w:rFonts w:ascii="Arial" w:hAnsi="Arial" w:cs="Arial"/>
          <w:szCs w:val="24"/>
        </w:rPr>
        <w:t>include</w:t>
      </w:r>
      <w:r>
        <w:rPr>
          <w:rFonts w:ascii="Arial" w:hAnsi="Arial" w:cs="Arial"/>
          <w:szCs w:val="24"/>
        </w:rPr>
        <w:t xml:space="preserve"> </w:t>
      </w:r>
      <w:r w:rsidRPr="00E00871">
        <w:rPr>
          <w:rFonts w:ascii="Arial" w:hAnsi="Arial" w:cs="Arial"/>
          <w:szCs w:val="24"/>
        </w:rPr>
        <w:t>detailed descriptions of:</w:t>
      </w:r>
    </w:p>
    <w:p w:rsidR="009107A6" w:rsidRPr="00E00871" w:rsidRDefault="009107A6" w:rsidP="009107A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E00871">
        <w:rPr>
          <w:rFonts w:ascii="Arial" w:hAnsi="Arial" w:cs="Arial"/>
          <w:szCs w:val="24"/>
        </w:rPr>
        <w:t>All the activities that are expected to take place in the building;</w:t>
      </w:r>
    </w:p>
    <w:p w:rsidR="009107A6" w:rsidRPr="00E00871" w:rsidRDefault="009107A6" w:rsidP="009107A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E00871">
        <w:rPr>
          <w:rFonts w:ascii="Arial" w:hAnsi="Arial" w:cs="Arial"/>
          <w:szCs w:val="24"/>
        </w:rPr>
        <w:t>The curriculum to be housed in the building;</w:t>
      </w:r>
    </w:p>
    <w:p w:rsidR="009107A6" w:rsidRPr="00E00871" w:rsidRDefault="009107A6" w:rsidP="009107A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E00871">
        <w:rPr>
          <w:rFonts w:ascii="Arial" w:hAnsi="Arial" w:cs="Arial"/>
          <w:szCs w:val="24"/>
        </w:rPr>
        <w:t>Specific architectural characteristics desired; and</w:t>
      </w:r>
    </w:p>
    <w:p w:rsidR="009107A6" w:rsidRPr="00E00871" w:rsidRDefault="009107A6" w:rsidP="009107A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E00871">
        <w:rPr>
          <w:rFonts w:ascii="Arial" w:hAnsi="Arial" w:cs="Arial"/>
          <w:szCs w:val="24"/>
        </w:rPr>
        <w:t>The facilities needed, their equipment requirements, and their relationship to other facility elements.</w:t>
      </w:r>
    </w:p>
    <w:p w:rsidR="009107A6" w:rsidRPr="00E00871"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p>
    <w:p w:rsidR="009107A6"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E00871">
        <w:rPr>
          <w:rFonts w:ascii="Arial" w:hAnsi="Arial" w:cs="Arial"/>
          <w:szCs w:val="24"/>
        </w:rPr>
        <w:tab/>
        <w:t xml:space="preserve">When educational specifications are prepared, an introductory section </w:t>
      </w:r>
      <w:r w:rsidRPr="0092308B">
        <w:rPr>
          <w:rFonts w:ascii="Arial" w:hAnsi="Arial" w:cs="Arial"/>
          <w:szCs w:val="24"/>
        </w:rPr>
        <w:t>is included containing</w:t>
      </w:r>
      <w:r>
        <w:rPr>
          <w:rFonts w:ascii="Arial" w:hAnsi="Arial" w:cs="Arial"/>
          <w:szCs w:val="24"/>
        </w:rPr>
        <w:t xml:space="preserve"> </w:t>
      </w:r>
      <w:r w:rsidRPr="00E00871">
        <w:rPr>
          <w:rFonts w:ascii="Arial" w:hAnsi="Arial" w:cs="Arial"/>
          <w:szCs w:val="24"/>
        </w:rPr>
        <w:t xml:space="preserve">a brief description of the community and the educational philosophy of the division. Consultants may be used in the development of educational specifications when deemed necessary by the superintendent and approved by the </w:t>
      </w:r>
      <w:r>
        <w:rPr>
          <w:rFonts w:ascii="Arial" w:hAnsi="Arial" w:cs="Arial"/>
          <w:szCs w:val="24"/>
        </w:rPr>
        <w:t>S</w:t>
      </w:r>
      <w:r w:rsidRPr="00E00871">
        <w:rPr>
          <w:rFonts w:ascii="Arial" w:hAnsi="Arial" w:cs="Arial"/>
          <w:szCs w:val="24"/>
        </w:rPr>
        <w:t xml:space="preserve">chool </w:t>
      </w:r>
      <w:r>
        <w:rPr>
          <w:rFonts w:ascii="Arial" w:hAnsi="Arial" w:cs="Arial"/>
          <w:szCs w:val="24"/>
        </w:rPr>
        <w:t>B</w:t>
      </w:r>
      <w:r w:rsidRPr="00E00871">
        <w:rPr>
          <w:rFonts w:ascii="Arial" w:hAnsi="Arial" w:cs="Arial"/>
          <w:szCs w:val="24"/>
        </w:rPr>
        <w:t>oard.</w:t>
      </w:r>
    </w:p>
    <w:p w:rsidR="009107A6"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9107A6" w:rsidRPr="00E5592E" w:rsidRDefault="009107A6" w:rsidP="009107A6">
      <w:pPr>
        <w:ind w:firstLine="720"/>
        <w:rPr>
          <w:rFonts w:ascii="Arial" w:eastAsia="Calibri" w:hAnsi="Arial" w:cs="Arial"/>
          <w:szCs w:val="24"/>
        </w:rPr>
      </w:pPr>
      <w:r w:rsidRPr="00E5592E">
        <w:rPr>
          <w:rFonts w:ascii="Arial" w:hAnsi="Arial" w:cs="Arial"/>
          <w:iCs/>
        </w:rPr>
        <w:t>The School Board consults with the local building official and</w:t>
      </w:r>
      <w:r w:rsidRPr="00E5592E">
        <w:rPr>
          <w:rFonts w:ascii="Arial" w:hAnsi="Arial" w:cs="Arial"/>
        </w:rPr>
        <w:t xml:space="preserve"> </w:t>
      </w:r>
      <w:r w:rsidRPr="00E5592E">
        <w:rPr>
          <w:rFonts w:ascii="Arial" w:hAnsi="Arial" w:cs="Arial"/>
          <w:iCs/>
        </w:rPr>
        <w:t>the state or</w:t>
      </w:r>
      <w:r w:rsidRPr="00E5592E">
        <w:rPr>
          <w:rFonts w:ascii="Arial" w:hAnsi="Arial" w:cs="Arial"/>
        </w:rPr>
        <w:t xml:space="preserve"> </w:t>
      </w:r>
      <w:r w:rsidRPr="00E5592E">
        <w:rPr>
          <w:rFonts w:ascii="Arial" w:hAnsi="Arial" w:cs="Arial"/>
          <w:iCs/>
        </w:rPr>
        <w:t>local fire marshal to develop a procurement plan to ensure that all security enhancements to public school buildings are in compliance with the Uniform Statewide Building Code and Statewide Fire Prevention Code.</w:t>
      </w:r>
    </w:p>
    <w:p w:rsidR="009107A6" w:rsidRPr="00E5592E"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9107A6"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E00871">
        <w:rPr>
          <w:rFonts w:ascii="Arial" w:hAnsi="Arial" w:cs="Arial"/>
          <w:szCs w:val="24"/>
        </w:rPr>
        <w:t>Adopted:</w:t>
      </w:r>
      <w:r>
        <w:rPr>
          <w:rFonts w:ascii="Arial" w:hAnsi="Arial" w:cs="Arial"/>
          <w:szCs w:val="24"/>
        </w:rPr>
        <w:t xml:space="preserve"> August 8, 1995</w:t>
      </w:r>
    </w:p>
    <w:p w:rsidR="009107A6"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Pr>
          <w:rFonts w:ascii="Arial" w:hAnsi="Arial" w:cs="Arial"/>
          <w:szCs w:val="24"/>
        </w:rPr>
        <w:t>Reviewed: February 9, 1999, August 9, 2005, November 12, 2013</w:t>
      </w:r>
    </w:p>
    <w:p w:rsidR="009107A6" w:rsidRPr="00E00871"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Pr>
          <w:rFonts w:ascii="Arial" w:hAnsi="Arial" w:cs="Arial"/>
          <w:szCs w:val="24"/>
        </w:rPr>
        <w:t>Revised: March 12, 2019, June 11, 2019</w:t>
      </w:r>
    </w:p>
    <w:p w:rsidR="009107A6" w:rsidRPr="00E00871"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E00871">
        <w:rPr>
          <w:rFonts w:ascii="Arial" w:hAnsi="Arial" w:cs="Arial"/>
          <w:szCs w:val="24"/>
        </w:rPr>
        <w:t>____________________________________________________________________________________________________________________________________________</w:t>
      </w:r>
    </w:p>
    <w:p w:rsidR="009107A6" w:rsidRPr="00E00871" w:rsidRDefault="009107A6" w:rsidP="0091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9107A6" w:rsidRPr="0092308B"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r w:rsidRPr="00E00871">
        <w:rPr>
          <w:rFonts w:ascii="Arial" w:hAnsi="Arial" w:cs="Arial"/>
          <w:szCs w:val="24"/>
        </w:rPr>
        <w:t>Legal Refs.:</w:t>
      </w:r>
      <w:r w:rsidRPr="00E00871">
        <w:rPr>
          <w:rFonts w:ascii="Arial" w:hAnsi="Arial" w:cs="Arial"/>
          <w:szCs w:val="24"/>
        </w:rPr>
        <w:tab/>
        <w:t xml:space="preserve">Code of Virginia, 1950, as amended, </w:t>
      </w:r>
      <w:r w:rsidRPr="0092308B">
        <w:rPr>
          <w:rFonts w:ascii="Arial" w:hAnsi="Arial" w:cs="Arial"/>
          <w:szCs w:val="24"/>
        </w:rPr>
        <w:t>§§</w:t>
      </w:r>
      <w:r>
        <w:rPr>
          <w:rFonts w:ascii="Arial" w:hAnsi="Arial" w:cs="Arial"/>
          <w:szCs w:val="24"/>
        </w:rPr>
        <w:t xml:space="preserve"> </w:t>
      </w:r>
      <w:r w:rsidRPr="00E00871">
        <w:rPr>
          <w:rFonts w:ascii="Arial" w:hAnsi="Arial" w:cs="Arial"/>
          <w:szCs w:val="24"/>
        </w:rPr>
        <w:t xml:space="preserve">22.1-70, </w:t>
      </w:r>
      <w:r w:rsidRPr="0092308B">
        <w:rPr>
          <w:rFonts w:ascii="Arial" w:hAnsi="Arial" w:cs="Arial"/>
          <w:szCs w:val="24"/>
        </w:rPr>
        <w:t>22.1-79,</w:t>
      </w:r>
      <w:r>
        <w:rPr>
          <w:rFonts w:ascii="Arial" w:hAnsi="Arial" w:cs="Arial"/>
          <w:szCs w:val="24"/>
        </w:rPr>
        <w:t xml:space="preserve"> </w:t>
      </w:r>
      <w:r w:rsidRPr="0092308B">
        <w:rPr>
          <w:rFonts w:ascii="Arial" w:hAnsi="Arial" w:cs="Arial"/>
          <w:szCs w:val="24"/>
        </w:rPr>
        <w:t>22.1-138.</w:t>
      </w:r>
    </w:p>
    <w:p w:rsidR="009107A6" w:rsidRPr="00E00871"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p>
    <w:p w:rsidR="009107A6" w:rsidRPr="00E00871"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r w:rsidRPr="00E00871">
        <w:rPr>
          <w:rFonts w:ascii="Arial" w:hAnsi="Arial" w:cs="Arial"/>
          <w:szCs w:val="24"/>
        </w:rPr>
        <w:t>Cross Refs.:</w:t>
      </w:r>
      <w:r w:rsidRPr="00E00871">
        <w:rPr>
          <w:rFonts w:ascii="Arial" w:hAnsi="Arial" w:cs="Arial"/>
          <w:szCs w:val="24"/>
        </w:rPr>
        <w:tab/>
        <w:t>AF</w:t>
      </w:r>
      <w:r w:rsidRPr="00E00871">
        <w:rPr>
          <w:rFonts w:ascii="Arial" w:hAnsi="Arial" w:cs="Arial"/>
          <w:szCs w:val="24"/>
        </w:rPr>
        <w:tab/>
      </w:r>
      <w:r>
        <w:rPr>
          <w:rFonts w:ascii="Arial" w:hAnsi="Arial" w:cs="Arial"/>
          <w:szCs w:val="24"/>
        </w:rPr>
        <w:tab/>
      </w:r>
      <w:r w:rsidRPr="00E00871">
        <w:rPr>
          <w:rFonts w:ascii="Arial" w:hAnsi="Arial" w:cs="Arial"/>
          <w:szCs w:val="24"/>
        </w:rPr>
        <w:t>Comprehensive Plan</w:t>
      </w:r>
    </w:p>
    <w:p w:rsidR="009107A6" w:rsidRPr="00E00871"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r w:rsidRPr="00E00871">
        <w:rPr>
          <w:rFonts w:ascii="Arial" w:hAnsi="Arial" w:cs="Arial"/>
          <w:szCs w:val="24"/>
        </w:rPr>
        <w:tab/>
        <w:t>FA</w:t>
      </w:r>
      <w:r w:rsidRPr="00E00871">
        <w:rPr>
          <w:rFonts w:ascii="Arial" w:hAnsi="Arial" w:cs="Arial"/>
          <w:szCs w:val="24"/>
        </w:rPr>
        <w:tab/>
      </w:r>
      <w:r>
        <w:rPr>
          <w:rFonts w:ascii="Arial" w:hAnsi="Arial" w:cs="Arial"/>
          <w:szCs w:val="24"/>
        </w:rPr>
        <w:tab/>
      </w:r>
      <w:r w:rsidRPr="00E00871">
        <w:rPr>
          <w:rFonts w:ascii="Arial" w:hAnsi="Arial" w:cs="Arial"/>
          <w:szCs w:val="24"/>
        </w:rPr>
        <w:t>Facilities Development</w:t>
      </w:r>
    </w:p>
    <w:p w:rsidR="009107A6" w:rsidRPr="00E00871"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r w:rsidRPr="00E00871">
        <w:rPr>
          <w:rFonts w:ascii="Arial" w:hAnsi="Arial" w:cs="Arial"/>
          <w:szCs w:val="24"/>
        </w:rPr>
        <w:tab/>
        <w:t>FB</w:t>
      </w:r>
      <w:r w:rsidRPr="00E00871">
        <w:rPr>
          <w:rFonts w:ascii="Arial" w:hAnsi="Arial" w:cs="Arial"/>
          <w:szCs w:val="24"/>
        </w:rPr>
        <w:tab/>
      </w:r>
      <w:r>
        <w:rPr>
          <w:rFonts w:ascii="Arial" w:hAnsi="Arial" w:cs="Arial"/>
          <w:szCs w:val="24"/>
        </w:rPr>
        <w:tab/>
      </w:r>
      <w:r w:rsidRPr="00E00871">
        <w:rPr>
          <w:rFonts w:ascii="Arial" w:hAnsi="Arial" w:cs="Arial"/>
          <w:szCs w:val="24"/>
        </w:rPr>
        <w:t>Facilities Planning</w:t>
      </w:r>
    </w:p>
    <w:p w:rsidR="009107A6" w:rsidRPr="00E00871"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r w:rsidRPr="00E00871">
        <w:rPr>
          <w:rFonts w:ascii="Arial" w:hAnsi="Arial" w:cs="Arial"/>
          <w:szCs w:val="24"/>
        </w:rPr>
        <w:tab/>
        <w:t>FECBA</w:t>
      </w:r>
      <w:r w:rsidRPr="00E00871">
        <w:rPr>
          <w:rFonts w:ascii="Arial" w:hAnsi="Arial" w:cs="Arial"/>
          <w:szCs w:val="24"/>
        </w:rPr>
        <w:tab/>
      </w:r>
      <w:r>
        <w:rPr>
          <w:rFonts w:ascii="Arial" w:hAnsi="Arial" w:cs="Arial"/>
          <w:szCs w:val="24"/>
        </w:rPr>
        <w:tab/>
      </w:r>
      <w:r w:rsidRPr="00E00871">
        <w:rPr>
          <w:rFonts w:ascii="Arial" w:hAnsi="Arial" w:cs="Arial"/>
          <w:szCs w:val="24"/>
        </w:rPr>
        <w:t>Energy-Conserving Construction</w:t>
      </w:r>
    </w:p>
    <w:p w:rsidR="009107A6" w:rsidRPr="00E00871"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r w:rsidRPr="00E00871">
        <w:rPr>
          <w:rFonts w:ascii="Arial" w:hAnsi="Arial" w:cs="Arial"/>
          <w:szCs w:val="24"/>
        </w:rPr>
        <w:tab/>
        <w:t>FECBB</w:t>
      </w:r>
      <w:r w:rsidRPr="00E00871">
        <w:rPr>
          <w:rFonts w:ascii="Arial" w:hAnsi="Arial" w:cs="Arial"/>
          <w:szCs w:val="24"/>
        </w:rPr>
        <w:tab/>
      </w:r>
      <w:r>
        <w:rPr>
          <w:rFonts w:ascii="Arial" w:hAnsi="Arial" w:cs="Arial"/>
          <w:szCs w:val="24"/>
        </w:rPr>
        <w:tab/>
      </w:r>
      <w:r w:rsidRPr="00E00871">
        <w:rPr>
          <w:rFonts w:ascii="Arial" w:hAnsi="Arial" w:cs="Arial"/>
          <w:szCs w:val="24"/>
        </w:rPr>
        <w:t>Accommodations for the Disabled</w:t>
      </w:r>
    </w:p>
    <w:p w:rsidR="009107A6"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r w:rsidRPr="00E00871">
        <w:rPr>
          <w:rFonts w:ascii="Arial" w:hAnsi="Arial" w:cs="Arial"/>
          <w:szCs w:val="24"/>
        </w:rPr>
        <w:tab/>
        <w:t>FEG</w:t>
      </w:r>
      <w:r w:rsidRPr="00E00871">
        <w:rPr>
          <w:rFonts w:ascii="Arial" w:hAnsi="Arial" w:cs="Arial"/>
          <w:szCs w:val="24"/>
        </w:rPr>
        <w:tab/>
      </w:r>
      <w:r>
        <w:rPr>
          <w:rFonts w:ascii="Arial" w:hAnsi="Arial" w:cs="Arial"/>
          <w:szCs w:val="24"/>
        </w:rPr>
        <w:tab/>
      </w:r>
      <w:r w:rsidRPr="00E00871">
        <w:rPr>
          <w:rFonts w:ascii="Arial" w:hAnsi="Arial" w:cs="Arial"/>
          <w:szCs w:val="24"/>
        </w:rPr>
        <w:t>Construction Planning</w:t>
      </w:r>
    </w:p>
    <w:p w:rsidR="009107A6"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p>
    <w:p w:rsidR="009107A6"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p>
    <w:p w:rsidR="009107A6" w:rsidRDefault="009107A6" w:rsidP="009107A6">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Cs w:val="24"/>
        </w:rPr>
      </w:pPr>
    </w:p>
    <w:p w:rsidR="009107A6" w:rsidRDefault="009107A6" w:rsidP="00576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5761C9" w:rsidRPr="00E00871" w:rsidRDefault="005761C9" w:rsidP="005761C9">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p>
    <w:p w:rsidR="005761C9" w:rsidRPr="00E00871" w:rsidRDefault="005761C9" w:rsidP="005761C9">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p>
    <w:p w:rsidR="005761C9" w:rsidRPr="00E00871" w:rsidRDefault="005761C9" w:rsidP="005761C9">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p>
    <w:p w:rsidR="005761C9" w:rsidRPr="00E00871" w:rsidRDefault="005761C9" w:rsidP="005761C9">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p>
    <w:p w:rsidR="005761C9" w:rsidRPr="00E00871" w:rsidRDefault="005761C9" w:rsidP="005761C9">
      <w:pPr>
        <w:tabs>
          <w:tab w:val="left" w:pos="1440"/>
          <w:tab w:val="left" w:pos="24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p>
    <w:p w:rsidR="00526FEC" w:rsidRPr="00DC75EF" w:rsidRDefault="00526FEC" w:rsidP="00526FEC">
      <w:pPr>
        <w:jc w:val="center"/>
        <w:rPr>
          <w:rFonts w:ascii="Arial" w:hAnsi="Arial" w:cs="Arial"/>
        </w:rPr>
      </w:pPr>
    </w:p>
    <w:p w:rsidR="00526FEC" w:rsidRPr="00DC75EF" w:rsidRDefault="00526FEC" w:rsidP="00526FEC">
      <w:pPr>
        <w:ind w:left="1440" w:hanging="1440"/>
        <w:rPr>
          <w:rFonts w:ascii="Arial" w:hAnsi="Arial" w:cs="Arial"/>
          <w:sz w:val="20"/>
        </w:rPr>
      </w:pPr>
    </w:p>
    <w:p w:rsidR="00526FEC" w:rsidRPr="00DC75EF" w:rsidRDefault="00526FEC" w:rsidP="00526FEC">
      <w:pPr>
        <w:ind w:left="1440" w:hanging="1440"/>
        <w:rPr>
          <w:rFonts w:ascii="Arial" w:hAnsi="Arial" w:cs="Arial"/>
          <w:sz w:val="20"/>
        </w:rPr>
      </w:pPr>
    </w:p>
    <w:p w:rsidR="00526FEC" w:rsidRPr="00DC75EF" w:rsidRDefault="00526FEC" w:rsidP="00526FEC">
      <w:pPr>
        <w:ind w:left="1440" w:hanging="1440"/>
        <w:rPr>
          <w:rFonts w:ascii="Arial" w:hAnsi="Arial" w:cs="Arial"/>
          <w:sz w:val="20"/>
        </w:rPr>
      </w:pPr>
    </w:p>
    <w:p w:rsidR="00526FEC" w:rsidRPr="00DC75EF" w:rsidRDefault="00526FEC" w:rsidP="00526FEC">
      <w:pPr>
        <w:rPr>
          <w:rFonts w:ascii="Arial" w:hAnsi="Arial" w:cs="Arial"/>
        </w:rPr>
        <w:sectPr w:rsidR="00526FEC" w:rsidRPr="00DC75EF" w:rsidSect="00E012CC">
          <w:headerReference w:type="default" r:id="rId14"/>
          <w:footerReference w:type="default" r:id="rId15"/>
          <w:pgSz w:w="12240" w:h="15840"/>
          <w:pgMar w:top="720" w:right="1440" w:bottom="720" w:left="1440" w:header="720" w:footer="432" w:gutter="0"/>
          <w:cols w:space="720"/>
          <w:docGrid w:linePitch="326"/>
        </w:sectPr>
      </w:pPr>
    </w:p>
    <w:p w:rsidR="00526FEC" w:rsidRPr="00DC75EF" w:rsidRDefault="009D000F" w:rsidP="00526FEC">
      <w:pPr>
        <w:jc w:val="center"/>
        <w:rPr>
          <w:rFonts w:ascii="Arial" w:hAnsi="Arial" w:cs="Arial"/>
        </w:rPr>
      </w:pPr>
      <w:r>
        <w:rPr>
          <w:rFonts w:ascii="Arial" w:hAnsi="Arial" w:cs="Arial"/>
        </w:rPr>
        <w:lastRenderedPageBreak/>
        <w:t>A</w:t>
      </w:r>
      <w:r w:rsidR="00526FEC" w:rsidRPr="00DC75EF">
        <w:rPr>
          <w:rFonts w:ascii="Arial" w:hAnsi="Arial" w:cs="Arial"/>
        </w:rPr>
        <w:t>CCOMMODATIONS FOR THE DISABLED</w:t>
      </w:r>
    </w:p>
    <w:p w:rsidR="00526FEC" w:rsidRPr="00DC75EF" w:rsidRDefault="00526FEC" w:rsidP="00526FEC">
      <w:pPr>
        <w:jc w:val="center"/>
        <w:rPr>
          <w:rFonts w:ascii="Arial" w:hAnsi="Arial" w:cs="Arial"/>
        </w:rPr>
      </w:pPr>
    </w:p>
    <w:p w:rsidR="00526FEC" w:rsidRPr="00DC75EF" w:rsidRDefault="00526FEC" w:rsidP="00526FEC">
      <w:pPr>
        <w:ind w:firstLine="720"/>
        <w:rPr>
          <w:rFonts w:ascii="Arial" w:hAnsi="Arial" w:cs="Arial"/>
        </w:rPr>
      </w:pPr>
      <w:r w:rsidRPr="00DC75EF">
        <w:rPr>
          <w:rFonts w:ascii="Arial" w:hAnsi="Arial" w:cs="Arial"/>
        </w:rPr>
        <w:t xml:space="preserve">Plans for new buildings and renovations or alterations of existing buildings will offer such design and accommodations as to make the newly constructed buildings and renovated or altered areas accessible to disabled persons as required by law. </w:t>
      </w:r>
    </w:p>
    <w:p w:rsidR="00526FEC" w:rsidRPr="00DC75EF" w:rsidRDefault="00526FEC" w:rsidP="00526FEC">
      <w:pPr>
        <w:rPr>
          <w:rFonts w:ascii="Arial" w:hAnsi="Arial" w:cs="Arial"/>
        </w:rPr>
      </w:pPr>
    </w:p>
    <w:p w:rsidR="0006482C" w:rsidRDefault="0006482C" w:rsidP="0006482C">
      <w:pPr>
        <w:rPr>
          <w:rFonts w:ascii="Arial" w:hAnsi="Arial" w:cs="Arial"/>
        </w:rPr>
      </w:pPr>
      <w:r w:rsidRPr="00DC75EF">
        <w:rPr>
          <w:rFonts w:ascii="Arial" w:hAnsi="Arial" w:cs="Arial"/>
        </w:rPr>
        <w:t>Adopted:</w:t>
      </w:r>
      <w:r>
        <w:rPr>
          <w:rFonts w:ascii="Arial" w:hAnsi="Arial" w:cs="Arial"/>
        </w:rPr>
        <w:t xml:space="preserve"> August 8, 1995</w:t>
      </w:r>
    </w:p>
    <w:p w:rsidR="0006482C" w:rsidRPr="00DC75EF" w:rsidRDefault="0006482C" w:rsidP="0006482C">
      <w:pPr>
        <w:rPr>
          <w:rFonts w:ascii="Arial" w:hAnsi="Arial" w:cs="Arial"/>
        </w:rPr>
      </w:pPr>
      <w:r>
        <w:rPr>
          <w:rFonts w:ascii="Arial" w:hAnsi="Arial" w:cs="Arial"/>
        </w:rPr>
        <w:t>Reviewed: February 9, 1999; August 9, 2005; November 12, 2013</w:t>
      </w:r>
    </w:p>
    <w:p w:rsidR="00526FEC" w:rsidRPr="00DC75EF" w:rsidRDefault="00526FEC" w:rsidP="00526FEC">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526FEC" w:rsidRPr="00DC75EF" w:rsidRDefault="00526FEC" w:rsidP="00526FEC">
      <w:pPr>
        <w:rPr>
          <w:rFonts w:ascii="Arial" w:hAnsi="Arial" w:cs="Arial"/>
        </w:rPr>
      </w:pPr>
    </w:p>
    <w:p w:rsidR="00526FEC" w:rsidRPr="00DC75EF" w:rsidRDefault="00526FEC" w:rsidP="00526FEC">
      <w:pPr>
        <w:pStyle w:val="Normal12"/>
        <w:rPr>
          <w:rFonts w:ascii="Arial" w:hAnsi="Arial" w:cs="Arial"/>
        </w:rPr>
      </w:pPr>
      <w:r w:rsidRPr="00DC75EF">
        <w:rPr>
          <w:rFonts w:ascii="Arial" w:hAnsi="Arial" w:cs="Arial"/>
        </w:rPr>
        <w:t>Legal Refs.:</w:t>
      </w:r>
      <w:r w:rsidRPr="00DC75EF">
        <w:rPr>
          <w:rFonts w:ascii="Arial" w:hAnsi="Arial" w:cs="Arial"/>
        </w:rPr>
        <w:tab/>
        <w:t>29 U.S.C. § 794.</w:t>
      </w:r>
    </w:p>
    <w:p w:rsidR="00526FEC" w:rsidRPr="00DC75EF" w:rsidRDefault="00526FEC" w:rsidP="00526FEC">
      <w:pPr>
        <w:pStyle w:val="Normal12"/>
        <w:rPr>
          <w:rFonts w:ascii="Arial" w:hAnsi="Arial" w:cs="Arial"/>
        </w:rPr>
      </w:pPr>
    </w:p>
    <w:p w:rsidR="00526FEC" w:rsidRPr="00DC75EF" w:rsidRDefault="00526FEC" w:rsidP="00526FEC">
      <w:pPr>
        <w:pStyle w:val="Normal12"/>
        <w:rPr>
          <w:rFonts w:ascii="Arial" w:hAnsi="Arial" w:cs="Arial"/>
        </w:rPr>
      </w:pPr>
      <w:r w:rsidRPr="00DC75EF">
        <w:rPr>
          <w:rFonts w:ascii="Arial" w:hAnsi="Arial" w:cs="Arial"/>
        </w:rPr>
        <w:tab/>
      </w:r>
      <w:r w:rsidRPr="00DC75EF">
        <w:rPr>
          <w:rFonts w:ascii="Arial" w:hAnsi="Arial" w:cs="Arial"/>
        </w:rPr>
        <w:tab/>
        <w:t>42 U.S.C. §§ 12182, 12183.</w:t>
      </w:r>
    </w:p>
    <w:p w:rsidR="00526FEC" w:rsidRPr="00DC75EF" w:rsidRDefault="00526FEC" w:rsidP="00526FEC">
      <w:pPr>
        <w:pStyle w:val="Normal12"/>
        <w:rPr>
          <w:rFonts w:ascii="Arial" w:hAnsi="Arial" w:cs="Arial"/>
        </w:rPr>
      </w:pPr>
    </w:p>
    <w:p w:rsidR="00526FEC" w:rsidRPr="00DC75EF" w:rsidRDefault="00526FEC" w:rsidP="00526FEC">
      <w:pPr>
        <w:pStyle w:val="Normal12"/>
        <w:rPr>
          <w:rFonts w:ascii="Arial" w:hAnsi="Arial" w:cs="Arial"/>
        </w:rPr>
      </w:pPr>
      <w:r w:rsidRPr="00DC75EF">
        <w:rPr>
          <w:rFonts w:ascii="Arial" w:hAnsi="Arial" w:cs="Arial"/>
        </w:rPr>
        <w:t>Cross Ref.:</w:t>
      </w:r>
      <w:r w:rsidRPr="00DC75EF">
        <w:rPr>
          <w:rFonts w:ascii="Arial" w:hAnsi="Arial" w:cs="Arial"/>
        </w:rPr>
        <w:tab/>
        <w:t>AC</w:t>
      </w:r>
      <w:r w:rsidRPr="00DC75EF">
        <w:rPr>
          <w:rFonts w:ascii="Arial" w:hAnsi="Arial" w:cs="Arial"/>
        </w:rPr>
        <w:tab/>
      </w:r>
      <w:r w:rsidRPr="00DC75EF">
        <w:rPr>
          <w:rFonts w:ascii="Arial" w:hAnsi="Arial" w:cs="Arial"/>
        </w:rPr>
        <w:tab/>
        <w:t>Nondiscrimination</w:t>
      </w:r>
    </w:p>
    <w:p w:rsidR="00526FEC" w:rsidRPr="00DC75EF" w:rsidRDefault="00526FEC" w:rsidP="00526FEC">
      <w:pPr>
        <w:pStyle w:val="Normal12"/>
        <w:rPr>
          <w:rFonts w:ascii="Arial" w:hAnsi="Arial" w:cs="Arial"/>
        </w:rPr>
      </w:pPr>
    </w:p>
    <w:p w:rsidR="00526FEC" w:rsidRPr="00DC75EF" w:rsidRDefault="00526FEC" w:rsidP="00526FEC">
      <w:pPr>
        <w:pStyle w:val="Normal12"/>
        <w:rPr>
          <w:rFonts w:ascii="Arial" w:hAnsi="Arial" w:cs="Arial"/>
        </w:rPr>
      </w:pPr>
    </w:p>
    <w:p w:rsidR="00526FEC" w:rsidRPr="00DC75EF" w:rsidRDefault="00526FEC" w:rsidP="00526FEC">
      <w:pPr>
        <w:rPr>
          <w:rFonts w:ascii="Arial" w:hAnsi="Arial" w:cs="Arial"/>
        </w:rPr>
      </w:pPr>
    </w:p>
    <w:p w:rsidR="00526FEC" w:rsidRPr="00DC75EF" w:rsidRDefault="00526FEC" w:rsidP="00526FEC">
      <w:pPr>
        <w:rPr>
          <w:rFonts w:ascii="Arial" w:hAnsi="Arial" w:cs="Arial"/>
        </w:rPr>
        <w:sectPr w:rsidR="00526FEC" w:rsidRPr="00DC75EF" w:rsidSect="00E012CC">
          <w:headerReference w:type="default" r:id="rId16"/>
          <w:footerReference w:type="default" r:id="rId17"/>
          <w:pgSz w:w="12240" w:h="15840"/>
          <w:pgMar w:top="720" w:right="1440" w:bottom="720" w:left="1440" w:header="720" w:footer="432" w:gutter="0"/>
          <w:cols w:space="720"/>
          <w:docGrid w:linePitch="326"/>
        </w:sectPr>
      </w:pPr>
    </w:p>
    <w:p w:rsidR="00526FEC" w:rsidRDefault="001C73E5" w:rsidP="00526FEC">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FEG</w:t>
      </w:r>
    </w:p>
    <w:p w:rsidR="001C73E5" w:rsidRPr="00DC75EF" w:rsidRDefault="001C73E5" w:rsidP="00526FEC">
      <w:pPr>
        <w:jc w:val="center"/>
        <w:rPr>
          <w:rFonts w:ascii="Arial" w:hAnsi="Arial" w:cs="Arial"/>
        </w:rPr>
      </w:pPr>
    </w:p>
    <w:p w:rsidR="001C73E5" w:rsidRPr="00DC75EF" w:rsidRDefault="001C73E5" w:rsidP="001C73E5">
      <w:pPr>
        <w:jc w:val="center"/>
        <w:rPr>
          <w:rFonts w:ascii="Arial" w:hAnsi="Arial" w:cs="Arial"/>
          <w:u w:val="single"/>
        </w:rPr>
      </w:pPr>
      <w:r w:rsidRPr="00DC75EF">
        <w:rPr>
          <w:rFonts w:ascii="Arial" w:hAnsi="Arial" w:cs="Arial"/>
        </w:rPr>
        <w:t>CONSTRUCTION PLANNING</w:t>
      </w:r>
    </w:p>
    <w:p w:rsidR="001C73E5" w:rsidRPr="00DC75EF" w:rsidRDefault="001C73E5" w:rsidP="001C73E5">
      <w:pPr>
        <w:jc w:val="center"/>
        <w:rPr>
          <w:rFonts w:ascii="Arial" w:hAnsi="Arial" w:cs="Arial"/>
        </w:rPr>
      </w:pPr>
    </w:p>
    <w:p w:rsidR="00E525FB" w:rsidRDefault="00E525FB" w:rsidP="00E525FB">
      <w:pPr>
        <w:ind w:firstLine="720"/>
        <w:rPr>
          <w:rFonts w:ascii="Arial" w:eastAsia="Calibri" w:hAnsi="Arial" w:cs="Arial"/>
          <w:szCs w:val="24"/>
        </w:rPr>
      </w:pPr>
      <w:r w:rsidRPr="00DC75EF">
        <w:rPr>
          <w:rFonts w:ascii="Arial" w:eastAsia="Calibri" w:hAnsi="Arial" w:cs="Arial"/>
          <w:szCs w:val="24"/>
        </w:rPr>
        <w:t xml:space="preserve">No public school building or addition or alteration thereto, for either permanent or temporary use, </w:t>
      </w:r>
      <w:r w:rsidRPr="0075253E">
        <w:rPr>
          <w:rFonts w:ascii="Arial" w:eastAsia="Calibri" w:hAnsi="Arial" w:cs="Arial"/>
          <w:szCs w:val="24"/>
        </w:rPr>
        <w:t>is</w:t>
      </w:r>
      <w:r>
        <w:rPr>
          <w:rFonts w:ascii="Arial" w:eastAsia="Calibri" w:hAnsi="Arial" w:cs="Arial"/>
          <w:szCs w:val="24"/>
        </w:rPr>
        <w:t xml:space="preserve"> </w:t>
      </w:r>
      <w:r w:rsidRPr="00DC75EF">
        <w:rPr>
          <w:rFonts w:ascii="Arial" w:eastAsia="Calibri" w:hAnsi="Arial" w:cs="Arial"/>
          <w:szCs w:val="24"/>
        </w:rPr>
        <w:t>advertised f</w:t>
      </w:r>
      <w:r>
        <w:rPr>
          <w:rFonts w:ascii="Arial" w:eastAsia="Calibri" w:hAnsi="Arial" w:cs="Arial"/>
          <w:szCs w:val="24"/>
        </w:rPr>
        <w:t>or bid, contracted for, erected</w:t>
      </w:r>
      <w:r w:rsidRPr="00DC75EF">
        <w:rPr>
          <w:rFonts w:ascii="Arial" w:eastAsia="Calibri" w:hAnsi="Arial" w:cs="Arial"/>
          <w:szCs w:val="24"/>
        </w:rPr>
        <w:t xml:space="preserve"> or otherwise acquired until the plans and specifications therefor </w:t>
      </w:r>
    </w:p>
    <w:p w:rsidR="00E525FB" w:rsidRPr="00B27514" w:rsidRDefault="00E525FB" w:rsidP="00E525FB">
      <w:pPr>
        <w:pStyle w:val="ListParagraph"/>
        <w:numPr>
          <w:ilvl w:val="0"/>
          <w:numId w:val="6"/>
        </w:numPr>
        <w:rPr>
          <w:rFonts w:ascii="Arial" w:eastAsia="Calibri" w:hAnsi="Arial" w:cs="Arial"/>
          <w:szCs w:val="24"/>
          <w:u w:val="single"/>
        </w:rPr>
      </w:pPr>
      <w:r w:rsidRPr="00B27514">
        <w:rPr>
          <w:rFonts w:ascii="Arial" w:eastAsia="Calibri" w:hAnsi="Arial" w:cs="Arial"/>
          <w:szCs w:val="24"/>
        </w:rPr>
        <w:t xml:space="preserve">have been approved in writing by the </w:t>
      </w:r>
      <w:r w:rsidRPr="006175DC">
        <w:rPr>
          <w:rFonts w:ascii="Arial" w:eastAsia="Calibri" w:hAnsi="Arial" w:cs="Arial"/>
          <w:szCs w:val="24"/>
        </w:rPr>
        <w:t>superintendent;</w:t>
      </w:r>
    </w:p>
    <w:p w:rsidR="00E525FB" w:rsidRPr="006175DC" w:rsidRDefault="00E525FB" w:rsidP="00E525FB">
      <w:pPr>
        <w:pStyle w:val="ListParagraph"/>
        <w:numPr>
          <w:ilvl w:val="0"/>
          <w:numId w:val="6"/>
        </w:numPr>
        <w:rPr>
          <w:rFonts w:ascii="Arial" w:eastAsia="Calibri" w:hAnsi="Arial" w:cs="Arial"/>
          <w:szCs w:val="24"/>
        </w:rPr>
      </w:pPr>
      <w:r w:rsidRPr="00B27514">
        <w:rPr>
          <w:rFonts w:ascii="Arial" w:eastAsia="Calibri" w:hAnsi="Arial" w:cs="Arial"/>
          <w:szCs w:val="24"/>
        </w:rPr>
        <w:t xml:space="preserve">are accompanied by a statement by an architect or professional engineer licensed by the Board for Architects, Professional Engineers, Land Surveyors, Certified Interior Designers and Landscape Architects that such plans and specifications are, in the professional opinion and belief of the architect or professional engineer, in compliance with the regulations of the Board of Education and the Uniform Statewide Building </w:t>
      </w:r>
      <w:r w:rsidRPr="006175DC">
        <w:rPr>
          <w:rFonts w:ascii="Arial" w:eastAsia="Calibri" w:hAnsi="Arial" w:cs="Arial"/>
          <w:szCs w:val="24"/>
        </w:rPr>
        <w:t>Code; and</w:t>
      </w:r>
    </w:p>
    <w:p w:rsidR="00E525FB" w:rsidRPr="006175DC" w:rsidRDefault="00E525FB" w:rsidP="00E525FB">
      <w:pPr>
        <w:pStyle w:val="ListParagraph"/>
        <w:numPr>
          <w:ilvl w:val="0"/>
          <w:numId w:val="6"/>
        </w:numPr>
        <w:rPr>
          <w:rFonts w:ascii="Arial" w:eastAsia="Calibri" w:hAnsi="Arial" w:cs="Arial"/>
          <w:szCs w:val="24"/>
        </w:rPr>
      </w:pPr>
      <w:r w:rsidRPr="006175DC">
        <w:rPr>
          <w:rFonts w:ascii="Arial" w:hAnsi="Arial" w:cs="Arial"/>
          <w:iCs/>
        </w:rPr>
        <w:t>have been reviewed by an individual or entity with professional expertise in building security and crime prevention through building design</w:t>
      </w:r>
      <w:r w:rsidRPr="006175DC">
        <w:rPr>
          <w:rFonts w:ascii="Arial" w:hAnsi="Arial" w:cs="Arial"/>
        </w:rPr>
        <w:t>.</w:t>
      </w:r>
    </w:p>
    <w:p w:rsidR="00E525FB" w:rsidRDefault="00E525FB" w:rsidP="00E525FB">
      <w:pPr>
        <w:rPr>
          <w:rFonts w:ascii="Arial" w:eastAsia="Calibri" w:hAnsi="Arial" w:cs="Arial"/>
          <w:szCs w:val="24"/>
        </w:rPr>
      </w:pPr>
    </w:p>
    <w:p w:rsidR="00E525FB" w:rsidRPr="00DC75EF" w:rsidRDefault="00E525FB" w:rsidP="00E525FB">
      <w:pPr>
        <w:ind w:firstLine="720"/>
        <w:rPr>
          <w:rFonts w:ascii="Arial" w:eastAsia="Calibri" w:hAnsi="Arial" w:cs="Arial"/>
          <w:szCs w:val="24"/>
        </w:rPr>
      </w:pPr>
      <w:r w:rsidRPr="00DC75EF">
        <w:rPr>
          <w:rFonts w:ascii="Arial" w:eastAsia="Calibri" w:hAnsi="Arial" w:cs="Arial"/>
          <w:szCs w:val="24"/>
        </w:rPr>
        <w:t xml:space="preserve">The superintendent's approval, architect's or engineer's </w:t>
      </w:r>
      <w:r w:rsidRPr="006175DC">
        <w:rPr>
          <w:rFonts w:ascii="Arial" w:eastAsia="Calibri" w:hAnsi="Arial" w:cs="Arial"/>
          <w:szCs w:val="24"/>
        </w:rPr>
        <w:t xml:space="preserve">statement, all reviewers’ comments, </w:t>
      </w:r>
      <w:r w:rsidRPr="00DC75EF">
        <w:rPr>
          <w:rFonts w:ascii="Arial" w:eastAsia="Calibri" w:hAnsi="Arial" w:cs="Arial"/>
          <w:szCs w:val="24"/>
        </w:rPr>
        <w:t xml:space="preserve">and a copy of the final plans and specifications </w:t>
      </w:r>
      <w:r w:rsidRPr="0075253E">
        <w:rPr>
          <w:rFonts w:ascii="Arial" w:eastAsia="Calibri" w:hAnsi="Arial" w:cs="Arial"/>
          <w:szCs w:val="24"/>
        </w:rPr>
        <w:t>are</w:t>
      </w:r>
      <w:r>
        <w:rPr>
          <w:rFonts w:ascii="Arial" w:eastAsia="Calibri" w:hAnsi="Arial" w:cs="Arial"/>
          <w:szCs w:val="24"/>
        </w:rPr>
        <w:t xml:space="preserve"> </w:t>
      </w:r>
      <w:r w:rsidRPr="00DC75EF">
        <w:rPr>
          <w:rFonts w:ascii="Arial" w:eastAsia="Calibri" w:hAnsi="Arial" w:cs="Arial"/>
          <w:szCs w:val="24"/>
        </w:rPr>
        <w:t>submitted to the Superintendent of Public Instruction.</w:t>
      </w:r>
    </w:p>
    <w:p w:rsidR="00E525FB" w:rsidRPr="00DC75EF" w:rsidRDefault="00E525FB" w:rsidP="00E525FB">
      <w:pPr>
        <w:rPr>
          <w:rFonts w:ascii="Arial" w:hAnsi="Arial" w:cs="Arial"/>
        </w:rPr>
      </w:pPr>
    </w:p>
    <w:p w:rsidR="00E525FB" w:rsidRDefault="00E525FB" w:rsidP="00E525FB">
      <w:pPr>
        <w:rPr>
          <w:rFonts w:ascii="Arial" w:hAnsi="Arial" w:cs="Arial"/>
        </w:rPr>
      </w:pPr>
      <w:r w:rsidRPr="00DC75EF">
        <w:rPr>
          <w:rFonts w:ascii="Arial" w:hAnsi="Arial" w:cs="Arial"/>
        </w:rPr>
        <w:t>Adopted:</w:t>
      </w:r>
      <w:r>
        <w:rPr>
          <w:rFonts w:ascii="Arial" w:hAnsi="Arial" w:cs="Arial"/>
        </w:rPr>
        <w:t xml:space="preserve"> August 8, 1995</w:t>
      </w:r>
    </w:p>
    <w:p w:rsidR="00E525FB" w:rsidRPr="00DC75EF" w:rsidRDefault="00E525FB" w:rsidP="00E525FB">
      <w:pPr>
        <w:rPr>
          <w:rFonts w:ascii="Arial" w:hAnsi="Arial" w:cs="Arial"/>
        </w:rPr>
      </w:pPr>
      <w:r>
        <w:rPr>
          <w:rFonts w:ascii="Arial" w:hAnsi="Arial" w:cs="Arial"/>
        </w:rPr>
        <w:t>Reviewed: February 9, 1999, August 9, 2005, November 12, 2013, November 10, 2015, June 11, 2019</w:t>
      </w:r>
    </w:p>
    <w:p w:rsidR="00E525FB" w:rsidRPr="00DC75EF" w:rsidRDefault="00E525FB" w:rsidP="00E525FB">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E525FB" w:rsidRPr="00DC75EF" w:rsidRDefault="00E525FB" w:rsidP="00E525FB">
      <w:pPr>
        <w:rPr>
          <w:rFonts w:ascii="Arial" w:hAnsi="Arial" w:cs="Arial"/>
        </w:rPr>
      </w:pPr>
    </w:p>
    <w:p w:rsidR="00E525FB" w:rsidRPr="00DC75EF" w:rsidRDefault="00E525FB" w:rsidP="00E525FB">
      <w:pPr>
        <w:pStyle w:val="Normal12"/>
        <w:rPr>
          <w:rFonts w:ascii="Arial" w:hAnsi="Arial" w:cs="Arial"/>
        </w:rPr>
      </w:pPr>
      <w:r w:rsidRPr="00DC75EF">
        <w:rPr>
          <w:rFonts w:ascii="Arial" w:hAnsi="Arial" w:cs="Arial"/>
        </w:rPr>
        <w:t>Legal Ref.:</w:t>
      </w:r>
      <w:r w:rsidRPr="00DC75EF">
        <w:rPr>
          <w:rFonts w:ascii="Arial" w:hAnsi="Arial" w:cs="Arial"/>
        </w:rPr>
        <w:tab/>
        <w:t>Code of Virginia, 1950, as amended, § 22.1</w:t>
      </w:r>
      <w:r w:rsidRPr="00DC75EF">
        <w:rPr>
          <w:rFonts w:ascii="Arial" w:hAnsi="Arial" w:cs="Arial"/>
        </w:rPr>
        <w:noBreakHyphen/>
        <w:t>140.</w:t>
      </w:r>
    </w:p>
    <w:p w:rsidR="00E525FB" w:rsidRPr="00DC75EF" w:rsidRDefault="00E525FB" w:rsidP="00E525FB">
      <w:pPr>
        <w:pStyle w:val="Normal12"/>
        <w:rPr>
          <w:rFonts w:ascii="Arial" w:hAnsi="Arial" w:cs="Arial"/>
        </w:rPr>
      </w:pPr>
    </w:p>
    <w:p w:rsidR="00E525FB" w:rsidRDefault="00E525FB" w:rsidP="00E525FB">
      <w:pPr>
        <w:pStyle w:val="Normal12"/>
        <w:rPr>
          <w:rFonts w:ascii="Arial" w:hAnsi="Arial" w:cs="Arial"/>
        </w:rPr>
      </w:pPr>
      <w:r w:rsidRPr="00DC75EF">
        <w:rPr>
          <w:rFonts w:ascii="Arial" w:hAnsi="Arial" w:cs="Arial"/>
        </w:rPr>
        <w:t>Cross Ref:</w:t>
      </w:r>
      <w:r w:rsidRPr="00DC75EF">
        <w:rPr>
          <w:rFonts w:ascii="Arial" w:hAnsi="Arial" w:cs="Arial"/>
        </w:rPr>
        <w:tab/>
        <w:t>FEA</w:t>
      </w:r>
      <w:r w:rsidRPr="00DC75EF">
        <w:rPr>
          <w:rFonts w:ascii="Arial" w:hAnsi="Arial" w:cs="Arial"/>
        </w:rPr>
        <w:tab/>
      </w:r>
      <w:r w:rsidRPr="00DC75EF">
        <w:rPr>
          <w:rFonts w:ascii="Arial" w:hAnsi="Arial" w:cs="Arial"/>
        </w:rPr>
        <w:tab/>
        <w:t>Educational Facilities Specifications</w:t>
      </w:r>
    </w:p>
    <w:p w:rsidR="001C73E5" w:rsidRDefault="001C73E5" w:rsidP="001C73E5"/>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Default="001C73E5" w:rsidP="00526FEC">
      <w:pPr>
        <w:pStyle w:val="LegalRefs"/>
        <w:ind w:firstLine="0"/>
        <w:rPr>
          <w:rFonts w:ascii="Arial" w:hAnsi="Arial" w:cs="Arial"/>
        </w:rPr>
      </w:pPr>
    </w:p>
    <w:p w:rsidR="001C73E5" w:rsidRPr="00434148" w:rsidRDefault="001C73E5" w:rsidP="001C73E5">
      <w:pPr>
        <w:pStyle w:val="Footer"/>
        <w:rPr>
          <w:rFonts w:ascii="Arial" w:hAnsi="Arial" w:cs="Arial"/>
        </w:rPr>
      </w:pPr>
      <w:r w:rsidRPr="00434148">
        <w:rPr>
          <w:rFonts w:ascii="Arial" w:hAnsi="Arial" w:cs="Arial"/>
          <w:sz w:val="20"/>
        </w:rPr>
        <w:t xml:space="preserve">© </w:t>
      </w:r>
      <w:r w:rsidR="00E525FB">
        <w:rPr>
          <w:rFonts w:ascii="Arial" w:hAnsi="Arial" w:cs="Arial"/>
          <w:sz w:val="20"/>
        </w:rPr>
        <w:t>5</w:t>
      </w:r>
      <w:r w:rsidRPr="00434148">
        <w:rPr>
          <w:rFonts w:ascii="Arial" w:hAnsi="Arial" w:cs="Arial"/>
          <w:sz w:val="20"/>
        </w:rPr>
        <w:t>/</w:t>
      </w:r>
      <w:r>
        <w:rPr>
          <w:rFonts w:ascii="Arial" w:hAnsi="Arial" w:cs="Arial"/>
          <w:sz w:val="20"/>
        </w:rPr>
        <w:t>1</w:t>
      </w:r>
      <w:r w:rsidR="00E525FB">
        <w:rPr>
          <w:rFonts w:ascii="Arial" w:hAnsi="Arial" w:cs="Arial"/>
          <w:sz w:val="20"/>
        </w:rPr>
        <w:t>9</w:t>
      </w:r>
      <w:r w:rsidRPr="00434148">
        <w:rPr>
          <w:rFonts w:ascii="Arial" w:hAnsi="Arial" w:cs="Arial"/>
          <w:sz w:val="20"/>
        </w:rPr>
        <w:t xml:space="preserve"> VSBA</w:t>
      </w:r>
      <w:r w:rsidRPr="00434148">
        <w:rPr>
          <w:rFonts w:ascii="Arial" w:hAnsi="Arial" w:cs="Arial"/>
        </w:rPr>
        <w:tab/>
      </w:r>
      <w:r>
        <w:rPr>
          <w:rFonts w:ascii="Arial" w:hAnsi="Arial" w:cs="Arial"/>
        </w:rPr>
        <w:t>RAPPAHANNOCK COUNTY PUBLIC SCHOOLS</w:t>
      </w:r>
    </w:p>
    <w:p w:rsidR="001C73E5" w:rsidRDefault="001C73E5" w:rsidP="00526FEC">
      <w:pPr>
        <w:pStyle w:val="LegalRefs"/>
        <w:ind w:firstLine="0"/>
        <w:rPr>
          <w:rFonts w:ascii="Arial" w:hAnsi="Arial" w:cs="Arial"/>
        </w:rPr>
      </w:pPr>
    </w:p>
    <w:p w:rsidR="00526FEC" w:rsidRDefault="00BC082F" w:rsidP="00526FEC">
      <w:pPr>
        <w:pStyle w:val="LegalRefs"/>
        <w:ind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FF</w:t>
      </w:r>
    </w:p>
    <w:p w:rsidR="00BC082F" w:rsidRPr="00DC75EF" w:rsidRDefault="00BC082F" w:rsidP="00526FEC">
      <w:pPr>
        <w:pStyle w:val="LegalRefs"/>
        <w:ind w:firstLine="0"/>
        <w:rPr>
          <w:rFonts w:ascii="Arial" w:hAnsi="Arial" w:cs="Arial"/>
        </w:rPr>
      </w:pPr>
    </w:p>
    <w:p w:rsidR="00BC082F" w:rsidRPr="00BC082F" w:rsidRDefault="00BC082F" w:rsidP="00BC082F">
      <w:pPr>
        <w:jc w:val="center"/>
        <w:rPr>
          <w:rFonts w:ascii="Arial" w:hAnsi="Arial" w:cs="Arial"/>
        </w:rPr>
      </w:pPr>
      <w:r w:rsidRPr="00BC082F">
        <w:rPr>
          <w:rFonts w:ascii="Arial" w:hAnsi="Arial" w:cs="Arial"/>
        </w:rPr>
        <w:t>PUBLIC DEDICATION OF NEW FACILITIES</w:t>
      </w:r>
    </w:p>
    <w:p w:rsidR="00BC082F" w:rsidRPr="00BC082F" w:rsidRDefault="00BC082F" w:rsidP="00BC082F">
      <w:pPr>
        <w:ind w:left="1440"/>
        <w:rPr>
          <w:rFonts w:ascii="Arial" w:hAnsi="Arial" w:cs="Arial"/>
        </w:rPr>
      </w:pPr>
    </w:p>
    <w:p w:rsidR="00BC082F" w:rsidRPr="00BC082F" w:rsidRDefault="00BC082F" w:rsidP="00BC082F">
      <w:pPr>
        <w:ind w:firstLine="720"/>
        <w:rPr>
          <w:rFonts w:ascii="Arial" w:hAnsi="Arial" w:cs="Arial"/>
        </w:rPr>
      </w:pPr>
      <w:r w:rsidRPr="00BC082F">
        <w:rPr>
          <w:rFonts w:ascii="Arial" w:hAnsi="Arial" w:cs="Arial"/>
        </w:rPr>
        <w:t>The School Board may have a public dedication ceremony following completion of major building projects.</w:t>
      </w:r>
    </w:p>
    <w:p w:rsidR="00BC082F" w:rsidRPr="00BC082F" w:rsidRDefault="00BC082F" w:rsidP="00BC082F">
      <w:pPr>
        <w:rPr>
          <w:rFonts w:ascii="Arial" w:hAnsi="Arial" w:cs="Arial"/>
        </w:rPr>
      </w:pPr>
    </w:p>
    <w:p w:rsidR="00BC082F" w:rsidRPr="00BC082F" w:rsidRDefault="00BC082F" w:rsidP="00BC082F">
      <w:pPr>
        <w:rPr>
          <w:rFonts w:ascii="Arial" w:hAnsi="Arial" w:cs="Arial"/>
        </w:rPr>
      </w:pPr>
      <w:r w:rsidRPr="00BC082F">
        <w:rPr>
          <w:rFonts w:ascii="Arial" w:hAnsi="Arial" w:cs="Arial"/>
        </w:rPr>
        <w:t>Adopted: August 8, 1995</w:t>
      </w:r>
    </w:p>
    <w:p w:rsidR="00BC082F" w:rsidRPr="00BC082F" w:rsidRDefault="00BC082F" w:rsidP="00BC082F">
      <w:pPr>
        <w:rPr>
          <w:rFonts w:ascii="Arial" w:hAnsi="Arial" w:cs="Arial"/>
        </w:rPr>
      </w:pPr>
      <w:r w:rsidRPr="00BC082F">
        <w:rPr>
          <w:rFonts w:ascii="Arial" w:hAnsi="Arial" w:cs="Arial"/>
        </w:rPr>
        <w:t>Reviewed: February 9, 1999</w:t>
      </w:r>
    </w:p>
    <w:p w:rsidR="00BC082F" w:rsidRPr="00BC082F" w:rsidRDefault="00BC082F" w:rsidP="00BC082F">
      <w:pPr>
        <w:rPr>
          <w:rFonts w:ascii="Arial" w:hAnsi="Arial" w:cs="Arial"/>
        </w:rPr>
      </w:pPr>
      <w:r w:rsidRPr="00BC082F">
        <w:rPr>
          <w:rFonts w:ascii="Arial" w:hAnsi="Arial" w:cs="Arial"/>
        </w:rPr>
        <w:t>Revised: May 11, 2004</w:t>
      </w:r>
    </w:p>
    <w:p w:rsidR="00BC082F" w:rsidRPr="00BC082F" w:rsidRDefault="00BC082F" w:rsidP="00BC082F">
      <w:pPr>
        <w:rPr>
          <w:rFonts w:ascii="Arial" w:hAnsi="Arial" w:cs="Arial"/>
        </w:rPr>
      </w:pPr>
      <w:r w:rsidRPr="00BC082F">
        <w:rPr>
          <w:rFonts w:ascii="Arial" w:hAnsi="Arial" w:cs="Arial"/>
        </w:rPr>
        <w:t>Reviewed: August 27, 2009, November 12, 2013, November 10, 2015</w:t>
      </w:r>
    </w:p>
    <w:p w:rsidR="00BC082F" w:rsidRPr="00BC082F" w:rsidRDefault="00BC082F" w:rsidP="00BC082F">
      <w:pPr>
        <w:rPr>
          <w:rFonts w:ascii="Arial" w:hAnsi="Arial" w:cs="Arial"/>
        </w:rPr>
      </w:pPr>
      <w:r w:rsidRPr="00BC082F">
        <w:rPr>
          <w:rFonts w:ascii="Arial" w:hAnsi="Arial" w:cs="Arial"/>
        </w:rPr>
        <w:t>____________________________________________________________________________________________________________________________________________</w:t>
      </w:r>
    </w:p>
    <w:p w:rsidR="00BC082F" w:rsidRPr="00BC082F" w:rsidRDefault="00BC082F" w:rsidP="00BC082F">
      <w:pPr>
        <w:rPr>
          <w:rFonts w:ascii="Arial" w:hAnsi="Arial" w:cs="Arial"/>
        </w:rPr>
      </w:pPr>
    </w:p>
    <w:p w:rsidR="00BC082F" w:rsidRPr="00BC082F" w:rsidRDefault="00BC082F" w:rsidP="00BC082F">
      <w:pPr>
        <w:rPr>
          <w:rFonts w:ascii="Arial" w:hAnsi="Arial" w:cs="Arial"/>
        </w:rPr>
      </w:pPr>
      <w:r w:rsidRPr="00BC082F">
        <w:rPr>
          <w:rFonts w:ascii="Arial" w:hAnsi="Arial" w:cs="Arial"/>
        </w:rPr>
        <w:t>Legal Ref.:</w:t>
      </w:r>
      <w:r w:rsidRPr="00BC082F">
        <w:rPr>
          <w:rFonts w:ascii="Arial" w:hAnsi="Arial" w:cs="Arial"/>
        </w:rPr>
        <w:tab/>
        <w:t>Code of Virginia, 1950, as amended, § 22.1-78.</w:t>
      </w:r>
    </w:p>
    <w:p w:rsidR="00BC082F" w:rsidRPr="00BC082F" w:rsidRDefault="00BC082F" w:rsidP="00BC082F">
      <w:pPr>
        <w:rPr>
          <w:rFonts w:ascii="Arial" w:hAnsi="Arial" w:cs="Arial"/>
        </w:rPr>
      </w:pPr>
    </w:p>
    <w:p w:rsidR="00BC082F" w:rsidRPr="00BC082F" w:rsidRDefault="00BC082F" w:rsidP="00BC082F">
      <w:pPr>
        <w:rPr>
          <w:rFonts w:ascii="Arial" w:hAnsi="Arial" w:cs="Arial"/>
        </w:rPr>
      </w:pPr>
      <w:r w:rsidRPr="00BC082F">
        <w:rPr>
          <w:rFonts w:ascii="Arial" w:hAnsi="Arial" w:cs="Arial"/>
        </w:rPr>
        <w:t>Cross Ref.:</w:t>
      </w:r>
      <w:r w:rsidRPr="00BC082F">
        <w:rPr>
          <w:rFonts w:ascii="Arial" w:hAnsi="Arial" w:cs="Arial"/>
        </w:rPr>
        <w:tab/>
        <w:t>FFA</w:t>
      </w:r>
      <w:r w:rsidRPr="00BC082F">
        <w:rPr>
          <w:rFonts w:ascii="Arial" w:hAnsi="Arial" w:cs="Arial"/>
        </w:rPr>
        <w:tab/>
      </w:r>
      <w:r w:rsidRPr="00BC082F">
        <w:rPr>
          <w:rFonts w:ascii="Arial" w:hAnsi="Arial" w:cs="Arial"/>
        </w:rPr>
        <w:tab/>
        <w:t>Naming School Facilities</w:t>
      </w:r>
    </w:p>
    <w:p w:rsidR="00BC082F" w:rsidRPr="00BC082F" w:rsidRDefault="00BC082F" w:rsidP="00BC082F">
      <w:pPr>
        <w:rPr>
          <w:rFonts w:ascii="Arial" w:hAnsi="Arial" w:cs="Arial"/>
        </w:rPr>
      </w:pPr>
    </w:p>
    <w:p w:rsidR="00BC082F" w:rsidRPr="00BC082F" w:rsidRDefault="00BC082F" w:rsidP="00BC082F">
      <w:pPr>
        <w:rPr>
          <w:rFonts w:ascii="Arial" w:hAnsi="Arial" w:cs="Arial"/>
        </w:rPr>
      </w:pPr>
    </w:p>
    <w:p w:rsidR="00BC082F" w:rsidRPr="00BC082F" w:rsidRDefault="00BC082F" w:rsidP="00BC082F">
      <w:pPr>
        <w:rPr>
          <w:rFonts w:ascii="Arial" w:hAnsi="Arial" w:cs="Arial"/>
        </w:rPr>
      </w:pPr>
    </w:p>
    <w:p w:rsidR="00BC082F" w:rsidRPr="00BC082F" w:rsidRDefault="00BC082F" w:rsidP="00BC082F">
      <w:pPr>
        <w:rPr>
          <w:rFonts w:ascii="Arial" w:hAnsi="Arial" w:cs="Arial"/>
        </w:rPr>
      </w:pPr>
    </w:p>
    <w:p w:rsidR="00BC082F" w:rsidRPr="00BC082F" w:rsidRDefault="00BC082F" w:rsidP="00BC082F">
      <w:pPr>
        <w:rPr>
          <w:rFonts w:ascii="Arial" w:hAnsi="Arial" w:cs="Arial"/>
        </w:rPr>
      </w:pPr>
    </w:p>
    <w:p w:rsidR="00BC082F" w:rsidRPr="00BC082F" w:rsidRDefault="00BC082F" w:rsidP="00BC082F">
      <w:pPr>
        <w:rPr>
          <w:rFonts w:ascii="Arial" w:hAnsi="Arial" w:cs="Arial"/>
        </w:rPr>
      </w:pPr>
    </w:p>
    <w:p w:rsidR="00BC082F" w:rsidRPr="00BC082F" w:rsidRDefault="00BC082F" w:rsidP="00BC082F">
      <w:pPr>
        <w:spacing w:after="200" w:line="276" w:lineRule="auto"/>
        <w:rPr>
          <w:rFonts w:asciiTheme="minorHAnsi" w:eastAsiaTheme="minorHAnsi" w:hAnsiTheme="minorHAnsi" w:cstheme="minorBidi"/>
          <w:sz w:val="22"/>
          <w:szCs w:val="22"/>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1C73E5" w:rsidRPr="00434148" w:rsidRDefault="001C73E5" w:rsidP="001C73E5">
      <w:pPr>
        <w:pStyle w:val="Footer"/>
        <w:rPr>
          <w:rFonts w:ascii="Arial" w:hAnsi="Arial" w:cs="Arial"/>
        </w:rPr>
      </w:pPr>
      <w:r w:rsidRPr="00434148">
        <w:rPr>
          <w:rFonts w:ascii="Arial" w:hAnsi="Arial" w:cs="Arial"/>
          <w:sz w:val="20"/>
        </w:rPr>
        <w:t xml:space="preserve">© </w:t>
      </w:r>
      <w:r>
        <w:rPr>
          <w:rFonts w:ascii="Arial" w:hAnsi="Arial" w:cs="Arial"/>
          <w:sz w:val="20"/>
        </w:rPr>
        <w:t>10</w:t>
      </w:r>
      <w:r w:rsidRPr="00434148">
        <w:rPr>
          <w:rFonts w:ascii="Arial" w:hAnsi="Arial" w:cs="Arial"/>
          <w:sz w:val="20"/>
        </w:rPr>
        <w:t>/</w:t>
      </w:r>
      <w:r>
        <w:rPr>
          <w:rFonts w:ascii="Arial" w:hAnsi="Arial" w:cs="Arial"/>
          <w:sz w:val="20"/>
        </w:rPr>
        <w:t>1</w:t>
      </w:r>
      <w:r w:rsidRPr="00434148">
        <w:rPr>
          <w:rFonts w:ascii="Arial" w:hAnsi="Arial" w:cs="Arial"/>
          <w:sz w:val="20"/>
        </w:rPr>
        <w:t>4 VSBA</w:t>
      </w:r>
      <w:r w:rsidRPr="00434148">
        <w:rPr>
          <w:rFonts w:ascii="Arial" w:hAnsi="Arial" w:cs="Arial"/>
        </w:rPr>
        <w:tab/>
      </w:r>
      <w:r>
        <w:rPr>
          <w:rFonts w:ascii="Arial" w:hAnsi="Arial" w:cs="Arial"/>
        </w:rPr>
        <w:t>RAPPAHANNOCK COUNTY PUBLIC SCHOOLS</w:t>
      </w: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p>
    <w:p w:rsidR="00BC082F" w:rsidRDefault="00BC082F" w:rsidP="00526FEC">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FFA</w:t>
      </w:r>
    </w:p>
    <w:p w:rsidR="002A03C1" w:rsidRDefault="002A03C1" w:rsidP="00526FEC">
      <w:pPr>
        <w:jc w:val="center"/>
        <w:rPr>
          <w:rFonts w:ascii="Arial" w:hAnsi="Arial" w:cs="Arial"/>
        </w:rPr>
      </w:pPr>
    </w:p>
    <w:p w:rsidR="001C73E5" w:rsidRPr="00036A6D" w:rsidRDefault="001C73E5" w:rsidP="001C73E5">
      <w:pPr>
        <w:jc w:val="center"/>
        <w:rPr>
          <w:rFonts w:ascii="Arial" w:hAnsi="Arial" w:cs="Arial"/>
        </w:rPr>
      </w:pPr>
      <w:r w:rsidRPr="00036A6D">
        <w:rPr>
          <w:rFonts w:ascii="Arial" w:hAnsi="Arial" w:cs="Arial"/>
        </w:rPr>
        <w:t>NAMING SCHOOL FACILITIES</w:t>
      </w:r>
    </w:p>
    <w:p w:rsidR="001C73E5" w:rsidRPr="00DC75EF" w:rsidRDefault="001C73E5" w:rsidP="001C73E5">
      <w:pPr>
        <w:jc w:val="center"/>
        <w:rPr>
          <w:rFonts w:ascii="Arial" w:hAnsi="Arial" w:cs="Arial"/>
        </w:rPr>
      </w:pPr>
    </w:p>
    <w:p w:rsidR="001C73E5" w:rsidRPr="00CF2EA8" w:rsidRDefault="001C73E5" w:rsidP="001C73E5">
      <w:pPr>
        <w:ind w:firstLine="720"/>
        <w:rPr>
          <w:rFonts w:ascii="Arial" w:hAnsi="Arial" w:cs="Arial"/>
        </w:rPr>
      </w:pPr>
      <w:r w:rsidRPr="00DC75EF">
        <w:rPr>
          <w:rFonts w:ascii="Arial" w:hAnsi="Arial" w:cs="Arial"/>
        </w:rPr>
        <w:t xml:space="preserve">It is the responsibility of the </w:t>
      </w:r>
      <w:r>
        <w:rPr>
          <w:rFonts w:ascii="Arial" w:hAnsi="Arial" w:cs="Arial"/>
        </w:rPr>
        <w:t>Rappahannock County</w:t>
      </w:r>
      <w:r w:rsidRPr="00DC75EF">
        <w:rPr>
          <w:rFonts w:ascii="Arial" w:hAnsi="Arial" w:cs="Arial"/>
        </w:rPr>
        <w:t xml:space="preserve"> School Board to determine the name of schools </w:t>
      </w:r>
      <w:r w:rsidRPr="00CF2EA8">
        <w:rPr>
          <w:rFonts w:ascii="Arial" w:hAnsi="Arial" w:cs="Arial"/>
        </w:rPr>
        <w:t>and school facilities</w:t>
      </w:r>
      <w:r>
        <w:rPr>
          <w:rFonts w:ascii="Arial" w:hAnsi="Arial" w:cs="Arial"/>
        </w:rPr>
        <w:t xml:space="preserve"> </w:t>
      </w:r>
      <w:r w:rsidRPr="00DC75EF">
        <w:rPr>
          <w:rFonts w:ascii="Arial" w:hAnsi="Arial" w:cs="Arial"/>
        </w:rPr>
        <w:t>in the division</w:t>
      </w:r>
      <w:r>
        <w:rPr>
          <w:rFonts w:ascii="Arial" w:hAnsi="Arial" w:cs="Arial"/>
        </w:rPr>
        <w:t xml:space="preserve">. </w:t>
      </w:r>
      <w:r w:rsidRPr="00DC75EF">
        <w:rPr>
          <w:rFonts w:ascii="Arial" w:hAnsi="Arial" w:cs="Arial"/>
        </w:rPr>
        <w:t xml:space="preserve">The Board will solicit and accept input from the public regarding </w:t>
      </w:r>
      <w:r w:rsidRPr="00CF2EA8">
        <w:rPr>
          <w:rFonts w:ascii="Arial" w:hAnsi="Arial" w:cs="Arial"/>
        </w:rPr>
        <w:t>the names of schools and school facilities</w:t>
      </w:r>
      <w:r w:rsidRPr="00DC75EF">
        <w:rPr>
          <w:rFonts w:ascii="Arial" w:hAnsi="Arial" w:cs="Arial"/>
        </w:rPr>
        <w:t xml:space="preserve"> but reserves the right to make the final decision regarding the name of any school</w:t>
      </w:r>
      <w:r>
        <w:rPr>
          <w:rFonts w:ascii="Arial" w:hAnsi="Arial" w:cs="Arial"/>
        </w:rPr>
        <w:t xml:space="preserve"> </w:t>
      </w:r>
      <w:r w:rsidRPr="00CF2EA8">
        <w:rPr>
          <w:rFonts w:ascii="Arial" w:hAnsi="Arial" w:cs="Arial"/>
        </w:rPr>
        <w:t>or school facility.</w:t>
      </w:r>
      <w:r>
        <w:rPr>
          <w:rFonts w:ascii="Arial" w:hAnsi="Arial" w:cs="Arial"/>
        </w:rPr>
        <w:t xml:space="preserve"> </w:t>
      </w:r>
      <w:r w:rsidRPr="00DC75EF">
        <w:rPr>
          <w:rFonts w:ascii="Arial" w:hAnsi="Arial" w:cs="Arial"/>
        </w:rPr>
        <w:t xml:space="preserve">Suggestions regarding the name of a school </w:t>
      </w:r>
      <w:r w:rsidRPr="00FD6E52">
        <w:rPr>
          <w:rFonts w:ascii="Arial" w:hAnsi="Arial" w:cs="Arial"/>
        </w:rPr>
        <w:t>or school facility</w:t>
      </w:r>
      <w:r>
        <w:rPr>
          <w:rFonts w:ascii="Arial" w:hAnsi="Arial" w:cs="Arial"/>
        </w:rPr>
        <w:t xml:space="preserve"> </w:t>
      </w:r>
      <w:r w:rsidRPr="00DC75EF">
        <w:rPr>
          <w:rFonts w:ascii="Arial" w:hAnsi="Arial" w:cs="Arial"/>
        </w:rPr>
        <w:t>must be in writing, must state the name of the person or group making the suggestion and must state the reasons supporting the suggestion.</w:t>
      </w:r>
      <w:r>
        <w:rPr>
          <w:rFonts w:ascii="Arial" w:hAnsi="Arial" w:cs="Arial"/>
        </w:rPr>
        <w:t xml:space="preserve"> </w:t>
      </w:r>
      <w:r w:rsidRPr="00CF2EA8">
        <w:rPr>
          <w:rFonts w:ascii="Arial" w:hAnsi="Arial" w:cs="Arial"/>
        </w:rPr>
        <w:t xml:space="preserve">The School Board may create a committee to make recommendations to the Board on the naming of any school or school facility.  </w:t>
      </w:r>
    </w:p>
    <w:p w:rsidR="001C73E5" w:rsidRPr="00DC75EF" w:rsidRDefault="001C73E5" w:rsidP="001C73E5">
      <w:pPr>
        <w:rPr>
          <w:rFonts w:ascii="Arial" w:hAnsi="Arial" w:cs="Arial"/>
        </w:rPr>
      </w:pPr>
    </w:p>
    <w:p w:rsidR="001C73E5" w:rsidRDefault="001C73E5" w:rsidP="001C73E5">
      <w:pPr>
        <w:ind w:firstLine="720"/>
        <w:rPr>
          <w:rFonts w:ascii="Arial" w:hAnsi="Arial" w:cs="Arial"/>
        </w:rPr>
      </w:pPr>
      <w:r w:rsidRPr="00DC75EF">
        <w:rPr>
          <w:rFonts w:ascii="Arial" w:hAnsi="Arial" w:cs="Arial"/>
        </w:rPr>
        <w:t xml:space="preserve">No school </w:t>
      </w:r>
      <w:r w:rsidRPr="00FD6E52">
        <w:rPr>
          <w:rFonts w:ascii="Arial" w:hAnsi="Arial" w:cs="Arial"/>
        </w:rPr>
        <w:t>or school facility</w:t>
      </w:r>
      <w:r>
        <w:rPr>
          <w:rFonts w:ascii="Arial" w:hAnsi="Arial" w:cs="Arial"/>
        </w:rPr>
        <w:t xml:space="preserve"> </w:t>
      </w:r>
      <w:r w:rsidRPr="00DC75EF">
        <w:rPr>
          <w:rFonts w:ascii="Arial" w:hAnsi="Arial" w:cs="Arial"/>
        </w:rPr>
        <w:t>will be named for a living individual</w:t>
      </w:r>
      <w:r>
        <w:rPr>
          <w:rFonts w:ascii="Arial" w:hAnsi="Arial" w:cs="Arial"/>
        </w:rPr>
        <w:t xml:space="preserve">. </w:t>
      </w:r>
      <w:r w:rsidRPr="00DC75EF">
        <w:rPr>
          <w:rFonts w:ascii="Arial" w:hAnsi="Arial" w:cs="Arial"/>
        </w:rPr>
        <w:t>Schools</w:t>
      </w:r>
      <w:r>
        <w:rPr>
          <w:rFonts w:ascii="Arial" w:hAnsi="Arial" w:cs="Arial"/>
        </w:rPr>
        <w:t xml:space="preserve"> </w:t>
      </w:r>
      <w:r w:rsidRPr="00FD6E52">
        <w:rPr>
          <w:rFonts w:ascii="Arial" w:hAnsi="Arial" w:cs="Arial"/>
        </w:rPr>
        <w:t>and school facilities</w:t>
      </w:r>
      <w:r w:rsidRPr="00DC75EF">
        <w:rPr>
          <w:rFonts w:ascii="Arial" w:hAnsi="Arial" w:cs="Arial"/>
        </w:rPr>
        <w:t xml:space="preserve"> may be named for individuals who have been deceased for at least 10 years.</w:t>
      </w:r>
    </w:p>
    <w:p w:rsidR="001C73E5" w:rsidRPr="00CF2EA8" w:rsidRDefault="001C73E5" w:rsidP="001C73E5">
      <w:pPr>
        <w:ind w:firstLine="720"/>
        <w:rPr>
          <w:rFonts w:ascii="Arial" w:hAnsi="Arial" w:cs="Arial"/>
        </w:rPr>
      </w:pPr>
    </w:p>
    <w:p w:rsidR="001C73E5" w:rsidRDefault="001C73E5" w:rsidP="001C73E5">
      <w:pPr>
        <w:ind w:firstLine="720"/>
        <w:rPr>
          <w:rFonts w:ascii="Arial" w:hAnsi="Arial" w:cs="Arial"/>
        </w:rPr>
      </w:pPr>
      <w:r w:rsidRPr="00CF2EA8">
        <w:rPr>
          <w:rFonts w:ascii="Arial" w:hAnsi="Arial" w:cs="Arial"/>
        </w:rPr>
        <w:t xml:space="preserve">The Board may rename a school or school facility upon a determination that it is appropriate to do so. </w:t>
      </w:r>
    </w:p>
    <w:p w:rsidR="00E81D3A" w:rsidRPr="00CF2EA8" w:rsidRDefault="00E81D3A" w:rsidP="001C73E5">
      <w:pPr>
        <w:ind w:firstLine="720"/>
        <w:rPr>
          <w:rFonts w:ascii="Arial" w:hAnsi="Arial" w:cs="Arial"/>
        </w:rPr>
      </w:pPr>
    </w:p>
    <w:p w:rsidR="001C73E5" w:rsidRPr="00DC75EF" w:rsidRDefault="001C73E5" w:rsidP="001C73E5">
      <w:pPr>
        <w:rPr>
          <w:rFonts w:ascii="Arial" w:hAnsi="Arial" w:cs="Arial"/>
        </w:rPr>
      </w:pPr>
    </w:p>
    <w:p w:rsidR="001C73E5" w:rsidRDefault="001C73E5" w:rsidP="001C73E5">
      <w:pPr>
        <w:rPr>
          <w:rFonts w:ascii="Arial" w:hAnsi="Arial" w:cs="Arial"/>
        </w:rPr>
      </w:pPr>
      <w:r>
        <w:rPr>
          <w:rFonts w:ascii="Arial" w:hAnsi="Arial" w:cs="Arial"/>
        </w:rPr>
        <w:t>Adopted: November 12, 2013</w:t>
      </w:r>
    </w:p>
    <w:p w:rsidR="001C73E5" w:rsidRPr="00DC75EF" w:rsidRDefault="001C73E5" w:rsidP="001C73E5">
      <w:pPr>
        <w:rPr>
          <w:rFonts w:ascii="Arial" w:hAnsi="Arial" w:cs="Arial"/>
        </w:rPr>
      </w:pPr>
      <w:r>
        <w:rPr>
          <w:rFonts w:ascii="Arial" w:hAnsi="Arial" w:cs="Arial"/>
        </w:rPr>
        <w:t>Revised: November 10, 2015</w:t>
      </w:r>
      <w:r w:rsidR="00E81D3A">
        <w:rPr>
          <w:rFonts w:ascii="Arial" w:hAnsi="Arial" w:cs="Arial"/>
        </w:rPr>
        <w:t>, May 14, 2024</w:t>
      </w:r>
    </w:p>
    <w:p w:rsidR="001C73E5" w:rsidRPr="00DC75EF" w:rsidRDefault="001C73E5" w:rsidP="001C73E5">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1C73E5" w:rsidRPr="00DC75EF" w:rsidRDefault="001C73E5" w:rsidP="001C73E5">
      <w:pPr>
        <w:rPr>
          <w:rFonts w:ascii="Arial" w:hAnsi="Arial" w:cs="Arial"/>
        </w:rPr>
      </w:pPr>
    </w:p>
    <w:p w:rsidR="001C73E5" w:rsidRPr="00DC75EF" w:rsidRDefault="001C73E5" w:rsidP="001C73E5">
      <w:pPr>
        <w:pStyle w:val="Normal12"/>
        <w:rPr>
          <w:rFonts w:ascii="Arial" w:hAnsi="Arial" w:cs="Arial"/>
        </w:rPr>
      </w:pPr>
      <w:r w:rsidRPr="00DC75EF">
        <w:rPr>
          <w:rFonts w:ascii="Arial" w:hAnsi="Arial" w:cs="Arial"/>
        </w:rPr>
        <w:t>Legal Ref.:</w:t>
      </w:r>
      <w:r w:rsidRPr="00DC75EF">
        <w:rPr>
          <w:rFonts w:ascii="Arial" w:hAnsi="Arial" w:cs="Arial"/>
        </w:rPr>
        <w:tab/>
        <w:t>Code of Virginia</w:t>
      </w:r>
      <w:r>
        <w:rPr>
          <w:rFonts w:ascii="Arial" w:hAnsi="Arial" w:cs="Arial"/>
        </w:rPr>
        <w:t>, 1950, as amended, §</w:t>
      </w:r>
      <w:r w:rsidRPr="00DC75EF">
        <w:rPr>
          <w:rFonts w:ascii="Arial" w:hAnsi="Arial" w:cs="Arial"/>
        </w:rPr>
        <w:t xml:space="preserve"> 22.1-78, 22.1-79.</w:t>
      </w:r>
    </w:p>
    <w:p w:rsidR="001C73E5" w:rsidRPr="00DC75EF" w:rsidRDefault="001C73E5" w:rsidP="001C73E5">
      <w:pPr>
        <w:pStyle w:val="Normal12"/>
        <w:rPr>
          <w:rFonts w:ascii="Arial" w:hAnsi="Arial" w:cs="Arial"/>
        </w:rPr>
      </w:pPr>
    </w:p>
    <w:p w:rsidR="001C73E5" w:rsidRPr="00CF2EA8" w:rsidRDefault="001C73E5" w:rsidP="001C73E5">
      <w:pPr>
        <w:pStyle w:val="Normal12"/>
        <w:rPr>
          <w:rFonts w:ascii="Arial" w:hAnsi="Arial" w:cs="Arial"/>
        </w:rPr>
      </w:pPr>
      <w:r w:rsidRPr="00DC75EF">
        <w:rPr>
          <w:rFonts w:ascii="Arial" w:hAnsi="Arial" w:cs="Arial"/>
        </w:rPr>
        <w:t>Cross Ref.:</w:t>
      </w:r>
      <w:r w:rsidRPr="00DC75EF">
        <w:rPr>
          <w:rFonts w:ascii="Arial" w:hAnsi="Arial" w:cs="Arial"/>
        </w:rPr>
        <w:tab/>
      </w:r>
      <w:r w:rsidRPr="00CF2EA8">
        <w:rPr>
          <w:rFonts w:ascii="Arial" w:hAnsi="Arial" w:cs="Arial"/>
        </w:rPr>
        <w:t>BCE</w:t>
      </w:r>
      <w:r w:rsidRPr="00CF2EA8">
        <w:rPr>
          <w:rFonts w:ascii="Arial" w:hAnsi="Arial" w:cs="Arial"/>
        </w:rPr>
        <w:tab/>
      </w:r>
      <w:r w:rsidRPr="00CF2EA8">
        <w:rPr>
          <w:rFonts w:ascii="Arial" w:hAnsi="Arial" w:cs="Arial"/>
        </w:rPr>
        <w:tab/>
        <w:t>School Board Committees</w:t>
      </w:r>
    </w:p>
    <w:p w:rsidR="001C73E5" w:rsidRDefault="001C73E5" w:rsidP="001C73E5">
      <w:pPr>
        <w:pStyle w:val="Normal12"/>
        <w:ind w:left="720" w:firstLine="720"/>
        <w:rPr>
          <w:rFonts w:ascii="Arial" w:hAnsi="Arial" w:cs="Arial"/>
        </w:rPr>
      </w:pPr>
      <w:r w:rsidRPr="00DC75EF">
        <w:rPr>
          <w:rFonts w:ascii="Arial" w:hAnsi="Arial" w:cs="Arial"/>
        </w:rPr>
        <w:t>FF</w:t>
      </w:r>
      <w:r w:rsidRPr="00DC75EF">
        <w:rPr>
          <w:rFonts w:ascii="Arial" w:hAnsi="Arial" w:cs="Arial"/>
        </w:rPr>
        <w:tab/>
      </w:r>
      <w:r w:rsidRPr="00DC75EF">
        <w:rPr>
          <w:rFonts w:ascii="Arial" w:hAnsi="Arial" w:cs="Arial"/>
        </w:rPr>
        <w:tab/>
        <w:t>Public Dedication of New Facilities</w:t>
      </w:r>
    </w:p>
    <w:p w:rsidR="00E81D3A" w:rsidRDefault="00E81D3A" w:rsidP="001C73E5">
      <w:pPr>
        <w:pStyle w:val="Normal12"/>
        <w:ind w:left="720" w:firstLine="720"/>
        <w:rPr>
          <w:rFonts w:ascii="Arial" w:hAnsi="Arial" w:cs="Arial"/>
        </w:rPr>
      </w:pPr>
      <w:r>
        <w:rPr>
          <w:rFonts w:ascii="Arial" w:hAnsi="Arial" w:cs="Arial"/>
        </w:rPr>
        <w:t>KH</w:t>
      </w:r>
      <w:r>
        <w:rPr>
          <w:rFonts w:ascii="Arial" w:hAnsi="Arial" w:cs="Arial"/>
        </w:rPr>
        <w:tab/>
      </w:r>
      <w:r>
        <w:rPr>
          <w:rFonts w:ascii="Arial" w:hAnsi="Arial" w:cs="Arial"/>
        </w:rPr>
        <w:tab/>
        <w:t>Public Gifts to Schools</w:t>
      </w:r>
    </w:p>
    <w:p w:rsidR="001C73E5" w:rsidRDefault="00E81D3A" w:rsidP="00E81D3A">
      <w:pPr>
        <w:pStyle w:val="Normal12"/>
        <w:tabs>
          <w:tab w:val="left" w:pos="4065"/>
        </w:tabs>
        <w:rPr>
          <w:rFonts w:ascii="Arial" w:hAnsi="Arial" w:cs="Arial"/>
        </w:rPr>
      </w:pPr>
      <w:r>
        <w:rPr>
          <w:rFonts w:ascii="Arial" w:hAnsi="Arial" w:cs="Arial"/>
        </w:rPr>
        <w:tab/>
      </w:r>
    </w:p>
    <w:p w:rsidR="001C73E5" w:rsidRDefault="001C73E5" w:rsidP="001C73E5">
      <w:pPr>
        <w:pStyle w:val="Normal12"/>
        <w:rPr>
          <w:rFonts w:ascii="Arial" w:hAnsi="Arial" w:cs="Arial"/>
        </w:rPr>
      </w:pPr>
    </w:p>
    <w:p w:rsidR="001C73E5" w:rsidRDefault="001C73E5" w:rsidP="001C73E5">
      <w:pPr>
        <w:pStyle w:val="Normal12"/>
        <w:rPr>
          <w:rFonts w:ascii="Arial" w:hAnsi="Arial" w:cs="Arial"/>
        </w:rPr>
      </w:pPr>
    </w:p>
    <w:p w:rsidR="001C73E5" w:rsidRPr="00DC75EF" w:rsidRDefault="001C73E5" w:rsidP="001C73E5">
      <w:pPr>
        <w:pStyle w:val="Normal12"/>
        <w:rPr>
          <w:rFonts w:ascii="Arial" w:hAnsi="Arial" w:cs="Arial"/>
        </w:rPr>
      </w:pPr>
    </w:p>
    <w:p w:rsidR="001C73E5" w:rsidRPr="00DC75EF" w:rsidRDefault="001C73E5" w:rsidP="001C73E5">
      <w:pPr>
        <w:pStyle w:val="Normal12"/>
        <w:rPr>
          <w:rFonts w:ascii="Arial" w:hAnsi="Arial" w:cs="Arial"/>
        </w:rPr>
      </w:pPr>
    </w:p>
    <w:p w:rsidR="006A3784" w:rsidRPr="00DC75EF" w:rsidRDefault="006A3784" w:rsidP="006A3784">
      <w:pPr>
        <w:pStyle w:val="Normal12"/>
        <w:rPr>
          <w:rFonts w:ascii="Arial" w:hAnsi="Arial" w:cs="Arial"/>
        </w:rPr>
      </w:pPr>
    </w:p>
    <w:p w:rsidR="00526FEC" w:rsidRDefault="00526FEC" w:rsidP="00526FEC">
      <w:pPr>
        <w:pStyle w:val="Normal12"/>
        <w:rPr>
          <w:rFonts w:ascii="Arial" w:hAnsi="Arial" w:cs="Arial"/>
        </w:rPr>
      </w:pPr>
    </w:p>
    <w:p w:rsidR="001C73E5" w:rsidRDefault="001C73E5" w:rsidP="00526FEC">
      <w:pPr>
        <w:pStyle w:val="Normal12"/>
        <w:rPr>
          <w:rFonts w:ascii="Arial" w:hAnsi="Arial" w:cs="Arial"/>
        </w:rPr>
      </w:pPr>
    </w:p>
    <w:p w:rsidR="001C73E5" w:rsidRDefault="001C73E5" w:rsidP="001C73E5">
      <w:pPr>
        <w:pStyle w:val="Normal12"/>
        <w:tabs>
          <w:tab w:val="left" w:pos="2700"/>
        </w:tabs>
        <w:rPr>
          <w:rFonts w:ascii="Arial" w:hAnsi="Arial" w:cs="Arial"/>
        </w:rPr>
      </w:pPr>
      <w:r>
        <w:rPr>
          <w:rFonts w:ascii="Arial" w:hAnsi="Arial" w:cs="Arial"/>
        </w:rPr>
        <w:tab/>
      </w:r>
    </w:p>
    <w:p w:rsidR="001C73E5" w:rsidRDefault="001C73E5" w:rsidP="00526FEC">
      <w:pPr>
        <w:pStyle w:val="Normal12"/>
        <w:rPr>
          <w:rFonts w:ascii="Arial" w:hAnsi="Arial" w:cs="Arial"/>
        </w:rPr>
      </w:pPr>
    </w:p>
    <w:p w:rsidR="001C73E5" w:rsidRDefault="001C73E5" w:rsidP="00526FEC">
      <w:pPr>
        <w:pStyle w:val="Normal12"/>
        <w:rPr>
          <w:rFonts w:ascii="Arial" w:hAnsi="Arial" w:cs="Arial"/>
        </w:rPr>
      </w:pPr>
    </w:p>
    <w:p w:rsidR="001C73E5" w:rsidRDefault="001C73E5" w:rsidP="00526FEC">
      <w:pPr>
        <w:pStyle w:val="Normal12"/>
        <w:rPr>
          <w:rFonts w:ascii="Arial" w:hAnsi="Arial" w:cs="Arial"/>
        </w:rPr>
      </w:pPr>
    </w:p>
    <w:p w:rsidR="001C73E5" w:rsidRDefault="001C73E5" w:rsidP="00526FEC">
      <w:pPr>
        <w:pStyle w:val="Normal12"/>
        <w:rPr>
          <w:rFonts w:ascii="Arial" w:hAnsi="Arial" w:cs="Arial"/>
        </w:rPr>
      </w:pPr>
    </w:p>
    <w:p w:rsidR="001C73E5" w:rsidRDefault="001C73E5" w:rsidP="00526FEC">
      <w:pPr>
        <w:pStyle w:val="Normal12"/>
        <w:rPr>
          <w:rFonts w:ascii="Arial" w:hAnsi="Arial" w:cs="Arial"/>
        </w:rPr>
      </w:pPr>
    </w:p>
    <w:p w:rsidR="001C73E5" w:rsidRPr="00434148" w:rsidRDefault="001C73E5" w:rsidP="001C73E5">
      <w:pPr>
        <w:pStyle w:val="LegalRefs"/>
        <w:tabs>
          <w:tab w:val="center" w:pos="4680"/>
        </w:tabs>
        <w:ind w:left="0" w:firstLine="0"/>
        <w:rPr>
          <w:rFonts w:ascii="Arial" w:hAnsi="Arial" w:cs="Arial"/>
        </w:rPr>
      </w:pPr>
      <w:r w:rsidRPr="00434148">
        <w:rPr>
          <w:rFonts w:ascii="Arial" w:hAnsi="Arial" w:cs="Arial"/>
          <w:sz w:val="20"/>
        </w:rPr>
        <w:t xml:space="preserve">© </w:t>
      </w:r>
      <w:r>
        <w:rPr>
          <w:rFonts w:ascii="Arial" w:hAnsi="Arial" w:cs="Arial"/>
          <w:sz w:val="20"/>
        </w:rPr>
        <w:t>2</w:t>
      </w:r>
      <w:r w:rsidR="00E81D3A">
        <w:rPr>
          <w:rFonts w:ascii="Arial" w:hAnsi="Arial" w:cs="Arial"/>
          <w:sz w:val="20"/>
        </w:rPr>
        <w:t>/24</w:t>
      </w:r>
      <w:r w:rsidRPr="00434148">
        <w:rPr>
          <w:rFonts w:ascii="Arial" w:hAnsi="Arial" w:cs="Arial"/>
          <w:sz w:val="20"/>
        </w:rPr>
        <w:t xml:space="preserve"> VSBA</w:t>
      </w:r>
      <w:r w:rsidRPr="00434148">
        <w:rPr>
          <w:rFonts w:ascii="Arial" w:hAnsi="Arial" w:cs="Arial"/>
          <w:sz w:val="20"/>
        </w:rPr>
        <w:tab/>
      </w:r>
      <w:r>
        <w:rPr>
          <w:rFonts w:ascii="Arial" w:hAnsi="Arial" w:cs="Arial"/>
        </w:rPr>
        <w:t>RAPPAHANNOCK COUNTY PUBLIC SCHOOLS</w:t>
      </w:r>
    </w:p>
    <w:p w:rsidR="001C73E5" w:rsidRPr="00DC75EF" w:rsidRDefault="001C73E5" w:rsidP="00526FEC">
      <w:pPr>
        <w:pStyle w:val="Normal12"/>
        <w:rPr>
          <w:rFonts w:ascii="Arial" w:hAnsi="Arial" w:cs="Arial"/>
        </w:rPr>
        <w:sectPr w:rsidR="001C73E5" w:rsidRPr="00DC75EF" w:rsidSect="00E012CC">
          <w:headerReference w:type="default" r:id="rId18"/>
          <w:footerReference w:type="default" r:id="rId19"/>
          <w:pgSz w:w="12240" w:h="15840"/>
          <w:pgMar w:top="720" w:right="1440" w:bottom="720" w:left="1440" w:header="720" w:footer="432" w:gutter="0"/>
          <w:cols w:space="720"/>
          <w:docGrid w:linePitch="326"/>
        </w:sectPr>
      </w:pPr>
    </w:p>
    <w:p w:rsidR="00526FEC" w:rsidRPr="00DC75EF" w:rsidRDefault="00526FEC" w:rsidP="00526FEC">
      <w:pPr>
        <w:pStyle w:val="LegalRefs"/>
        <w:ind w:left="0" w:firstLine="0"/>
        <w:jc w:val="center"/>
        <w:rPr>
          <w:rFonts w:ascii="Arial" w:hAnsi="Arial" w:cs="Arial"/>
        </w:rPr>
      </w:pPr>
      <w:r w:rsidRPr="00DC75EF">
        <w:rPr>
          <w:rFonts w:ascii="Arial" w:hAnsi="Arial" w:cs="Arial"/>
        </w:rPr>
        <w:lastRenderedPageBreak/>
        <w:t>RETIREMENT OF FACILITIES</w:t>
      </w:r>
    </w:p>
    <w:p w:rsidR="00526FEC" w:rsidRPr="00DC75EF" w:rsidRDefault="00526FEC" w:rsidP="00526FEC">
      <w:pPr>
        <w:pStyle w:val="LegalRefs"/>
        <w:ind w:left="0" w:firstLine="0"/>
        <w:jc w:val="center"/>
        <w:rPr>
          <w:rFonts w:ascii="Arial" w:hAnsi="Arial" w:cs="Arial"/>
        </w:rPr>
      </w:pPr>
    </w:p>
    <w:p w:rsidR="00DA09F5" w:rsidRPr="00DC75EF" w:rsidRDefault="00DA09F5" w:rsidP="00DA09F5">
      <w:pPr>
        <w:pStyle w:val="LegalRefs"/>
        <w:ind w:left="0" w:firstLine="720"/>
        <w:rPr>
          <w:rFonts w:ascii="Arial" w:hAnsi="Arial" w:cs="Arial"/>
        </w:rPr>
      </w:pPr>
      <w:r w:rsidRPr="00DC75EF">
        <w:rPr>
          <w:rFonts w:ascii="Arial" w:hAnsi="Arial" w:cs="Arial"/>
        </w:rPr>
        <w:t>School division buildings may become unsuitable for their present use, but may be used to benefit the school di</w:t>
      </w:r>
      <w:r>
        <w:rPr>
          <w:rFonts w:ascii="Arial" w:hAnsi="Arial" w:cs="Arial"/>
        </w:rPr>
        <w:t xml:space="preserve">vision or public in other ways. </w:t>
      </w:r>
      <w:r w:rsidRPr="007C76E2">
        <w:rPr>
          <w:rFonts w:ascii="Arial" w:hAnsi="Arial" w:cs="Arial"/>
        </w:rPr>
        <w:t>The superintendent reviews division schools and facilities on a continuing basis. The superintendent may recommend to the School Board that a particular school or school facility should be retired or its use changed. In determining whether a facility is to be retired, the Sc</w:t>
      </w:r>
      <w:r w:rsidRPr="00DC75EF">
        <w:rPr>
          <w:rFonts w:ascii="Arial" w:hAnsi="Arial" w:cs="Arial"/>
        </w:rPr>
        <w:t>hool Board may consider the following factors, among others:</w:t>
      </w:r>
    </w:p>
    <w:p w:rsidR="00DA09F5" w:rsidRPr="00DC75EF" w:rsidRDefault="00DA09F5" w:rsidP="00DA09F5">
      <w:pPr>
        <w:pStyle w:val="LegalRefs"/>
        <w:ind w:left="0" w:firstLine="0"/>
        <w:rPr>
          <w:rFonts w:ascii="Arial" w:hAnsi="Arial" w:cs="Arial"/>
        </w:rPr>
      </w:pPr>
    </w:p>
    <w:p w:rsidR="00DA09F5" w:rsidRPr="00DC75EF" w:rsidRDefault="00DA09F5" w:rsidP="00DA09F5">
      <w:pPr>
        <w:pStyle w:val="LegalRefs"/>
        <w:numPr>
          <w:ilvl w:val="0"/>
          <w:numId w:val="4"/>
        </w:numPr>
        <w:rPr>
          <w:rFonts w:ascii="Arial" w:hAnsi="Arial" w:cs="Arial"/>
        </w:rPr>
      </w:pPr>
      <w:r w:rsidRPr="00DC75EF">
        <w:rPr>
          <w:rFonts w:ascii="Arial" w:hAnsi="Arial" w:cs="Arial"/>
        </w:rPr>
        <w:t>The adaptability of the building for continued use for its present purpose;</w:t>
      </w:r>
    </w:p>
    <w:p w:rsidR="00DA09F5" w:rsidRPr="00DC75EF" w:rsidRDefault="00DA09F5" w:rsidP="00DA09F5">
      <w:pPr>
        <w:pStyle w:val="LegalRefs"/>
        <w:ind w:firstLine="0"/>
        <w:rPr>
          <w:rFonts w:ascii="Arial" w:hAnsi="Arial" w:cs="Arial"/>
        </w:rPr>
      </w:pPr>
    </w:p>
    <w:p w:rsidR="00DA09F5" w:rsidRPr="00DC75EF" w:rsidRDefault="00DA09F5" w:rsidP="00DA09F5">
      <w:pPr>
        <w:pStyle w:val="LegalRefs"/>
        <w:numPr>
          <w:ilvl w:val="0"/>
          <w:numId w:val="4"/>
        </w:numPr>
        <w:rPr>
          <w:rFonts w:ascii="Arial" w:hAnsi="Arial" w:cs="Arial"/>
        </w:rPr>
      </w:pPr>
      <w:r w:rsidRPr="00DC75EF">
        <w:rPr>
          <w:rFonts w:ascii="Arial" w:hAnsi="Arial" w:cs="Arial"/>
        </w:rPr>
        <w:t>The suitability of the site of the building;</w:t>
      </w:r>
    </w:p>
    <w:p w:rsidR="00DA09F5" w:rsidRPr="00DC75EF" w:rsidRDefault="00DA09F5" w:rsidP="00DA09F5">
      <w:pPr>
        <w:pStyle w:val="LegalRefs"/>
        <w:ind w:firstLine="0"/>
        <w:rPr>
          <w:rFonts w:ascii="Arial" w:hAnsi="Arial" w:cs="Arial"/>
        </w:rPr>
      </w:pPr>
    </w:p>
    <w:p w:rsidR="00DA09F5" w:rsidRPr="00DC75EF" w:rsidRDefault="00DA09F5" w:rsidP="00DA09F5">
      <w:pPr>
        <w:pStyle w:val="LegalRefs"/>
        <w:numPr>
          <w:ilvl w:val="0"/>
          <w:numId w:val="4"/>
        </w:numPr>
        <w:rPr>
          <w:rFonts w:ascii="Arial" w:hAnsi="Arial" w:cs="Arial"/>
        </w:rPr>
      </w:pPr>
      <w:r w:rsidRPr="00DC75EF">
        <w:rPr>
          <w:rFonts w:ascii="Arial" w:hAnsi="Arial" w:cs="Arial"/>
        </w:rPr>
        <w:t xml:space="preserve">The maintenance and upkeep costs of the building; </w:t>
      </w:r>
      <w:r w:rsidRPr="005F47B8">
        <w:rPr>
          <w:rFonts w:ascii="Arial" w:hAnsi="Arial" w:cs="Arial"/>
        </w:rPr>
        <w:t>and,</w:t>
      </w:r>
    </w:p>
    <w:p w:rsidR="00DA09F5" w:rsidRPr="00DC75EF" w:rsidRDefault="00DA09F5" w:rsidP="00DA09F5">
      <w:pPr>
        <w:pStyle w:val="LegalRefs"/>
        <w:ind w:firstLine="0"/>
        <w:rPr>
          <w:rFonts w:ascii="Arial" w:hAnsi="Arial" w:cs="Arial"/>
        </w:rPr>
      </w:pPr>
    </w:p>
    <w:p w:rsidR="00DA09F5" w:rsidRPr="00DC75EF" w:rsidRDefault="00DA09F5" w:rsidP="00DA09F5">
      <w:pPr>
        <w:pStyle w:val="LegalRefs"/>
        <w:numPr>
          <w:ilvl w:val="0"/>
          <w:numId w:val="4"/>
        </w:numPr>
        <w:rPr>
          <w:rFonts w:ascii="Arial" w:hAnsi="Arial" w:cs="Arial"/>
        </w:rPr>
      </w:pPr>
      <w:r w:rsidRPr="00DC75EF">
        <w:rPr>
          <w:rFonts w:ascii="Arial" w:hAnsi="Arial" w:cs="Arial"/>
        </w:rPr>
        <w:t>The historic value of the building to the community.</w:t>
      </w:r>
    </w:p>
    <w:p w:rsidR="00DA09F5" w:rsidRPr="00DC75EF" w:rsidRDefault="00DA09F5" w:rsidP="00DA09F5">
      <w:pPr>
        <w:ind w:firstLine="720"/>
        <w:rPr>
          <w:rFonts w:ascii="Arial" w:hAnsi="Arial" w:cs="Arial"/>
        </w:rPr>
      </w:pPr>
    </w:p>
    <w:p w:rsidR="00DA09F5" w:rsidRPr="00DC75EF" w:rsidRDefault="00DA09F5" w:rsidP="00DA09F5">
      <w:pPr>
        <w:ind w:firstLine="720"/>
        <w:rPr>
          <w:rFonts w:ascii="Arial" w:hAnsi="Arial" w:cs="Arial"/>
        </w:rPr>
      </w:pPr>
      <w:r w:rsidRPr="00DC75EF">
        <w:rPr>
          <w:rFonts w:ascii="Arial" w:hAnsi="Arial" w:cs="Arial"/>
        </w:rPr>
        <w:t>The School Board shall invite the viewpoints of community residents and staff in making its decision to retire a school building.</w:t>
      </w:r>
    </w:p>
    <w:p w:rsidR="00DA09F5" w:rsidRPr="00DC75EF" w:rsidRDefault="00DA09F5" w:rsidP="00DA09F5">
      <w:pPr>
        <w:rPr>
          <w:rFonts w:ascii="Arial" w:hAnsi="Arial" w:cs="Arial"/>
        </w:rPr>
      </w:pPr>
    </w:p>
    <w:p w:rsidR="00DA09F5" w:rsidRPr="00DC75EF" w:rsidRDefault="00DA09F5" w:rsidP="00DA09F5">
      <w:pPr>
        <w:ind w:firstLine="720"/>
        <w:rPr>
          <w:rFonts w:ascii="Arial" w:hAnsi="Arial" w:cs="Arial"/>
        </w:rPr>
      </w:pPr>
      <w:r w:rsidRPr="00DC75EF">
        <w:rPr>
          <w:rFonts w:ascii="Arial" w:hAnsi="Arial" w:cs="Arial"/>
        </w:rPr>
        <w:t>If the School Board determines to close a facility, it will first consider other uses that the school division might make of the building prior to considering relinquishing possession of the building.</w:t>
      </w:r>
    </w:p>
    <w:p w:rsidR="00DA09F5" w:rsidRPr="00DC75EF" w:rsidRDefault="00DA09F5" w:rsidP="00DA09F5">
      <w:pPr>
        <w:rPr>
          <w:rFonts w:ascii="Arial" w:hAnsi="Arial" w:cs="Arial"/>
        </w:rPr>
      </w:pPr>
    </w:p>
    <w:p w:rsidR="00DA09F5" w:rsidRDefault="00DA09F5" w:rsidP="00DA09F5">
      <w:pPr>
        <w:pStyle w:val="Normal12"/>
        <w:rPr>
          <w:rFonts w:ascii="Arial" w:hAnsi="Arial" w:cs="Arial"/>
        </w:rPr>
      </w:pPr>
      <w:r w:rsidRPr="00DC75EF">
        <w:rPr>
          <w:rFonts w:ascii="Arial" w:hAnsi="Arial" w:cs="Arial"/>
        </w:rPr>
        <w:t>Adopted:</w:t>
      </w:r>
      <w:r>
        <w:rPr>
          <w:rFonts w:ascii="Arial" w:hAnsi="Arial" w:cs="Arial"/>
        </w:rPr>
        <w:t xml:space="preserve"> August 8, 1995</w:t>
      </w:r>
    </w:p>
    <w:p w:rsidR="00DA09F5" w:rsidRPr="00DC75EF" w:rsidRDefault="00DA09F5" w:rsidP="00DA09F5">
      <w:pPr>
        <w:pStyle w:val="Normal12"/>
        <w:rPr>
          <w:rFonts w:ascii="Arial" w:hAnsi="Arial" w:cs="Arial"/>
        </w:rPr>
      </w:pPr>
      <w:r>
        <w:rPr>
          <w:rFonts w:ascii="Arial" w:hAnsi="Arial" w:cs="Arial"/>
        </w:rPr>
        <w:t>Reviewed: February 9, 1999, August 9, 2005, November 12, 2013, November 10, 2015</w:t>
      </w:r>
    </w:p>
    <w:p w:rsidR="00DA09F5" w:rsidRPr="00DC75EF" w:rsidRDefault="00DA09F5" w:rsidP="00DA09F5">
      <w:pPr>
        <w:pStyle w:val="LegalRefs"/>
        <w:ind w:left="0" w:firstLine="0"/>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DA09F5" w:rsidRPr="00DC75EF" w:rsidRDefault="00DA09F5" w:rsidP="00DA09F5">
      <w:pPr>
        <w:pStyle w:val="LegalRefs"/>
        <w:ind w:left="0" w:firstLine="0"/>
        <w:rPr>
          <w:rFonts w:ascii="Arial" w:hAnsi="Arial" w:cs="Arial"/>
        </w:rPr>
      </w:pPr>
    </w:p>
    <w:p w:rsidR="00DA09F5" w:rsidRPr="00DC75EF" w:rsidRDefault="00DA09F5" w:rsidP="00DA09F5">
      <w:pPr>
        <w:pStyle w:val="Normal12"/>
        <w:ind w:left="1440" w:hanging="1440"/>
        <w:rPr>
          <w:rFonts w:ascii="Arial" w:hAnsi="Arial" w:cs="Arial"/>
        </w:rPr>
      </w:pPr>
      <w:r w:rsidRPr="00DC75EF">
        <w:rPr>
          <w:rFonts w:ascii="Arial" w:hAnsi="Arial" w:cs="Arial"/>
        </w:rPr>
        <w:t>Legal Ref.:</w:t>
      </w:r>
      <w:r w:rsidRPr="00DC75EF">
        <w:rPr>
          <w:rFonts w:ascii="Arial" w:hAnsi="Arial" w:cs="Arial"/>
        </w:rPr>
        <w:tab/>
        <w:t>Code of Virg</w:t>
      </w:r>
      <w:r>
        <w:rPr>
          <w:rFonts w:ascii="Arial" w:hAnsi="Arial" w:cs="Arial"/>
        </w:rPr>
        <w:t>inia, 1950, as amended, §§</w:t>
      </w:r>
      <w:r w:rsidRPr="00DC75EF">
        <w:rPr>
          <w:rFonts w:ascii="Arial" w:hAnsi="Arial" w:cs="Arial"/>
        </w:rPr>
        <w:t xml:space="preserve"> 22.1-79, 22.1-129, 22.1-135, 22.1-136.</w:t>
      </w:r>
    </w:p>
    <w:p w:rsidR="00DA09F5" w:rsidRPr="00DC75EF" w:rsidRDefault="00DA09F5" w:rsidP="00DA09F5">
      <w:pPr>
        <w:pStyle w:val="Normal12"/>
        <w:rPr>
          <w:rFonts w:ascii="Arial" w:hAnsi="Arial" w:cs="Arial"/>
        </w:rPr>
      </w:pPr>
    </w:p>
    <w:p w:rsidR="00DA09F5" w:rsidRDefault="00DA09F5" w:rsidP="00DA09F5">
      <w:pPr>
        <w:pStyle w:val="Normal12"/>
        <w:rPr>
          <w:rFonts w:ascii="Arial" w:hAnsi="Arial" w:cs="Arial"/>
        </w:rPr>
      </w:pPr>
      <w:r w:rsidRPr="00DC75EF">
        <w:rPr>
          <w:rFonts w:ascii="Arial" w:hAnsi="Arial" w:cs="Arial"/>
        </w:rPr>
        <w:t>Cross Ref.:</w:t>
      </w:r>
      <w:r w:rsidRPr="00DC75EF">
        <w:rPr>
          <w:rFonts w:ascii="Arial" w:hAnsi="Arial" w:cs="Arial"/>
        </w:rPr>
        <w:tab/>
        <w:t>KG</w:t>
      </w:r>
      <w:r w:rsidRPr="00DC75EF">
        <w:rPr>
          <w:rFonts w:ascii="Arial" w:hAnsi="Arial" w:cs="Arial"/>
        </w:rPr>
        <w:tab/>
      </w:r>
      <w:r w:rsidRPr="00DC75EF">
        <w:rPr>
          <w:rFonts w:ascii="Arial" w:hAnsi="Arial" w:cs="Arial"/>
        </w:rPr>
        <w:tab/>
        <w:t>Com</w:t>
      </w:r>
      <w:r>
        <w:rPr>
          <w:rFonts w:ascii="Arial" w:hAnsi="Arial" w:cs="Arial"/>
        </w:rPr>
        <w:t>munity Use of School Facilities</w:t>
      </w:r>
    </w:p>
    <w:p w:rsidR="00DA09F5" w:rsidRDefault="00DA09F5" w:rsidP="00DA09F5">
      <w:pPr>
        <w:pStyle w:val="Normal12"/>
        <w:rPr>
          <w:rFonts w:ascii="Arial" w:hAnsi="Arial" w:cs="Arial"/>
        </w:rPr>
      </w:pPr>
    </w:p>
    <w:p w:rsidR="00DA09F5" w:rsidRDefault="00DA09F5" w:rsidP="00DA09F5">
      <w:pPr>
        <w:pStyle w:val="Normal12"/>
        <w:rPr>
          <w:rFonts w:ascii="Arial" w:hAnsi="Arial" w:cs="Arial"/>
        </w:rPr>
      </w:pPr>
    </w:p>
    <w:p w:rsidR="00DA09F5" w:rsidRDefault="00DA09F5" w:rsidP="00DA09F5">
      <w:pPr>
        <w:pStyle w:val="Normal12"/>
      </w:pPr>
    </w:p>
    <w:p w:rsidR="00DA09F5" w:rsidRDefault="00DA09F5" w:rsidP="00DA09F5"/>
    <w:sectPr w:rsidR="00DA09F5" w:rsidSect="00D34C6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39" w:rsidRDefault="004C6A39">
      <w:r>
        <w:separator/>
      </w:r>
    </w:p>
  </w:endnote>
  <w:endnote w:type="continuationSeparator" w:id="0">
    <w:p w:rsidR="004C6A39" w:rsidRDefault="004C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rsidP="00E012CC">
    <w:pPr>
      <w:rPr>
        <w:sz w:val="20"/>
      </w:rPr>
    </w:pPr>
  </w:p>
  <w:p w:rsidR="000743C5" w:rsidRDefault="00526FEC" w:rsidP="00E012CC">
    <w:pPr>
      <w:tabs>
        <w:tab w:val="center" w:pos="4680"/>
      </w:tabs>
    </w:pPr>
    <w:r>
      <w:rPr>
        <w:sz w:val="20"/>
      </w:rPr>
      <w:t xml:space="preserve">© </w:t>
    </w:r>
    <w:r w:rsidRPr="00010B61">
      <w:rPr>
        <w:sz w:val="20"/>
      </w:rPr>
      <w:t>5</w:t>
    </w:r>
    <w:r>
      <w:rPr>
        <w:sz w:val="20"/>
      </w:rPr>
      <w:t>/10 VSBA</w:t>
    </w:r>
    <w:r>
      <w:tab/>
      <w:t>SCHOOL DIVISION NAME</w:t>
    </w:r>
    <w:r>
      <w:tab/>
      <w:t xml:space="preserve">           Section F - Page 1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rsidP="00E012CC">
    <w:pPr>
      <w:tabs>
        <w:tab w:val="center" w:pos="4680"/>
      </w:tabs>
    </w:pPr>
  </w:p>
  <w:p w:rsidR="000743C5" w:rsidRPr="000B1028" w:rsidRDefault="00526FEC" w:rsidP="00326A9E">
    <w:pPr>
      <w:tabs>
        <w:tab w:val="center" w:pos="4680"/>
      </w:tabs>
      <w:ind w:left="1440" w:hanging="1440"/>
      <w:rPr>
        <w:rFonts w:ascii="Arial" w:hAnsi="Arial" w:cs="Arial"/>
      </w:rPr>
    </w:pPr>
    <w:r w:rsidRPr="000B1028">
      <w:rPr>
        <w:rFonts w:ascii="Arial" w:hAnsi="Arial" w:cs="Arial"/>
      </w:rPr>
      <w:t xml:space="preserve">© </w:t>
    </w:r>
    <w:r w:rsidRPr="000B1028">
      <w:rPr>
        <w:rFonts w:ascii="Arial" w:hAnsi="Arial" w:cs="Arial"/>
        <w:sz w:val="20"/>
      </w:rPr>
      <w:t>5/09 VSBA</w:t>
    </w:r>
    <w:r w:rsidRPr="000B1028">
      <w:rPr>
        <w:rFonts w:ascii="Arial" w:hAnsi="Arial" w:cs="Arial"/>
        <w:sz w:val="20"/>
      </w:rPr>
      <w:tab/>
    </w:r>
    <w:r w:rsidR="00326A9E">
      <w:rPr>
        <w:rFonts w:ascii="Arial" w:hAnsi="Arial" w:cs="Arial"/>
      </w:rPr>
      <w:t xml:space="preserve">RAPPAHANNOCK COUNTY PUBLIC SCHOOLS   </w:t>
    </w:r>
    <w:r w:rsidRPr="000B1028">
      <w:rPr>
        <w:rFonts w:ascii="Arial" w:hAnsi="Arial" w:cs="Arial"/>
      </w:rPr>
      <w:t>Section F</w:t>
    </w:r>
    <w:r w:rsidRPr="000B1028">
      <w:rPr>
        <w:rFonts w:ascii="Arial" w:hAnsi="Arial" w:cs="Arial"/>
      </w:rPr>
      <w:noBreakHyphen/>
      <w:t xml:space="preserve"> Page </w:t>
    </w:r>
    <w:r w:rsidRPr="000B1028">
      <w:rPr>
        <w:rFonts w:ascii="Arial" w:hAnsi="Arial" w:cs="Arial"/>
      </w:rPr>
      <w:fldChar w:fldCharType="begin"/>
    </w:r>
    <w:r w:rsidRPr="000B1028">
      <w:rPr>
        <w:rFonts w:ascii="Arial" w:hAnsi="Arial" w:cs="Arial"/>
      </w:rPr>
      <w:instrText xml:space="preserve"> PAGE   \* MERGEFORMAT </w:instrText>
    </w:r>
    <w:r w:rsidRPr="000B1028">
      <w:rPr>
        <w:rFonts w:ascii="Arial" w:hAnsi="Arial" w:cs="Arial"/>
      </w:rPr>
      <w:fldChar w:fldCharType="separate"/>
    </w:r>
    <w:r w:rsidR="00DB6577">
      <w:rPr>
        <w:rFonts w:ascii="Arial" w:hAnsi="Arial" w:cs="Arial"/>
        <w:noProof/>
      </w:rPr>
      <w:t>1</w:t>
    </w:r>
    <w:r w:rsidRPr="000B1028">
      <w:rPr>
        <w:rFonts w:ascii="Arial" w:hAnsi="Arial" w:cs="Arial"/>
      </w:rPr>
      <w:fldChar w:fldCharType="end"/>
    </w:r>
    <w:r w:rsidRPr="000B1028">
      <w:rPr>
        <w:rFonts w:ascii="Arial" w:hAnsi="Arial" w:cs="Arial"/>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pPr>
      <w:pStyle w:val="Footer"/>
      <w:rPr>
        <w:sz w:val="20"/>
      </w:rPr>
    </w:pPr>
  </w:p>
  <w:p w:rsidR="000743C5" w:rsidRPr="000029AB" w:rsidRDefault="00526FEC">
    <w:pPr>
      <w:pStyle w:val="Footer"/>
      <w:rPr>
        <w:rFonts w:ascii="Arial" w:hAnsi="Arial" w:cs="Arial"/>
      </w:rPr>
    </w:pPr>
    <w:r w:rsidRPr="000029AB">
      <w:rPr>
        <w:rFonts w:ascii="Arial" w:hAnsi="Arial" w:cs="Arial"/>
        <w:sz w:val="20"/>
      </w:rPr>
      <w:t xml:space="preserve">© </w:t>
    </w:r>
    <w:r w:rsidR="009107A6">
      <w:rPr>
        <w:rFonts w:ascii="Arial" w:hAnsi="Arial" w:cs="Arial"/>
        <w:sz w:val="20"/>
      </w:rPr>
      <w:t>5</w:t>
    </w:r>
    <w:r w:rsidRPr="000029AB">
      <w:rPr>
        <w:rFonts w:ascii="Arial" w:hAnsi="Arial" w:cs="Arial"/>
        <w:sz w:val="20"/>
      </w:rPr>
      <w:t>/1</w:t>
    </w:r>
    <w:r w:rsidR="005761C9">
      <w:rPr>
        <w:rFonts w:ascii="Arial" w:hAnsi="Arial" w:cs="Arial"/>
        <w:sz w:val="20"/>
      </w:rPr>
      <w:t>9</w:t>
    </w:r>
    <w:r w:rsidRPr="000029AB">
      <w:rPr>
        <w:rFonts w:ascii="Arial" w:hAnsi="Arial" w:cs="Arial"/>
        <w:sz w:val="20"/>
      </w:rPr>
      <w:t xml:space="preserve"> VSBA</w:t>
    </w:r>
    <w:r w:rsidRPr="000029AB">
      <w:rPr>
        <w:rFonts w:ascii="Arial" w:hAnsi="Arial" w:cs="Arial"/>
        <w:sz w:val="20"/>
      </w:rPr>
      <w:tab/>
    </w:r>
    <w:r w:rsidR="00326A9E">
      <w:rPr>
        <w:rFonts w:ascii="Arial" w:hAnsi="Arial" w:cs="Arial"/>
      </w:rPr>
      <w:t>RAPPAHANNOCK COUNTY PUBLIC SCHOOLS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rsidP="00E012CC">
    <w:pPr>
      <w:rPr>
        <w:sz w:val="20"/>
      </w:rPr>
    </w:pPr>
  </w:p>
  <w:p w:rsidR="000743C5" w:rsidRPr="00434148" w:rsidRDefault="00526FEC" w:rsidP="00E012CC">
    <w:pPr>
      <w:tabs>
        <w:tab w:val="center" w:pos="4680"/>
      </w:tabs>
      <w:rPr>
        <w:rFonts w:ascii="Arial" w:hAnsi="Arial" w:cs="Arial"/>
      </w:rPr>
    </w:pPr>
    <w:r w:rsidRPr="00434148">
      <w:rPr>
        <w:rFonts w:ascii="Arial" w:hAnsi="Arial" w:cs="Arial"/>
        <w:sz w:val="20"/>
      </w:rPr>
      <w:t>© 2/10 VSBA</w:t>
    </w:r>
    <w:r w:rsidRPr="00434148">
      <w:rPr>
        <w:rFonts w:ascii="Arial" w:hAnsi="Arial" w:cs="Arial"/>
        <w:sz w:val="20"/>
      </w:rPr>
      <w:tab/>
    </w:r>
    <w:r w:rsidR="00326A9E">
      <w:rPr>
        <w:rFonts w:ascii="Arial" w:hAnsi="Arial" w:cs="Arial"/>
      </w:rPr>
      <w:t>RAPPAHANNOCK COUNTY PUBLIC SCHOOLS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rsidP="00E012CC">
    <w:pPr>
      <w:pStyle w:val="Normal12"/>
    </w:pPr>
  </w:p>
  <w:p w:rsidR="000743C5" w:rsidRPr="00434148" w:rsidRDefault="00526FEC" w:rsidP="00E012CC">
    <w:pPr>
      <w:pStyle w:val="LegalRefs"/>
      <w:tabs>
        <w:tab w:val="center" w:pos="4680"/>
      </w:tabs>
      <w:ind w:left="0" w:firstLine="0"/>
      <w:rPr>
        <w:rFonts w:ascii="Arial" w:hAnsi="Arial" w:cs="Arial"/>
      </w:rPr>
    </w:pPr>
    <w:r w:rsidRPr="00434148">
      <w:rPr>
        <w:rFonts w:ascii="Arial" w:hAnsi="Arial" w:cs="Arial"/>
        <w:sz w:val="20"/>
      </w:rPr>
      <w:t xml:space="preserve">© </w:t>
    </w:r>
    <w:r w:rsidR="00DA09F5">
      <w:rPr>
        <w:rFonts w:ascii="Arial" w:hAnsi="Arial" w:cs="Arial"/>
        <w:sz w:val="20"/>
      </w:rPr>
      <w:t>10</w:t>
    </w:r>
    <w:r w:rsidRPr="00434148">
      <w:rPr>
        <w:rFonts w:ascii="Arial" w:hAnsi="Arial" w:cs="Arial"/>
        <w:sz w:val="20"/>
      </w:rPr>
      <w:t>/1</w:t>
    </w:r>
    <w:r w:rsidR="00DA09F5">
      <w:rPr>
        <w:rFonts w:ascii="Arial" w:hAnsi="Arial" w:cs="Arial"/>
        <w:sz w:val="20"/>
      </w:rPr>
      <w:t>4</w:t>
    </w:r>
    <w:r w:rsidRPr="00434148">
      <w:rPr>
        <w:rFonts w:ascii="Arial" w:hAnsi="Arial" w:cs="Arial"/>
        <w:sz w:val="20"/>
      </w:rPr>
      <w:t xml:space="preserve"> VSBA</w:t>
    </w:r>
    <w:r w:rsidRPr="00434148">
      <w:rPr>
        <w:rFonts w:ascii="Arial" w:hAnsi="Arial" w:cs="Arial"/>
        <w:sz w:val="20"/>
      </w:rPr>
      <w:tab/>
    </w:r>
    <w:r w:rsidR="00326A9E">
      <w:rPr>
        <w:rFonts w:ascii="Arial" w:hAnsi="Arial" w:cs="Arial"/>
      </w:rPr>
      <w:t>RAPPAHANNOCK COUNTY PUBLIC 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39" w:rsidRDefault="004C6A39">
      <w:r>
        <w:separator/>
      </w:r>
    </w:p>
  </w:footnote>
  <w:footnote w:type="continuationSeparator" w:id="0">
    <w:p w:rsidR="004C6A39" w:rsidRDefault="004C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526FEC" w:rsidP="00E012CC">
    <w:pPr>
      <w:pStyle w:val="Normal12"/>
      <w:jc w:val="center"/>
    </w:pPr>
    <w:r>
      <w:t>________________________________________________________________________</w:t>
    </w:r>
  </w:p>
  <w:p w:rsidR="000743C5" w:rsidRPr="00AA220E" w:rsidRDefault="00526FEC" w:rsidP="00E012CC">
    <w:pPr>
      <w:pStyle w:val="Title"/>
    </w:pPr>
    <w:r w:rsidRPr="00AA220E">
      <w:t>SECTION F:  Facilities Development</w:t>
    </w:r>
  </w:p>
  <w:p w:rsidR="000743C5" w:rsidRDefault="00526FEC" w:rsidP="00E012CC">
    <w:pPr>
      <w:pStyle w:val="Header"/>
      <w:jc w:val="center"/>
    </w:pPr>
    <w:r>
      <w:t>_______________________________________________________________</w:t>
    </w:r>
  </w:p>
  <w:p w:rsidR="000743C5" w:rsidRDefault="004C6A39" w:rsidP="00E012C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rsidP="00CD3BF0">
    <w:pPr>
      <w:pStyle w:val="Normal12"/>
      <w:jc w:val="center"/>
      <w:rPr>
        <w:rFonts w:ascii="Helvetica" w:hAnsi="Helvetica"/>
      </w:rPr>
    </w:pPr>
    <w:r>
      <w:rPr>
        <w:szCs w:val="24"/>
      </w:rPr>
      <w:pict>
        <v:rect id="_x0000_i1025" style="width:0;height:1.5pt" o:hralign="center" o:hrstd="t" o:hr="t" fillcolor="#aca899" stroked="f"/>
      </w:pict>
    </w:r>
  </w:p>
  <w:p w:rsidR="000743C5" w:rsidRPr="000B1028" w:rsidRDefault="00526FEC" w:rsidP="00CD3BF0">
    <w:pPr>
      <w:pStyle w:val="Title"/>
      <w:rPr>
        <w:rFonts w:ascii="Arial" w:hAnsi="Arial" w:cs="Arial"/>
      </w:rPr>
    </w:pPr>
    <w:r w:rsidRPr="000B1028">
      <w:rPr>
        <w:rFonts w:ascii="Arial" w:hAnsi="Arial" w:cs="Arial"/>
      </w:rPr>
      <w:t>SECTION F:  Facilities Development</w:t>
    </w:r>
  </w:p>
  <w:p w:rsidR="000743C5" w:rsidRDefault="004C6A39" w:rsidP="00CD3BF0">
    <w:pPr>
      <w:pStyle w:val="Header"/>
      <w:jc w:val="center"/>
    </w:pPr>
    <w:r>
      <w:rPr>
        <w:szCs w:val="24"/>
      </w:rPr>
      <w:pict>
        <v:rect id="_x0000_i1026" style="width:0;height:1.5pt" o:hralign="center" o:hrstd="t" o:hr="t" fillcolor="#aca899" stroked="f"/>
      </w:pict>
    </w:r>
  </w:p>
  <w:p w:rsidR="000743C5" w:rsidRPr="00CD3BF0" w:rsidRDefault="004C6A39" w:rsidP="00CD3BF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rsidP="00E012C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Pr="000029AB" w:rsidRDefault="00526FEC" w:rsidP="00E0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rPr>
    </w:pPr>
    <w:r w:rsidRPr="000029AB">
      <w:rPr>
        <w:rFonts w:ascii="Arial" w:hAnsi="Arial" w:cs="Arial"/>
      </w:rPr>
      <w:t>File:  FEA</w:t>
    </w:r>
  </w:p>
  <w:p w:rsidR="000743C5" w:rsidRDefault="004C6A39" w:rsidP="00E012C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Pr="00434148" w:rsidRDefault="00526FEC" w:rsidP="00E012CC">
    <w:pPr>
      <w:pStyle w:val="Normal12"/>
      <w:jc w:val="right"/>
      <w:rPr>
        <w:rFonts w:ascii="Arial" w:hAnsi="Arial" w:cs="Arial"/>
      </w:rPr>
    </w:pPr>
    <w:r w:rsidRPr="00434148">
      <w:rPr>
        <w:rFonts w:ascii="Arial" w:hAnsi="Arial" w:cs="Arial"/>
      </w:rPr>
      <w:t>File:  FECBB</w:t>
    </w:r>
  </w:p>
  <w:p w:rsidR="000743C5" w:rsidRDefault="004C6A39" w:rsidP="00E012C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Default="004C6A39" w:rsidP="00E012CC">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C5" w:rsidRPr="00434148" w:rsidRDefault="00526FEC" w:rsidP="00E012CC">
    <w:pPr>
      <w:pStyle w:val="Normal12"/>
      <w:jc w:val="right"/>
      <w:rPr>
        <w:rFonts w:ascii="Arial" w:hAnsi="Arial" w:cs="Arial"/>
      </w:rPr>
    </w:pPr>
    <w:r w:rsidRPr="00434148">
      <w:rPr>
        <w:rFonts w:ascii="Arial" w:hAnsi="Arial" w:cs="Arial"/>
      </w:rPr>
      <w:t>File:  FG</w:t>
    </w:r>
  </w:p>
  <w:p w:rsidR="000743C5" w:rsidRDefault="004C6A39" w:rsidP="00E012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EBC"/>
    <w:multiLevelType w:val="hybridMultilevel"/>
    <w:tmpl w:val="EF32F0E6"/>
    <w:lvl w:ilvl="0" w:tplc="A6DA6402">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931A5C"/>
    <w:multiLevelType w:val="hybridMultilevel"/>
    <w:tmpl w:val="EE700094"/>
    <w:lvl w:ilvl="0" w:tplc="04090001">
      <w:start w:val="1"/>
      <w:numFmt w:val="decimal"/>
      <w:lvlText w:val="%1."/>
      <w:lvlJc w:val="righ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 w15:restartNumberingAfterBreak="0">
    <w:nsid w:val="3B654476"/>
    <w:multiLevelType w:val="hybridMultilevel"/>
    <w:tmpl w:val="6026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360B3"/>
    <w:multiLevelType w:val="hybridMultilevel"/>
    <w:tmpl w:val="DA70B5A0"/>
    <w:lvl w:ilvl="0" w:tplc="04090001">
      <w:start w:val="1"/>
      <w:numFmt w:val="decimal"/>
      <w:lvlText w:val="%1."/>
      <w:lvlJc w:val="right"/>
      <w:pPr>
        <w:ind w:left="720" w:hanging="360"/>
      </w:pPr>
      <w:rPr>
        <w:rFonts w:hint="default"/>
      </w:r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62983E62"/>
    <w:multiLevelType w:val="hybridMultilevel"/>
    <w:tmpl w:val="D4FC6F26"/>
    <w:lvl w:ilvl="0" w:tplc="B65ED7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B54DC"/>
    <w:multiLevelType w:val="hybridMultilevel"/>
    <w:tmpl w:val="3836C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EC"/>
    <w:rsid w:val="0000275E"/>
    <w:rsid w:val="0006280F"/>
    <w:rsid w:val="0006482C"/>
    <w:rsid w:val="00080DE5"/>
    <w:rsid w:val="001013BB"/>
    <w:rsid w:val="0012505E"/>
    <w:rsid w:val="001313A7"/>
    <w:rsid w:val="00132DA8"/>
    <w:rsid w:val="001C73E5"/>
    <w:rsid w:val="002A03C1"/>
    <w:rsid w:val="00326A9E"/>
    <w:rsid w:val="004521EC"/>
    <w:rsid w:val="00473967"/>
    <w:rsid w:val="004B4863"/>
    <w:rsid w:val="004C0E91"/>
    <w:rsid w:val="004C6A39"/>
    <w:rsid w:val="004F0428"/>
    <w:rsid w:val="00526FEC"/>
    <w:rsid w:val="005739A9"/>
    <w:rsid w:val="005761C9"/>
    <w:rsid w:val="00576DA5"/>
    <w:rsid w:val="005D5BC4"/>
    <w:rsid w:val="006A3784"/>
    <w:rsid w:val="007506E5"/>
    <w:rsid w:val="007563F0"/>
    <w:rsid w:val="007931BE"/>
    <w:rsid w:val="007E2B82"/>
    <w:rsid w:val="00877711"/>
    <w:rsid w:val="008F2B32"/>
    <w:rsid w:val="009107A6"/>
    <w:rsid w:val="00973015"/>
    <w:rsid w:val="009D000F"/>
    <w:rsid w:val="00AF1DD1"/>
    <w:rsid w:val="00AF3176"/>
    <w:rsid w:val="00B1318D"/>
    <w:rsid w:val="00B86F71"/>
    <w:rsid w:val="00BC082F"/>
    <w:rsid w:val="00C37632"/>
    <w:rsid w:val="00C677CE"/>
    <w:rsid w:val="00CE40E2"/>
    <w:rsid w:val="00D062CA"/>
    <w:rsid w:val="00D34C66"/>
    <w:rsid w:val="00DA09F5"/>
    <w:rsid w:val="00DB6577"/>
    <w:rsid w:val="00DE0A55"/>
    <w:rsid w:val="00E525FB"/>
    <w:rsid w:val="00E81D3A"/>
    <w:rsid w:val="00EE713C"/>
    <w:rsid w:val="00F31E2C"/>
    <w:rsid w:val="00F47515"/>
    <w:rsid w:val="00FF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6B98D"/>
  <w15:docId w15:val="{7E3CE670-9D6A-4AAB-86AC-A16A8AB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FE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FEC"/>
    <w:pPr>
      <w:tabs>
        <w:tab w:val="center" w:pos="4680"/>
        <w:tab w:val="right" w:pos="9360"/>
      </w:tabs>
    </w:pPr>
    <w:rPr>
      <w:lang w:eastAsia="zh-CN"/>
    </w:rPr>
  </w:style>
  <w:style w:type="character" w:customStyle="1" w:styleId="HeaderChar">
    <w:name w:val="Header Char"/>
    <w:basedOn w:val="DefaultParagraphFont"/>
    <w:link w:val="Header"/>
    <w:uiPriority w:val="99"/>
    <w:rsid w:val="00526FEC"/>
    <w:rPr>
      <w:rFonts w:ascii="Times" w:eastAsia="Times New Roman" w:hAnsi="Times" w:cs="Times New Roman"/>
      <w:sz w:val="24"/>
      <w:szCs w:val="20"/>
      <w:lang w:eastAsia="zh-CN"/>
    </w:rPr>
  </w:style>
  <w:style w:type="paragraph" w:styleId="Title">
    <w:name w:val="Title"/>
    <w:basedOn w:val="Normal"/>
    <w:next w:val="Normal"/>
    <w:link w:val="TitleChar"/>
    <w:qFormat/>
    <w:rsid w:val="00526FEC"/>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basedOn w:val="DefaultParagraphFont"/>
    <w:link w:val="Title"/>
    <w:rsid w:val="00526FEC"/>
    <w:rPr>
      <w:rFonts w:ascii="Cambria" w:eastAsia="SimSun" w:hAnsi="Cambria" w:cs="Times New Roman"/>
      <w:b/>
      <w:bCs/>
      <w:kern w:val="28"/>
      <w:sz w:val="32"/>
      <w:szCs w:val="32"/>
      <w:lang w:eastAsia="zh-CN"/>
    </w:rPr>
  </w:style>
  <w:style w:type="paragraph" w:styleId="Footer">
    <w:name w:val="footer"/>
    <w:basedOn w:val="Normal"/>
    <w:link w:val="FooterChar"/>
    <w:uiPriority w:val="99"/>
    <w:rsid w:val="00526FEC"/>
    <w:pPr>
      <w:tabs>
        <w:tab w:val="center" w:pos="4680"/>
        <w:tab w:val="right" w:pos="9360"/>
      </w:tabs>
    </w:pPr>
  </w:style>
  <w:style w:type="character" w:customStyle="1" w:styleId="FooterChar">
    <w:name w:val="Footer Char"/>
    <w:basedOn w:val="DefaultParagraphFont"/>
    <w:link w:val="Footer"/>
    <w:uiPriority w:val="99"/>
    <w:rsid w:val="00526FEC"/>
    <w:rPr>
      <w:rFonts w:ascii="Times" w:eastAsia="Times New Roman" w:hAnsi="Times" w:cs="Times New Roman"/>
      <w:sz w:val="24"/>
      <w:szCs w:val="20"/>
    </w:rPr>
  </w:style>
  <w:style w:type="paragraph" w:customStyle="1" w:styleId="Normal12">
    <w:name w:val="Normal 12"/>
    <w:basedOn w:val="Normal"/>
    <w:rsid w:val="00526FEC"/>
  </w:style>
  <w:style w:type="paragraph" w:customStyle="1" w:styleId="LegalRefs">
    <w:name w:val="Legal Refs."/>
    <w:basedOn w:val="Normal"/>
    <w:rsid w:val="00526FEC"/>
    <w:pPr>
      <w:ind w:left="1440" w:hanging="1440"/>
    </w:pPr>
    <w:rPr>
      <w:rFonts w:ascii="Helvetica" w:hAnsi="Helvetica"/>
    </w:rPr>
  </w:style>
  <w:style w:type="paragraph" w:styleId="BalloonText">
    <w:name w:val="Balloon Text"/>
    <w:basedOn w:val="Normal"/>
    <w:link w:val="BalloonTextChar"/>
    <w:uiPriority w:val="99"/>
    <w:semiHidden/>
    <w:unhideWhenUsed/>
    <w:rsid w:val="00326A9E"/>
    <w:rPr>
      <w:rFonts w:ascii="Tahoma" w:hAnsi="Tahoma" w:cs="Tahoma"/>
      <w:sz w:val="16"/>
      <w:szCs w:val="16"/>
    </w:rPr>
  </w:style>
  <w:style w:type="character" w:customStyle="1" w:styleId="BalloonTextChar">
    <w:name w:val="Balloon Text Char"/>
    <w:basedOn w:val="DefaultParagraphFont"/>
    <w:link w:val="BalloonText"/>
    <w:uiPriority w:val="99"/>
    <w:semiHidden/>
    <w:rsid w:val="00326A9E"/>
    <w:rPr>
      <w:rFonts w:ascii="Tahoma" w:eastAsia="Times New Roman" w:hAnsi="Tahoma" w:cs="Tahoma"/>
      <w:sz w:val="16"/>
      <w:szCs w:val="16"/>
    </w:rPr>
  </w:style>
  <w:style w:type="paragraph" w:styleId="ListParagraph">
    <w:name w:val="List Paragraph"/>
    <w:basedOn w:val="Normal"/>
    <w:uiPriority w:val="34"/>
    <w:qFormat/>
    <w:rsid w:val="00E5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E78E-65BF-427C-B226-01787C79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LSmith</dc:creator>
  <cp:lastModifiedBy>Shannon Grimsley</cp:lastModifiedBy>
  <cp:revision>2</cp:revision>
  <cp:lastPrinted>2016-01-21T20:40:00Z</cp:lastPrinted>
  <dcterms:created xsi:type="dcterms:W3CDTF">2025-03-12T14:58:00Z</dcterms:created>
  <dcterms:modified xsi:type="dcterms:W3CDTF">2025-03-12T14:58:00Z</dcterms:modified>
</cp:coreProperties>
</file>