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59"/>
        </w:tabs>
        <w:spacing w:before="0" w:lineRule="auto"/>
        <w:jc w:val="center"/>
        <w:rPr>
          <w:rFonts w:ascii="Cambria" w:cs="Cambria" w:eastAsia="Cambria" w:hAnsi="Cambria"/>
          <w:color w:val="005a9c"/>
          <w:sz w:val="38"/>
          <w:szCs w:val="38"/>
        </w:rPr>
      </w:pPr>
      <w:bookmarkStart w:colFirst="0" w:colLast="0" w:name="_gjdgxs" w:id="0"/>
      <w:bookmarkEnd w:id="0"/>
      <w:r w:rsidDel="00000000" w:rsidR="00000000" w:rsidRPr="00000000">
        <w:rPr>
          <w:rtl w:val="0"/>
        </w:rPr>
      </w:r>
    </w:p>
    <w:p w:rsidR="00000000" w:rsidDel="00000000" w:rsidP="00000000" w:rsidRDefault="00000000" w:rsidRPr="00000000" w14:paraId="00000002">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3">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4">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5">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6">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7">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8">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9">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A">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B">
      <w:pPr>
        <w:tabs>
          <w:tab w:val="left" w:pos="5459"/>
        </w:tabs>
        <w:spacing w:before="0" w:lineRule="auto"/>
        <w:jc w:val="center"/>
        <w:rPr>
          <w:rFonts w:ascii="Cambria" w:cs="Cambria" w:eastAsia="Cambria" w:hAnsi="Cambria"/>
          <w:b w:val="1"/>
          <w:color w:val="005a9c"/>
          <w:sz w:val="38"/>
          <w:szCs w:val="38"/>
        </w:rPr>
      </w:pPr>
      <w:r w:rsidDel="00000000" w:rsidR="00000000" w:rsidRPr="00000000">
        <w:rPr>
          <w:rFonts w:ascii="Cambria" w:cs="Cambria" w:eastAsia="Cambria" w:hAnsi="Cambria"/>
          <w:color w:val="005a9c"/>
          <w:sz w:val="38"/>
          <w:szCs w:val="38"/>
          <w:rtl w:val="0"/>
        </w:rPr>
        <w:t xml:space="preserve">White Pine County School District</w:t>
      </w:r>
      <w:r w:rsidDel="00000000" w:rsidR="00000000" w:rsidRPr="00000000">
        <w:rPr>
          <w:rtl w:val="0"/>
        </w:rPr>
      </w:r>
    </w:p>
    <w:p w:rsidR="00000000" w:rsidDel="00000000" w:rsidP="00000000" w:rsidRDefault="00000000" w:rsidRPr="00000000" w14:paraId="0000000C">
      <w:pPr>
        <w:spacing w:before="0" w:lineRule="auto"/>
        <w:jc w:val="center"/>
        <w:rPr>
          <w:rFonts w:ascii="Cambria" w:cs="Cambria" w:eastAsia="Cambria" w:hAnsi="Cambria"/>
          <w:b w:val="1"/>
          <w:color w:val="005a9c"/>
          <w:sz w:val="58"/>
          <w:szCs w:val="58"/>
        </w:rPr>
      </w:pPr>
      <w:r w:rsidDel="00000000" w:rsidR="00000000" w:rsidRPr="00000000">
        <w:rPr>
          <w:rFonts w:ascii="Cambria" w:cs="Cambria" w:eastAsia="Cambria" w:hAnsi="Cambria"/>
          <w:b w:val="1"/>
          <w:color w:val="005a9c"/>
          <w:sz w:val="58"/>
          <w:szCs w:val="58"/>
          <w:rtl w:val="0"/>
        </w:rPr>
        <w:t xml:space="preserve">Baker Elementary</w:t>
      </w:r>
    </w:p>
    <w:p w:rsidR="00000000" w:rsidDel="00000000" w:rsidP="00000000" w:rsidRDefault="00000000" w:rsidRPr="00000000" w14:paraId="0000000D">
      <w:pPr>
        <w:spacing w:before="0" w:lineRule="auto"/>
        <w:jc w:val="center"/>
        <w:rPr>
          <w:rFonts w:ascii="Cambria" w:cs="Cambria" w:eastAsia="Cambria" w:hAnsi="Cambria"/>
          <w:sz w:val="38"/>
          <w:szCs w:val="38"/>
        </w:rPr>
      </w:pPr>
      <w:r w:rsidDel="00000000" w:rsidR="00000000" w:rsidRPr="00000000">
        <w:rPr>
          <w:rFonts w:ascii="Cambria" w:cs="Cambria" w:eastAsia="Cambria" w:hAnsi="Cambria"/>
          <w:sz w:val="38"/>
          <w:szCs w:val="38"/>
          <w:rtl w:val="0"/>
        </w:rPr>
        <w:t xml:space="preserve">2022-2023 School Performance Plan: </w:t>
      </w:r>
    </w:p>
    <w:p w:rsidR="00000000" w:rsidDel="00000000" w:rsidP="00000000" w:rsidRDefault="00000000" w:rsidRPr="00000000" w14:paraId="0000000E">
      <w:pPr>
        <w:spacing w:before="0" w:lineRule="auto"/>
        <w:jc w:val="center"/>
        <w:rPr>
          <w:rFonts w:ascii="Cambria" w:cs="Cambria" w:eastAsia="Cambria" w:hAnsi="Cambria"/>
          <w:color w:val="005a9c"/>
          <w:sz w:val="38"/>
          <w:szCs w:val="38"/>
        </w:rPr>
      </w:pPr>
      <w:r w:rsidDel="00000000" w:rsidR="00000000" w:rsidRPr="00000000">
        <w:rPr>
          <w:rFonts w:ascii="Cambria" w:cs="Cambria" w:eastAsia="Cambria" w:hAnsi="Cambria"/>
          <w:sz w:val="38"/>
          <w:szCs w:val="38"/>
          <w:rtl w:val="0"/>
        </w:rPr>
        <w:t xml:space="preserve">A Roadmap to Success</w:t>
      </w:r>
      <w:r w:rsidDel="00000000" w:rsidR="00000000" w:rsidRPr="00000000">
        <w:rPr>
          <w:rFonts w:ascii="Cambria" w:cs="Cambria" w:eastAsia="Cambria" w:hAnsi="Cambria"/>
          <w:color w:val="005a9c"/>
          <w:sz w:val="38"/>
          <w:szCs w:val="38"/>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before="0" w:lineRule="auto"/>
        <w:jc w:val="both"/>
        <w:rPr>
          <w:rFonts w:ascii="Cambria" w:cs="Cambria" w:eastAsia="Cambria" w:hAnsi="Cambria"/>
          <w:b w:val="1"/>
          <w:i w:val="1"/>
          <w:color w:val="1f6d89"/>
          <w:sz w:val="48"/>
          <w:szCs w:val="48"/>
        </w:rPr>
      </w:pPr>
      <w:r w:rsidDel="00000000" w:rsidR="00000000" w:rsidRPr="00000000">
        <w:rPr>
          <w:b w:val="1"/>
          <w:i w:val="1"/>
          <w:rtl w:val="0"/>
        </w:rPr>
        <w:t xml:space="preserve">Baker Elementary School </w:t>
      </w:r>
      <w:r w:rsidDel="00000000" w:rsidR="00000000" w:rsidRPr="00000000">
        <w:rPr>
          <w:i w:val="1"/>
          <w:rtl w:val="0"/>
        </w:rPr>
        <w:t xml:space="preserve">has established their school improvement roadmap for the 2022-23 school year.  This school performance plan includes the campus’s goals and process developed during Act 1. This plan will be revisited at least three times this year during Act 2 to monitor progress and once in Act 3 to assess and update the goals. Please reach out to </w:t>
      </w:r>
      <w:r w:rsidDel="00000000" w:rsidR="00000000" w:rsidRPr="00000000">
        <w:rPr>
          <w:b w:val="1"/>
          <w:i w:val="1"/>
          <w:rtl w:val="0"/>
        </w:rPr>
        <w:t xml:space="preserve">Robert Bischoff</w:t>
      </w:r>
      <w:r w:rsidDel="00000000" w:rsidR="00000000" w:rsidRPr="00000000">
        <w:rPr>
          <w:i w:val="1"/>
          <w:rtl w:val="0"/>
        </w:rPr>
        <w:t xml:space="preserve"> for more information.</w:t>
      </w:r>
      <w:r w:rsidDel="00000000" w:rsidR="00000000" w:rsidRPr="00000000">
        <w:rPr>
          <w:rtl w:val="0"/>
        </w:rPr>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spacing w:before="0" w:lineRule="auto"/>
        <w:rPr>
          <w:b w:val="1"/>
        </w:rPr>
      </w:pPr>
      <w:r w:rsidDel="00000000" w:rsidR="00000000" w:rsidRPr="00000000">
        <w:rPr>
          <w:rtl w:val="0"/>
        </w:rPr>
      </w:r>
    </w:p>
    <w:p w:rsidR="00000000" w:rsidDel="00000000" w:rsidP="00000000" w:rsidRDefault="00000000" w:rsidRPr="00000000" w14:paraId="00000018">
      <w:pPr>
        <w:spacing w:before="0" w:lineRule="auto"/>
        <w:rPr/>
      </w:pPr>
      <w:r w:rsidDel="00000000" w:rsidR="00000000" w:rsidRPr="00000000">
        <w:rPr>
          <w:b w:val="1"/>
          <w:rtl w:val="0"/>
        </w:rPr>
        <w:t xml:space="preserve">Principal:</w:t>
      </w:r>
      <w:r w:rsidDel="00000000" w:rsidR="00000000" w:rsidRPr="00000000">
        <w:rPr>
          <w:rtl w:val="0"/>
        </w:rPr>
        <w:t xml:space="preserve">  Robert Bischoff</w:t>
      </w:r>
    </w:p>
    <w:p w:rsidR="00000000" w:rsidDel="00000000" w:rsidP="00000000" w:rsidRDefault="00000000" w:rsidRPr="00000000" w14:paraId="00000019">
      <w:pPr>
        <w:spacing w:before="0" w:lineRule="auto"/>
        <w:rPr/>
      </w:pPr>
      <w:r w:rsidDel="00000000" w:rsidR="00000000" w:rsidRPr="00000000">
        <w:rPr>
          <w:b w:val="1"/>
          <w:rtl w:val="0"/>
        </w:rPr>
        <w:t xml:space="preserve">School Website: https://baker.whitepine.k12.nv.us/</w:t>
      </w:r>
      <w:r w:rsidDel="00000000" w:rsidR="00000000" w:rsidRPr="00000000">
        <w:rPr>
          <w:rtl w:val="0"/>
        </w:rPr>
      </w:r>
    </w:p>
    <w:p w:rsidR="00000000" w:rsidDel="00000000" w:rsidP="00000000" w:rsidRDefault="00000000" w:rsidRPr="00000000" w14:paraId="0000001A">
      <w:pPr>
        <w:spacing w:before="0" w:lineRule="auto"/>
        <w:rPr>
          <w:b w:val="1"/>
        </w:rPr>
      </w:pPr>
      <w:r w:rsidDel="00000000" w:rsidR="00000000" w:rsidRPr="00000000">
        <w:rPr>
          <w:b w:val="1"/>
          <w:rtl w:val="0"/>
        </w:rPr>
        <w:t xml:space="preserve">Email:</w:t>
      </w:r>
      <w:r w:rsidDel="00000000" w:rsidR="00000000" w:rsidRPr="00000000">
        <w:rPr>
          <w:rtl w:val="0"/>
        </w:rPr>
        <w:t xml:space="preserve"> robert.bischoff@wpcnvadmin.com</w:t>
      </w:r>
      <w:r w:rsidDel="00000000" w:rsidR="00000000" w:rsidRPr="00000000">
        <w:rPr>
          <w:rtl w:val="0"/>
        </w:rPr>
      </w:r>
    </w:p>
    <w:p w:rsidR="00000000" w:rsidDel="00000000" w:rsidP="00000000" w:rsidRDefault="00000000" w:rsidRPr="00000000" w14:paraId="0000001B">
      <w:pPr>
        <w:spacing w:before="0" w:lineRule="auto"/>
        <w:rPr/>
      </w:pPr>
      <w:r w:rsidDel="00000000" w:rsidR="00000000" w:rsidRPr="00000000">
        <w:rPr>
          <w:b w:val="1"/>
          <w:rtl w:val="0"/>
        </w:rPr>
        <w:t xml:space="preserve">Phone:</w:t>
      </w:r>
      <w:r w:rsidDel="00000000" w:rsidR="00000000" w:rsidRPr="00000000">
        <w:rPr>
          <w:rtl w:val="0"/>
        </w:rPr>
        <w:t xml:space="preserve"> </w:t>
        <w:tab/>
        <w:t xml:space="preserve">775-235-7722</w:t>
        <w:tab/>
      </w:r>
    </w:p>
    <w:p w:rsidR="00000000" w:rsidDel="00000000" w:rsidP="00000000" w:rsidRDefault="00000000" w:rsidRPr="00000000" w14:paraId="0000001C">
      <w:pPr>
        <w:spacing w:before="0" w:lineRule="auto"/>
        <w:rPr/>
      </w:pPr>
      <w:r w:rsidDel="00000000" w:rsidR="00000000" w:rsidRPr="00000000">
        <w:rPr>
          <w:rtl w:val="0"/>
        </w:rPr>
      </w:r>
    </w:p>
    <w:p w:rsidR="00000000" w:rsidDel="00000000" w:rsidP="00000000" w:rsidRDefault="00000000" w:rsidRPr="00000000" w14:paraId="0000001D">
      <w:pPr>
        <w:spacing w:before="0" w:lineRule="auto"/>
        <w:rPr/>
        <w:sectPr>
          <w:headerReference r:id="rId6" w:type="default"/>
          <w:headerReference r:id="rId7" w:type="first"/>
          <w:footerReference r:id="rId8" w:type="default"/>
          <w:footerReference r:id="rId9" w:type="first"/>
          <w:pgSz w:h="15840" w:w="12240" w:orient="portrait"/>
          <w:pgMar w:bottom="907" w:top="907" w:left="1440" w:right="1440" w:header="0" w:footer="720"/>
          <w:pgNumType w:start="1"/>
          <w:titlePg w:val="1"/>
        </w:sectPr>
      </w:pPr>
      <w:r w:rsidDel="00000000" w:rsidR="00000000" w:rsidRPr="00000000">
        <w:rPr>
          <w:rtl w:val="0"/>
        </w:rPr>
      </w:r>
    </w:p>
    <w:p w:rsidR="00000000" w:rsidDel="00000000" w:rsidP="00000000" w:rsidRDefault="00000000" w:rsidRPr="00000000" w14:paraId="0000001E">
      <w:pPr>
        <w:pStyle w:val="Heading1"/>
        <w:spacing w:before="0" w:lineRule="auto"/>
        <w:rPr>
          <w:color w:val="005a9c"/>
        </w:rPr>
      </w:pPr>
      <w:bookmarkStart w:colFirst="0" w:colLast="0" w:name="_1fob9te" w:id="1"/>
      <w:bookmarkEnd w:id="1"/>
      <w:r w:rsidDel="00000000" w:rsidR="00000000" w:rsidRPr="00000000">
        <w:rPr>
          <w:color w:val="005a9c"/>
          <w:rtl w:val="0"/>
        </w:rPr>
        <w:t xml:space="preserve">School Information</w:t>
      </w:r>
    </w:p>
    <w:p w:rsidR="00000000" w:rsidDel="00000000" w:rsidP="00000000" w:rsidRDefault="00000000" w:rsidRPr="00000000" w14:paraId="0000001F">
      <w:pPr>
        <w:spacing w:before="0" w:lineRule="auto"/>
        <w:rPr>
          <w:highlight w:val="yellow"/>
        </w:rPr>
      </w:pPr>
      <w:r w:rsidDel="00000000" w:rsidR="00000000" w:rsidRPr="00000000">
        <w:rPr>
          <w:rtl w:val="0"/>
        </w:rPr>
      </w:r>
    </w:p>
    <w:p w:rsidR="00000000" w:rsidDel="00000000" w:rsidP="00000000" w:rsidRDefault="00000000" w:rsidRPr="00000000" w14:paraId="00000020">
      <w:pPr>
        <w:rPr/>
      </w:pPr>
      <w:r w:rsidDel="00000000" w:rsidR="00000000" w:rsidRPr="00000000">
        <w:rPr>
          <w:i w:val="1"/>
          <w:rtl w:val="0"/>
        </w:rPr>
        <w:t xml:space="preserve">This section provides an at-a-glance view of the school’s enrollment and student performance data. For information about Nevada’s Consolidated State Plan, see </w:t>
      </w:r>
      <w:hyperlink r:id="rId10">
        <w:r w:rsidDel="00000000" w:rsidR="00000000" w:rsidRPr="00000000">
          <w:rPr>
            <w:i w:val="1"/>
            <w:color w:val="1155cc"/>
            <w:u w:val="single"/>
            <w:rtl w:val="0"/>
          </w:rPr>
          <w:t xml:space="preserve">Every Student Succeeds Act (ESSA)</w:t>
        </w:r>
      </w:hyperlink>
      <w:r w:rsidDel="00000000" w:rsidR="00000000" w:rsidRPr="00000000">
        <w:rPr>
          <w:i w:val="1"/>
          <w:rtl w:val="0"/>
        </w:rPr>
        <w:t xml:space="preserve">, and for detailed information about the School and District rating system, see the </w:t>
      </w:r>
      <w:hyperlink r:id="rId11">
        <w:r w:rsidDel="00000000" w:rsidR="00000000" w:rsidRPr="00000000">
          <w:rPr>
            <w:i w:val="1"/>
            <w:color w:val="1155cc"/>
            <w:u w:val="single"/>
            <w:rtl w:val="0"/>
          </w:rPr>
          <w:t xml:space="preserve">School Rating Overview</w:t>
        </w:r>
      </w:hyperlink>
      <w:r w:rsidDel="00000000" w:rsidR="00000000" w:rsidRPr="00000000">
        <w:rPr>
          <w:i w:val="1"/>
          <w:rtl w:val="0"/>
        </w:rPr>
        <w:t xml:space="preserve">.</w:t>
      </w:r>
      <w:r w:rsidDel="00000000" w:rsidR="00000000" w:rsidRPr="00000000">
        <w:rPr>
          <w:rtl w:val="0"/>
        </w:rPr>
      </w:r>
    </w:p>
    <w:tbl>
      <w:tblPr>
        <w:tblStyle w:val="Table1"/>
        <w:tblW w:w="12717.000000000004"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8"/>
        <w:gridCol w:w="1058"/>
        <w:gridCol w:w="1058"/>
        <w:gridCol w:w="1058"/>
        <w:gridCol w:w="1095"/>
        <w:gridCol w:w="1036"/>
        <w:gridCol w:w="1059"/>
        <w:gridCol w:w="1059"/>
        <w:gridCol w:w="1059"/>
        <w:gridCol w:w="1059"/>
        <w:gridCol w:w="1059"/>
        <w:gridCol w:w="1059"/>
        <w:tblGridChange w:id="0">
          <w:tblGrid>
            <w:gridCol w:w="1058"/>
            <w:gridCol w:w="1058"/>
            <w:gridCol w:w="1058"/>
            <w:gridCol w:w="1058"/>
            <w:gridCol w:w="1095"/>
            <w:gridCol w:w="1036"/>
            <w:gridCol w:w="1059"/>
            <w:gridCol w:w="1059"/>
            <w:gridCol w:w="1059"/>
            <w:gridCol w:w="1059"/>
            <w:gridCol w:w="1059"/>
            <w:gridCol w:w="1059"/>
          </w:tblGrid>
        </w:tblGridChange>
      </w:tblGrid>
      <w:tr>
        <w:trPr>
          <w:cantSplit w:val="0"/>
          <w:trHeight w:val="330" w:hRule="atLeast"/>
          <w:tblHeader w:val="0"/>
        </w:trPr>
        <w:tc>
          <w:tcPr>
            <w:gridSpan w:val="12"/>
            <w:tcBorders>
              <w:top w:color="e2e2e2" w:space="0" w:sz="6" w:val="single"/>
              <w:left w:color="e2e2e2" w:space="0" w:sz="6" w:val="single"/>
              <w:bottom w:color="e2e2e2" w:space="0" w:sz="6" w:val="single"/>
              <w:right w:color="e2e2e2" w:space="0" w:sz="6" w:val="single"/>
            </w:tcBorders>
            <w:shd w:fill="005a9c" w:val="clear"/>
            <w:tcMar>
              <w:top w:w="60.0" w:type="dxa"/>
              <w:left w:w="100.0" w:type="dxa"/>
              <w:bottom w:w="60.0" w:type="dxa"/>
              <w:right w:w="100.0" w:type="dxa"/>
            </w:tcMar>
            <w:vAlign w:val="bottom"/>
          </w:tcPr>
          <w:p w:rsidR="00000000" w:rsidDel="00000000" w:rsidP="00000000" w:rsidRDefault="00000000" w:rsidRPr="00000000" w14:paraId="00000021">
            <w:pPr>
              <w:widowControl w:val="0"/>
              <w:jc w:val="center"/>
              <w:rPr>
                <w:b w:val="1"/>
                <w:color w:val="ffffff"/>
              </w:rPr>
            </w:pPr>
            <w:r w:rsidDel="00000000" w:rsidR="00000000" w:rsidRPr="00000000">
              <w:rPr>
                <w:b w:val="1"/>
                <w:color w:val="ffffff"/>
                <w:rtl w:val="0"/>
              </w:rPr>
              <w:t xml:space="preserve">Enrollment Data</w:t>
            </w:r>
          </w:p>
        </w:tc>
      </w:tr>
      <w:tr>
        <w:trPr>
          <w:cantSplit w:val="0"/>
          <w:tblHeader w:val="0"/>
        </w:trPr>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2D">
            <w:pPr>
              <w:widowControl w:val="0"/>
              <w:jc w:val="center"/>
              <w:rPr>
                <w:b w:val="1"/>
              </w:rPr>
            </w:pP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2E">
            <w:pPr>
              <w:widowControl w:val="0"/>
              <w:jc w:val="center"/>
              <w:rPr>
                <w:b w:val="1"/>
              </w:rPr>
            </w:pPr>
            <w:r w:rsidDel="00000000" w:rsidR="00000000" w:rsidRPr="00000000">
              <w:rPr>
                <w:b w:val="1"/>
                <w:rtl w:val="0"/>
              </w:rPr>
              <w:t xml:space="preserve">Total </w:t>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2F">
            <w:pPr>
              <w:widowControl w:val="0"/>
              <w:jc w:val="center"/>
              <w:rPr>
                <w:b w:val="1"/>
              </w:rPr>
            </w:pPr>
            <w:r w:rsidDel="00000000" w:rsidR="00000000" w:rsidRPr="00000000">
              <w:rPr>
                <w:b w:val="1"/>
                <w:rtl w:val="0"/>
              </w:rPr>
              <w:t xml:space="preserve">Am In/</w:t>
            </w:r>
          </w:p>
          <w:p w:rsidR="00000000" w:rsidDel="00000000" w:rsidP="00000000" w:rsidRDefault="00000000" w:rsidRPr="00000000" w14:paraId="00000030">
            <w:pPr>
              <w:widowControl w:val="0"/>
              <w:jc w:val="center"/>
              <w:rPr/>
            </w:pPr>
            <w:r w:rsidDel="00000000" w:rsidR="00000000" w:rsidRPr="00000000">
              <w:rPr>
                <w:b w:val="1"/>
                <w:rtl w:val="0"/>
              </w:rPr>
              <w:t xml:space="preserve">AK Native</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1">
            <w:pPr>
              <w:widowControl w:val="0"/>
              <w:jc w:val="center"/>
              <w:rPr/>
            </w:pPr>
            <w:r w:rsidDel="00000000" w:rsidR="00000000" w:rsidRPr="00000000">
              <w:rPr>
                <w:b w:val="1"/>
                <w:rtl w:val="0"/>
              </w:rPr>
              <w:t xml:space="preserve">Asian</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2">
            <w:pPr>
              <w:widowControl w:val="0"/>
              <w:jc w:val="center"/>
              <w:rPr/>
            </w:pPr>
            <w:r w:rsidDel="00000000" w:rsidR="00000000" w:rsidRPr="00000000">
              <w:rPr>
                <w:b w:val="1"/>
                <w:rtl w:val="0"/>
              </w:rPr>
              <w:t xml:space="preserve">Hispanic</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3">
            <w:pPr>
              <w:widowControl w:val="0"/>
              <w:jc w:val="center"/>
              <w:rPr/>
            </w:pPr>
            <w:r w:rsidDel="00000000" w:rsidR="00000000" w:rsidRPr="00000000">
              <w:rPr>
                <w:b w:val="1"/>
                <w:rtl w:val="0"/>
              </w:rPr>
              <w:t xml:space="preserve">Black</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4">
            <w:pPr>
              <w:widowControl w:val="0"/>
              <w:jc w:val="center"/>
              <w:rPr/>
            </w:pPr>
            <w:r w:rsidDel="00000000" w:rsidR="00000000" w:rsidRPr="00000000">
              <w:rPr>
                <w:b w:val="1"/>
                <w:rtl w:val="0"/>
              </w:rPr>
              <w:t xml:space="preserve">White</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5">
            <w:pPr>
              <w:widowControl w:val="0"/>
              <w:jc w:val="center"/>
              <w:rPr/>
            </w:pPr>
            <w:r w:rsidDel="00000000" w:rsidR="00000000" w:rsidRPr="00000000">
              <w:rPr>
                <w:b w:val="1"/>
                <w:rtl w:val="0"/>
              </w:rPr>
              <w:t xml:space="preserve">Pacific Islander</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6">
            <w:pPr>
              <w:widowControl w:val="0"/>
              <w:jc w:val="center"/>
              <w:rPr/>
            </w:pPr>
            <w:r w:rsidDel="00000000" w:rsidR="00000000" w:rsidRPr="00000000">
              <w:rPr>
                <w:b w:val="1"/>
                <w:rtl w:val="0"/>
              </w:rPr>
              <w:t xml:space="preserve">Two or More Races</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7">
            <w:pPr>
              <w:widowControl w:val="0"/>
              <w:jc w:val="center"/>
              <w:rPr>
                <w:b w:val="1"/>
              </w:rPr>
            </w:pPr>
            <w:r w:rsidDel="00000000" w:rsidR="00000000" w:rsidRPr="00000000">
              <w:rPr>
                <w:b w:val="1"/>
                <w:rtl w:val="0"/>
              </w:rPr>
              <w:t xml:space="preserve">IEP</w:t>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8">
            <w:pPr>
              <w:widowControl w:val="0"/>
              <w:jc w:val="center"/>
              <w:rPr>
                <w:b w:val="1"/>
              </w:rPr>
            </w:pPr>
            <w:r w:rsidDel="00000000" w:rsidR="00000000" w:rsidRPr="00000000">
              <w:rPr>
                <w:b w:val="1"/>
                <w:rtl w:val="0"/>
              </w:rPr>
              <w:t xml:space="preserve">EL</w:t>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9">
            <w:pPr>
              <w:widowControl w:val="0"/>
              <w:jc w:val="center"/>
              <w:rPr>
                <w:b w:val="1"/>
              </w:rPr>
            </w:pPr>
            <w:r w:rsidDel="00000000" w:rsidR="00000000" w:rsidRPr="00000000">
              <w:rPr>
                <w:b w:val="1"/>
                <w:rtl w:val="0"/>
              </w:rPr>
              <w:t xml:space="preserve">FRL</w:t>
            </w:r>
          </w:p>
        </w:tc>
      </w:tr>
      <w:tr>
        <w:trPr>
          <w:cantSplit w:val="0"/>
          <w:tblHeader w:val="0"/>
        </w:trPr>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A">
            <w:pPr>
              <w:widowControl w:val="0"/>
              <w:jc w:val="center"/>
              <w:rPr>
                <w:b w:val="1"/>
                <w:color w:val="424242"/>
              </w:rPr>
            </w:pPr>
            <w:r w:rsidDel="00000000" w:rsidR="00000000" w:rsidRPr="00000000">
              <w:rPr>
                <w:b w:val="1"/>
                <w:color w:val="424242"/>
                <w:rtl w:val="0"/>
              </w:rPr>
              <w:t xml:space="preserve">School</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B">
            <w:pPr>
              <w:widowControl w:val="0"/>
              <w:jc w:val="center"/>
              <w:rPr>
                <w:color w:val="424242"/>
                <w:sz w:val="20"/>
                <w:szCs w:val="20"/>
              </w:rPr>
            </w:pPr>
            <w:r w:rsidDel="00000000" w:rsidR="00000000" w:rsidRPr="00000000">
              <w:rPr>
                <w:color w:val="424242"/>
                <w:sz w:val="20"/>
                <w:szCs w:val="20"/>
                <w:rtl w:val="0"/>
              </w:rPr>
              <w:t xml:space="preserve">16</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C">
            <w:pPr>
              <w:widowControl w:val="0"/>
              <w:jc w:val="center"/>
              <w:rPr>
                <w:color w:val="424242"/>
                <w:sz w:val="20"/>
                <w:szCs w:val="20"/>
              </w:rPr>
            </w:pPr>
            <w:r w:rsidDel="00000000" w:rsidR="00000000" w:rsidRPr="00000000">
              <w:rPr>
                <w:color w:val="424242"/>
                <w:sz w:val="20"/>
                <w:szCs w:val="20"/>
                <w:rtl w:val="0"/>
              </w:rPr>
              <w:t xml:space="preserve">%</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D">
            <w:pPr>
              <w:widowControl w:val="0"/>
              <w:jc w:val="center"/>
              <w:rPr>
                <w:color w:val="424242"/>
                <w:sz w:val="20"/>
                <w:szCs w:val="20"/>
              </w:rPr>
            </w:pPr>
            <w:r w:rsidDel="00000000" w:rsidR="00000000" w:rsidRPr="00000000">
              <w:rPr>
                <w:color w:val="424242"/>
                <w:sz w:val="20"/>
                <w:szCs w:val="20"/>
                <w:rtl w:val="0"/>
              </w:rPr>
              <w:t xml:space="preserve">%</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E">
            <w:pPr>
              <w:widowControl w:val="0"/>
              <w:jc w:val="center"/>
              <w:rPr>
                <w:color w:val="424242"/>
                <w:sz w:val="20"/>
                <w:szCs w:val="20"/>
              </w:rPr>
            </w:pPr>
            <w:r w:rsidDel="00000000" w:rsidR="00000000" w:rsidRPr="00000000">
              <w:rPr>
                <w:color w:val="424242"/>
                <w:sz w:val="20"/>
                <w:szCs w:val="20"/>
                <w:rtl w:val="0"/>
              </w:rPr>
              <w:t xml:space="preserve">35</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F">
            <w:pPr>
              <w:widowControl w:val="0"/>
              <w:jc w:val="center"/>
              <w:rPr>
                <w:color w:val="424242"/>
                <w:sz w:val="20"/>
                <w:szCs w:val="20"/>
              </w:rPr>
            </w:pPr>
            <w:r w:rsidDel="00000000" w:rsidR="00000000" w:rsidRPr="00000000">
              <w:rPr>
                <w:color w:val="424242"/>
                <w:sz w:val="20"/>
                <w:szCs w:val="20"/>
                <w:rtl w:val="0"/>
              </w:rPr>
              <w:t xml:space="preserve">%</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0">
            <w:pPr>
              <w:widowControl w:val="0"/>
              <w:jc w:val="center"/>
              <w:rPr>
                <w:color w:val="424242"/>
                <w:sz w:val="20"/>
                <w:szCs w:val="20"/>
              </w:rPr>
            </w:pPr>
            <w:r w:rsidDel="00000000" w:rsidR="00000000" w:rsidRPr="00000000">
              <w:rPr>
                <w:color w:val="424242"/>
                <w:sz w:val="20"/>
                <w:szCs w:val="20"/>
                <w:rtl w:val="0"/>
              </w:rPr>
              <w:t xml:space="preserve">65</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1">
            <w:pPr>
              <w:widowControl w:val="0"/>
              <w:jc w:val="center"/>
              <w:rPr>
                <w:color w:val="424242"/>
                <w:sz w:val="20"/>
                <w:szCs w:val="20"/>
              </w:rPr>
            </w:pPr>
            <w:r w:rsidDel="00000000" w:rsidR="00000000" w:rsidRPr="00000000">
              <w:rPr>
                <w:color w:val="424242"/>
                <w:sz w:val="20"/>
                <w:szCs w:val="20"/>
                <w:rtl w:val="0"/>
              </w:rPr>
              <w:t xml:space="preserve">%</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2">
            <w:pPr>
              <w:widowControl w:val="0"/>
              <w:jc w:val="center"/>
              <w:rPr>
                <w:color w:val="424242"/>
                <w:sz w:val="20"/>
                <w:szCs w:val="20"/>
              </w:rPr>
            </w:pPr>
            <w:r w:rsidDel="00000000" w:rsidR="00000000" w:rsidRPr="00000000">
              <w:rPr>
                <w:color w:val="424242"/>
                <w:sz w:val="20"/>
                <w:szCs w:val="20"/>
                <w:rtl w:val="0"/>
              </w:rPr>
              <w:t xml:space="preserve">%</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3">
            <w:pPr>
              <w:widowControl w:val="0"/>
              <w:jc w:val="center"/>
              <w:rPr>
                <w:color w:val="424242"/>
                <w:sz w:val="20"/>
                <w:szCs w:val="20"/>
              </w:rPr>
            </w:pPr>
            <w:r w:rsidDel="00000000" w:rsidR="00000000" w:rsidRPr="00000000">
              <w:rPr>
                <w:color w:val="424242"/>
                <w:sz w:val="20"/>
                <w:szCs w:val="20"/>
                <w:rtl w:val="0"/>
              </w:rPr>
              <w:t xml:space="preserve">0</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4">
            <w:pPr>
              <w:widowControl w:val="0"/>
              <w:jc w:val="center"/>
              <w:rPr>
                <w:color w:val="424242"/>
                <w:sz w:val="20"/>
                <w:szCs w:val="20"/>
              </w:rPr>
            </w:pPr>
            <w:r w:rsidDel="00000000" w:rsidR="00000000" w:rsidRPr="00000000">
              <w:rPr>
                <w:color w:val="424242"/>
                <w:sz w:val="20"/>
                <w:szCs w:val="20"/>
                <w:rtl w:val="0"/>
              </w:rPr>
              <w:t xml:space="preserve">38%</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5">
            <w:pPr>
              <w:widowControl w:val="0"/>
              <w:jc w:val="center"/>
              <w:rPr>
                <w:color w:val="424242"/>
                <w:sz w:val="20"/>
                <w:szCs w:val="20"/>
              </w:rPr>
            </w:pPr>
            <w:r w:rsidDel="00000000" w:rsidR="00000000" w:rsidRPr="00000000">
              <w:rPr>
                <w:color w:val="424242"/>
                <w:sz w:val="20"/>
                <w:szCs w:val="20"/>
                <w:rtl w:val="0"/>
              </w:rPr>
              <w:t xml:space="preserve">NA</w:t>
            </w:r>
          </w:p>
        </w:tc>
      </w:tr>
      <w:tr>
        <w:trPr>
          <w:cantSplit w:val="0"/>
          <w:tblHeader w:val="0"/>
        </w:trPr>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6">
            <w:pPr>
              <w:widowControl w:val="0"/>
              <w:jc w:val="center"/>
              <w:rPr>
                <w:b w:val="1"/>
                <w:color w:val="424242"/>
              </w:rPr>
            </w:pPr>
            <w:r w:rsidDel="00000000" w:rsidR="00000000" w:rsidRPr="00000000">
              <w:rPr>
                <w:b w:val="1"/>
                <w:color w:val="424242"/>
                <w:rtl w:val="0"/>
              </w:rPr>
              <w:t xml:space="preserve">District</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7">
            <w:pPr>
              <w:widowControl w:val="0"/>
              <w:jc w:val="center"/>
              <w:rPr>
                <w:color w:val="424242"/>
                <w:sz w:val="20"/>
                <w:szCs w:val="20"/>
              </w:rPr>
            </w:pPr>
            <w:r w:rsidDel="00000000" w:rsidR="00000000" w:rsidRPr="00000000">
              <w:rPr>
                <w:color w:val="424242"/>
                <w:sz w:val="20"/>
                <w:szCs w:val="20"/>
                <w:rtl w:val="0"/>
              </w:rPr>
              <w:t xml:space="preserve">1261</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8">
            <w:pPr>
              <w:widowControl w:val="0"/>
              <w:jc w:val="center"/>
              <w:rPr>
                <w:color w:val="424242"/>
                <w:sz w:val="20"/>
                <w:szCs w:val="20"/>
              </w:rPr>
            </w:pPr>
            <w:r w:rsidDel="00000000" w:rsidR="00000000" w:rsidRPr="00000000">
              <w:rPr>
                <w:color w:val="424242"/>
                <w:sz w:val="20"/>
                <w:szCs w:val="20"/>
                <w:rtl w:val="0"/>
              </w:rPr>
              <w:t xml:space="preserve">3.09</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9">
            <w:pPr>
              <w:widowControl w:val="0"/>
              <w:jc w:val="center"/>
              <w:rPr>
                <w:color w:val="424242"/>
                <w:sz w:val="20"/>
                <w:szCs w:val="20"/>
              </w:rPr>
            </w:pPr>
            <w:r w:rsidDel="00000000" w:rsidR="00000000" w:rsidRPr="00000000">
              <w:rPr>
                <w:color w:val="424242"/>
                <w:sz w:val="20"/>
                <w:szCs w:val="20"/>
                <w:rtl w:val="0"/>
              </w:rPr>
              <w:t xml:space="preserve">0.48</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A">
            <w:pPr>
              <w:widowControl w:val="0"/>
              <w:jc w:val="center"/>
              <w:rPr>
                <w:color w:val="424242"/>
                <w:sz w:val="20"/>
                <w:szCs w:val="20"/>
              </w:rPr>
            </w:pPr>
            <w:r w:rsidDel="00000000" w:rsidR="00000000" w:rsidRPr="00000000">
              <w:rPr>
                <w:color w:val="424242"/>
                <w:sz w:val="20"/>
                <w:szCs w:val="20"/>
                <w:rtl w:val="0"/>
              </w:rPr>
              <w:t xml:space="preserve">18.72</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B">
            <w:pPr>
              <w:widowControl w:val="0"/>
              <w:jc w:val="center"/>
              <w:rPr>
                <w:color w:val="424242"/>
                <w:sz w:val="20"/>
                <w:szCs w:val="20"/>
              </w:rPr>
            </w:pPr>
            <w:r w:rsidDel="00000000" w:rsidR="00000000" w:rsidRPr="00000000">
              <w:rPr>
                <w:color w:val="424242"/>
                <w:sz w:val="20"/>
                <w:szCs w:val="20"/>
                <w:rtl w:val="0"/>
              </w:rPr>
              <w:t xml:space="preserve">0.56</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C">
            <w:pPr>
              <w:widowControl w:val="0"/>
              <w:jc w:val="center"/>
              <w:rPr>
                <w:color w:val="424242"/>
                <w:sz w:val="20"/>
                <w:szCs w:val="20"/>
              </w:rPr>
            </w:pPr>
            <w:r w:rsidDel="00000000" w:rsidR="00000000" w:rsidRPr="00000000">
              <w:rPr>
                <w:color w:val="424242"/>
                <w:sz w:val="20"/>
                <w:szCs w:val="20"/>
                <w:rtl w:val="0"/>
              </w:rPr>
              <w:t xml:space="preserve">71.69</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D">
            <w:pPr>
              <w:widowControl w:val="0"/>
              <w:jc w:val="center"/>
              <w:rPr>
                <w:color w:val="424242"/>
                <w:sz w:val="20"/>
                <w:szCs w:val="20"/>
              </w:rPr>
            </w:pPr>
            <w:r w:rsidDel="00000000" w:rsidR="00000000" w:rsidRPr="00000000">
              <w:rPr>
                <w:color w:val="424242"/>
                <w:sz w:val="20"/>
                <w:szCs w:val="20"/>
                <w:rtl w:val="0"/>
              </w:rPr>
              <w:t xml:space="preserve">0.32</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E">
            <w:pPr>
              <w:widowControl w:val="0"/>
              <w:jc w:val="center"/>
              <w:rPr>
                <w:color w:val="424242"/>
                <w:sz w:val="20"/>
                <w:szCs w:val="20"/>
              </w:rPr>
            </w:pPr>
            <w:r w:rsidDel="00000000" w:rsidR="00000000" w:rsidRPr="00000000">
              <w:rPr>
                <w:color w:val="424242"/>
                <w:sz w:val="20"/>
                <w:szCs w:val="20"/>
                <w:rtl w:val="0"/>
              </w:rPr>
              <w:t xml:space="preserve">5.15</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F">
            <w:pPr>
              <w:widowControl w:val="0"/>
              <w:jc w:val="center"/>
              <w:rPr>
                <w:color w:val="424242"/>
                <w:sz w:val="20"/>
                <w:szCs w:val="20"/>
              </w:rPr>
            </w:pPr>
            <w:r w:rsidDel="00000000" w:rsidR="00000000" w:rsidRPr="00000000">
              <w:rPr>
                <w:color w:val="424242"/>
                <w:sz w:val="20"/>
                <w:szCs w:val="20"/>
                <w:rtl w:val="0"/>
              </w:rPr>
              <w:t xml:space="preserve">13</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0">
            <w:pPr>
              <w:widowControl w:val="0"/>
              <w:jc w:val="center"/>
              <w:rPr>
                <w:color w:val="424242"/>
                <w:sz w:val="20"/>
                <w:szCs w:val="20"/>
              </w:rPr>
            </w:pPr>
            <w:r w:rsidDel="00000000" w:rsidR="00000000" w:rsidRPr="00000000">
              <w:rPr>
                <w:color w:val="424242"/>
                <w:sz w:val="20"/>
                <w:szCs w:val="20"/>
                <w:rtl w:val="0"/>
              </w:rPr>
              <w:t xml:space="preserve">33.3</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1">
            <w:pPr>
              <w:widowControl w:val="0"/>
              <w:jc w:val="center"/>
              <w:rPr>
                <w:color w:val="424242"/>
                <w:sz w:val="20"/>
                <w:szCs w:val="20"/>
              </w:rPr>
            </w:pPr>
            <w:r w:rsidDel="00000000" w:rsidR="00000000" w:rsidRPr="00000000">
              <w:rPr>
                <w:color w:val="424242"/>
                <w:sz w:val="20"/>
                <w:szCs w:val="20"/>
                <w:rtl w:val="0"/>
              </w:rPr>
              <w:t xml:space="preserve">%</w:t>
            </w:r>
          </w:p>
        </w:tc>
      </w:tr>
      <w:tr>
        <w:trPr>
          <w:cantSplit w:val="0"/>
          <w:tblHeader w:val="0"/>
        </w:trPr>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2">
            <w:pPr>
              <w:widowControl w:val="0"/>
              <w:jc w:val="center"/>
              <w:rPr>
                <w:b w:val="1"/>
                <w:color w:val="424242"/>
              </w:rPr>
            </w:pPr>
            <w:r w:rsidDel="00000000" w:rsidR="00000000" w:rsidRPr="00000000">
              <w:rPr>
                <w:b w:val="1"/>
                <w:color w:val="424242"/>
                <w:rtl w:val="0"/>
              </w:rPr>
              <w:t xml:space="preserve">State</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3">
            <w:pPr>
              <w:widowControl w:val="0"/>
              <w:jc w:val="center"/>
              <w:rPr>
                <w:color w:val="424242"/>
                <w:sz w:val="20"/>
                <w:szCs w:val="20"/>
              </w:rPr>
            </w:pPr>
            <w:r w:rsidDel="00000000" w:rsidR="00000000" w:rsidRPr="00000000">
              <w:rPr>
                <w:color w:val="424242"/>
                <w:sz w:val="20"/>
                <w:szCs w:val="20"/>
                <w:rtl w:val="0"/>
              </w:rPr>
              <w:t xml:space="preserve">486,682</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4">
            <w:pPr>
              <w:widowControl w:val="0"/>
              <w:jc w:val="center"/>
              <w:rPr>
                <w:color w:val="424242"/>
                <w:sz w:val="20"/>
                <w:szCs w:val="20"/>
              </w:rPr>
            </w:pPr>
            <w:r w:rsidDel="00000000" w:rsidR="00000000" w:rsidRPr="00000000">
              <w:rPr>
                <w:color w:val="424242"/>
                <w:sz w:val="20"/>
                <w:szCs w:val="20"/>
                <w:rtl w:val="0"/>
              </w:rPr>
              <w:t xml:space="preserve">0.8</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5">
            <w:pPr>
              <w:widowControl w:val="0"/>
              <w:jc w:val="center"/>
              <w:rPr>
                <w:color w:val="424242"/>
                <w:sz w:val="20"/>
                <w:szCs w:val="20"/>
              </w:rPr>
            </w:pPr>
            <w:r w:rsidDel="00000000" w:rsidR="00000000" w:rsidRPr="00000000">
              <w:rPr>
                <w:color w:val="424242"/>
                <w:sz w:val="20"/>
                <w:szCs w:val="20"/>
                <w:rtl w:val="0"/>
              </w:rPr>
              <w:t xml:space="preserve">5.44</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6">
            <w:pPr>
              <w:widowControl w:val="0"/>
              <w:jc w:val="center"/>
              <w:rPr>
                <w:color w:val="424242"/>
                <w:sz w:val="20"/>
                <w:szCs w:val="20"/>
              </w:rPr>
            </w:pPr>
            <w:r w:rsidDel="00000000" w:rsidR="00000000" w:rsidRPr="00000000">
              <w:rPr>
                <w:color w:val="424242"/>
                <w:sz w:val="20"/>
                <w:szCs w:val="20"/>
                <w:rtl w:val="0"/>
              </w:rPr>
              <w:t xml:space="preserve">43.6</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7">
            <w:pPr>
              <w:widowControl w:val="0"/>
              <w:jc w:val="center"/>
              <w:rPr>
                <w:color w:val="424242"/>
                <w:sz w:val="20"/>
                <w:szCs w:val="20"/>
              </w:rPr>
            </w:pPr>
            <w:r w:rsidDel="00000000" w:rsidR="00000000" w:rsidRPr="00000000">
              <w:rPr>
                <w:color w:val="424242"/>
                <w:sz w:val="20"/>
                <w:szCs w:val="20"/>
                <w:rtl w:val="0"/>
              </w:rPr>
              <w:t xml:space="preserve">12.15</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8">
            <w:pPr>
              <w:widowControl w:val="0"/>
              <w:jc w:val="center"/>
              <w:rPr>
                <w:color w:val="424242"/>
                <w:sz w:val="20"/>
                <w:szCs w:val="20"/>
              </w:rPr>
            </w:pPr>
            <w:r w:rsidDel="00000000" w:rsidR="00000000" w:rsidRPr="00000000">
              <w:rPr>
                <w:color w:val="424242"/>
                <w:sz w:val="20"/>
                <w:szCs w:val="20"/>
                <w:rtl w:val="0"/>
              </w:rPr>
              <w:t xml:space="preserve">29.27</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9">
            <w:pPr>
              <w:widowControl w:val="0"/>
              <w:jc w:val="center"/>
              <w:rPr>
                <w:color w:val="424242"/>
                <w:sz w:val="20"/>
                <w:szCs w:val="20"/>
              </w:rPr>
            </w:pPr>
            <w:r w:rsidDel="00000000" w:rsidR="00000000" w:rsidRPr="00000000">
              <w:rPr>
                <w:color w:val="424242"/>
                <w:sz w:val="20"/>
                <w:szCs w:val="20"/>
                <w:rtl w:val="0"/>
              </w:rPr>
              <w:t xml:space="preserve">1.47</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A">
            <w:pPr>
              <w:widowControl w:val="0"/>
              <w:jc w:val="center"/>
              <w:rPr>
                <w:color w:val="424242"/>
                <w:sz w:val="20"/>
                <w:szCs w:val="20"/>
              </w:rPr>
            </w:pPr>
            <w:r w:rsidDel="00000000" w:rsidR="00000000" w:rsidRPr="00000000">
              <w:rPr>
                <w:color w:val="424242"/>
                <w:sz w:val="20"/>
                <w:szCs w:val="20"/>
                <w:rtl w:val="0"/>
              </w:rPr>
              <w:t xml:space="preserve">7.29</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B">
            <w:pPr>
              <w:widowControl w:val="0"/>
              <w:jc w:val="center"/>
              <w:rPr>
                <w:color w:val="424242"/>
                <w:sz w:val="20"/>
                <w:szCs w:val="20"/>
              </w:rPr>
            </w:pPr>
            <w:r w:rsidDel="00000000" w:rsidR="00000000" w:rsidRPr="00000000">
              <w:rPr>
                <w:color w:val="424242"/>
                <w:sz w:val="20"/>
                <w:szCs w:val="20"/>
                <w:rtl w:val="0"/>
              </w:rPr>
              <w:t xml:space="preserve">%</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C">
            <w:pPr>
              <w:widowControl w:val="0"/>
              <w:jc w:val="center"/>
              <w:rPr>
                <w:color w:val="424242"/>
                <w:sz w:val="20"/>
                <w:szCs w:val="20"/>
              </w:rPr>
            </w:pPr>
            <w:r w:rsidDel="00000000" w:rsidR="00000000" w:rsidRPr="00000000">
              <w:rPr>
                <w:color w:val="424242"/>
                <w:sz w:val="20"/>
                <w:szCs w:val="20"/>
                <w:rtl w:val="0"/>
              </w:rPr>
              <w:t xml:space="preserve">13.8</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D">
            <w:pPr>
              <w:widowControl w:val="0"/>
              <w:jc w:val="center"/>
              <w:rPr>
                <w:color w:val="424242"/>
                <w:sz w:val="20"/>
                <w:szCs w:val="20"/>
              </w:rPr>
            </w:pPr>
            <w:r w:rsidDel="00000000" w:rsidR="00000000" w:rsidRPr="00000000">
              <w:rPr>
                <w:color w:val="424242"/>
                <w:sz w:val="20"/>
                <w:szCs w:val="20"/>
                <w:rtl w:val="0"/>
              </w:rPr>
              <w:t xml:space="preserve">%</w:t>
            </w:r>
          </w:p>
        </w:tc>
      </w:tr>
    </w:tbl>
    <w:p w:rsidR="00000000" w:rsidDel="00000000" w:rsidP="00000000" w:rsidRDefault="00000000" w:rsidRPr="00000000" w14:paraId="0000005E">
      <w:pPr>
        <w:spacing w:before="0" w:lineRule="auto"/>
        <w:rPr>
          <w:sz w:val="10"/>
          <w:szCs w:val="10"/>
        </w:rPr>
      </w:pPr>
      <w:r w:rsidDel="00000000" w:rsidR="00000000" w:rsidRPr="00000000">
        <w:rPr>
          <w:rtl w:val="0"/>
        </w:rPr>
      </w:r>
    </w:p>
    <w:p w:rsidR="00000000" w:rsidDel="00000000" w:rsidP="00000000" w:rsidRDefault="00000000" w:rsidRPr="00000000" w14:paraId="0000005F">
      <w:pPr>
        <w:spacing w:before="0" w:lineRule="auto"/>
        <w:rPr>
          <w:sz w:val="10"/>
          <w:szCs w:val="10"/>
        </w:rPr>
      </w:pPr>
      <w:r w:rsidDel="00000000" w:rsidR="00000000" w:rsidRPr="00000000">
        <w:rPr>
          <w:rtl w:val="0"/>
        </w:rPr>
      </w:r>
    </w:p>
    <w:tbl>
      <w:tblPr>
        <w:tblStyle w:val="Table2"/>
        <w:tblW w:w="129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1065"/>
        <w:gridCol w:w="1290"/>
        <w:gridCol w:w="1180"/>
        <w:gridCol w:w="1080"/>
        <w:gridCol w:w="1290"/>
        <w:gridCol w:w="1180"/>
        <w:gridCol w:w="1035"/>
        <w:gridCol w:w="1230"/>
        <w:gridCol w:w="1290"/>
        <w:gridCol w:w="1180"/>
        <w:tblGridChange w:id="0">
          <w:tblGrid>
            <w:gridCol w:w="1140"/>
            <w:gridCol w:w="1065"/>
            <w:gridCol w:w="1290"/>
            <w:gridCol w:w="1180"/>
            <w:gridCol w:w="1080"/>
            <w:gridCol w:w="1290"/>
            <w:gridCol w:w="1180"/>
            <w:gridCol w:w="1035"/>
            <w:gridCol w:w="1230"/>
            <w:gridCol w:w="1290"/>
            <w:gridCol w:w="1180"/>
          </w:tblGrid>
        </w:tblGridChange>
      </w:tblGrid>
      <w:tr>
        <w:trPr>
          <w:cantSplit w:val="0"/>
          <w:tblHeader w:val="0"/>
        </w:trPr>
        <w:tc>
          <w:tcPr>
            <w:tcBorders>
              <w:top w:color="e2e2e2" w:space="0" w:sz="8" w:val="single"/>
              <w:left w:color="e2e2e2" w:space="0" w:sz="8" w:val="single"/>
              <w:right w:color="e2e2e2" w:space="0" w:sz="8" w:val="single"/>
            </w:tcBorders>
            <w:shd w:fill="005a9c" w:val="clear"/>
            <w:tcMar>
              <w:top w:w="100.0" w:type="dxa"/>
              <w:left w:w="100.0" w:type="dxa"/>
              <w:bottom w:w="100.0" w:type="dxa"/>
              <w:right w:w="100.0" w:type="dxa"/>
            </w:tcMar>
          </w:tcPr>
          <w:p w:rsidR="00000000" w:rsidDel="00000000" w:rsidP="00000000" w:rsidRDefault="00000000" w:rsidRPr="00000000" w14:paraId="00000060">
            <w:pPr>
              <w:widowControl w:val="0"/>
              <w:jc w:val="center"/>
              <w:rPr>
                <w:b w:val="1"/>
                <w:color w:val="ffffff"/>
              </w:rPr>
            </w:pPr>
            <w:r w:rsidDel="00000000" w:rsidR="00000000" w:rsidRPr="00000000">
              <w:rPr>
                <w:rtl w:val="0"/>
              </w:rPr>
            </w:r>
          </w:p>
        </w:tc>
        <w:tc>
          <w:tcPr>
            <w:gridSpan w:val="10"/>
            <w:tcBorders>
              <w:top w:color="e2e2e2" w:space="0" w:sz="8" w:val="single"/>
              <w:left w:color="e2e2e2" w:space="0" w:sz="8" w:val="single"/>
              <w:right w:color="e2e2e2" w:space="0" w:sz="8" w:val="single"/>
            </w:tcBorders>
            <w:shd w:fill="005a9c" w:val="clear"/>
            <w:tcMar>
              <w:top w:w="100.0" w:type="dxa"/>
              <w:left w:w="100.0" w:type="dxa"/>
              <w:bottom w:w="100.0" w:type="dxa"/>
              <w:right w:w="100.0" w:type="dxa"/>
            </w:tcMar>
          </w:tcPr>
          <w:p w:rsidR="00000000" w:rsidDel="00000000" w:rsidP="00000000" w:rsidRDefault="00000000" w:rsidRPr="00000000" w14:paraId="00000061">
            <w:pPr>
              <w:widowControl w:val="0"/>
              <w:jc w:val="center"/>
              <w:rPr>
                <w:b w:val="1"/>
                <w:color w:val="ffffff"/>
              </w:rPr>
            </w:pPr>
            <w:r w:rsidDel="00000000" w:rsidR="00000000" w:rsidRPr="00000000">
              <w:rPr>
                <w:b w:val="1"/>
                <w:color w:val="ffffff"/>
                <w:rtl w:val="0"/>
              </w:rPr>
              <w:t xml:space="preserve"> Student Performance Data</w:t>
            </w:r>
          </w:p>
        </w:tc>
      </w:tr>
      <w:tr>
        <w:trPr>
          <w:cantSplit w:val="0"/>
          <w:tblHeader w:val="0"/>
        </w:trPr>
        <w:tc>
          <w:tcPr>
            <w:tcBorders>
              <w:bottom w:color="e2e2e2" w:space="0" w:sz="8" w:val="single"/>
            </w:tcBorders>
            <w:shd w:fill="d7deda" w:val="clear"/>
            <w:tcMar>
              <w:top w:w="100.0" w:type="dxa"/>
              <w:left w:w="100.0" w:type="dxa"/>
              <w:bottom w:w="100.0" w:type="dxa"/>
              <w:right w:w="100.0" w:type="dxa"/>
            </w:tcMar>
          </w:tcPr>
          <w:p w:rsidR="00000000" w:rsidDel="00000000" w:rsidP="00000000" w:rsidRDefault="00000000" w:rsidRPr="00000000" w14:paraId="0000006B">
            <w:pPr>
              <w:widowControl w:val="0"/>
              <w:jc w:val="center"/>
              <w:rPr>
                <w:b w:val="1"/>
              </w:rPr>
            </w:pPr>
            <w:r w:rsidDel="00000000" w:rsidR="00000000" w:rsidRPr="00000000">
              <w:rPr>
                <w:rtl w:val="0"/>
              </w:rPr>
            </w:r>
          </w:p>
        </w:tc>
        <w:tc>
          <w:tcPr>
            <w:tcBorders>
              <w:bottom w:color="e2e2e2" w:space="0" w:sz="8" w:val="single"/>
            </w:tcBorders>
            <w:shd w:fill="d7deda" w:val="clear"/>
            <w:tcMar>
              <w:top w:w="100.0" w:type="dxa"/>
              <w:left w:w="100.0" w:type="dxa"/>
              <w:bottom w:w="100.0" w:type="dxa"/>
              <w:right w:w="100.0" w:type="dxa"/>
            </w:tcMar>
          </w:tcPr>
          <w:p w:rsidR="00000000" w:rsidDel="00000000" w:rsidP="00000000" w:rsidRDefault="00000000" w:rsidRPr="00000000" w14:paraId="0000006C">
            <w:pPr>
              <w:widowControl w:val="0"/>
              <w:jc w:val="center"/>
              <w:rPr>
                <w:b w:val="1"/>
              </w:rPr>
            </w:pPr>
            <w:r w:rsidDel="00000000" w:rsidR="00000000" w:rsidRPr="00000000">
              <w:rPr>
                <w:rtl w:val="0"/>
              </w:rPr>
            </w:r>
          </w:p>
        </w:tc>
        <w:tc>
          <w:tcPr>
            <w:gridSpan w:val="3"/>
            <w:tcBorders>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6D">
            <w:pPr>
              <w:widowControl w:val="0"/>
              <w:jc w:val="center"/>
              <w:rPr>
                <w:b w:val="1"/>
              </w:rPr>
            </w:pPr>
            <w:r w:rsidDel="00000000" w:rsidR="00000000" w:rsidRPr="00000000">
              <w:rPr>
                <w:b w:val="1"/>
                <w:rtl w:val="0"/>
              </w:rPr>
              <w:t xml:space="preserve">Math</w:t>
            </w:r>
          </w:p>
        </w:tc>
        <w:tc>
          <w:tcPr>
            <w:gridSpan w:val="3"/>
            <w:tcBorders>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0">
            <w:pPr>
              <w:widowControl w:val="0"/>
              <w:jc w:val="center"/>
              <w:rPr>
                <w:b w:val="1"/>
              </w:rPr>
            </w:pPr>
            <w:r w:rsidDel="00000000" w:rsidR="00000000" w:rsidRPr="00000000">
              <w:rPr>
                <w:b w:val="1"/>
                <w:rtl w:val="0"/>
              </w:rPr>
              <w:t xml:space="preserve">ELA</w:t>
            </w:r>
          </w:p>
        </w:tc>
        <w:tc>
          <w:tcPr>
            <w:shd w:fill="d7deda" w:val="clear"/>
            <w:tcMar>
              <w:top w:w="100.0" w:type="dxa"/>
              <w:left w:w="100.0" w:type="dxa"/>
              <w:bottom w:w="100.0" w:type="dxa"/>
              <w:right w:w="100.0" w:type="dxa"/>
            </w:tcMar>
          </w:tcPr>
          <w:p w:rsidR="00000000" w:rsidDel="00000000" w:rsidP="00000000" w:rsidRDefault="00000000" w:rsidRPr="00000000" w14:paraId="00000073">
            <w:pPr>
              <w:widowControl w:val="0"/>
              <w:jc w:val="center"/>
              <w:rPr>
                <w:b w:val="1"/>
              </w:rPr>
            </w:pPr>
            <w:r w:rsidDel="00000000" w:rsidR="00000000" w:rsidRPr="00000000">
              <w:rPr>
                <w:b w:val="1"/>
                <w:rtl w:val="0"/>
              </w:rPr>
              <w:t xml:space="preserve">Science</w:t>
            </w:r>
          </w:p>
        </w:tc>
        <w:tc>
          <w:tcPr>
            <w:gridSpan w:val="2"/>
            <w:tcBorders>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4">
            <w:pPr>
              <w:widowControl w:val="0"/>
              <w:jc w:val="center"/>
              <w:rPr>
                <w:b w:val="1"/>
              </w:rPr>
            </w:pPr>
            <w:r w:rsidDel="00000000" w:rsidR="00000000" w:rsidRPr="00000000">
              <w:rPr>
                <w:b w:val="1"/>
                <w:rtl w:val="0"/>
              </w:rPr>
              <w:t xml:space="preserve">ELPA</w:t>
            </w:r>
          </w:p>
        </w:tc>
      </w:tr>
      <w:tr>
        <w:trPr>
          <w:cantSplit w:val="0"/>
          <w:tblHeader w:val="0"/>
        </w:trPr>
        <w:tc>
          <w:tcPr>
            <w:tcBorders>
              <w:top w:color="e2e2e2" w:space="0" w:sz="8" w:val="single"/>
              <w:bottom w:color="e2e2e2" w:space="0" w:sz="8" w:val="single"/>
            </w:tcBorders>
            <w:shd w:fill="d7deda" w:val="clear"/>
            <w:tcMar>
              <w:top w:w="100.0" w:type="dxa"/>
              <w:left w:w="100.0" w:type="dxa"/>
              <w:bottom w:w="100.0" w:type="dxa"/>
              <w:right w:w="100.0" w:type="dxa"/>
            </w:tcMar>
          </w:tcPr>
          <w:p w:rsidR="00000000" w:rsidDel="00000000" w:rsidP="00000000" w:rsidRDefault="00000000" w:rsidRPr="00000000" w14:paraId="00000076">
            <w:pPr>
              <w:widowControl w:val="0"/>
              <w:jc w:val="center"/>
              <w:rPr>
                <w:b w:val="1"/>
              </w:rPr>
            </w:pPr>
            <w:r w:rsidDel="00000000" w:rsidR="00000000" w:rsidRPr="00000000">
              <w:rPr>
                <w:b w:val="1"/>
                <w:rtl w:val="0"/>
              </w:rPr>
              <w:t xml:space="preserve">Academic Year</w:t>
            </w:r>
          </w:p>
        </w:tc>
        <w:tc>
          <w:tcPr>
            <w:tcBorders>
              <w:top w:color="e2e2e2" w:space="0" w:sz="8" w:val="single"/>
              <w:bottom w:color="e2e2e2" w:space="0" w:sz="8" w:val="single"/>
            </w:tcBorders>
            <w:shd w:fill="d7deda" w:val="clear"/>
            <w:tcMar>
              <w:top w:w="100.0" w:type="dxa"/>
              <w:left w:w="100.0" w:type="dxa"/>
              <w:bottom w:w="100.0" w:type="dxa"/>
              <w:right w:w="100.0" w:type="dxa"/>
            </w:tcMar>
          </w:tcPr>
          <w:p w:rsidR="00000000" w:rsidDel="00000000" w:rsidP="00000000" w:rsidRDefault="00000000" w:rsidRPr="00000000" w14:paraId="00000077">
            <w:pPr>
              <w:widowControl w:val="0"/>
              <w:jc w:val="center"/>
              <w:rPr>
                <w:b w:val="1"/>
              </w:rPr>
            </w:pPr>
            <w:r w:rsidDel="00000000" w:rsidR="00000000" w:rsidRPr="00000000">
              <w:rPr>
                <w:b w:val="1"/>
                <w:rtl w:val="0"/>
              </w:rPr>
              <w:t xml:space="preserve">School/ District</w:t>
            </w:r>
          </w:p>
        </w:tc>
        <w:tc>
          <w:tcPr>
            <w:tcBorders>
              <w:bottom w:color="d7deda" w:space="0" w:sz="8" w:val="single"/>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8">
            <w:pPr>
              <w:widowControl w:val="0"/>
              <w:jc w:val="center"/>
              <w:rPr>
                <w:b w:val="1"/>
              </w:rPr>
            </w:pPr>
            <w:r w:rsidDel="00000000" w:rsidR="00000000" w:rsidRPr="00000000">
              <w:rPr>
                <w:b w:val="1"/>
                <w:rtl w:val="0"/>
              </w:rPr>
              <w:t xml:space="preserve">Proficiency</w:t>
            </w:r>
          </w:p>
        </w:tc>
        <w:tc>
          <w:tcPr>
            <w:tcBorders>
              <w:left w:color="d7deda" w:space="0" w:sz="8" w:val="single"/>
              <w:bottom w:color="d7deda" w:space="0" w:sz="8" w:val="single"/>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9">
            <w:pPr>
              <w:widowControl w:val="0"/>
              <w:jc w:val="center"/>
              <w:rPr>
                <w:b w:val="1"/>
              </w:rPr>
            </w:pPr>
            <w:r w:rsidDel="00000000" w:rsidR="00000000" w:rsidRPr="00000000">
              <w:rPr>
                <w:b w:val="1"/>
                <w:rtl w:val="0"/>
              </w:rPr>
              <w:t xml:space="preserve">Growth</w:t>
            </w:r>
          </w:p>
          <w:p w:rsidR="00000000" w:rsidDel="00000000" w:rsidP="00000000" w:rsidRDefault="00000000" w:rsidRPr="00000000" w14:paraId="0000007A">
            <w:pPr>
              <w:widowControl w:val="0"/>
              <w:jc w:val="center"/>
              <w:rPr>
                <w:b w:val="1"/>
              </w:rPr>
            </w:pPr>
            <w:r w:rsidDel="00000000" w:rsidR="00000000" w:rsidRPr="00000000">
              <w:rPr>
                <w:b w:val="1"/>
                <w:rtl w:val="0"/>
              </w:rPr>
              <w:t xml:space="preserve">(MGP)</w:t>
            </w:r>
          </w:p>
        </w:tc>
        <w:tc>
          <w:tcPr>
            <w:tcBorders>
              <w:left w:color="d7deda" w:space="0" w:sz="8" w:val="single"/>
              <w:bottom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B">
            <w:pPr>
              <w:widowControl w:val="0"/>
              <w:jc w:val="center"/>
              <w:rPr>
                <w:b w:val="1"/>
              </w:rPr>
            </w:pPr>
            <w:r w:rsidDel="00000000" w:rsidR="00000000" w:rsidRPr="00000000">
              <w:rPr>
                <w:b w:val="1"/>
                <w:rtl w:val="0"/>
              </w:rPr>
              <w:t xml:space="preserve">Growth</w:t>
            </w:r>
          </w:p>
          <w:p w:rsidR="00000000" w:rsidDel="00000000" w:rsidP="00000000" w:rsidRDefault="00000000" w:rsidRPr="00000000" w14:paraId="0000007C">
            <w:pPr>
              <w:widowControl w:val="0"/>
              <w:jc w:val="center"/>
              <w:rPr>
                <w:b w:val="1"/>
              </w:rPr>
            </w:pPr>
            <w:r w:rsidDel="00000000" w:rsidR="00000000" w:rsidRPr="00000000">
              <w:rPr>
                <w:b w:val="1"/>
                <w:rtl w:val="0"/>
              </w:rPr>
              <w:t xml:space="preserve">(AGP)</w:t>
            </w:r>
          </w:p>
        </w:tc>
        <w:tc>
          <w:tcPr>
            <w:tcBorders>
              <w:bottom w:color="d7deda" w:space="0" w:sz="8" w:val="single"/>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D">
            <w:pPr>
              <w:widowControl w:val="0"/>
              <w:jc w:val="center"/>
              <w:rPr>
                <w:b w:val="1"/>
              </w:rPr>
            </w:pPr>
            <w:r w:rsidDel="00000000" w:rsidR="00000000" w:rsidRPr="00000000">
              <w:rPr>
                <w:b w:val="1"/>
                <w:rtl w:val="0"/>
              </w:rPr>
              <w:t xml:space="preserve">Proficiency</w:t>
            </w:r>
          </w:p>
        </w:tc>
        <w:tc>
          <w:tcPr>
            <w:tcBorders>
              <w:left w:color="d7deda" w:space="0" w:sz="8" w:val="single"/>
              <w:bottom w:color="d7deda" w:space="0" w:sz="8" w:val="single"/>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E">
            <w:pPr>
              <w:widowControl w:val="0"/>
              <w:jc w:val="center"/>
              <w:rPr>
                <w:b w:val="1"/>
              </w:rPr>
            </w:pPr>
            <w:r w:rsidDel="00000000" w:rsidR="00000000" w:rsidRPr="00000000">
              <w:rPr>
                <w:b w:val="1"/>
                <w:rtl w:val="0"/>
              </w:rPr>
              <w:t xml:space="preserve">Growth</w:t>
            </w:r>
          </w:p>
          <w:p w:rsidR="00000000" w:rsidDel="00000000" w:rsidP="00000000" w:rsidRDefault="00000000" w:rsidRPr="00000000" w14:paraId="0000007F">
            <w:pPr>
              <w:widowControl w:val="0"/>
              <w:jc w:val="center"/>
              <w:rPr>
                <w:b w:val="1"/>
              </w:rPr>
            </w:pPr>
            <w:r w:rsidDel="00000000" w:rsidR="00000000" w:rsidRPr="00000000">
              <w:rPr>
                <w:b w:val="1"/>
                <w:rtl w:val="0"/>
              </w:rPr>
              <w:t xml:space="preserve">(MGP)</w:t>
            </w:r>
          </w:p>
        </w:tc>
        <w:tc>
          <w:tcPr>
            <w:tcBorders>
              <w:left w:color="d7deda" w:space="0" w:sz="8" w:val="single"/>
              <w:bottom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80">
            <w:pPr>
              <w:widowControl w:val="0"/>
              <w:jc w:val="center"/>
              <w:rPr>
                <w:b w:val="1"/>
              </w:rPr>
            </w:pPr>
            <w:r w:rsidDel="00000000" w:rsidR="00000000" w:rsidRPr="00000000">
              <w:rPr>
                <w:b w:val="1"/>
                <w:rtl w:val="0"/>
              </w:rPr>
              <w:t xml:space="preserve">Growth</w:t>
            </w:r>
          </w:p>
          <w:p w:rsidR="00000000" w:rsidDel="00000000" w:rsidP="00000000" w:rsidRDefault="00000000" w:rsidRPr="00000000" w14:paraId="00000081">
            <w:pPr>
              <w:widowControl w:val="0"/>
              <w:jc w:val="center"/>
              <w:rPr>
                <w:b w:val="1"/>
              </w:rPr>
            </w:pPr>
            <w:r w:rsidDel="00000000" w:rsidR="00000000" w:rsidRPr="00000000">
              <w:rPr>
                <w:b w:val="1"/>
                <w:rtl w:val="0"/>
              </w:rPr>
              <w:t xml:space="preserve">(AGP)</w:t>
            </w:r>
          </w:p>
        </w:tc>
        <w:tc>
          <w:tcPr>
            <w:tcBorders>
              <w:bottom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82">
            <w:pPr>
              <w:widowControl w:val="0"/>
              <w:jc w:val="center"/>
              <w:rPr>
                <w:b w:val="1"/>
              </w:rPr>
            </w:pPr>
            <w:r w:rsidDel="00000000" w:rsidR="00000000" w:rsidRPr="00000000">
              <w:rPr>
                <w:b w:val="1"/>
                <w:rtl w:val="0"/>
              </w:rPr>
              <w:t xml:space="preserve">Proficiency</w:t>
            </w:r>
          </w:p>
        </w:tc>
        <w:tc>
          <w:tcPr>
            <w:tcBorders>
              <w:bottom w:color="d7deda" w:space="0" w:sz="8" w:val="single"/>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83">
            <w:pPr>
              <w:widowControl w:val="0"/>
              <w:jc w:val="center"/>
              <w:rPr>
                <w:b w:val="1"/>
              </w:rPr>
            </w:pPr>
            <w:r w:rsidDel="00000000" w:rsidR="00000000" w:rsidRPr="00000000">
              <w:rPr>
                <w:b w:val="1"/>
                <w:rtl w:val="0"/>
              </w:rPr>
              <w:t xml:space="preserve">Proficiency</w:t>
            </w:r>
          </w:p>
        </w:tc>
        <w:tc>
          <w:tcPr>
            <w:tcBorders>
              <w:left w:color="d7deda" w:space="0" w:sz="8" w:val="single"/>
              <w:bottom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84">
            <w:pPr>
              <w:widowControl w:val="0"/>
              <w:jc w:val="center"/>
              <w:rPr>
                <w:b w:val="1"/>
              </w:rPr>
            </w:pPr>
            <w:r w:rsidDel="00000000" w:rsidR="00000000" w:rsidRPr="00000000">
              <w:rPr>
                <w:b w:val="1"/>
                <w:rtl w:val="0"/>
              </w:rPr>
              <w:t xml:space="preserve">Growth</w:t>
            </w:r>
          </w:p>
          <w:p w:rsidR="00000000" w:rsidDel="00000000" w:rsidP="00000000" w:rsidRDefault="00000000" w:rsidRPr="00000000" w14:paraId="00000085">
            <w:pPr>
              <w:widowControl w:val="0"/>
              <w:jc w:val="center"/>
              <w:rPr>
                <w:b w:val="1"/>
              </w:rPr>
            </w:pPr>
            <w:r w:rsidDel="00000000" w:rsidR="00000000" w:rsidRPr="00000000">
              <w:rPr>
                <w:b w:val="1"/>
                <w:rtl w:val="0"/>
              </w:rPr>
              <w:t xml:space="preserve">(AGP)</w:t>
            </w:r>
          </w:p>
        </w:tc>
      </w:tr>
      <w:tr>
        <w:trPr>
          <w:cantSplit w:val="0"/>
          <w:tblHeader w:val="0"/>
        </w:trPr>
        <w:tc>
          <w:tcPr>
            <w:vMerge w:val="restart"/>
            <w:tcBorders>
              <w:top w:color="e2e2e2" w:space="0" w:sz="8" w:val="single"/>
            </w:tcBorders>
            <w:tcMar>
              <w:top w:w="100.0" w:type="dxa"/>
              <w:left w:w="100.0" w:type="dxa"/>
              <w:bottom w:w="100.0" w:type="dxa"/>
              <w:right w:w="100.0" w:type="dxa"/>
            </w:tcMar>
            <w:vAlign w:val="center"/>
          </w:tcPr>
          <w:p w:rsidR="00000000" w:rsidDel="00000000" w:rsidP="00000000" w:rsidRDefault="00000000" w:rsidRPr="00000000" w14:paraId="00000086">
            <w:pPr>
              <w:widowControl w:val="0"/>
              <w:jc w:val="center"/>
              <w:rPr>
                <w:b w:val="1"/>
              </w:rPr>
            </w:pPr>
            <w:r w:rsidDel="00000000" w:rsidR="00000000" w:rsidRPr="00000000">
              <w:rPr>
                <w:b w:val="1"/>
                <w:rtl w:val="0"/>
              </w:rPr>
              <w:t xml:space="preserve">2018</w:t>
            </w:r>
          </w:p>
        </w:tc>
        <w:tc>
          <w:tcPr>
            <w:tcBorders>
              <w:top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87">
            <w:pPr>
              <w:widowControl w:val="0"/>
              <w:jc w:val="center"/>
              <w:rPr>
                <w:b w:val="1"/>
              </w:rPr>
            </w:pPr>
            <w:r w:rsidDel="00000000" w:rsidR="00000000" w:rsidRPr="00000000">
              <w:rPr>
                <w:b w:val="1"/>
                <w:rtl w:val="0"/>
              </w:rPr>
              <w:t xml:space="preserve">School</w:t>
            </w:r>
          </w:p>
        </w:tc>
        <w:tc>
          <w:tcPr>
            <w:tcBorders>
              <w:top w:color="d7deda"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88">
            <w:pPr>
              <w:widowControl w:val="0"/>
              <w:jc w:val="center"/>
              <w:rPr>
                <w:sz w:val="20"/>
                <w:szCs w:val="20"/>
              </w:rPr>
            </w:pPr>
            <w:r w:rsidDel="00000000" w:rsidR="00000000" w:rsidRPr="00000000">
              <w:rPr>
                <w:sz w:val="20"/>
                <w:szCs w:val="20"/>
                <w:rtl w:val="0"/>
              </w:rPr>
              <w:t xml:space="preserve">16.6</w:t>
            </w:r>
          </w:p>
        </w:tc>
        <w:tc>
          <w:tcPr>
            <w:tcBorders>
              <w:top w:color="d7deda" w:space="0" w:sz="8" w:val="single"/>
              <w:left w:color="e2e2e2"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89">
            <w:pPr>
              <w:widowControl w:val="0"/>
              <w:jc w:val="center"/>
              <w:rPr>
                <w:sz w:val="20"/>
                <w:szCs w:val="20"/>
              </w:rPr>
            </w:pPr>
            <w:r w:rsidDel="00000000" w:rsidR="00000000" w:rsidRPr="00000000">
              <w:rPr>
                <w:sz w:val="20"/>
                <w:szCs w:val="20"/>
                <w:rtl w:val="0"/>
              </w:rPr>
              <w:t xml:space="preserve">NA</w:t>
            </w:r>
          </w:p>
        </w:tc>
        <w:tc>
          <w:tcPr>
            <w:tcBorders>
              <w:top w:color="d7deda" w:space="0" w:sz="8" w:val="single"/>
              <w:left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8A">
            <w:pPr>
              <w:widowControl w:val="0"/>
              <w:rPr>
                <w:sz w:val="20"/>
                <w:szCs w:val="20"/>
              </w:rPr>
            </w:pPr>
            <w:r w:rsidDel="00000000" w:rsidR="00000000" w:rsidRPr="00000000">
              <w:rPr>
                <w:sz w:val="20"/>
                <w:szCs w:val="20"/>
                <w:rtl w:val="0"/>
              </w:rPr>
              <w:t xml:space="preserve">NA</w:t>
            </w:r>
          </w:p>
        </w:tc>
        <w:tc>
          <w:tcPr>
            <w:tcBorders>
              <w:top w:color="d7deda"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8B">
            <w:pPr>
              <w:widowControl w:val="0"/>
              <w:jc w:val="center"/>
              <w:rPr>
                <w:sz w:val="20"/>
                <w:szCs w:val="20"/>
              </w:rPr>
            </w:pPr>
            <w:r w:rsidDel="00000000" w:rsidR="00000000" w:rsidRPr="00000000">
              <w:rPr>
                <w:sz w:val="20"/>
                <w:szCs w:val="20"/>
                <w:rtl w:val="0"/>
              </w:rPr>
              <w:t xml:space="preserve">33.3</w:t>
            </w:r>
          </w:p>
        </w:tc>
        <w:tc>
          <w:tcPr>
            <w:tcBorders>
              <w:top w:color="d7deda" w:space="0" w:sz="8" w:val="single"/>
              <w:left w:color="e2e2e2"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8C">
            <w:pPr>
              <w:widowControl w:val="0"/>
              <w:jc w:val="center"/>
              <w:rPr>
                <w:sz w:val="20"/>
                <w:szCs w:val="20"/>
              </w:rPr>
            </w:pPr>
            <w:r w:rsidDel="00000000" w:rsidR="00000000" w:rsidRPr="00000000">
              <w:rPr>
                <w:sz w:val="20"/>
                <w:szCs w:val="20"/>
                <w:rtl w:val="0"/>
              </w:rPr>
              <w:t xml:space="preserve">NA</w:t>
            </w:r>
          </w:p>
        </w:tc>
        <w:tc>
          <w:tcPr>
            <w:tcBorders>
              <w:top w:color="d7deda" w:space="0" w:sz="8" w:val="single"/>
              <w:left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NA</w:t>
            </w:r>
          </w:p>
        </w:tc>
        <w:tc>
          <w:tcPr>
            <w:tcBorders>
              <w:top w:color="d7deda"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8E">
            <w:pPr>
              <w:widowControl w:val="0"/>
              <w:rPr>
                <w:sz w:val="20"/>
                <w:szCs w:val="20"/>
              </w:rPr>
            </w:pPr>
            <w:r w:rsidDel="00000000" w:rsidR="00000000" w:rsidRPr="00000000">
              <w:rPr>
                <w:sz w:val="20"/>
                <w:szCs w:val="20"/>
                <w:rtl w:val="0"/>
              </w:rPr>
              <w:t xml:space="preserve">NA</w:t>
            </w:r>
          </w:p>
        </w:tc>
        <w:tc>
          <w:tcPr>
            <w:tcBorders>
              <w:top w:color="d7deda"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8F">
            <w:pPr>
              <w:widowControl w:val="0"/>
              <w:jc w:val="center"/>
              <w:rPr>
                <w:sz w:val="20"/>
                <w:szCs w:val="20"/>
              </w:rPr>
            </w:pPr>
            <w:r w:rsidDel="00000000" w:rsidR="00000000" w:rsidRPr="00000000">
              <w:rPr>
                <w:sz w:val="20"/>
                <w:szCs w:val="20"/>
                <w:rtl w:val="0"/>
              </w:rPr>
              <w:t xml:space="preserve">NA</w:t>
            </w:r>
          </w:p>
        </w:tc>
        <w:tc>
          <w:tcPr>
            <w:tcBorders>
              <w:top w:color="d7deda" w:space="0" w:sz="8" w:val="single"/>
              <w:left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90">
            <w:pPr>
              <w:widowControl w:val="0"/>
              <w:jc w:val="center"/>
              <w:rPr>
                <w:sz w:val="20"/>
                <w:szCs w:val="20"/>
              </w:rPr>
            </w:pPr>
            <w:r w:rsidDel="00000000" w:rsidR="00000000" w:rsidRPr="00000000">
              <w:rPr>
                <w:sz w:val="20"/>
                <w:szCs w:val="20"/>
                <w:rtl w:val="0"/>
              </w:rPr>
              <w:t xml:space="preserve">NA</w:t>
            </w:r>
          </w:p>
        </w:tc>
      </w:tr>
      <w:tr>
        <w:trPr>
          <w:cantSplit w:val="0"/>
          <w:tblHeader w:val="0"/>
        </w:trPr>
        <w:tc>
          <w:tcPr>
            <w:vMerge w:val="continue"/>
            <w:tcBorders>
              <w:top w:color="e2e2e2" w:space="0" w:sz="8" w:val="single"/>
            </w:tcBorders>
            <w:tcMar>
              <w:top w:w="100.0" w:type="dxa"/>
              <w:left w:w="100.0" w:type="dxa"/>
              <w:bottom w:w="100.0" w:type="dxa"/>
              <w:right w:w="100.0" w:type="dxa"/>
            </w:tcM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e2e2e2" w:space="0" w:sz="8" w:val="single"/>
            </w:tcBorders>
            <w:tcMar>
              <w:top w:w="100.0" w:type="dxa"/>
              <w:left w:w="100.0" w:type="dxa"/>
              <w:bottom w:w="100.0" w:type="dxa"/>
              <w:right w:w="100.0" w:type="dxa"/>
            </w:tcMar>
          </w:tcPr>
          <w:p w:rsidR="00000000" w:rsidDel="00000000" w:rsidP="00000000" w:rsidRDefault="00000000" w:rsidRPr="00000000" w14:paraId="00000092">
            <w:pPr>
              <w:widowControl w:val="0"/>
              <w:jc w:val="center"/>
              <w:rPr>
                <w:b w:val="1"/>
              </w:rPr>
            </w:pPr>
            <w:r w:rsidDel="00000000" w:rsidR="00000000" w:rsidRPr="00000000">
              <w:rPr>
                <w:b w:val="1"/>
                <w:rtl w:val="0"/>
              </w:rPr>
              <w:t xml:space="preserve">District</w:t>
            </w:r>
          </w:p>
        </w:tc>
        <w:tc>
          <w:tcPr>
            <w:tcBorders>
              <w:top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21.9</w:t>
            </w:r>
          </w:p>
        </w:tc>
        <w:tc>
          <w:tcPr>
            <w:tcBorders>
              <w:top w:color="e2e2e2" w:space="0" w:sz="8" w:val="single"/>
              <w:left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rtl w:val="0"/>
              </w:rPr>
            </w:r>
          </w:p>
        </w:tc>
        <w:tc>
          <w:tcPr>
            <w:tcBorders>
              <w:top w:color="e2e2e2"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rtl w:val="0"/>
              </w:rPr>
            </w:r>
          </w:p>
        </w:tc>
        <w:tc>
          <w:tcPr>
            <w:tcBorders>
              <w:top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6">
            <w:pPr>
              <w:widowControl w:val="0"/>
              <w:jc w:val="center"/>
              <w:rPr>
                <w:sz w:val="20"/>
                <w:szCs w:val="20"/>
              </w:rPr>
            </w:pPr>
            <w:r w:rsidDel="00000000" w:rsidR="00000000" w:rsidRPr="00000000">
              <w:rPr>
                <w:sz w:val="20"/>
                <w:szCs w:val="20"/>
                <w:rtl w:val="0"/>
              </w:rPr>
              <w:t xml:space="preserve">28.6</w:t>
            </w:r>
          </w:p>
        </w:tc>
        <w:tc>
          <w:tcPr>
            <w:tcBorders>
              <w:top w:color="e2e2e2" w:space="0" w:sz="8" w:val="single"/>
              <w:left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7">
            <w:pPr>
              <w:widowControl w:val="0"/>
              <w:jc w:val="center"/>
              <w:rPr>
                <w:sz w:val="20"/>
                <w:szCs w:val="20"/>
              </w:rPr>
            </w:pPr>
            <w:r w:rsidDel="00000000" w:rsidR="00000000" w:rsidRPr="00000000">
              <w:rPr>
                <w:rtl w:val="0"/>
              </w:rPr>
            </w:r>
          </w:p>
        </w:tc>
        <w:tc>
          <w:tcPr>
            <w:tcBorders>
              <w:top w:color="e2e2e2"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98">
            <w:pPr>
              <w:widowControl w:val="0"/>
              <w:jc w:val="center"/>
              <w:rPr>
                <w:sz w:val="20"/>
                <w:szCs w:val="20"/>
              </w:rPr>
            </w:pPr>
            <w:r w:rsidDel="00000000" w:rsidR="00000000" w:rsidRPr="00000000">
              <w:rPr>
                <w:rtl w:val="0"/>
              </w:rPr>
            </w:r>
          </w:p>
        </w:tc>
        <w:tc>
          <w:tcPr>
            <w:tcBorders>
              <w:top w:color="e2e2e2" w:space="0" w:sz="8" w:val="single"/>
            </w:tcBorders>
            <w:tcMar>
              <w:top w:w="100.0" w:type="dxa"/>
              <w:left w:w="100.0" w:type="dxa"/>
              <w:bottom w:w="100.0" w:type="dxa"/>
              <w:right w:w="100.0" w:type="dxa"/>
            </w:tcMar>
          </w:tcPr>
          <w:p w:rsidR="00000000" w:rsidDel="00000000" w:rsidP="00000000" w:rsidRDefault="00000000" w:rsidRPr="00000000" w14:paraId="00000099">
            <w:pPr>
              <w:widowControl w:val="0"/>
              <w:rPr>
                <w:sz w:val="20"/>
                <w:szCs w:val="20"/>
              </w:rPr>
            </w:pPr>
            <w:r w:rsidDel="00000000" w:rsidR="00000000" w:rsidRPr="00000000">
              <w:rPr>
                <w:sz w:val="20"/>
                <w:szCs w:val="20"/>
                <w:rtl w:val="0"/>
              </w:rPr>
              <w:t xml:space="preserve">10.5</w:t>
            </w:r>
          </w:p>
        </w:tc>
        <w:tc>
          <w:tcPr>
            <w:tcBorders>
              <w:top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A">
            <w:pPr>
              <w:widowControl w:val="0"/>
              <w:jc w:val="center"/>
              <w:rPr>
                <w:sz w:val="20"/>
                <w:szCs w:val="20"/>
              </w:rPr>
            </w:pPr>
            <w:r w:rsidDel="00000000" w:rsidR="00000000" w:rsidRPr="00000000">
              <w:rPr>
                <w:sz w:val="20"/>
                <w:szCs w:val="20"/>
                <w:rtl w:val="0"/>
              </w:rPr>
              <w:t xml:space="preserve">17.6</w:t>
            </w:r>
          </w:p>
        </w:tc>
        <w:tc>
          <w:tcPr>
            <w:tcBorders>
              <w:top w:color="e2e2e2"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9B">
            <w:pPr>
              <w:widowControl w:val="0"/>
              <w:jc w:val="center"/>
              <w:rPr>
                <w:sz w:val="20"/>
                <w:szCs w:val="20"/>
              </w:rPr>
            </w:pPr>
            <w:r w:rsidDel="00000000" w:rsidR="00000000" w:rsidRPr="00000000">
              <w:rPr>
                <w:rtl w:val="0"/>
              </w:rPr>
            </w:r>
          </w:p>
        </w:tc>
      </w:tr>
      <w:tr>
        <w:trPr>
          <w:cantSplit w:val="0"/>
          <w:tblHeader w:val="0"/>
        </w:trPr>
        <w:tc>
          <w:tcPr>
            <w:vMerge w:val="restart"/>
            <w:tcBorders>
              <w:bottom w:color="e2e2e2" w:space="0" w:sz="8" w:val="single"/>
            </w:tcBorders>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b w:val="1"/>
              </w:rPr>
            </w:pPr>
            <w:r w:rsidDel="00000000" w:rsidR="00000000" w:rsidRPr="00000000">
              <w:rPr>
                <w:b w:val="1"/>
                <w:rtl w:val="0"/>
              </w:rPr>
              <w:t xml:space="preserve">2019</w:t>
            </w:r>
          </w:p>
        </w:tc>
        <w:tc>
          <w:tcPr>
            <w:tcBorders>
              <w:bottom w:color="e2e2e2" w:space="0" w:sz="8" w:val="single"/>
            </w:tcBorders>
            <w:tcMar>
              <w:top w:w="100.0" w:type="dxa"/>
              <w:left w:w="100.0" w:type="dxa"/>
              <w:bottom w:w="100.0" w:type="dxa"/>
              <w:right w:w="100.0" w:type="dxa"/>
            </w:tcMar>
          </w:tcPr>
          <w:p w:rsidR="00000000" w:rsidDel="00000000" w:rsidP="00000000" w:rsidRDefault="00000000" w:rsidRPr="00000000" w14:paraId="0000009D">
            <w:pPr>
              <w:widowControl w:val="0"/>
              <w:jc w:val="center"/>
              <w:rPr>
                <w:b w:val="1"/>
              </w:rPr>
            </w:pPr>
            <w:r w:rsidDel="00000000" w:rsidR="00000000" w:rsidRPr="00000000">
              <w:rPr>
                <w:b w:val="1"/>
                <w:rtl w:val="0"/>
              </w:rPr>
              <w:t xml:space="preserve">School</w:t>
            </w:r>
          </w:p>
        </w:tc>
        <w:tc>
          <w:tcPr>
            <w:tcBorders>
              <w:bottom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43.7</w:t>
            </w:r>
          </w:p>
        </w:tc>
        <w:tc>
          <w:tcPr>
            <w:tcBorders>
              <w:left w:color="e2e2e2" w:space="0" w:sz="8" w:val="single"/>
              <w:bottom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71.5</w:t>
            </w:r>
          </w:p>
        </w:tc>
        <w:tc>
          <w:tcPr>
            <w:tcBorders>
              <w:left w:color="e2e2e2" w:space="0" w:sz="8" w:val="single"/>
              <w:bottom w:color="d9d9d9" w:space="0" w:sz="8" w:val="single"/>
            </w:tcBorders>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38.7</w:t>
            </w:r>
          </w:p>
        </w:tc>
        <w:tc>
          <w:tcPr>
            <w:tcBorders>
              <w:bottom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1">
            <w:pPr>
              <w:widowControl w:val="0"/>
              <w:jc w:val="center"/>
              <w:rPr>
                <w:sz w:val="20"/>
                <w:szCs w:val="20"/>
              </w:rPr>
            </w:pPr>
            <w:r w:rsidDel="00000000" w:rsidR="00000000" w:rsidRPr="00000000">
              <w:rPr>
                <w:sz w:val="20"/>
                <w:szCs w:val="20"/>
                <w:rtl w:val="0"/>
              </w:rPr>
              <w:t xml:space="preserve">43.7</w:t>
            </w:r>
          </w:p>
        </w:tc>
        <w:tc>
          <w:tcPr>
            <w:tcBorders>
              <w:left w:color="e2e2e2" w:space="0" w:sz="8" w:val="single"/>
              <w:bottom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2">
            <w:pPr>
              <w:widowControl w:val="0"/>
              <w:jc w:val="center"/>
              <w:rPr>
                <w:sz w:val="20"/>
                <w:szCs w:val="20"/>
              </w:rPr>
            </w:pPr>
            <w:r w:rsidDel="00000000" w:rsidR="00000000" w:rsidRPr="00000000">
              <w:rPr>
                <w:sz w:val="20"/>
                <w:szCs w:val="20"/>
                <w:rtl w:val="0"/>
              </w:rPr>
              <w:t xml:space="preserve">61.5</w:t>
            </w:r>
          </w:p>
        </w:tc>
        <w:tc>
          <w:tcPr>
            <w:tcBorders>
              <w:left w:color="e2e2e2" w:space="0" w:sz="8" w:val="single"/>
              <w:bottom w:color="d9d9d9" w:space="0" w:sz="8" w:val="single"/>
            </w:tcBorders>
            <w:tcMar>
              <w:top w:w="100.0" w:type="dxa"/>
              <w:left w:w="100.0" w:type="dxa"/>
              <w:bottom w:w="100.0" w:type="dxa"/>
              <w:right w:w="100.0" w:type="dxa"/>
            </w:tcMar>
          </w:tcPr>
          <w:p w:rsidR="00000000" w:rsidDel="00000000" w:rsidP="00000000" w:rsidRDefault="00000000" w:rsidRPr="00000000" w14:paraId="000000A3">
            <w:pPr>
              <w:widowControl w:val="0"/>
              <w:jc w:val="center"/>
              <w:rPr>
                <w:sz w:val="20"/>
                <w:szCs w:val="20"/>
              </w:rPr>
            </w:pPr>
            <w:r w:rsidDel="00000000" w:rsidR="00000000" w:rsidRPr="00000000">
              <w:rPr>
                <w:sz w:val="20"/>
                <w:szCs w:val="20"/>
                <w:rtl w:val="0"/>
              </w:rPr>
              <w:t xml:space="preserve">50</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14:paraId="000000A4">
            <w:pPr>
              <w:widowControl w:val="0"/>
              <w:rPr>
                <w:sz w:val="20"/>
                <w:szCs w:val="20"/>
              </w:rPr>
            </w:pPr>
            <w:r w:rsidDel="00000000" w:rsidR="00000000" w:rsidRPr="00000000">
              <w:rPr>
                <w:sz w:val="20"/>
                <w:szCs w:val="20"/>
                <w:rtl w:val="0"/>
              </w:rPr>
              <w:t xml:space="preserve">NA</w:t>
            </w:r>
          </w:p>
        </w:tc>
        <w:tc>
          <w:tcPr>
            <w:tcBorders>
              <w:bottom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5">
            <w:pPr>
              <w:widowControl w:val="0"/>
              <w:jc w:val="center"/>
              <w:rPr>
                <w:sz w:val="20"/>
                <w:szCs w:val="20"/>
              </w:rPr>
            </w:pPr>
            <w:r w:rsidDel="00000000" w:rsidR="00000000" w:rsidRPr="00000000">
              <w:rPr>
                <w:sz w:val="20"/>
                <w:szCs w:val="20"/>
                <w:rtl w:val="0"/>
              </w:rPr>
              <w:t xml:space="preserve">NA</w:t>
            </w:r>
          </w:p>
        </w:tc>
        <w:tc>
          <w:tcPr>
            <w:tcBorders>
              <w:left w:color="e2e2e2" w:space="0" w:sz="8" w:val="single"/>
              <w:bottom w:color="d9d9d9" w:space="0" w:sz="8" w:val="single"/>
            </w:tcBorders>
            <w:tcMar>
              <w:top w:w="100.0" w:type="dxa"/>
              <w:left w:w="100.0" w:type="dxa"/>
              <w:bottom w:w="100.0" w:type="dxa"/>
              <w:right w:w="100.0" w:type="dxa"/>
            </w:tcMar>
          </w:tcPr>
          <w:p w:rsidR="00000000" w:rsidDel="00000000" w:rsidP="00000000" w:rsidRDefault="00000000" w:rsidRPr="00000000" w14:paraId="000000A6">
            <w:pPr>
              <w:widowControl w:val="0"/>
              <w:jc w:val="center"/>
              <w:rPr>
                <w:sz w:val="20"/>
                <w:szCs w:val="20"/>
              </w:rPr>
            </w:pPr>
            <w:r w:rsidDel="00000000" w:rsidR="00000000" w:rsidRPr="00000000">
              <w:rPr>
                <w:rtl w:val="0"/>
              </w:rPr>
            </w:r>
          </w:p>
        </w:tc>
      </w:tr>
      <w:tr>
        <w:trPr>
          <w:cantSplit w:val="0"/>
          <w:tblHeader w:val="0"/>
        </w:trPr>
        <w:tc>
          <w:tcPr>
            <w:vMerge w:val="continue"/>
            <w:tcBorders>
              <w:bottom w:color="e2e2e2" w:space="0" w:sz="8" w:val="single"/>
            </w:tcBorders>
            <w:tcMar>
              <w:top w:w="100.0" w:type="dxa"/>
              <w:left w:w="100.0" w:type="dxa"/>
              <w:bottom w:w="100.0" w:type="dxa"/>
              <w:right w:w="100.0" w:type="dxa"/>
            </w:tcM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e2e2e2" w:space="0" w:sz="8" w:val="single"/>
            </w:tcBorders>
            <w:tcMar>
              <w:top w:w="100.0" w:type="dxa"/>
              <w:left w:w="100.0" w:type="dxa"/>
              <w:bottom w:w="100.0" w:type="dxa"/>
              <w:right w:w="100.0" w:type="dxa"/>
            </w:tcMar>
          </w:tcPr>
          <w:p w:rsidR="00000000" w:rsidDel="00000000" w:rsidP="00000000" w:rsidRDefault="00000000" w:rsidRPr="00000000" w14:paraId="000000A8">
            <w:pPr>
              <w:widowControl w:val="0"/>
              <w:jc w:val="center"/>
              <w:rPr>
                <w:b w:val="1"/>
              </w:rPr>
            </w:pPr>
            <w:r w:rsidDel="00000000" w:rsidR="00000000" w:rsidRPr="00000000">
              <w:rPr>
                <w:b w:val="1"/>
                <w:rtl w:val="0"/>
              </w:rPr>
              <w:t xml:space="preserve">District</w:t>
            </w:r>
          </w:p>
        </w:tc>
        <w:tc>
          <w:tcPr>
            <w:tcBorders>
              <w:top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28.6</w:t>
            </w:r>
          </w:p>
        </w:tc>
        <w:tc>
          <w:tcPr>
            <w:tcBorders>
              <w:top w:color="d9d9d9" w:space="0" w:sz="8" w:val="single"/>
              <w:left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42</w:t>
            </w:r>
          </w:p>
        </w:tc>
        <w:tc>
          <w:tcPr>
            <w:tcBorders>
              <w:top w:color="d9d9d9"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23.8</w:t>
            </w:r>
          </w:p>
        </w:tc>
        <w:tc>
          <w:tcPr>
            <w:tcBorders>
              <w:top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C">
            <w:pPr>
              <w:widowControl w:val="0"/>
              <w:jc w:val="center"/>
              <w:rPr>
                <w:sz w:val="20"/>
                <w:szCs w:val="20"/>
              </w:rPr>
            </w:pPr>
            <w:r w:rsidDel="00000000" w:rsidR="00000000" w:rsidRPr="00000000">
              <w:rPr>
                <w:sz w:val="20"/>
                <w:szCs w:val="20"/>
                <w:rtl w:val="0"/>
              </w:rPr>
              <w:t xml:space="preserve">35.3</w:t>
            </w:r>
          </w:p>
        </w:tc>
        <w:tc>
          <w:tcPr>
            <w:tcBorders>
              <w:top w:color="d9d9d9" w:space="0" w:sz="8" w:val="single"/>
              <w:left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D">
            <w:pPr>
              <w:widowControl w:val="0"/>
              <w:jc w:val="center"/>
              <w:rPr>
                <w:sz w:val="20"/>
                <w:szCs w:val="20"/>
              </w:rPr>
            </w:pPr>
            <w:r w:rsidDel="00000000" w:rsidR="00000000" w:rsidRPr="00000000">
              <w:rPr>
                <w:sz w:val="20"/>
                <w:szCs w:val="20"/>
                <w:rtl w:val="0"/>
              </w:rPr>
              <w:t xml:space="preserve">42</w:t>
            </w:r>
          </w:p>
        </w:tc>
        <w:tc>
          <w:tcPr>
            <w:tcBorders>
              <w:top w:color="d9d9d9"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AE">
            <w:pPr>
              <w:widowControl w:val="0"/>
              <w:jc w:val="center"/>
              <w:rPr>
                <w:sz w:val="20"/>
                <w:szCs w:val="20"/>
              </w:rPr>
            </w:pPr>
            <w:r w:rsidDel="00000000" w:rsidR="00000000" w:rsidRPr="00000000">
              <w:rPr>
                <w:sz w:val="20"/>
                <w:szCs w:val="20"/>
                <w:rtl w:val="0"/>
              </w:rPr>
              <w:t xml:space="preserve">34.3</w:t>
            </w:r>
          </w:p>
        </w:tc>
        <w:tc>
          <w:tcPr>
            <w:tcBorders>
              <w:top w:color="d9d9d9" w:space="0" w:sz="8" w:val="single"/>
            </w:tcBorders>
            <w:tcMar>
              <w:top w:w="100.0" w:type="dxa"/>
              <w:left w:w="100.0" w:type="dxa"/>
              <w:bottom w:w="100.0" w:type="dxa"/>
              <w:right w:w="100.0" w:type="dxa"/>
            </w:tcMar>
          </w:tcPr>
          <w:p w:rsidR="00000000" w:rsidDel="00000000" w:rsidP="00000000" w:rsidRDefault="00000000" w:rsidRPr="00000000" w14:paraId="000000AF">
            <w:pPr>
              <w:widowControl w:val="0"/>
              <w:rPr>
                <w:sz w:val="20"/>
                <w:szCs w:val="20"/>
              </w:rPr>
            </w:pPr>
            <w:r w:rsidDel="00000000" w:rsidR="00000000" w:rsidRPr="00000000">
              <w:rPr>
                <w:sz w:val="20"/>
                <w:szCs w:val="20"/>
                <w:rtl w:val="0"/>
              </w:rPr>
              <w:t xml:space="preserve">15.9</w:t>
            </w:r>
          </w:p>
        </w:tc>
        <w:tc>
          <w:tcPr>
            <w:tcBorders>
              <w:top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0">
            <w:pPr>
              <w:widowControl w:val="0"/>
              <w:jc w:val="center"/>
              <w:rPr>
                <w:sz w:val="20"/>
                <w:szCs w:val="20"/>
              </w:rPr>
            </w:pPr>
            <w:r w:rsidDel="00000000" w:rsidR="00000000" w:rsidRPr="00000000">
              <w:rPr>
                <w:sz w:val="20"/>
                <w:szCs w:val="20"/>
                <w:rtl w:val="0"/>
              </w:rPr>
              <w:t xml:space="preserve">44.3</w:t>
            </w:r>
          </w:p>
        </w:tc>
        <w:tc>
          <w:tcPr>
            <w:tcBorders>
              <w:top w:color="d9d9d9"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B1">
            <w:pPr>
              <w:widowControl w:val="0"/>
              <w:jc w:val="center"/>
              <w:rPr>
                <w:sz w:val="20"/>
                <w:szCs w:val="20"/>
              </w:rPr>
            </w:pPr>
            <w:r w:rsidDel="00000000" w:rsidR="00000000" w:rsidRPr="00000000">
              <w:rPr>
                <w:rtl w:val="0"/>
              </w:rPr>
            </w:r>
          </w:p>
        </w:tc>
      </w:tr>
      <w:tr>
        <w:trPr>
          <w:cantSplit w:val="0"/>
          <w:tblHeader w:val="0"/>
        </w:trPr>
        <w:tc>
          <w:tcPr>
            <w:vMerge w:val="restart"/>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b w:val="1"/>
              </w:rPr>
            </w:pPr>
            <w:r w:rsidDel="00000000" w:rsidR="00000000" w:rsidRPr="00000000">
              <w:rPr>
                <w:b w:val="1"/>
                <w:rtl w:val="0"/>
              </w:rPr>
              <w:t xml:space="preserve">2020</w:t>
            </w:r>
          </w:p>
        </w:tc>
        <w:tc>
          <w:tcPr>
            <w:tcBorders>
              <w:bottom w:color="e2e2e2" w:space="0" w:sz="8" w:val="single"/>
            </w:tcBorders>
            <w:tcMar>
              <w:top w:w="100.0" w:type="dxa"/>
              <w:left w:w="100.0" w:type="dxa"/>
              <w:bottom w:w="100.0" w:type="dxa"/>
              <w:right w:w="100.0" w:type="dxa"/>
            </w:tcMar>
          </w:tcPr>
          <w:p w:rsidR="00000000" w:rsidDel="00000000" w:rsidP="00000000" w:rsidRDefault="00000000" w:rsidRPr="00000000" w14:paraId="000000B3">
            <w:pPr>
              <w:widowControl w:val="0"/>
              <w:jc w:val="center"/>
              <w:rPr>
                <w:b w:val="1"/>
              </w:rPr>
            </w:pPr>
            <w:r w:rsidDel="00000000" w:rsidR="00000000" w:rsidRPr="00000000">
              <w:rPr>
                <w:b w:val="1"/>
                <w:rtl w:val="0"/>
              </w:rPr>
              <w:t xml:space="preserve">School</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4">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5">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6">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7">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8">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9">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A">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B">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C">
            <w:pPr>
              <w:widowControl w:val="0"/>
              <w:jc w:val="center"/>
              <w:rPr>
                <w:sz w:val="20"/>
                <w:szCs w:val="20"/>
              </w:rPr>
            </w:pPr>
            <w:r w:rsidDel="00000000" w:rsidR="00000000" w:rsidRPr="00000000">
              <w:rPr>
                <w:sz w:val="20"/>
                <w:szCs w:val="20"/>
                <w:rtl w:val="0"/>
              </w:rPr>
              <w:t xml:space="preserve">NA</w:t>
            </w:r>
          </w:p>
        </w:tc>
      </w:tr>
      <w:tr>
        <w:trPr>
          <w:cantSplit w:val="0"/>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e2e2e2" w:space="0" w:sz="8" w:val="single"/>
            </w:tcBorders>
            <w:tcMar>
              <w:top w:w="100.0" w:type="dxa"/>
              <w:left w:w="100.0" w:type="dxa"/>
              <w:bottom w:w="100.0" w:type="dxa"/>
              <w:right w:w="100.0" w:type="dxa"/>
            </w:tcMar>
          </w:tcPr>
          <w:p w:rsidR="00000000" w:rsidDel="00000000" w:rsidP="00000000" w:rsidRDefault="00000000" w:rsidRPr="00000000" w14:paraId="000000BE">
            <w:pPr>
              <w:widowControl w:val="0"/>
              <w:jc w:val="center"/>
              <w:rPr>
                <w:b w:val="1"/>
              </w:rPr>
            </w:pPr>
            <w:r w:rsidDel="00000000" w:rsidR="00000000" w:rsidRPr="00000000">
              <w:rPr>
                <w:b w:val="1"/>
                <w:rtl w:val="0"/>
              </w:rPr>
              <w:t xml:space="preserve">District</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F">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C0">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C1">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C2">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C3">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C4">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C5">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C6">
            <w:pPr>
              <w:widowControl w:val="0"/>
              <w:jc w:val="center"/>
              <w:rPr>
                <w:sz w:val="20"/>
                <w:szCs w:val="20"/>
              </w:rPr>
            </w:pPr>
            <w:r w:rsidDel="00000000" w:rsidR="00000000" w:rsidRPr="00000000">
              <w:rPr>
                <w:sz w:val="20"/>
                <w:szCs w:val="20"/>
                <w:rtl w:val="0"/>
              </w:rPr>
              <w:t xml:space="preserve">NA</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C7">
            <w:pPr>
              <w:widowControl w:val="0"/>
              <w:jc w:val="center"/>
              <w:rPr>
                <w:sz w:val="20"/>
                <w:szCs w:val="20"/>
              </w:rPr>
            </w:pPr>
            <w:r w:rsidDel="00000000" w:rsidR="00000000" w:rsidRPr="00000000">
              <w:rPr>
                <w:sz w:val="20"/>
                <w:szCs w:val="20"/>
                <w:rtl w:val="0"/>
              </w:rPr>
              <w:t xml:space="preserve">NA</w:t>
            </w:r>
          </w:p>
        </w:tc>
      </w:tr>
    </w:tbl>
    <w:p w:rsidR="00000000" w:rsidDel="00000000" w:rsidP="00000000" w:rsidRDefault="00000000" w:rsidRPr="00000000" w14:paraId="000000C8">
      <w:pPr>
        <w:spacing w:before="0" w:lineRule="auto"/>
        <w:rPr>
          <w:sz w:val="10"/>
          <w:szCs w:val="10"/>
        </w:rPr>
      </w:pPr>
      <w:r w:rsidDel="00000000" w:rsidR="00000000" w:rsidRPr="00000000">
        <w:rPr>
          <w:rtl w:val="0"/>
        </w:rPr>
      </w:r>
    </w:p>
    <w:p w:rsidR="00000000" w:rsidDel="00000000" w:rsidP="00000000" w:rsidRDefault="00000000" w:rsidRPr="00000000" w14:paraId="000000C9">
      <w:pPr>
        <w:spacing w:before="0" w:lineRule="auto"/>
        <w:rPr>
          <w:sz w:val="4"/>
          <w:szCs w:val="4"/>
        </w:rPr>
      </w:pPr>
      <w:r w:rsidDel="00000000" w:rsidR="00000000" w:rsidRPr="00000000">
        <w:rPr>
          <w:rtl w:val="0"/>
        </w:rPr>
      </w:r>
    </w:p>
    <w:tbl>
      <w:tblPr>
        <w:tblStyle w:val="Table3"/>
        <w:tblW w:w="129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sz w:val="4"/>
                <w:szCs w:val="4"/>
              </w:rPr>
            </w:pPr>
            <w:r w:rsidDel="00000000" w:rsidR="00000000" w:rsidRPr="00000000">
              <w:rPr>
                <w:rtl w:val="0"/>
              </w:rPr>
            </w:r>
          </w:p>
          <w:tbl>
            <w:tblPr>
              <w:tblStyle w:val="Table4"/>
              <w:tblW w:w="57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1590"/>
              <w:gridCol w:w="1590"/>
              <w:gridCol w:w="1590"/>
              <w:tblGridChange w:id="0">
                <w:tblGrid>
                  <w:gridCol w:w="990"/>
                  <w:gridCol w:w="1590"/>
                  <w:gridCol w:w="1590"/>
                  <w:gridCol w:w="1590"/>
                </w:tblGrid>
              </w:tblGridChange>
            </w:tblGrid>
            <w:tr>
              <w:trPr>
                <w:cantSplit w:val="0"/>
                <w:tblHeader w:val="0"/>
              </w:trPr>
              <w:tc>
                <w:tcPr>
                  <w:gridSpan w:val="4"/>
                  <w:shd w:fill="005a9c" w:val="clear"/>
                  <w:tcMar>
                    <w:top w:w="100.0" w:type="dxa"/>
                    <w:left w:w="100.0" w:type="dxa"/>
                    <w:bottom w:w="100.0" w:type="dxa"/>
                    <w:right w:w="100.0" w:type="dxa"/>
                  </w:tcMar>
                </w:tcPr>
                <w:p w:rsidR="00000000" w:rsidDel="00000000" w:rsidP="00000000" w:rsidRDefault="00000000" w:rsidRPr="00000000" w14:paraId="000000CB">
                  <w:pPr>
                    <w:widowControl w:val="0"/>
                    <w:jc w:val="center"/>
                    <w:rPr>
                      <w:b w:val="1"/>
                      <w:color w:val="ffffff"/>
                    </w:rPr>
                  </w:pPr>
                  <w:r w:rsidDel="00000000" w:rsidR="00000000" w:rsidRPr="00000000">
                    <w:rPr>
                      <w:b w:val="1"/>
                      <w:color w:val="ffffff"/>
                      <w:rtl w:val="0"/>
                    </w:rPr>
                    <w:t xml:space="preserve">4 Year ACGR</w:t>
                  </w:r>
                </w:p>
              </w:tc>
            </w:tr>
            <w:tr>
              <w:trPr>
                <w:cantSplit w:val="0"/>
                <w:tblHeader w:val="0"/>
              </w:trPr>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CF">
                  <w:pPr>
                    <w:widowControl w:val="0"/>
                    <w:rPr>
                      <w:b w:val="1"/>
                    </w:rPr>
                  </w:pP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D0">
                  <w:pPr>
                    <w:widowControl w:val="0"/>
                    <w:jc w:val="center"/>
                    <w:rPr/>
                  </w:pPr>
                  <w:r w:rsidDel="00000000" w:rsidR="00000000" w:rsidRPr="00000000">
                    <w:rPr>
                      <w:b w:val="1"/>
                      <w:rtl w:val="0"/>
                    </w:rPr>
                    <w:t xml:space="preserve">Grad Rate 2017-2018</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D1">
                  <w:pPr>
                    <w:widowControl w:val="0"/>
                    <w:jc w:val="center"/>
                    <w:rPr/>
                  </w:pPr>
                  <w:r w:rsidDel="00000000" w:rsidR="00000000" w:rsidRPr="00000000">
                    <w:rPr>
                      <w:b w:val="1"/>
                      <w:rtl w:val="0"/>
                    </w:rPr>
                    <w:t xml:space="preserve">Grad Rate 2018-2019</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D2">
                  <w:pPr>
                    <w:widowControl w:val="0"/>
                    <w:jc w:val="center"/>
                    <w:rPr/>
                  </w:pPr>
                  <w:r w:rsidDel="00000000" w:rsidR="00000000" w:rsidRPr="00000000">
                    <w:rPr>
                      <w:b w:val="1"/>
                      <w:rtl w:val="0"/>
                    </w:rPr>
                    <w:t xml:space="preserve">Grad Rate 2019-2020</w:t>
                  </w:r>
                  <w:r w:rsidDel="00000000" w:rsidR="00000000" w:rsidRPr="00000000">
                    <w:rPr>
                      <w:rtl w:val="0"/>
                    </w:rPr>
                  </w:r>
                </w:p>
              </w:tc>
            </w:tr>
            <w:tr>
              <w:trPr>
                <w:cantSplit w:val="0"/>
                <w:tblHeader w:val="0"/>
              </w:trPr>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widowControl w:val="0"/>
                    <w:rPr>
                      <w:b w:val="1"/>
                    </w:rPr>
                  </w:pPr>
                  <w:r w:rsidDel="00000000" w:rsidR="00000000" w:rsidRPr="00000000">
                    <w:rPr>
                      <w:b w:val="1"/>
                      <w:rtl w:val="0"/>
                    </w:rPr>
                    <w:t xml:space="preserve">School</w:t>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4">
                  <w:pPr>
                    <w:widowControl w:val="0"/>
                    <w:rPr>
                      <w:sz w:val="20"/>
                      <w:szCs w:val="20"/>
                    </w:rPr>
                  </w:pPr>
                  <w:r w:rsidDel="00000000" w:rsidR="00000000" w:rsidRPr="00000000">
                    <w:rPr>
                      <w:rtl w:val="0"/>
                    </w:rPr>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widowControl w:val="0"/>
                    <w:rPr>
                      <w:sz w:val="20"/>
                      <w:szCs w:val="20"/>
                    </w:rPr>
                  </w:pPr>
                  <w:r w:rsidDel="00000000" w:rsidR="00000000" w:rsidRPr="00000000">
                    <w:rPr>
                      <w:rtl w:val="0"/>
                    </w:rPr>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widowControl w:val="0"/>
                    <w:rPr>
                      <w:sz w:val="20"/>
                      <w:szCs w:val="20"/>
                    </w:rPr>
                  </w:pPr>
                  <w:r w:rsidDel="00000000" w:rsidR="00000000" w:rsidRPr="00000000">
                    <w:rPr>
                      <w:rtl w:val="0"/>
                    </w:rPr>
                  </w:r>
                </w:p>
              </w:tc>
            </w:tr>
            <w:tr>
              <w:trPr>
                <w:cantSplit w:val="0"/>
                <w:tblHeader w:val="0"/>
              </w:trPr>
              <w:tc>
                <w:tcPr>
                  <w:tcBorders>
                    <w:top w:color="e2e2e2" w:space="0" w:sz="8"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widowControl w:val="0"/>
                    <w:rPr>
                      <w:sz w:val="10"/>
                      <w:szCs w:val="10"/>
                    </w:rPr>
                  </w:pPr>
                  <w:r w:rsidDel="00000000" w:rsidR="00000000" w:rsidRPr="00000000">
                    <w:rPr>
                      <w:b w:val="1"/>
                      <w:rtl w:val="0"/>
                    </w:rPr>
                    <w:t xml:space="preserve">District</w:t>
                  </w:r>
                  <w:r w:rsidDel="00000000" w:rsidR="00000000" w:rsidRPr="00000000">
                    <w:rPr>
                      <w:rtl w:val="0"/>
                    </w:rPr>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widowControl w:val="0"/>
                    <w:rPr>
                      <w:sz w:val="20"/>
                      <w:szCs w:val="20"/>
                    </w:rPr>
                  </w:pPr>
                  <w:r w:rsidDel="00000000" w:rsidR="00000000" w:rsidRPr="00000000">
                    <w:rPr>
                      <w:rtl w:val="0"/>
                    </w:rPr>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9">
                  <w:pPr>
                    <w:widowControl w:val="0"/>
                    <w:rPr>
                      <w:sz w:val="20"/>
                      <w:szCs w:val="20"/>
                    </w:rPr>
                  </w:pPr>
                  <w:r w:rsidDel="00000000" w:rsidR="00000000" w:rsidRPr="00000000">
                    <w:rPr>
                      <w:rtl w:val="0"/>
                    </w:rPr>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A">
                  <w:pPr>
                    <w:widowControl w:val="0"/>
                    <w:rPr>
                      <w:sz w:val="20"/>
                      <w:szCs w:val="20"/>
                    </w:rPr>
                  </w:pPr>
                  <w:r w:rsidDel="00000000" w:rsidR="00000000" w:rsidRPr="00000000">
                    <w:rPr>
                      <w:rtl w:val="0"/>
                    </w:rPr>
                  </w:r>
                </w:p>
              </w:tc>
            </w:tr>
          </w:tbl>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rPr>
                <w:sz w:val="4"/>
                <w:szCs w:val="4"/>
              </w:rPr>
            </w:pPr>
            <w:r w:rsidDel="00000000" w:rsidR="00000000" w:rsidRPr="00000000">
              <w:rPr>
                <w:rtl w:val="0"/>
              </w:rPr>
            </w:r>
          </w:p>
          <w:tbl>
            <w:tblPr>
              <w:tblStyle w:val="Table5"/>
              <w:tblW w:w="6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1950"/>
              <w:gridCol w:w="1560"/>
              <w:gridCol w:w="1755"/>
              <w:tblGridChange w:id="0">
                <w:tblGrid>
                  <w:gridCol w:w="975"/>
                  <w:gridCol w:w="1950"/>
                  <w:gridCol w:w="1560"/>
                  <w:gridCol w:w="1755"/>
                </w:tblGrid>
              </w:tblGridChange>
            </w:tblGrid>
            <w:tr>
              <w:trPr>
                <w:cantSplit w:val="0"/>
                <w:tblHeader w:val="0"/>
              </w:trPr>
              <w:tc>
                <w:tcPr>
                  <w:gridSpan w:val="4"/>
                  <w:shd w:fill="005a9c" w:val="clear"/>
                  <w:tcMar>
                    <w:top w:w="100.0" w:type="dxa"/>
                    <w:left w:w="100.0" w:type="dxa"/>
                    <w:bottom w:w="100.0" w:type="dxa"/>
                    <w:right w:w="100.0" w:type="dxa"/>
                  </w:tcMar>
                </w:tcPr>
                <w:p w:rsidR="00000000" w:rsidDel="00000000" w:rsidP="00000000" w:rsidRDefault="00000000" w:rsidRPr="00000000" w14:paraId="000000DD">
                  <w:pPr>
                    <w:widowControl w:val="0"/>
                    <w:jc w:val="center"/>
                    <w:rPr>
                      <w:sz w:val="10"/>
                      <w:szCs w:val="10"/>
                    </w:rPr>
                  </w:pPr>
                  <w:r w:rsidDel="00000000" w:rsidR="00000000" w:rsidRPr="00000000">
                    <w:rPr>
                      <w:b w:val="1"/>
                      <w:color w:val="ffffff"/>
                      <w:rtl w:val="0"/>
                    </w:rPr>
                    <w:t xml:space="preserve">School Climate Data</w:t>
                  </w:r>
                  <w:r w:rsidDel="00000000" w:rsidR="00000000" w:rsidRPr="00000000">
                    <w:rPr>
                      <w:rtl w:val="0"/>
                    </w:rPr>
                  </w:r>
                </w:p>
              </w:tc>
            </w:tr>
            <w:tr>
              <w:trPr>
                <w:cantSplit w:val="0"/>
                <w:tblHeader w:val="0"/>
              </w:trPr>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E1">
                  <w:pPr>
                    <w:widowControl w:val="0"/>
                    <w:jc w:val="center"/>
                    <w:rPr/>
                  </w:pP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E2">
                  <w:pPr>
                    <w:widowControl w:val="0"/>
                    <w:jc w:val="center"/>
                    <w:rPr/>
                  </w:pPr>
                  <w:r w:rsidDel="00000000" w:rsidR="00000000" w:rsidRPr="00000000">
                    <w:rPr>
                      <w:b w:val="1"/>
                      <w:rtl w:val="0"/>
                    </w:rPr>
                    <w:t xml:space="preserve">Cultural &amp; Linguistic Competence</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E3">
                  <w:pPr>
                    <w:widowControl w:val="0"/>
                    <w:jc w:val="center"/>
                    <w:rPr/>
                  </w:pPr>
                  <w:r w:rsidDel="00000000" w:rsidR="00000000" w:rsidRPr="00000000">
                    <w:rPr>
                      <w:b w:val="1"/>
                      <w:rtl w:val="0"/>
                    </w:rPr>
                    <w:t xml:space="preserve">Relationships</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E4">
                  <w:pPr>
                    <w:widowControl w:val="0"/>
                    <w:jc w:val="center"/>
                    <w:rPr/>
                  </w:pPr>
                  <w:r w:rsidDel="00000000" w:rsidR="00000000" w:rsidRPr="00000000">
                    <w:rPr>
                      <w:b w:val="1"/>
                      <w:rtl w:val="0"/>
                    </w:rPr>
                    <w:t xml:space="preserve">Emotional Safety</w:t>
                  </w:r>
                  <w:r w:rsidDel="00000000" w:rsidR="00000000" w:rsidRPr="00000000">
                    <w:rPr>
                      <w:rtl w:val="0"/>
                    </w:rPr>
                  </w:r>
                </w:p>
              </w:tc>
            </w:tr>
            <w:tr>
              <w:trPr>
                <w:cantSplit w:val="0"/>
                <w:tblHeader w:val="0"/>
              </w:trPr>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5">
                  <w:pPr>
                    <w:widowControl w:val="0"/>
                    <w:rPr>
                      <w:b w:val="1"/>
                    </w:rPr>
                  </w:pPr>
                  <w:r w:rsidDel="00000000" w:rsidR="00000000" w:rsidRPr="00000000">
                    <w:rPr>
                      <w:b w:val="1"/>
                      <w:rtl w:val="0"/>
                    </w:rPr>
                    <w:t xml:space="preserve">School</w:t>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6">
                  <w:pPr>
                    <w:widowControl w:val="0"/>
                    <w:rPr>
                      <w:sz w:val="20"/>
                      <w:szCs w:val="20"/>
                    </w:rPr>
                  </w:pPr>
                  <w:r w:rsidDel="00000000" w:rsidR="00000000" w:rsidRPr="00000000">
                    <w:rPr>
                      <w:sz w:val="20"/>
                      <w:szCs w:val="20"/>
                      <w:rtl w:val="0"/>
                    </w:rPr>
                    <w:t xml:space="preserve">NA</w:t>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widowControl w:val="0"/>
                    <w:rPr>
                      <w:sz w:val="20"/>
                      <w:szCs w:val="20"/>
                    </w:rPr>
                  </w:pPr>
                  <w:r w:rsidDel="00000000" w:rsidR="00000000" w:rsidRPr="00000000">
                    <w:rPr>
                      <w:sz w:val="20"/>
                      <w:szCs w:val="20"/>
                      <w:rtl w:val="0"/>
                    </w:rPr>
                    <w:t xml:space="preserve">NA</w:t>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20"/>
                      <w:szCs w:val="20"/>
                    </w:rPr>
                  </w:pPr>
                  <w:r w:rsidDel="00000000" w:rsidR="00000000" w:rsidRPr="00000000">
                    <w:rPr>
                      <w:sz w:val="20"/>
                      <w:szCs w:val="20"/>
                      <w:rtl w:val="0"/>
                    </w:rPr>
                    <w:t xml:space="preserve">NA</w:t>
                  </w:r>
                </w:p>
              </w:tc>
            </w:tr>
            <w:tr>
              <w:trPr>
                <w:cantSplit w:val="0"/>
                <w:tblHeader w:val="0"/>
              </w:trPr>
              <w:tc>
                <w:tcPr>
                  <w:tcBorders>
                    <w:top w:color="e2e2e2" w:space="0" w:sz="8"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9">
                  <w:pPr>
                    <w:widowControl w:val="0"/>
                    <w:rPr>
                      <w:sz w:val="10"/>
                      <w:szCs w:val="10"/>
                    </w:rPr>
                  </w:pPr>
                  <w:r w:rsidDel="00000000" w:rsidR="00000000" w:rsidRPr="00000000">
                    <w:rPr>
                      <w:b w:val="1"/>
                      <w:rtl w:val="0"/>
                    </w:rPr>
                    <w:t xml:space="preserve">District</w:t>
                  </w:r>
                  <w:r w:rsidDel="00000000" w:rsidR="00000000" w:rsidRPr="00000000">
                    <w:rPr>
                      <w:rtl w:val="0"/>
                    </w:rPr>
                  </w:r>
                </w:p>
              </w:tc>
              <w:tc>
                <w:tcPr>
                  <w:tcBorders>
                    <w:top w:color="e2e2e2" w:space="0" w:sz="8"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A">
                  <w:pPr>
                    <w:widowControl w:val="0"/>
                    <w:rPr>
                      <w:sz w:val="20"/>
                      <w:szCs w:val="20"/>
                    </w:rPr>
                  </w:pPr>
                  <w:r w:rsidDel="00000000" w:rsidR="00000000" w:rsidRPr="00000000">
                    <w:rPr>
                      <w:sz w:val="20"/>
                      <w:szCs w:val="20"/>
                      <w:rtl w:val="0"/>
                    </w:rPr>
                    <w:t xml:space="preserve">339</w:t>
                  </w:r>
                </w:p>
              </w:tc>
              <w:tc>
                <w:tcPr>
                  <w:tcBorders>
                    <w:top w:color="e2e2e2" w:space="0" w:sz="8"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B">
                  <w:pPr>
                    <w:widowControl w:val="0"/>
                    <w:rPr>
                      <w:sz w:val="20"/>
                      <w:szCs w:val="20"/>
                    </w:rPr>
                  </w:pPr>
                  <w:r w:rsidDel="00000000" w:rsidR="00000000" w:rsidRPr="00000000">
                    <w:rPr>
                      <w:sz w:val="20"/>
                      <w:szCs w:val="20"/>
                      <w:rtl w:val="0"/>
                    </w:rPr>
                    <w:t xml:space="preserve">332</w:t>
                  </w:r>
                </w:p>
              </w:tc>
              <w:tc>
                <w:tcPr>
                  <w:tcBorders>
                    <w:top w:color="e2e2e2" w:space="0" w:sz="8"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C">
                  <w:pPr>
                    <w:widowControl w:val="0"/>
                    <w:rPr>
                      <w:sz w:val="20"/>
                      <w:szCs w:val="20"/>
                    </w:rPr>
                  </w:pPr>
                  <w:r w:rsidDel="00000000" w:rsidR="00000000" w:rsidRPr="00000000">
                    <w:rPr>
                      <w:sz w:val="20"/>
                      <w:szCs w:val="20"/>
                      <w:rtl w:val="0"/>
                    </w:rPr>
                    <w:t xml:space="preserve">315</w:t>
                  </w:r>
                </w:p>
              </w:tc>
            </w:tr>
          </w:tbl>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EE">
      <w:pPr>
        <w:pStyle w:val="Heading1"/>
        <w:spacing w:before="0" w:lineRule="auto"/>
        <w:rPr>
          <w:color w:val="005a9c"/>
        </w:rPr>
      </w:pPr>
      <w:r w:rsidDel="00000000" w:rsidR="00000000" w:rsidRPr="00000000">
        <w:rPr>
          <w:color w:val="005a9c"/>
          <w:rtl w:val="0"/>
        </w:rPr>
        <w:t xml:space="preserve">School Continuous Improvement (CI) Team</w:t>
      </w:r>
    </w:p>
    <w:p w:rsidR="00000000" w:rsidDel="00000000" w:rsidP="00000000" w:rsidRDefault="00000000" w:rsidRPr="00000000" w14:paraId="000000EF">
      <w:pPr>
        <w:rPr>
          <w:i w:val="1"/>
        </w:rPr>
      </w:pPr>
      <w:r w:rsidDel="00000000" w:rsidR="00000000" w:rsidRPr="00000000">
        <w:rPr>
          <w:i w:val="1"/>
          <w:rtl w:val="0"/>
        </w:rPr>
        <w:t xml:space="preserve">The Continuous Improvement Team is made up of a diverse group of school administrators, teachers, staff, caretakers, and students. This team meets regularly to develop, monitor, and continually respond to the school’s teaching and learning needs.</w:t>
      </w:r>
    </w:p>
    <w:tbl>
      <w:tblPr>
        <w:tblStyle w:val="Table6"/>
        <w:tblW w:w="129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75"/>
        <w:gridCol w:w="5685"/>
        <w:tblGridChange w:id="0">
          <w:tblGrid>
            <w:gridCol w:w="7275"/>
            <w:gridCol w:w="5685"/>
          </w:tblGrid>
        </w:tblGridChange>
      </w:tblGrid>
      <w:tr>
        <w:trPr>
          <w:cantSplit w:val="0"/>
          <w:tblHeader w:val="0"/>
        </w:trPr>
        <w:tc>
          <w:tcPr>
            <w:shd w:fill="005a9c" w:val="clear"/>
          </w:tcPr>
          <w:p w:rsidR="00000000" w:rsidDel="00000000" w:rsidP="00000000" w:rsidRDefault="00000000" w:rsidRPr="00000000" w14:paraId="000000F0">
            <w:pPr>
              <w:jc w:val="center"/>
              <w:rPr>
                <w:b w:val="1"/>
                <w:color w:val="ffffff"/>
              </w:rPr>
            </w:pPr>
            <w:r w:rsidDel="00000000" w:rsidR="00000000" w:rsidRPr="00000000">
              <w:rPr>
                <w:b w:val="1"/>
                <w:color w:val="ffffff"/>
                <w:rtl w:val="0"/>
              </w:rPr>
              <w:t xml:space="preserve">Name</w:t>
            </w:r>
          </w:p>
        </w:tc>
        <w:tc>
          <w:tcPr>
            <w:shd w:fill="005a9c" w:val="clear"/>
          </w:tcPr>
          <w:p w:rsidR="00000000" w:rsidDel="00000000" w:rsidP="00000000" w:rsidRDefault="00000000" w:rsidRPr="00000000" w14:paraId="000000F1">
            <w:pPr>
              <w:jc w:val="center"/>
              <w:rPr>
                <w:b w:val="1"/>
                <w:color w:val="ffffff"/>
              </w:rPr>
            </w:pPr>
            <w:r w:rsidDel="00000000" w:rsidR="00000000" w:rsidRPr="00000000">
              <w:rPr>
                <w:b w:val="1"/>
                <w:color w:val="ffffff"/>
                <w:rtl w:val="0"/>
              </w:rPr>
              <w:t xml:space="preserve">Role</w:t>
            </w:r>
          </w:p>
        </w:tc>
      </w:tr>
      <w:tr>
        <w:trPr>
          <w:cantSplit w:val="0"/>
          <w:tblHeader w:val="0"/>
        </w:trPr>
        <w:tc>
          <w:tcPr/>
          <w:p w:rsidR="00000000" w:rsidDel="00000000" w:rsidP="00000000" w:rsidRDefault="00000000" w:rsidRPr="00000000" w14:paraId="000000F2">
            <w:pPr>
              <w:rPr/>
            </w:pPr>
            <w:r w:rsidDel="00000000" w:rsidR="00000000" w:rsidRPr="00000000">
              <w:rPr>
                <w:rtl w:val="0"/>
              </w:rPr>
              <w:t xml:space="preserve">Robert Bischoff</w:t>
            </w:r>
          </w:p>
        </w:tc>
        <w:tc>
          <w:tcPr/>
          <w:p w:rsidR="00000000" w:rsidDel="00000000" w:rsidP="00000000" w:rsidRDefault="00000000" w:rsidRPr="00000000" w14:paraId="000000F3">
            <w:pPr>
              <w:rPr>
                <w:b w:val="1"/>
              </w:rPr>
            </w:pPr>
            <w:r w:rsidDel="00000000" w:rsidR="00000000" w:rsidRPr="00000000">
              <w:rPr>
                <w:b w:val="1"/>
                <w:rtl w:val="0"/>
              </w:rPr>
              <w:t xml:space="preserve">Principal(s) </w:t>
            </w:r>
            <w:r w:rsidDel="00000000" w:rsidR="00000000" w:rsidRPr="00000000">
              <w:rPr>
                <w:i w:val="1"/>
                <w:rtl w:val="0"/>
              </w:rPr>
              <w:t xml:space="preserve">(required)</w:t>
            </w:r>
            <w:r w:rsidDel="00000000" w:rsidR="00000000" w:rsidRPr="00000000">
              <w:rPr>
                <w:rtl w:val="0"/>
              </w:rPr>
            </w:r>
          </w:p>
        </w:tc>
      </w:tr>
      <w:tr>
        <w:trPr>
          <w:cantSplit w:val="0"/>
          <w:tblHeader w:val="0"/>
        </w:trPr>
        <w:tc>
          <w:tcPr/>
          <w:p w:rsidR="00000000" w:rsidDel="00000000" w:rsidP="00000000" w:rsidRDefault="00000000" w:rsidRPr="00000000" w14:paraId="000000F4">
            <w:pPr>
              <w:rPr/>
            </w:pPr>
            <w:r w:rsidDel="00000000" w:rsidR="00000000" w:rsidRPr="00000000">
              <w:rPr>
                <w:rtl w:val="0"/>
              </w:rPr>
              <w:t xml:space="preserve">KaeLene Scow</w:t>
            </w:r>
          </w:p>
        </w:tc>
        <w:tc>
          <w:tcPr/>
          <w:p w:rsidR="00000000" w:rsidDel="00000000" w:rsidP="00000000" w:rsidRDefault="00000000" w:rsidRPr="00000000" w14:paraId="000000F5">
            <w:pPr>
              <w:rPr>
                <w:i w:val="1"/>
              </w:rPr>
            </w:pPr>
            <w:r w:rsidDel="00000000" w:rsidR="00000000" w:rsidRPr="00000000">
              <w:rPr>
                <w:b w:val="1"/>
                <w:rtl w:val="0"/>
              </w:rPr>
              <w:t xml:space="preserve">Other School Leader(s)/Administrator(s) </w:t>
            </w:r>
            <w:r w:rsidDel="00000000" w:rsidR="00000000" w:rsidRPr="00000000">
              <w:rPr>
                <w:i w:val="1"/>
                <w:rtl w:val="0"/>
              </w:rPr>
              <w:t xml:space="preserve">(required)</w:t>
            </w:r>
          </w:p>
        </w:tc>
      </w:tr>
      <w:tr>
        <w:trPr>
          <w:cantSplit w:val="0"/>
          <w:tblHeader w:val="0"/>
        </w:trPr>
        <w:tc>
          <w:tcPr/>
          <w:p w:rsidR="00000000" w:rsidDel="00000000" w:rsidP="00000000" w:rsidRDefault="00000000" w:rsidRPr="00000000" w14:paraId="000000F6">
            <w:pPr>
              <w:rPr/>
            </w:pPr>
            <w:r w:rsidDel="00000000" w:rsidR="00000000" w:rsidRPr="00000000">
              <w:rPr>
                <w:rtl w:val="0"/>
              </w:rPr>
              <w:t xml:space="preserve">Heather Yacapraro</w:t>
            </w:r>
          </w:p>
        </w:tc>
        <w:tc>
          <w:tcPr/>
          <w:p w:rsidR="00000000" w:rsidDel="00000000" w:rsidP="00000000" w:rsidRDefault="00000000" w:rsidRPr="00000000" w14:paraId="000000F7">
            <w:pPr>
              <w:rPr>
                <w:b w:val="1"/>
              </w:rPr>
            </w:pPr>
            <w:r w:rsidDel="00000000" w:rsidR="00000000" w:rsidRPr="00000000">
              <w:rPr>
                <w:b w:val="1"/>
                <w:rtl w:val="0"/>
              </w:rPr>
              <w:t xml:space="preserve">Teacher(s) </w:t>
            </w:r>
            <w:r w:rsidDel="00000000" w:rsidR="00000000" w:rsidRPr="00000000">
              <w:rPr>
                <w:i w:val="1"/>
                <w:rtl w:val="0"/>
              </w:rPr>
              <w:t xml:space="preserve">(required)</w:t>
            </w:r>
            <w:r w:rsidDel="00000000" w:rsidR="00000000" w:rsidRPr="00000000">
              <w:rPr>
                <w:rtl w:val="0"/>
              </w:rPr>
            </w:r>
          </w:p>
        </w:tc>
      </w:tr>
      <w:tr>
        <w:trPr>
          <w:cantSplit w:val="0"/>
          <w:tblHeader w:val="0"/>
        </w:trPr>
        <w:tc>
          <w:tcPr/>
          <w:p w:rsidR="00000000" w:rsidDel="00000000" w:rsidP="00000000" w:rsidRDefault="00000000" w:rsidRPr="00000000" w14:paraId="000000F8">
            <w:pPr>
              <w:rPr/>
            </w:pPr>
            <w:r w:rsidDel="00000000" w:rsidR="00000000" w:rsidRPr="00000000">
              <w:rPr>
                <w:rtl w:val="0"/>
              </w:rPr>
              <w:t xml:space="preserve">Chandra Conrad</w:t>
            </w:r>
          </w:p>
        </w:tc>
        <w:tc>
          <w:tcPr/>
          <w:p w:rsidR="00000000" w:rsidDel="00000000" w:rsidP="00000000" w:rsidRDefault="00000000" w:rsidRPr="00000000" w14:paraId="000000F9">
            <w:pPr>
              <w:rPr>
                <w:b w:val="1"/>
              </w:rPr>
            </w:pPr>
            <w:r w:rsidDel="00000000" w:rsidR="00000000" w:rsidRPr="00000000">
              <w:rPr>
                <w:b w:val="1"/>
                <w:rtl w:val="0"/>
              </w:rPr>
              <w:t xml:space="preserve">Paraprofessional(s) </w:t>
            </w:r>
            <w:r w:rsidDel="00000000" w:rsidR="00000000" w:rsidRPr="00000000">
              <w:rPr>
                <w:i w:val="1"/>
                <w:rtl w:val="0"/>
              </w:rPr>
              <w:t xml:space="preserve">(required)</w:t>
            </w:r>
            <w:r w:rsidDel="00000000" w:rsidR="00000000" w:rsidRPr="00000000">
              <w:rPr>
                <w:rtl w:val="0"/>
              </w:rPr>
            </w:r>
          </w:p>
        </w:tc>
      </w:tr>
      <w:tr>
        <w:trPr>
          <w:cantSplit w:val="0"/>
          <w:tblHeader w:val="0"/>
        </w:trPr>
        <w:tc>
          <w:tcPr/>
          <w:p w:rsidR="00000000" w:rsidDel="00000000" w:rsidP="00000000" w:rsidRDefault="00000000" w:rsidRPr="00000000" w14:paraId="000000FA">
            <w:pPr>
              <w:rPr/>
            </w:pPr>
            <w:r w:rsidDel="00000000" w:rsidR="00000000" w:rsidRPr="00000000">
              <w:rPr>
                <w:rtl w:val="0"/>
              </w:rPr>
              <w:t xml:space="preserve">Jenny Hamilton</w:t>
            </w:r>
          </w:p>
        </w:tc>
        <w:tc>
          <w:tcPr/>
          <w:p w:rsidR="00000000" w:rsidDel="00000000" w:rsidP="00000000" w:rsidRDefault="00000000" w:rsidRPr="00000000" w14:paraId="000000FB">
            <w:pPr>
              <w:rPr>
                <w:b w:val="1"/>
              </w:rPr>
            </w:pPr>
            <w:r w:rsidDel="00000000" w:rsidR="00000000" w:rsidRPr="00000000">
              <w:rPr>
                <w:b w:val="1"/>
                <w:rtl w:val="0"/>
              </w:rPr>
              <w:t xml:space="preserve">Parent(s) </w:t>
            </w:r>
            <w:r w:rsidDel="00000000" w:rsidR="00000000" w:rsidRPr="00000000">
              <w:rPr>
                <w:i w:val="1"/>
                <w:rtl w:val="0"/>
              </w:rPr>
              <w:t xml:space="preserve">(required)</w:t>
            </w:r>
            <w:r w:rsidDel="00000000" w:rsidR="00000000" w:rsidRPr="00000000">
              <w:rPr>
                <w:rtl w:val="0"/>
              </w:rPr>
            </w:r>
          </w:p>
        </w:tc>
      </w:tr>
      <w:tr>
        <w:trPr>
          <w:cantSplit w:val="0"/>
          <w:tblHeader w:val="0"/>
        </w:trPr>
        <w:tc>
          <w:tcPr/>
          <w:p w:rsidR="00000000" w:rsidDel="00000000" w:rsidP="00000000" w:rsidRDefault="00000000" w:rsidRPr="00000000" w14:paraId="000000FC">
            <w:pPr>
              <w:rPr>
                <w:i w:val="1"/>
              </w:rPr>
            </w:pPr>
            <w:r w:rsidDel="00000000" w:rsidR="00000000" w:rsidRPr="00000000">
              <w:rPr>
                <w:rtl w:val="0"/>
              </w:rPr>
            </w:r>
          </w:p>
        </w:tc>
        <w:tc>
          <w:tcPr/>
          <w:p w:rsidR="00000000" w:rsidDel="00000000" w:rsidP="00000000" w:rsidRDefault="00000000" w:rsidRPr="00000000" w14:paraId="000000FD">
            <w:pPr>
              <w:rPr>
                <w:b w:val="1"/>
              </w:rPr>
            </w:pPr>
            <w:r w:rsidDel="00000000" w:rsidR="00000000" w:rsidRPr="00000000">
              <w:rPr>
                <w:b w:val="1"/>
                <w:rtl w:val="0"/>
              </w:rPr>
              <w:t xml:space="preserve">Student(s) </w:t>
            </w:r>
            <w:r w:rsidDel="00000000" w:rsidR="00000000" w:rsidRPr="00000000">
              <w:rPr>
                <w:i w:val="1"/>
                <w:rtl w:val="0"/>
              </w:rPr>
              <w:t xml:space="preserve">(required for secondary schools)</w:t>
            </w:r>
            <w:r w:rsidDel="00000000" w:rsidR="00000000" w:rsidRPr="00000000">
              <w:rPr>
                <w:rtl w:val="0"/>
              </w:rPr>
            </w:r>
          </w:p>
        </w:tc>
      </w:tr>
      <w:tr>
        <w:trPr>
          <w:cantSplit w:val="0"/>
          <w:tblHeader w:val="0"/>
        </w:trPr>
        <w:tc>
          <w:tcPr/>
          <w:p w:rsidR="00000000" w:rsidDel="00000000" w:rsidP="00000000" w:rsidRDefault="00000000" w:rsidRPr="00000000" w14:paraId="000000FE">
            <w:pPr>
              <w:rPr>
                <w:i w:val="1"/>
              </w:rPr>
            </w:pPr>
            <w:r w:rsidDel="00000000" w:rsidR="00000000" w:rsidRPr="00000000">
              <w:rPr>
                <w:rtl w:val="0"/>
              </w:rPr>
            </w:r>
          </w:p>
        </w:tc>
        <w:tc>
          <w:tcPr/>
          <w:p w:rsidR="00000000" w:rsidDel="00000000" w:rsidP="00000000" w:rsidRDefault="00000000" w:rsidRPr="00000000" w14:paraId="000000FF">
            <w:pPr>
              <w:rPr>
                <w:b w:val="1"/>
              </w:rPr>
            </w:pPr>
            <w:r w:rsidDel="00000000" w:rsidR="00000000" w:rsidRPr="00000000">
              <w:rPr>
                <w:b w:val="1"/>
                <w:rtl w:val="0"/>
              </w:rPr>
              <w:t xml:space="preserve">Tribes/Tribal Orgs </w:t>
            </w:r>
            <w:r w:rsidDel="00000000" w:rsidR="00000000" w:rsidRPr="00000000">
              <w:rPr>
                <w:i w:val="1"/>
                <w:rtl w:val="0"/>
              </w:rPr>
              <w:t xml:space="preserve">(if present in community)</w:t>
            </w:r>
            <w:r w:rsidDel="00000000" w:rsidR="00000000" w:rsidRPr="00000000">
              <w:rPr>
                <w:rtl w:val="0"/>
              </w:rPr>
            </w:r>
          </w:p>
        </w:tc>
      </w:tr>
      <w:tr>
        <w:trPr>
          <w:cantSplit w:val="0"/>
          <w:tblHeader w:val="0"/>
        </w:trPr>
        <w:tc>
          <w:tcPr/>
          <w:p w:rsidR="00000000" w:rsidDel="00000000" w:rsidP="00000000" w:rsidRDefault="00000000" w:rsidRPr="00000000" w14:paraId="00000100">
            <w:pPr>
              <w:rPr>
                <w:i w:val="1"/>
              </w:rPr>
            </w:pPr>
            <w:r w:rsidDel="00000000" w:rsidR="00000000" w:rsidRPr="00000000">
              <w:rPr>
                <w:rtl w:val="0"/>
              </w:rPr>
            </w:r>
          </w:p>
        </w:tc>
        <w:tc>
          <w:tcPr/>
          <w:p w:rsidR="00000000" w:rsidDel="00000000" w:rsidP="00000000" w:rsidRDefault="00000000" w:rsidRPr="00000000" w14:paraId="00000101">
            <w:pPr>
              <w:rPr>
                <w:b w:val="1"/>
              </w:rPr>
            </w:pPr>
            <w:r w:rsidDel="00000000" w:rsidR="00000000" w:rsidRPr="00000000">
              <w:rPr>
                <w:b w:val="1"/>
                <w:rtl w:val="0"/>
              </w:rPr>
              <w:t xml:space="preserve">Specialized Instructional Support Personnel </w:t>
            </w:r>
            <w:r w:rsidDel="00000000" w:rsidR="00000000" w:rsidRPr="00000000">
              <w:rPr>
                <w:i w:val="1"/>
                <w:rtl w:val="0"/>
              </w:rPr>
              <w:t xml:space="preserve">(if appropriate)</w:t>
            </w:r>
            <w:r w:rsidDel="00000000" w:rsidR="00000000" w:rsidRPr="00000000">
              <w:rPr>
                <w:rtl w:val="0"/>
              </w:rPr>
            </w:r>
          </w:p>
        </w:tc>
      </w:tr>
      <w:tr>
        <w:trPr>
          <w:cantSplit w:val="0"/>
          <w:tblHeader w:val="0"/>
        </w:trPr>
        <w:tc>
          <w:tcPr/>
          <w:p w:rsidR="00000000" w:rsidDel="00000000" w:rsidP="00000000" w:rsidRDefault="00000000" w:rsidRPr="00000000" w14:paraId="00000102">
            <w:pPr>
              <w:rPr>
                <w:i w:val="1"/>
              </w:rPr>
            </w:pPr>
            <w:r w:rsidDel="00000000" w:rsidR="00000000" w:rsidRPr="00000000">
              <w:rPr>
                <w:i w:val="1"/>
                <w:rtl w:val="0"/>
              </w:rPr>
              <w:t xml:space="preserve">*Add rows as needed</w:t>
            </w:r>
          </w:p>
        </w:tc>
        <w:tc>
          <w:tcPr/>
          <w:p w:rsidR="00000000" w:rsidDel="00000000" w:rsidP="00000000" w:rsidRDefault="00000000" w:rsidRPr="00000000" w14:paraId="00000103">
            <w:pPr>
              <w:rPr>
                <w:b w:val="1"/>
              </w:rPr>
            </w:pPr>
            <w:r w:rsidDel="00000000" w:rsidR="00000000" w:rsidRPr="00000000">
              <w:rPr>
                <w:rtl w:val="0"/>
              </w:rPr>
            </w:r>
          </w:p>
        </w:tc>
      </w:tr>
    </w:tbl>
    <w:p w:rsidR="00000000" w:rsidDel="00000000" w:rsidP="00000000" w:rsidRDefault="00000000" w:rsidRPr="00000000" w14:paraId="00000104">
      <w:pPr>
        <w:pStyle w:val="Heading1"/>
        <w:spacing w:before="200" w:lineRule="auto"/>
        <w:rPr>
          <w:color w:val="005a9c"/>
        </w:rPr>
      </w:pPr>
      <w:bookmarkStart w:colFirst="0" w:colLast="0" w:name="_3znysh7" w:id="2"/>
      <w:bookmarkEnd w:id="2"/>
      <w:r w:rsidDel="00000000" w:rsidR="00000000" w:rsidRPr="00000000">
        <w:rPr>
          <w:color w:val="005a9c"/>
          <w:rtl w:val="0"/>
        </w:rPr>
        <w:t xml:space="preserve">School Community Outreach</w:t>
      </w:r>
    </w:p>
    <w:p w:rsidR="00000000" w:rsidDel="00000000" w:rsidP="00000000" w:rsidRDefault="00000000" w:rsidRPr="00000000" w14:paraId="00000105">
      <w:pPr>
        <w:rPr>
          <w:i w:val="1"/>
        </w:rPr>
      </w:pPr>
      <w:r w:rsidDel="00000000" w:rsidR="00000000" w:rsidRPr="00000000">
        <w:rPr>
          <w:i w:val="1"/>
          <w:rtl w:val="0"/>
        </w:rPr>
        <w:t xml:space="preserve">This section highlights outreach events facilitated by the school to engage students, regarding school partners. </w:t>
      </w:r>
    </w:p>
    <w:tbl>
      <w:tblPr>
        <w:tblStyle w:val="Table7"/>
        <w:tblW w:w="129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85"/>
        <w:gridCol w:w="1950"/>
        <w:gridCol w:w="1290"/>
        <w:gridCol w:w="3735"/>
        <w:tblGridChange w:id="0">
          <w:tblGrid>
            <w:gridCol w:w="5985"/>
            <w:gridCol w:w="1950"/>
            <w:gridCol w:w="1290"/>
            <w:gridCol w:w="3735"/>
          </w:tblGrid>
        </w:tblGridChange>
      </w:tblGrid>
      <w:tr>
        <w:trPr>
          <w:cantSplit w:val="0"/>
          <w:tblHeader w:val="0"/>
        </w:trPr>
        <w:tc>
          <w:tcPr>
            <w:shd w:fill="005a9c" w:val="clear"/>
            <w:vAlign w:val="center"/>
          </w:tcPr>
          <w:p w:rsidR="00000000" w:rsidDel="00000000" w:rsidP="00000000" w:rsidRDefault="00000000" w:rsidRPr="00000000" w14:paraId="00000106">
            <w:pPr>
              <w:rPr>
                <w:b w:val="1"/>
                <w:color w:val="ffffff"/>
              </w:rPr>
            </w:pPr>
            <w:r w:rsidDel="00000000" w:rsidR="00000000" w:rsidRPr="00000000">
              <w:rPr>
                <w:b w:val="1"/>
                <w:color w:val="ffffff"/>
                <w:rtl w:val="0"/>
              </w:rPr>
              <w:t xml:space="preserve">Outreach Event</w:t>
            </w:r>
          </w:p>
        </w:tc>
        <w:tc>
          <w:tcPr>
            <w:shd w:fill="005a9c" w:val="clear"/>
            <w:vAlign w:val="center"/>
          </w:tcPr>
          <w:p w:rsidR="00000000" w:rsidDel="00000000" w:rsidP="00000000" w:rsidRDefault="00000000" w:rsidRPr="00000000" w14:paraId="00000107">
            <w:pPr>
              <w:rPr>
                <w:b w:val="1"/>
                <w:color w:val="ffffff"/>
              </w:rPr>
            </w:pPr>
            <w:r w:rsidDel="00000000" w:rsidR="00000000" w:rsidRPr="00000000">
              <w:rPr>
                <w:b w:val="1"/>
                <w:color w:val="ffffff"/>
                <w:rtl w:val="0"/>
              </w:rPr>
              <w:t xml:space="preserve">Date and Time</w:t>
            </w:r>
          </w:p>
        </w:tc>
        <w:tc>
          <w:tcPr>
            <w:shd w:fill="005a9c" w:val="clear"/>
            <w:vAlign w:val="center"/>
          </w:tcPr>
          <w:p w:rsidR="00000000" w:rsidDel="00000000" w:rsidP="00000000" w:rsidRDefault="00000000" w:rsidRPr="00000000" w14:paraId="00000108">
            <w:pPr>
              <w:rPr>
                <w:b w:val="1"/>
                <w:color w:val="ffffff"/>
              </w:rPr>
            </w:pPr>
            <w:r w:rsidDel="00000000" w:rsidR="00000000" w:rsidRPr="00000000">
              <w:rPr>
                <w:b w:val="1"/>
                <w:color w:val="ffffff"/>
                <w:rtl w:val="0"/>
              </w:rPr>
              <w:t xml:space="preserve">Number in Attendance</w:t>
            </w:r>
          </w:p>
        </w:tc>
        <w:tc>
          <w:tcPr>
            <w:shd w:fill="005a9c" w:val="clear"/>
            <w:vAlign w:val="center"/>
          </w:tcPr>
          <w:p w:rsidR="00000000" w:rsidDel="00000000" w:rsidP="00000000" w:rsidRDefault="00000000" w:rsidRPr="00000000" w14:paraId="00000109">
            <w:pPr>
              <w:rPr>
                <w:b w:val="1"/>
                <w:color w:val="ffffff"/>
              </w:rPr>
            </w:pPr>
            <w:r w:rsidDel="00000000" w:rsidR="00000000" w:rsidRPr="00000000">
              <w:rPr>
                <w:b w:val="1"/>
                <w:color w:val="ffffff"/>
                <w:rtl w:val="0"/>
              </w:rPr>
              <w:t xml:space="preserve">Key Takeaways</w:t>
            </w:r>
          </w:p>
        </w:tc>
      </w:tr>
      <w:tr>
        <w:trPr>
          <w:cantSplit w:val="0"/>
          <w:tblHeader w:val="0"/>
        </w:trPr>
        <w:tc>
          <w:tcPr>
            <w:vAlign w:val="center"/>
          </w:tcPr>
          <w:p w:rsidR="00000000" w:rsidDel="00000000" w:rsidP="00000000" w:rsidRDefault="00000000" w:rsidRPr="00000000" w14:paraId="0000010A">
            <w:pPr>
              <w:rPr/>
            </w:pPr>
            <w:r w:rsidDel="00000000" w:rsidR="00000000" w:rsidRPr="00000000">
              <w:rPr>
                <w:rtl w:val="0"/>
              </w:rPr>
              <w:t xml:space="preserve">Parent/Teacher Conferences</w:t>
            </w:r>
          </w:p>
        </w:tc>
        <w:tc>
          <w:tcPr>
            <w:vAlign w:val="center"/>
          </w:tcPr>
          <w:p w:rsidR="00000000" w:rsidDel="00000000" w:rsidP="00000000" w:rsidRDefault="00000000" w:rsidRPr="00000000" w14:paraId="0000010B">
            <w:pPr>
              <w:rPr/>
            </w:pPr>
            <w:r w:rsidDel="00000000" w:rsidR="00000000" w:rsidRPr="00000000">
              <w:rPr>
                <w:rtl w:val="0"/>
              </w:rPr>
              <w:t xml:space="preserve">10/26/22</w:t>
            </w:r>
          </w:p>
        </w:tc>
        <w:tc>
          <w:tcPr>
            <w:vAlign w:val="center"/>
          </w:tcPr>
          <w:p w:rsidR="00000000" w:rsidDel="00000000" w:rsidP="00000000" w:rsidRDefault="00000000" w:rsidRPr="00000000" w14:paraId="0000010C">
            <w:pPr>
              <w:rPr/>
            </w:pPr>
            <w:r w:rsidDel="00000000" w:rsidR="00000000" w:rsidRPr="00000000">
              <w:rPr>
                <w:rtl w:val="0"/>
              </w:rPr>
            </w:r>
          </w:p>
        </w:tc>
        <w:tc>
          <w:tcPr>
            <w:vAlign w:val="center"/>
          </w:tcPr>
          <w:p w:rsidR="00000000" w:rsidDel="00000000" w:rsidP="00000000" w:rsidRDefault="00000000" w:rsidRPr="00000000" w14:paraId="0000010D">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E">
            <w:pPr>
              <w:rPr/>
            </w:pPr>
            <w:r w:rsidDel="00000000" w:rsidR="00000000" w:rsidRPr="00000000">
              <w:rPr>
                <w:rtl w:val="0"/>
              </w:rPr>
              <w:t xml:space="preserve">Harvest Festival</w:t>
            </w:r>
          </w:p>
        </w:tc>
        <w:tc>
          <w:tcPr>
            <w:vAlign w:val="center"/>
          </w:tcPr>
          <w:p w:rsidR="00000000" w:rsidDel="00000000" w:rsidP="00000000" w:rsidRDefault="00000000" w:rsidRPr="00000000" w14:paraId="0000010F">
            <w:pPr>
              <w:rPr/>
            </w:pPr>
            <w:r w:rsidDel="00000000" w:rsidR="00000000" w:rsidRPr="00000000">
              <w:rPr>
                <w:rtl w:val="0"/>
              </w:rPr>
              <w:t xml:space="preserve">11/18/22</w:t>
            </w:r>
          </w:p>
        </w:tc>
        <w:tc>
          <w:tcPr>
            <w:vAlign w:val="center"/>
          </w:tcPr>
          <w:p w:rsidR="00000000" w:rsidDel="00000000" w:rsidP="00000000" w:rsidRDefault="00000000" w:rsidRPr="00000000" w14:paraId="00000110">
            <w:pPr>
              <w:rPr/>
            </w:pPr>
            <w:r w:rsidDel="00000000" w:rsidR="00000000" w:rsidRPr="00000000">
              <w:rPr>
                <w:rtl w:val="0"/>
              </w:rPr>
            </w:r>
          </w:p>
        </w:tc>
        <w:tc>
          <w:tcPr>
            <w:vAlign w:val="center"/>
          </w:tcPr>
          <w:p w:rsidR="00000000" w:rsidDel="00000000" w:rsidP="00000000" w:rsidRDefault="00000000" w:rsidRPr="00000000" w14:paraId="00000111">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2">
            <w:pPr>
              <w:rPr/>
            </w:pPr>
            <w:r w:rsidDel="00000000" w:rsidR="00000000" w:rsidRPr="00000000">
              <w:rPr>
                <w:rtl w:val="0"/>
              </w:rPr>
              <w:t xml:space="preserve">International Food Day</w:t>
            </w:r>
          </w:p>
        </w:tc>
        <w:tc>
          <w:tcPr>
            <w:vAlign w:val="center"/>
          </w:tcPr>
          <w:p w:rsidR="00000000" w:rsidDel="00000000" w:rsidP="00000000" w:rsidRDefault="00000000" w:rsidRPr="00000000" w14:paraId="00000113">
            <w:pPr>
              <w:rPr/>
            </w:pPr>
            <w:r w:rsidDel="00000000" w:rsidR="00000000" w:rsidRPr="00000000">
              <w:rPr>
                <w:rtl w:val="0"/>
              </w:rPr>
              <w:t xml:space="preserve">03/17/2023</w:t>
            </w:r>
          </w:p>
        </w:tc>
        <w:tc>
          <w:tcPr>
            <w:vAlign w:val="center"/>
          </w:tcPr>
          <w:p w:rsidR="00000000" w:rsidDel="00000000" w:rsidP="00000000" w:rsidRDefault="00000000" w:rsidRPr="00000000" w14:paraId="00000114">
            <w:pPr>
              <w:rPr/>
            </w:pPr>
            <w:r w:rsidDel="00000000" w:rsidR="00000000" w:rsidRPr="00000000">
              <w:rPr>
                <w:rtl w:val="0"/>
              </w:rPr>
            </w:r>
          </w:p>
        </w:tc>
        <w:tc>
          <w:tcPr>
            <w:vAlign w:val="center"/>
          </w:tcPr>
          <w:p w:rsidR="00000000" w:rsidDel="00000000" w:rsidP="00000000" w:rsidRDefault="00000000" w:rsidRPr="00000000" w14:paraId="00000115">
            <w:pPr>
              <w:rPr/>
            </w:pPr>
            <w:r w:rsidDel="00000000" w:rsidR="00000000" w:rsidRPr="00000000">
              <w:rPr>
                <w:rtl w:val="0"/>
              </w:rPr>
            </w:r>
          </w:p>
        </w:tc>
      </w:tr>
    </w:tbl>
    <w:p w:rsidR="00000000" w:rsidDel="00000000" w:rsidP="00000000" w:rsidRDefault="00000000" w:rsidRPr="00000000" w14:paraId="00000116">
      <w:pPr>
        <w:spacing w:before="0" w:lineRule="auto"/>
        <w:rPr/>
        <w:sectPr>
          <w:type w:val="nextPage"/>
          <w:pgSz w:h="12240" w:w="15840" w:orient="landscape"/>
          <w:pgMar w:bottom="907" w:top="907" w:left="1440" w:right="1440" w:header="0" w:footer="720"/>
        </w:sectPr>
      </w:pPr>
      <w:r w:rsidDel="00000000" w:rsidR="00000000" w:rsidRPr="00000000">
        <w:rPr>
          <w:rtl w:val="0"/>
        </w:rPr>
      </w:r>
    </w:p>
    <w:bookmarkStart w:colFirst="0" w:colLast="0" w:name="2et92p0" w:id="3"/>
    <w:bookmarkEnd w:id="3"/>
    <w:p w:rsidR="00000000" w:rsidDel="00000000" w:rsidP="00000000" w:rsidRDefault="00000000" w:rsidRPr="00000000" w14:paraId="00000117">
      <w:pPr>
        <w:pStyle w:val="Heading1"/>
        <w:spacing w:before="0" w:lineRule="auto"/>
        <w:rPr>
          <w:color w:val="005a9c"/>
        </w:rPr>
      </w:pPr>
      <w:bookmarkStart w:colFirst="0" w:colLast="0" w:name="_tyjcwt" w:id="4"/>
      <w:bookmarkEnd w:id="4"/>
      <w:r w:rsidDel="00000000" w:rsidR="00000000" w:rsidRPr="00000000">
        <w:rPr>
          <w:color w:val="005a9c"/>
          <w:rtl w:val="0"/>
        </w:rPr>
        <w:t xml:space="preserve">School Goals</w:t>
      </w:r>
    </w:p>
    <w:p w:rsidR="00000000" w:rsidDel="00000000" w:rsidP="00000000" w:rsidRDefault="00000000" w:rsidRPr="00000000" w14:paraId="00000118">
      <w:pPr>
        <w:rPr>
          <w:i w:val="1"/>
        </w:rPr>
      </w:pPr>
      <w:r w:rsidDel="00000000" w:rsidR="00000000" w:rsidRPr="00000000">
        <w:rPr>
          <w:i w:val="1"/>
          <w:rtl w:val="0"/>
        </w:rPr>
        <w:t xml:space="preserve">The school goals were developed over a series of five events and included opportunities for teachers, parents, and students to share their experience and ideas for improvement. The tables on the following pages capture key aspects of the process the CI team engaged in during the creation of this plan. </w:t>
      </w:r>
    </w:p>
    <w:p w:rsidR="00000000" w:rsidDel="00000000" w:rsidP="00000000" w:rsidRDefault="00000000" w:rsidRPr="00000000" w14:paraId="00000119">
      <w:pPr>
        <w:rPr>
          <w:highlight w:val="yellow"/>
        </w:rPr>
        <w:sectPr>
          <w:headerReference r:id="rId12" w:type="default"/>
          <w:type w:val="nextPage"/>
          <w:pgSz w:h="15840" w:w="12240" w:orient="portrait"/>
          <w:pgMar w:bottom="907" w:top="907" w:left="1440" w:right="1440" w:header="0" w:footer="720"/>
        </w:sectPr>
      </w:pPr>
      <w:r w:rsidDel="00000000" w:rsidR="00000000" w:rsidRPr="00000000">
        <w:rPr>
          <w:rtl w:val="0"/>
        </w:rPr>
      </w:r>
    </w:p>
    <w:p w:rsidR="00000000" w:rsidDel="00000000" w:rsidP="00000000" w:rsidRDefault="00000000" w:rsidRPr="00000000" w14:paraId="0000011A">
      <w:pPr>
        <w:pStyle w:val="Heading2"/>
        <w:rPr>
          <w:color w:val="005a9c"/>
        </w:rPr>
      </w:pPr>
      <w:bookmarkStart w:colFirst="0" w:colLast="0" w:name="_3dy6vkm" w:id="5"/>
      <w:bookmarkEnd w:id="5"/>
      <w:r w:rsidDel="00000000" w:rsidR="00000000" w:rsidRPr="00000000">
        <w:rPr>
          <w:color w:val="005a9c"/>
          <w:rtl w:val="0"/>
        </w:rPr>
        <w:t xml:space="preserve">Inquiry Area 1 - Student Success</w:t>
      </w:r>
    </w:p>
    <w:p w:rsidR="00000000" w:rsidDel="00000000" w:rsidP="00000000" w:rsidRDefault="00000000" w:rsidRPr="00000000" w14:paraId="0000011B">
      <w:pPr>
        <w:pStyle w:val="Heading3"/>
        <w:spacing w:before="0" w:lineRule="auto"/>
        <w:rPr>
          <w:color w:val="005a9c"/>
        </w:rPr>
      </w:pPr>
      <w:bookmarkStart w:colFirst="0" w:colLast="0" w:name="_1t3h5sf" w:id="6"/>
      <w:bookmarkEnd w:id="6"/>
      <w:r w:rsidDel="00000000" w:rsidR="00000000" w:rsidRPr="00000000">
        <w:rPr>
          <w:color w:val="005a9c"/>
          <w:rtl w:val="0"/>
        </w:rPr>
        <w:t xml:space="preserve">Part A</w:t>
      </w:r>
    </w:p>
    <w:tbl>
      <w:tblPr>
        <w:tblStyle w:val="Table8"/>
        <w:tblW w:w="130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835"/>
        <w:gridCol w:w="3835"/>
        <w:gridCol w:w="3835"/>
        <w:tblGridChange w:id="0">
          <w:tblGrid>
            <w:gridCol w:w="1515"/>
            <w:gridCol w:w="3835"/>
            <w:gridCol w:w="3835"/>
            <w:gridCol w:w="3835"/>
          </w:tblGrid>
        </w:tblGridChange>
      </w:tblGrid>
      <w:tr>
        <w:trPr>
          <w:cantSplit w:val="0"/>
          <w:tblHeader w:val="0"/>
        </w:trPr>
        <w:tc>
          <w:tcPr>
            <w:gridSpan w:val="4"/>
            <w:shd w:fill="005a9c" w:val="clear"/>
            <w:tcMar>
              <w:top w:w="100.0" w:type="dxa"/>
              <w:left w:w="100.0" w:type="dxa"/>
              <w:bottom w:w="100.0" w:type="dxa"/>
              <w:right w:w="100.0" w:type="dxa"/>
            </w:tcMar>
          </w:tcPr>
          <w:p w:rsidR="00000000" w:rsidDel="00000000" w:rsidP="00000000" w:rsidRDefault="00000000" w:rsidRPr="00000000" w14:paraId="0000011C">
            <w:pPr>
              <w:widowControl w:val="0"/>
              <w:jc w:val="center"/>
              <w:rPr>
                <w:b w:val="1"/>
                <w:color w:val="ffffff"/>
              </w:rPr>
            </w:pPr>
            <w:r w:rsidDel="00000000" w:rsidR="00000000" w:rsidRPr="00000000">
              <w:rPr>
                <w:b w:val="1"/>
                <w:color w:val="ffffff"/>
                <w:rtl w:val="0"/>
              </w:rPr>
              <w:t xml:space="preserve">Student Success</w:t>
            </w:r>
          </w:p>
        </w:tc>
      </w:tr>
      <w:tr>
        <w:trPr>
          <w:cantSplit w:val="0"/>
          <w:tblHeader w:val="0"/>
        </w:trPr>
        <w:tc>
          <w:tcPr>
            <w:shd w:fill="d7deda" w:val="clear"/>
            <w:tcMar>
              <w:top w:w="100.0" w:type="dxa"/>
              <w:left w:w="100.0" w:type="dxa"/>
              <w:bottom w:w="100.0" w:type="dxa"/>
              <w:right w:w="100.0" w:type="dxa"/>
            </w:tcMar>
            <w:vAlign w:val="center"/>
          </w:tcPr>
          <w:p w:rsidR="00000000" w:rsidDel="00000000" w:rsidP="00000000" w:rsidRDefault="00000000" w:rsidRPr="00000000" w14:paraId="00000120">
            <w:pPr>
              <w:widowControl w:val="0"/>
              <w:jc w:val="center"/>
              <w:rPr>
                <w:b w:val="1"/>
              </w:rPr>
            </w:pPr>
            <w:r w:rsidDel="00000000" w:rsidR="00000000" w:rsidRPr="00000000">
              <w:rPr>
                <w:rtl w:val="0"/>
              </w:rPr>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21">
            <w:pPr>
              <w:widowControl w:val="0"/>
              <w:jc w:val="center"/>
              <w:rPr>
                <w:b w:val="1"/>
              </w:rPr>
            </w:pPr>
            <w:r w:rsidDel="00000000" w:rsidR="00000000" w:rsidRPr="00000000">
              <w:rPr>
                <w:b w:val="1"/>
                <w:rtl w:val="0"/>
              </w:rPr>
              <w:t xml:space="preserve">Student Performance</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b w:val="1"/>
              </w:rPr>
            </w:pPr>
            <w:r w:rsidDel="00000000" w:rsidR="00000000" w:rsidRPr="00000000">
              <w:rPr>
                <w:b w:val="1"/>
                <w:rtl w:val="0"/>
              </w:rPr>
              <w:t xml:space="preserve">Social and Emotional Learning</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b w:val="1"/>
              </w:rPr>
            </w:pPr>
            <w:r w:rsidDel="00000000" w:rsidR="00000000" w:rsidRPr="00000000">
              <w:rPr>
                <w:b w:val="1"/>
                <w:rtl w:val="0"/>
              </w:rPr>
              <w:t xml:space="preserve">Access to Rigorous Texts and Tasks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24">
            <w:pPr>
              <w:widowControl w:val="0"/>
              <w:jc w:val="center"/>
              <w:rPr>
                <w:b w:val="1"/>
              </w:rPr>
            </w:pPr>
            <w:r w:rsidDel="00000000" w:rsidR="00000000" w:rsidRPr="00000000">
              <w:rPr>
                <w:b w:val="1"/>
                <w:rtl w:val="0"/>
              </w:rPr>
              <w:t xml:space="preserve">Data Reviewed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pPr>
            <w:r w:rsidDel="00000000" w:rsidR="00000000" w:rsidRPr="00000000">
              <w:rPr>
                <w:rtl w:val="0"/>
              </w:rPr>
              <w:t xml:space="preserve">SBAC- 17% of the students were deemed proficient in math on the 2022 SBAC tests. </w:t>
            </w:r>
          </w:p>
          <w:p w:rsidR="00000000" w:rsidDel="00000000" w:rsidP="00000000" w:rsidRDefault="00000000" w:rsidRPr="00000000" w14:paraId="00000126">
            <w:pPr>
              <w:widowControl w:val="0"/>
              <w:rPr/>
            </w:pPr>
            <w:r w:rsidDel="00000000" w:rsidR="00000000" w:rsidRPr="00000000">
              <w:rPr>
                <w:rtl w:val="0"/>
              </w:rPr>
              <w:t xml:space="preserve">40% of the students in the fall 2023 MAPs test were at 60% or above. According to NWEA, students who score in the 60th percentile or higher correlate with passing the SBAC.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pPr>
            <w:r w:rsidDel="00000000" w:rsidR="00000000" w:rsidRPr="00000000">
              <w:rPr>
                <w:rtl w:val="0"/>
              </w:rPr>
              <w:t xml:space="preserve">Because of our small number of students that we usually have in 5th grade, 2 last year, we didn’t get data from the Nevada school climate social emotional learning survey.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pPr>
            <w:r w:rsidDel="00000000" w:rsidR="00000000" w:rsidRPr="00000000">
              <w:rPr>
                <w:rtl w:val="0"/>
              </w:rPr>
              <w:t xml:space="preserve">All of our curriculum has been vetted by district committees. </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29">
            <w:pPr>
              <w:widowControl w:val="0"/>
              <w:jc w:val="center"/>
              <w:rPr>
                <w:b w:val="1"/>
              </w:rPr>
            </w:pPr>
            <w:r w:rsidDel="00000000" w:rsidR="00000000" w:rsidRPr="00000000">
              <w:rPr>
                <w:b w:val="1"/>
                <w:rtl w:val="0"/>
              </w:rPr>
              <w:t xml:space="preserve">Problem Statement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rPr/>
            </w:pPr>
            <w:r w:rsidDel="00000000" w:rsidR="00000000" w:rsidRPr="00000000">
              <w:rPr>
                <w:rtl w:val="0"/>
              </w:rPr>
              <w:t xml:space="preserve">More of our students need to become proficient in math. </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2D">
            <w:pPr>
              <w:widowControl w:val="0"/>
              <w:jc w:val="center"/>
              <w:rPr>
                <w:b w:val="1"/>
              </w:rPr>
            </w:pPr>
            <w:r w:rsidDel="00000000" w:rsidR="00000000" w:rsidRPr="00000000">
              <w:rPr>
                <w:b w:val="1"/>
                <w:rtl w:val="0"/>
              </w:rPr>
              <w:t xml:space="preserve">Critical Root Causes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rPr/>
            </w:pPr>
            <w:r w:rsidDel="00000000" w:rsidR="00000000" w:rsidRPr="00000000">
              <w:rPr>
                <w:rtl w:val="0"/>
              </w:rPr>
              <w:t xml:space="preserve">Students' math scores dropped more than their reading scores after missing school due to Covid. </w:t>
            </w:r>
          </w:p>
        </w:tc>
      </w:tr>
    </w:tbl>
    <w:p w:rsidR="00000000" w:rsidDel="00000000" w:rsidP="00000000" w:rsidRDefault="00000000" w:rsidRPr="00000000" w14:paraId="00000131">
      <w:pPr>
        <w:pStyle w:val="Heading3"/>
        <w:rPr>
          <w:color w:val="005a9c"/>
        </w:rPr>
      </w:pPr>
      <w:bookmarkStart w:colFirst="0" w:colLast="0" w:name="_4d34og8" w:id="7"/>
      <w:bookmarkEnd w:id="7"/>
      <w:r w:rsidDel="00000000" w:rsidR="00000000" w:rsidRPr="00000000">
        <w:rPr>
          <w:color w:val="005a9c"/>
          <w:rtl w:val="0"/>
        </w:rPr>
        <w:t xml:space="preserve">Part B</w:t>
      </w:r>
    </w:p>
    <w:tbl>
      <w:tblPr>
        <w:tblStyle w:val="Table9"/>
        <w:tblW w:w="1303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6210"/>
        <w:tblGridChange w:id="0">
          <w:tblGrid>
            <w:gridCol w:w="6825"/>
            <w:gridCol w:w="6210"/>
          </w:tblGrid>
        </w:tblGridChange>
      </w:tblGrid>
      <w:tr>
        <w:trPr>
          <w:cantSplit w:val="0"/>
          <w:tblHeader w:val="0"/>
        </w:trPr>
        <w:tc>
          <w:tcPr>
            <w:gridSpan w:val="2"/>
            <w:shd w:fill="005a9c" w:val="clear"/>
            <w:tcMar>
              <w:top w:w="100.0" w:type="dxa"/>
              <w:left w:w="100.0" w:type="dxa"/>
              <w:bottom w:w="100.0" w:type="dxa"/>
              <w:right w:w="100.0" w:type="dxa"/>
            </w:tcMar>
            <w:vAlign w:val="center"/>
          </w:tcPr>
          <w:p w:rsidR="00000000" w:rsidDel="00000000" w:rsidP="00000000" w:rsidRDefault="00000000" w:rsidRPr="00000000" w14:paraId="00000132">
            <w:pPr>
              <w:widowControl w:val="0"/>
              <w:jc w:val="center"/>
              <w:rPr>
                <w:b w:val="1"/>
                <w:color w:val="ffffff"/>
              </w:rPr>
            </w:pPr>
            <w:r w:rsidDel="00000000" w:rsidR="00000000" w:rsidRPr="00000000">
              <w:rPr>
                <w:b w:val="1"/>
                <w:color w:val="ffffff"/>
                <w:rtl w:val="0"/>
              </w:rPr>
              <w:t xml:space="preserve">Student Success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Arial" w:cs="Arial" w:eastAsia="Arial" w:hAnsi="Arial"/>
                <w:b w:val="1"/>
              </w:rPr>
            </w:pPr>
            <w:r w:rsidDel="00000000" w:rsidR="00000000" w:rsidRPr="00000000">
              <w:rPr>
                <w:b w:val="1"/>
                <w:rtl w:val="0"/>
              </w:rPr>
              <w:t xml:space="preserve">School Goal: </w:t>
            </w:r>
            <w:hyperlink r:id="rId13">
              <w:r w:rsidDel="00000000" w:rsidR="00000000" w:rsidRPr="00000000">
                <w:rPr>
                  <w:rFonts w:ascii="Arial" w:cs="Arial" w:eastAsia="Arial" w:hAnsi="Arial"/>
                  <w:rtl w:val="0"/>
                </w:rPr>
                <w:t xml:space="preserve">In grades 3-6, increase the percentage of students scoring proficient or better on the SBAC Math from 17% to 42% by 20</w:t>
              </w:r>
            </w:hyperlink>
            <w:r w:rsidDel="00000000" w:rsidR="00000000" w:rsidRPr="00000000">
              <w:rPr>
                <w:rFonts w:ascii="Arial" w:cs="Arial" w:eastAsia="Arial" w:hAnsi="Arial"/>
                <w:rtl w:val="0"/>
              </w:rPr>
              <w:t xml:space="preserve">24.</w:t>
            </w:r>
            <w:r w:rsidDel="00000000" w:rsidR="00000000" w:rsidRPr="00000000">
              <w:rPr>
                <w:rtl w:val="0"/>
              </w:rPr>
            </w:r>
          </w:p>
          <w:p w:rsidR="00000000" w:rsidDel="00000000" w:rsidP="00000000" w:rsidRDefault="00000000" w:rsidRPr="00000000" w14:paraId="00000135">
            <w:pPr>
              <w:widowControl w:val="0"/>
              <w:rPr>
                <w:i w:val="1"/>
              </w:rPr>
            </w:pPr>
            <w:r w:rsidDel="00000000" w:rsidR="00000000" w:rsidRPr="00000000">
              <w:rPr>
                <w:rtl w:val="0"/>
              </w:rPr>
            </w:r>
          </w:p>
          <w:p w:rsidR="00000000" w:rsidDel="00000000" w:rsidP="00000000" w:rsidRDefault="00000000" w:rsidRPr="00000000" w14:paraId="00000136">
            <w:pPr>
              <w:widowControl w:val="0"/>
              <w:rPr>
                <w:b w:val="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37">
            <w:pPr>
              <w:widowControl w:val="0"/>
              <w:rPr>
                <w:i w:val="1"/>
                <w:sz w:val="18"/>
                <w:szCs w:val="18"/>
              </w:rPr>
            </w:pPr>
            <w:r w:rsidDel="00000000" w:rsidR="00000000" w:rsidRPr="00000000">
              <w:rPr>
                <w:b w:val="1"/>
                <w:rtl w:val="0"/>
              </w:rPr>
              <w:t xml:space="preserve">Aligned to Nevada’s STIP Goal: </w:t>
            </w:r>
            <w:r w:rsidDel="00000000" w:rsidR="00000000" w:rsidRPr="00000000">
              <w:rPr>
                <w:b w:val="1"/>
                <w:sz w:val="20"/>
                <w:szCs w:val="20"/>
                <w:rtl w:val="0"/>
              </w:rPr>
              <w:t xml:space="preserve">Goal 3: </w:t>
            </w:r>
            <w:r w:rsidDel="00000000" w:rsidR="00000000" w:rsidRPr="00000000">
              <w:rPr>
                <w:rFonts w:ascii="Arial" w:cs="Arial" w:eastAsia="Arial" w:hAnsi="Arial"/>
                <w:b w:val="1"/>
                <w:sz w:val="19"/>
                <w:szCs w:val="19"/>
                <w:rtl w:val="0"/>
              </w:rPr>
              <w:t xml:space="preserve">ALL STUDENTS EXPERIENCE CONTINUED ACADEMIC GROWTH</w:t>
            </w:r>
            <w:r w:rsidDel="00000000" w:rsidR="00000000" w:rsidRPr="00000000">
              <w:rPr>
                <w:rtl w:val="0"/>
              </w:rPr>
            </w:r>
          </w:p>
          <w:p w:rsidR="00000000" w:rsidDel="00000000" w:rsidP="00000000" w:rsidRDefault="00000000" w:rsidRPr="00000000" w14:paraId="00000138">
            <w:pPr>
              <w:widowControl w:val="0"/>
              <w:rPr>
                <w:i w:val="1"/>
              </w:rPr>
            </w:pP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39">
            <w:pPr>
              <w:widowControl w:val="0"/>
              <w:rPr/>
            </w:pPr>
            <w:r w:rsidDel="00000000" w:rsidR="00000000" w:rsidRPr="00000000">
              <w:rPr>
                <w:b w:val="1"/>
                <w:rtl w:val="0"/>
              </w:rPr>
              <w:t xml:space="preserve">Improvement Strategy: </w:t>
            </w:r>
            <w:r w:rsidDel="00000000" w:rsidR="00000000" w:rsidRPr="00000000">
              <w:rPr>
                <w:rtl w:val="0"/>
              </w:rPr>
              <w:t xml:space="preserve">We will supply the teacher with some SBAC practice materials to incorporate into the students practice along with some coaching help from our district math coach. </w:t>
            </w:r>
          </w:p>
          <w:p w:rsidR="00000000" w:rsidDel="00000000" w:rsidP="00000000" w:rsidRDefault="00000000" w:rsidRPr="00000000" w14:paraId="0000013A">
            <w:pPr>
              <w:widowControl w:val="0"/>
              <w:rPr>
                <w:b w:val="1"/>
              </w:rPr>
            </w:pPr>
            <w:r w:rsidDel="00000000" w:rsidR="00000000" w:rsidRPr="00000000">
              <w:rPr>
                <w:rtl w:val="0"/>
              </w:rPr>
            </w:r>
          </w:p>
          <w:p w:rsidR="00000000" w:rsidDel="00000000" w:rsidP="00000000" w:rsidRDefault="00000000" w:rsidRPr="00000000" w14:paraId="0000013B">
            <w:pPr>
              <w:widowControl w:val="0"/>
              <w:rPr>
                <w:sz w:val="14"/>
                <w:szCs w:val="14"/>
              </w:rPr>
            </w:pPr>
            <w:r w:rsidDel="00000000" w:rsidR="00000000" w:rsidRPr="00000000">
              <w:rPr>
                <w:b w:val="1"/>
                <w:rtl w:val="0"/>
              </w:rPr>
              <w:t xml:space="preserve">Evidence Level: </w:t>
            </w:r>
            <w:r w:rsidDel="00000000" w:rsidR="00000000" w:rsidRPr="00000000">
              <w:rPr>
                <w:rtl w:val="0"/>
              </w:rPr>
              <w:t xml:space="preserve">Level 3- Promising </w:t>
            </w:r>
            <w:r w:rsidDel="00000000" w:rsidR="00000000" w:rsidRPr="00000000">
              <w:rPr>
                <w:i w:val="1"/>
                <w:rtl w:val="0"/>
              </w:rPr>
              <w:t xml:space="preserve"> </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3D">
            <w:pPr>
              <w:widowControl w:val="0"/>
              <w:rPr/>
            </w:pPr>
            <w:r w:rsidDel="00000000" w:rsidR="00000000" w:rsidRPr="00000000">
              <w:rPr>
                <w:b w:val="1"/>
                <w:rtl w:val="0"/>
              </w:rPr>
              <w:t xml:space="preserve">Intended Outcomes: </w:t>
            </w:r>
            <w:r w:rsidDel="00000000" w:rsidR="00000000" w:rsidRPr="00000000">
              <w:rPr>
                <w:rtl w:val="0"/>
              </w:rPr>
              <w:t xml:space="preserve"> Our students will be comfortable with the format of the SBAC questions and this will lead to more of them passing the SBAC and more of them meeting their AGP</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3F">
            <w:pPr>
              <w:widowControl w:val="0"/>
              <w:rPr/>
            </w:pPr>
            <w:r w:rsidDel="00000000" w:rsidR="00000000" w:rsidRPr="00000000">
              <w:rPr>
                <w:b w:val="1"/>
                <w:rtl w:val="0"/>
              </w:rPr>
              <w:t xml:space="preserve">Action Steps: </w:t>
            </w:r>
            <w:r w:rsidDel="00000000" w:rsidR="00000000" w:rsidRPr="00000000">
              <w:rPr>
                <w:rtl w:val="0"/>
              </w:rPr>
            </w:r>
          </w:p>
          <w:p w:rsidR="00000000" w:rsidDel="00000000" w:rsidP="00000000" w:rsidRDefault="00000000" w:rsidRPr="00000000" w14:paraId="00000140">
            <w:pPr>
              <w:widowControl w:val="0"/>
              <w:numPr>
                <w:ilvl w:val="0"/>
                <w:numId w:val="10"/>
              </w:numPr>
              <w:ind w:left="720" w:hanging="360"/>
              <w:rPr>
                <w:b w:val="1"/>
              </w:rPr>
            </w:pPr>
            <w:r w:rsidDel="00000000" w:rsidR="00000000" w:rsidRPr="00000000">
              <w:rPr>
                <w:rtl w:val="0"/>
              </w:rPr>
              <w:t xml:space="preserve">Determine the availability of the district instructional coach.</w:t>
            </w:r>
            <w:r w:rsidDel="00000000" w:rsidR="00000000" w:rsidRPr="00000000">
              <w:rPr>
                <w:b w:val="1"/>
                <w:rtl w:val="0"/>
              </w:rPr>
              <w:t xml:space="preserve"> </w:t>
            </w:r>
          </w:p>
          <w:p w:rsidR="00000000" w:rsidDel="00000000" w:rsidP="00000000" w:rsidRDefault="00000000" w:rsidRPr="00000000" w14:paraId="00000141">
            <w:pPr>
              <w:widowControl w:val="0"/>
              <w:numPr>
                <w:ilvl w:val="0"/>
                <w:numId w:val="10"/>
              </w:numPr>
              <w:ind w:left="720" w:hanging="360"/>
              <w:rPr>
                <w:b w:val="1"/>
              </w:rPr>
            </w:pPr>
            <w:r w:rsidDel="00000000" w:rsidR="00000000" w:rsidRPr="00000000">
              <w:rPr>
                <w:rtl w:val="0"/>
              </w:rPr>
              <w:t xml:space="preserve">Set up meetings with the teacher and the district instructional coach.</w:t>
            </w:r>
            <w:r w:rsidDel="00000000" w:rsidR="00000000" w:rsidRPr="00000000">
              <w:rPr>
                <w:rtl w:val="0"/>
              </w:rPr>
            </w:r>
          </w:p>
          <w:p w:rsidR="00000000" w:rsidDel="00000000" w:rsidP="00000000" w:rsidRDefault="00000000" w:rsidRPr="00000000" w14:paraId="00000142">
            <w:pPr>
              <w:widowControl w:val="0"/>
              <w:numPr>
                <w:ilvl w:val="0"/>
                <w:numId w:val="10"/>
              </w:numPr>
              <w:ind w:left="720" w:hanging="360"/>
            </w:pPr>
            <w:r w:rsidDel="00000000" w:rsidR="00000000" w:rsidRPr="00000000">
              <w:rPr>
                <w:rtl w:val="0"/>
              </w:rPr>
              <w:t xml:space="preserve">Obtain the SBAC practice materials</w:t>
            </w:r>
          </w:p>
          <w:p w:rsidR="00000000" w:rsidDel="00000000" w:rsidP="00000000" w:rsidRDefault="00000000" w:rsidRPr="00000000" w14:paraId="00000143">
            <w:pPr>
              <w:widowControl w:val="0"/>
              <w:numPr>
                <w:ilvl w:val="0"/>
                <w:numId w:val="10"/>
              </w:numPr>
              <w:ind w:left="720" w:hanging="360"/>
            </w:pPr>
            <w:r w:rsidDel="00000000" w:rsidR="00000000" w:rsidRPr="00000000">
              <w:rPr>
                <w:rtl w:val="0"/>
              </w:rPr>
              <w:t xml:space="preserve">Identify specific support that the teacher needs.</w:t>
            </w:r>
          </w:p>
          <w:p w:rsidR="00000000" w:rsidDel="00000000" w:rsidP="00000000" w:rsidRDefault="00000000" w:rsidRPr="00000000" w14:paraId="00000144">
            <w:pPr>
              <w:widowControl w:val="0"/>
              <w:numPr>
                <w:ilvl w:val="0"/>
                <w:numId w:val="10"/>
              </w:numPr>
              <w:ind w:left="720" w:hanging="360"/>
            </w:pPr>
            <w:r w:rsidDel="00000000" w:rsidR="00000000" w:rsidRPr="00000000">
              <w:rPr>
                <w:rtl w:val="0"/>
              </w:rPr>
              <w:t xml:space="preserve">Continue working with the teacher on at least a monthly basis.</w:t>
            </w:r>
          </w:p>
          <w:p w:rsidR="00000000" w:rsidDel="00000000" w:rsidP="00000000" w:rsidRDefault="00000000" w:rsidRPr="00000000" w14:paraId="00000145">
            <w:pPr>
              <w:widowControl w:val="0"/>
              <w:numPr>
                <w:ilvl w:val="0"/>
                <w:numId w:val="10"/>
              </w:numPr>
              <w:ind w:left="720" w:hanging="360"/>
            </w:pPr>
            <w:r w:rsidDel="00000000" w:rsidR="00000000" w:rsidRPr="00000000">
              <w:rPr>
                <w:rtl w:val="0"/>
              </w:rPr>
              <w:t xml:space="preserve">Teacher will incorporate SBAC type of questions into their daily class work. </w:t>
            </w:r>
          </w:p>
          <w:p w:rsidR="00000000" w:rsidDel="00000000" w:rsidP="00000000" w:rsidRDefault="00000000" w:rsidRPr="00000000" w14:paraId="00000146">
            <w:pPr>
              <w:widowControl w:val="0"/>
              <w:numPr>
                <w:ilvl w:val="0"/>
                <w:numId w:val="10"/>
              </w:numPr>
              <w:ind w:left="720" w:hanging="360"/>
            </w:pPr>
            <w:r w:rsidDel="00000000" w:rsidR="00000000" w:rsidRPr="00000000">
              <w:rPr>
                <w:rtl w:val="0"/>
              </w:rPr>
              <w:t xml:space="preserve">Check winter math MAP scores for evidence of student growth.</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48">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149">
            <w:pPr>
              <w:widowControl w:val="0"/>
              <w:numPr>
                <w:ilvl w:val="0"/>
                <w:numId w:val="9"/>
              </w:numPr>
              <w:ind w:left="720" w:hanging="360"/>
              <w:rPr>
                <w:b w:val="1"/>
              </w:rPr>
            </w:pPr>
            <w:r w:rsidDel="00000000" w:rsidR="00000000" w:rsidRPr="00000000">
              <w:rPr>
                <w:rtl w:val="0"/>
              </w:rPr>
              <w:t xml:space="preserve">Access to the district math coach</w:t>
            </w:r>
            <w:r w:rsidDel="00000000" w:rsidR="00000000" w:rsidRPr="00000000">
              <w:rPr>
                <w:rtl w:val="0"/>
              </w:rPr>
            </w:r>
          </w:p>
          <w:p w:rsidR="00000000" w:rsidDel="00000000" w:rsidP="00000000" w:rsidRDefault="00000000" w:rsidRPr="00000000" w14:paraId="0000014A">
            <w:pPr>
              <w:widowControl w:val="0"/>
              <w:numPr>
                <w:ilvl w:val="0"/>
                <w:numId w:val="9"/>
              </w:numPr>
              <w:ind w:left="720" w:hanging="360"/>
            </w:pPr>
            <w:r w:rsidDel="00000000" w:rsidR="00000000" w:rsidRPr="00000000">
              <w:rPr>
                <w:rtl w:val="0"/>
              </w:rPr>
              <w:t xml:space="preserve">Observation schedule</w:t>
            </w:r>
          </w:p>
          <w:p w:rsidR="00000000" w:rsidDel="00000000" w:rsidP="00000000" w:rsidRDefault="00000000" w:rsidRPr="00000000" w14:paraId="0000014B">
            <w:pPr>
              <w:widowControl w:val="0"/>
              <w:numPr>
                <w:ilvl w:val="0"/>
                <w:numId w:val="9"/>
              </w:numPr>
              <w:ind w:left="720" w:hanging="360"/>
              <w:rPr>
                <w:b w:val="1"/>
              </w:rPr>
            </w:pPr>
            <w:r w:rsidDel="00000000" w:rsidR="00000000" w:rsidRPr="00000000">
              <w:rPr>
                <w:rtl w:val="0"/>
              </w:rPr>
              <w:t xml:space="preserve">SBAC practice materials to incorporate into the classrooms.</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4D">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14E">
            <w:pPr>
              <w:widowControl w:val="0"/>
              <w:numPr>
                <w:ilvl w:val="0"/>
                <w:numId w:val="5"/>
              </w:numPr>
              <w:ind w:left="720" w:hanging="360"/>
              <w:rPr>
                <w:b w:val="1"/>
              </w:rPr>
            </w:pPr>
            <w:r w:rsidDel="00000000" w:rsidR="00000000" w:rsidRPr="00000000">
              <w:rPr>
                <w:b w:val="1"/>
                <w:rtl w:val="0"/>
              </w:rPr>
              <w:t xml:space="preserve"> </w:t>
            </w:r>
            <w:r w:rsidDel="00000000" w:rsidR="00000000" w:rsidRPr="00000000">
              <w:rPr>
                <w:rtl w:val="0"/>
              </w:rPr>
              <w:t xml:space="preserve">Finding ways to incorporate SBAC practice materials into our established curriculum </w:t>
            </w:r>
            <w:r w:rsidDel="00000000" w:rsidR="00000000" w:rsidRPr="00000000">
              <w:rPr>
                <w:rtl w:val="0"/>
              </w:rPr>
            </w:r>
          </w:p>
          <w:p w:rsidR="00000000" w:rsidDel="00000000" w:rsidP="00000000" w:rsidRDefault="00000000" w:rsidRPr="00000000" w14:paraId="0000014F">
            <w:pPr>
              <w:widowControl w:val="0"/>
              <w:numPr>
                <w:ilvl w:val="0"/>
                <w:numId w:val="5"/>
              </w:numPr>
              <w:ind w:left="720" w:hanging="360"/>
              <w:rPr>
                <w:b w:val="1"/>
              </w:rPr>
            </w:pPr>
            <w:r w:rsidDel="00000000" w:rsidR="00000000" w:rsidRPr="00000000">
              <w:rPr>
                <w:b w:val="1"/>
                <w:rtl w:val="0"/>
              </w:rPr>
              <w:t xml:space="preserve"> </w:t>
            </w:r>
            <w:r w:rsidDel="00000000" w:rsidR="00000000" w:rsidRPr="00000000">
              <w:rPr>
                <w:rtl w:val="0"/>
              </w:rPr>
              <w:t xml:space="preserve">Determining the most effective ways to incorporate the material </w:t>
            </w:r>
            <w:r w:rsidDel="00000000" w:rsidR="00000000" w:rsidRPr="00000000">
              <w:rPr>
                <w:rtl w:val="0"/>
              </w:rPr>
            </w:r>
          </w:p>
          <w:p w:rsidR="00000000" w:rsidDel="00000000" w:rsidP="00000000" w:rsidRDefault="00000000" w:rsidRPr="00000000" w14:paraId="00000150">
            <w:pPr>
              <w:widowControl w:val="0"/>
              <w:ind w:left="720" w:firstLine="0"/>
              <w:rPr/>
            </w:pP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52">
            <w:pPr>
              <w:widowControl w:val="0"/>
              <w:rPr/>
            </w:pPr>
            <w:r w:rsidDel="00000000" w:rsidR="00000000" w:rsidRPr="00000000">
              <w:rPr>
                <w:b w:val="1"/>
                <w:rtl w:val="0"/>
              </w:rPr>
              <w:t xml:space="preserve">Improvement Strategy: </w:t>
            </w:r>
            <w:r w:rsidDel="00000000" w:rsidR="00000000" w:rsidRPr="00000000">
              <w:rPr>
                <w:rtl w:val="0"/>
              </w:rPr>
              <w:t xml:space="preserve">Our school social worker will work closely with our teacher and develop and deliver lessons from the Leader in Me related to developing a growth mindset.</w:t>
            </w:r>
          </w:p>
          <w:p w:rsidR="00000000" w:rsidDel="00000000" w:rsidP="00000000" w:rsidRDefault="00000000" w:rsidRPr="00000000" w14:paraId="00000153">
            <w:pPr>
              <w:widowControl w:val="0"/>
              <w:rPr>
                <w:b w:val="1"/>
              </w:rPr>
            </w:pPr>
            <w:r w:rsidDel="00000000" w:rsidR="00000000" w:rsidRPr="00000000">
              <w:rPr>
                <w:b w:val="1"/>
                <w:rtl w:val="0"/>
              </w:rPr>
              <w:t xml:space="preserve">Evidence Level</w:t>
            </w:r>
            <w:r w:rsidDel="00000000" w:rsidR="00000000" w:rsidRPr="00000000">
              <w:rPr>
                <w:i w:val="1"/>
                <w:rtl w:val="0"/>
              </w:rPr>
              <w:t xml:space="preserve"> </w:t>
            </w:r>
            <w:r w:rsidDel="00000000" w:rsidR="00000000" w:rsidRPr="00000000">
              <w:rPr>
                <w:rtl w:val="0"/>
              </w:rPr>
              <w:t xml:space="preserve">: 3-Promising</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55">
            <w:pPr>
              <w:widowControl w:val="0"/>
              <w:rPr/>
            </w:pPr>
            <w:r w:rsidDel="00000000" w:rsidR="00000000" w:rsidRPr="00000000">
              <w:rPr>
                <w:b w:val="1"/>
                <w:rtl w:val="0"/>
              </w:rPr>
              <w:t xml:space="preserve">Intended Outcomes: </w:t>
            </w:r>
            <w:r w:rsidDel="00000000" w:rsidR="00000000" w:rsidRPr="00000000">
              <w:rPr>
                <w:rtl w:val="0"/>
              </w:rPr>
              <w:t xml:space="preserve"> Students will learn to persevere and work through problems instead of giving up. This will increase their academic performance on the SBACs. </w:t>
            </w:r>
          </w:p>
          <w:p w:rsidR="00000000" w:rsidDel="00000000" w:rsidP="00000000" w:rsidRDefault="00000000" w:rsidRPr="00000000" w14:paraId="00000156">
            <w:pPr>
              <w:widowControl w:val="0"/>
              <w:rPr/>
            </w:pP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58">
            <w:pPr>
              <w:widowControl w:val="0"/>
              <w:rPr>
                <w:b w:val="1"/>
              </w:rPr>
            </w:pPr>
            <w:r w:rsidDel="00000000" w:rsidR="00000000" w:rsidRPr="00000000">
              <w:rPr>
                <w:b w:val="1"/>
                <w:rtl w:val="0"/>
              </w:rPr>
              <w:t xml:space="preserve">Action Steps: </w:t>
            </w:r>
          </w:p>
          <w:p w:rsidR="00000000" w:rsidDel="00000000" w:rsidP="00000000" w:rsidRDefault="00000000" w:rsidRPr="00000000" w14:paraId="00000159">
            <w:pPr>
              <w:widowControl w:val="0"/>
              <w:numPr>
                <w:ilvl w:val="0"/>
                <w:numId w:val="1"/>
              </w:numPr>
              <w:ind w:left="720" w:hanging="360"/>
            </w:pPr>
            <w:r w:rsidDel="00000000" w:rsidR="00000000" w:rsidRPr="00000000">
              <w:rPr>
                <w:rtl w:val="0"/>
              </w:rPr>
              <w:t xml:space="preserve">Staff will meet and discuss the best way to incorporate this into our school</w:t>
            </w:r>
          </w:p>
          <w:p w:rsidR="00000000" w:rsidDel="00000000" w:rsidP="00000000" w:rsidRDefault="00000000" w:rsidRPr="00000000" w14:paraId="0000015A">
            <w:pPr>
              <w:widowControl w:val="0"/>
              <w:numPr>
                <w:ilvl w:val="0"/>
                <w:numId w:val="1"/>
              </w:numPr>
              <w:ind w:left="720" w:hanging="360"/>
            </w:pPr>
            <w:r w:rsidDel="00000000" w:rsidR="00000000" w:rsidRPr="00000000">
              <w:rPr>
                <w:rtl w:val="0"/>
              </w:rPr>
              <w:t xml:space="preserve">Lessons will be selected to teach to the students</w:t>
            </w:r>
          </w:p>
          <w:p w:rsidR="00000000" w:rsidDel="00000000" w:rsidP="00000000" w:rsidRDefault="00000000" w:rsidRPr="00000000" w14:paraId="0000015B">
            <w:pPr>
              <w:widowControl w:val="0"/>
              <w:numPr>
                <w:ilvl w:val="0"/>
                <w:numId w:val="1"/>
              </w:numPr>
              <w:ind w:left="720" w:hanging="360"/>
            </w:pPr>
            <w:r w:rsidDel="00000000" w:rsidR="00000000" w:rsidRPr="00000000">
              <w:rPr>
                <w:rtl w:val="0"/>
              </w:rPr>
              <w:t xml:space="preserve">Our Social Worker will be scheduled to go to the school and teach the selected lessons.</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5D">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15E">
            <w:pPr>
              <w:widowControl w:val="0"/>
              <w:numPr>
                <w:ilvl w:val="0"/>
                <w:numId w:val="3"/>
              </w:numPr>
              <w:ind w:left="720" w:hanging="360"/>
              <w:rPr>
                <w:b w:val="1"/>
              </w:rPr>
            </w:pPr>
            <w:r w:rsidDel="00000000" w:rsidR="00000000" w:rsidRPr="00000000">
              <w:rPr>
                <w:rtl w:val="0"/>
              </w:rPr>
              <w:t xml:space="preserve">Lessons related to growth mindset</w:t>
            </w:r>
          </w:p>
          <w:p w:rsidR="00000000" w:rsidDel="00000000" w:rsidP="00000000" w:rsidRDefault="00000000" w:rsidRPr="00000000" w14:paraId="0000015F">
            <w:pPr>
              <w:widowControl w:val="0"/>
              <w:numPr>
                <w:ilvl w:val="0"/>
                <w:numId w:val="3"/>
              </w:numPr>
              <w:ind w:left="720" w:hanging="360"/>
            </w:pPr>
            <w:r w:rsidDel="00000000" w:rsidR="00000000" w:rsidRPr="00000000">
              <w:rPr>
                <w:rtl w:val="0"/>
              </w:rPr>
              <w:t xml:space="preserve">Schedule to get into the school</w:t>
            </w:r>
          </w:p>
          <w:p w:rsidR="00000000" w:rsidDel="00000000" w:rsidP="00000000" w:rsidRDefault="00000000" w:rsidRPr="00000000" w14:paraId="00000160">
            <w:pPr>
              <w:widowControl w:val="0"/>
              <w:numPr>
                <w:ilvl w:val="0"/>
                <w:numId w:val="3"/>
              </w:numPr>
              <w:ind w:left="720" w:hanging="360"/>
            </w:pPr>
            <w:r w:rsidDel="00000000" w:rsidR="00000000" w:rsidRPr="00000000">
              <w:rPr>
                <w:rtl w:val="0"/>
              </w:rPr>
              <w:t xml:space="preserve">Time for the social worker to teach the lessons</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62">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163">
            <w:pPr>
              <w:widowControl w:val="0"/>
              <w:numPr>
                <w:ilvl w:val="0"/>
                <w:numId w:val="6"/>
              </w:numPr>
              <w:ind w:left="720" w:hanging="360"/>
            </w:pPr>
            <w:r w:rsidDel="00000000" w:rsidR="00000000" w:rsidRPr="00000000">
              <w:rPr>
                <w:rtl w:val="0"/>
              </w:rPr>
              <w:t xml:space="preserve">Ways to evaluate to see if the lessons are effective</w:t>
            </w:r>
          </w:p>
          <w:p w:rsidR="00000000" w:rsidDel="00000000" w:rsidP="00000000" w:rsidRDefault="00000000" w:rsidRPr="00000000" w14:paraId="00000164">
            <w:pPr>
              <w:widowControl w:val="0"/>
              <w:numPr>
                <w:ilvl w:val="0"/>
                <w:numId w:val="6"/>
              </w:numPr>
              <w:ind w:left="720" w:hanging="360"/>
            </w:pPr>
            <w:r w:rsidDel="00000000" w:rsidR="00000000" w:rsidRPr="00000000">
              <w:rPr>
                <w:rtl w:val="0"/>
              </w:rPr>
              <w:t xml:space="preserve">Appropriate lessons to teach.</w:t>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66">
            <w:pPr>
              <w:widowControl w:val="0"/>
              <w:rPr>
                <w:b w:val="1"/>
              </w:rPr>
            </w:pPr>
            <w:r w:rsidDel="00000000" w:rsidR="00000000" w:rsidRPr="00000000">
              <w:rPr>
                <w:b w:val="1"/>
                <w:rtl w:val="0"/>
              </w:rPr>
              <w:t xml:space="preserve">Equity Supports. What, specifically, will we do to support the following student groups around this goal?</w:t>
            </w:r>
          </w:p>
        </w:tc>
      </w:tr>
      <w:tr>
        <w:trPr>
          <w:cantSplit w:val="0"/>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ind w:left="90" w:firstLine="0"/>
              <w:rPr/>
            </w:pPr>
            <w:r w:rsidDel="00000000" w:rsidR="00000000" w:rsidRPr="00000000">
              <w:rPr>
                <w:rtl w:val="0"/>
              </w:rPr>
              <w:t xml:space="preserve">English Learners: Extra support in small groups</w:t>
            </w:r>
          </w:p>
          <w:p w:rsidR="00000000" w:rsidDel="00000000" w:rsidP="00000000" w:rsidRDefault="00000000" w:rsidRPr="00000000" w14:paraId="00000169">
            <w:pPr>
              <w:widowControl w:val="0"/>
              <w:ind w:left="90" w:firstLine="0"/>
              <w:rPr/>
            </w:pPr>
            <w:r w:rsidDel="00000000" w:rsidR="00000000" w:rsidRPr="00000000">
              <w:rPr>
                <w:rtl w:val="0"/>
              </w:rPr>
              <w:t xml:space="preserve">Foster/Homeless: NA </w:t>
            </w:r>
          </w:p>
          <w:p w:rsidR="00000000" w:rsidDel="00000000" w:rsidP="00000000" w:rsidRDefault="00000000" w:rsidRPr="00000000" w14:paraId="0000016A">
            <w:pPr>
              <w:widowControl w:val="0"/>
              <w:ind w:left="90" w:firstLine="0"/>
              <w:rPr/>
            </w:pPr>
            <w:r w:rsidDel="00000000" w:rsidR="00000000" w:rsidRPr="00000000">
              <w:rPr>
                <w:rtl w:val="0"/>
              </w:rPr>
              <w:t xml:space="preserve">Free and Reduced Lunch: NA</w:t>
            </w:r>
          </w:p>
          <w:p w:rsidR="00000000" w:rsidDel="00000000" w:rsidP="00000000" w:rsidRDefault="00000000" w:rsidRPr="00000000" w14:paraId="0000016B">
            <w:pPr>
              <w:widowControl w:val="0"/>
              <w:ind w:left="90" w:firstLine="0"/>
              <w:rPr/>
            </w:pPr>
            <w:r w:rsidDel="00000000" w:rsidR="00000000" w:rsidRPr="00000000">
              <w:rPr>
                <w:rtl w:val="0"/>
              </w:rPr>
              <w:t xml:space="preserve">Migrant:  NA</w:t>
            </w:r>
          </w:p>
          <w:p w:rsidR="00000000" w:rsidDel="00000000" w:rsidP="00000000" w:rsidRDefault="00000000" w:rsidRPr="00000000" w14:paraId="0000016C">
            <w:pPr>
              <w:widowControl w:val="0"/>
              <w:ind w:left="90" w:firstLine="0"/>
              <w:rPr/>
            </w:pPr>
            <w:r w:rsidDel="00000000" w:rsidR="00000000" w:rsidRPr="00000000">
              <w:rPr>
                <w:rtl w:val="0"/>
              </w:rPr>
              <w:t xml:space="preserve">Racial/Ethnic Minorities: </w:t>
            </w:r>
          </w:p>
          <w:p w:rsidR="00000000" w:rsidDel="00000000" w:rsidP="00000000" w:rsidRDefault="00000000" w:rsidRPr="00000000" w14:paraId="0000016D">
            <w:pPr>
              <w:widowControl w:val="0"/>
              <w:ind w:left="90" w:firstLine="0"/>
              <w:rPr/>
            </w:pPr>
            <w:r w:rsidDel="00000000" w:rsidR="00000000" w:rsidRPr="00000000">
              <w:rPr>
                <w:rtl w:val="0"/>
              </w:rPr>
              <w:t xml:space="preserve">Students with IEPs: NA</w:t>
            </w:r>
          </w:p>
        </w:tc>
      </w:tr>
    </w:tbl>
    <w:p w:rsidR="00000000" w:rsidDel="00000000" w:rsidP="00000000" w:rsidRDefault="00000000" w:rsidRPr="00000000" w14:paraId="0000016F">
      <w:pPr>
        <w:pStyle w:val="Heading2"/>
        <w:rPr>
          <w:color w:val="005a9c"/>
        </w:rPr>
      </w:pPr>
      <w:bookmarkStart w:colFirst="0" w:colLast="0" w:name="_2s8eyo1" w:id="8"/>
      <w:bookmarkEnd w:id="8"/>
      <w:r w:rsidDel="00000000" w:rsidR="00000000" w:rsidRPr="00000000">
        <w:rPr>
          <w:color w:val="005a9c"/>
          <w:rtl w:val="0"/>
        </w:rPr>
        <w:t xml:space="preserve">Inquiry Area 2 - Adult Learning Culture</w:t>
      </w:r>
    </w:p>
    <w:p w:rsidR="00000000" w:rsidDel="00000000" w:rsidP="00000000" w:rsidRDefault="00000000" w:rsidRPr="00000000" w14:paraId="00000170">
      <w:pPr>
        <w:pStyle w:val="Heading3"/>
        <w:spacing w:before="0" w:lineRule="auto"/>
        <w:rPr>
          <w:color w:val="005a9c"/>
        </w:rPr>
      </w:pPr>
      <w:bookmarkStart w:colFirst="0" w:colLast="0" w:name="_17dp8vu" w:id="9"/>
      <w:bookmarkEnd w:id="9"/>
      <w:r w:rsidDel="00000000" w:rsidR="00000000" w:rsidRPr="00000000">
        <w:rPr>
          <w:color w:val="005a9c"/>
          <w:rtl w:val="0"/>
        </w:rPr>
        <w:t xml:space="preserve">Part A</w:t>
      </w:r>
    </w:p>
    <w:tbl>
      <w:tblPr>
        <w:tblStyle w:val="Table10"/>
        <w:tblW w:w="130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835"/>
        <w:gridCol w:w="3835"/>
        <w:gridCol w:w="3835"/>
        <w:tblGridChange w:id="0">
          <w:tblGrid>
            <w:gridCol w:w="1515"/>
            <w:gridCol w:w="3835"/>
            <w:gridCol w:w="3835"/>
            <w:gridCol w:w="3835"/>
          </w:tblGrid>
        </w:tblGridChange>
      </w:tblGrid>
      <w:tr>
        <w:trPr>
          <w:cantSplit w:val="0"/>
          <w:tblHeader w:val="0"/>
        </w:trPr>
        <w:tc>
          <w:tcPr>
            <w:gridSpan w:val="4"/>
            <w:shd w:fill="005a9c" w:val="clear"/>
            <w:tcMar>
              <w:top w:w="100.0" w:type="dxa"/>
              <w:left w:w="100.0" w:type="dxa"/>
              <w:bottom w:w="100.0" w:type="dxa"/>
              <w:right w:w="100.0" w:type="dxa"/>
            </w:tcMar>
            <w:vAlign w:val="center"/>
          </w:tcPr>
          <w:p w:rsidR="00000000" w:rsidDel="00000000" w:rsidP="00000000" w:rsidRDefault="00000000" w:rsidRPr="00000000" w14:paraId="00000171">
            <w:pPr>
              <w:widowControl w:val="0"/>
              <w:jc w:val="center"/>
              <w:rPr>
                <w:b w:val="1"/>
                <w:color w:val="ffffff"/>
              </w:rPr>
            </w:pPr>
            <w:r w:rsidDel="00000000" w:rsidR="00000000" w:rsidRPr="00000000">
              <w:rPr>
                <w:b w:val="1"/>
                <w:color w:val="ffffff"/>
                <w:rtl w:val="0"/>
              </w:rPr>
              <w:t xml:space="preserve">Adult Learning Culture</w:t>
            </w:r>
          </w:p>
        </w:tc>
      </w:tr>
      <w:tr>
        <w:trPr>
          <w:cantSplit w:val="0"/>
          <w:tblHeader w:val="0"/>
        </w:trPr>
        <w:tc>
          <w:tcPr>
            <w:shd w:fill="d7deda" w:val="clear"/>
            <w:tcMar>
              <w:top w:w="100.0" w:type="dxa"/>
              <w:left w:w="100.0" w:type="dxa"/>
              <w:bottom w:w="100.0" w:type="dxa"/>
              <w:right w:w="100.0" w:type="dxa"/>
            </w:tcMar>
            <w:vAlign w:val="center"/>
          </w:tcPr>
          <w:p w:rsidR="00000000" w:rsidDel="00000000" w:rsidP="00000000" w:rsidRDefault="00000000" w:rsidRPr="00000000" w14:paraId="00000175">
            <w:pPr>
              <w:widowControl w:val="0"/>
              <w:jc w:val="center"/>
              <w:rPr>
                <w:b w:val="1"/>
              </w:rPr>
            </w:pPr>
            <w:r w:rsidDel="00000000" w:rsidR="00000000" w:rsidRPr="00000000">
              <w:rPr>
                <w:rtl w:val="0"/>
              </w:rPr>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76">
            <w:pPr>
              <w:widowControl w:val="0"/>
              <w:jc w:val="center"/>
              <w:rPr>
                <w:b w:val="1"/>
              </w:rPr>
            </w:pPr>
            <w:r w:rsidDel="00000000" w:rsidR="00000000" w:rsidRPr="00000000">
              <w:rPr>
                <w:b w:val="1"/>
                <w:rtl w:val="0"/>
              </w:rPr>
              <w:t xml:space="preserve">Instructional Practice</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77">
            <w:pPr>
              <w:widowControl w:val="0"/>
              <w:jc w:val="center"/>
              <w:rPr>
                <w:b w:val="1"/>
              </w:rPr>
            </w:pPr>
            <w:r w:rsidDel="00000000" w:rsidR="00000000" w:rsidRPr="00000000">
              <w:rPr>
                <w:b w:val="1"/>
                <w:rtl w:val="0"/>
              </w:rPr>
              <w:t xml:space="preserve">Instructional Leadership</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78">
            <w:pPr>
              <w:widowControl w:val="0"/>
              <w:jc w:val="center"/>
              <w:rPr>
                <w:b w:val="1"/>
              </w:rPr>
            </w:pPr>
            <w:r w:rsidDel="00000000" w:rsidR="00000000" w:rsidRPr="00000000">
              <w:rPr>
                <w:b w:val="1"/>
                <w:rtl w:val="0"/>
              </w:rPr>
              <w:t xml:space="preserve">Systems and Structures that Support Continuous Improvement</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79">
            <w:pPr>
              <w:widowControl w:val="0"/>
              <w:jc w:val="center"/>
              <w:rPr>
                <w:b w:val="1"/>
              </w:rPr>
            </w:pPr>
            <w:r w:rsidDel="00000000" w:rsidR="00000000" w:rsidRPr="00000000">
              <w:rPr>
                <w:b w:val="1"/>
                <w:rtl w:val="0"/>
              </w:rPr>
              <w:t xml:space="preserve">Data Reviewed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after="200" w:lineRule="auto"/>
              <w:ind w:left="450" w:hanging="360"/>
              <w:rPr/>
            </w:pPr>
            <w:r w:rsidDel="00000000" w:rsidR="00000000" w:rsidRPr="00000000">
              <w:rPr>
                <w:rtl w:val="0"/>
              </w:rPr>
              <w:t xml:space="preserve">MAP Scores show that only 40% of our students are at a level of proficiency, according to MAPs, required to pass SBAC testing.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after="200" w:lineRule="auto"/>
              <w:ind w:left="450" w:hanging="360"/>
              <w:rPr/>
            </w:pPr>
            <w:r w:rsidDel="00000000" w:rsidR="00000000" w:rsidRPr="00000000">
              <w:rPr>
                <w:rtl w:val="0"/>
              </w:rPr>
              <w:t xml:space="preserve">PLC Agendas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after="200" w:lineRule="auto"/>
              <w:ind w:left="450" w:hanging="360"/>
              <w:rPr/>
            </w:pPr>
            <w:r w:rsidDel="00000000" w:rsidR="00000000" w:rsidRPr="00000000">
              <w:rPr>
                <w:rtl w:val="0"/>
              </w:rPr>
              <w:t xml:space="preserve">PLC, coaching, NEPF</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7D">
            <w:pPr>
              <w:widowControl w:val="0"/>
              <w:jc w:val="center"/>
              <w:rPr>
                <w:b w:val="1"/>
              </w:rPr>
            </w:pPr>
            <w:r w:rsidDel="00000000" w:rsidR="00000000" w:rsidRPr="00000000">
              <w:rPr>
                <w:b w:val="1"/>
                <w:rtl w:val="0"/>
              </w:rPr>
              <w:t xml:space="preserve">Problem Statement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rPr/>
            </w:pPr>
            <w:r w:rsidDel="00000000" w:rsidR="00000000" w:rsidRPr="00000000">
              <w:rPr>
                <w:rtl w:val="0"/>
              </w:rPr>
              <w:t xml:space="preserve">The teacher needs support with properly preparing our students for the math SBAC tests. Also, our teacher needs to be able to collaborate with her grade level peers in order to improve their craft which in turn would help our students perform better on the SBACs. There is only one teacher for 4 grade levels at our school so in order to have a true PLC with people teaching the same content and standards she needs to work with </w:t>
            </w:r>
            <w:r w:rsidDel="00000000" w:rsidR="00000000" w:rsidRPr="00000000">
              <w:rPr>
                <w:rtl w:val="0"/>
              </w:rPr>
              <w:t xml:space="preserve">teachers</w:t>
            </w:r>
            <w:r w:rsidDel="00000000" w:rsidR="00000000" w:rsidRPr="00000000">
              <w:rPr>
                <w:rtl w:val="0"/>
              </w:rPr>
              <w:t xml:space="preserve"> from other schools. </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81">
            <w:pPr>
              <w:widowControl w:val="0"/>
              <w:jc w:val="center"/>
              <w:rPr>
                <w:b w:val="1"/>
              </w:rPr>
            </w:pPr>
            <w:r w:rsidDel="00000000" w:rsidR="00000000" w:rsidRPr="00000000">
              <w:rPr>
                <w:b w:val="1"/>
                <w:rtl w:val="0"/>
              </w:rPr>
              <w:t xml:space="preserve">Critical Root Causes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200" w:lineRule="auto"/>
              <w:ind w:left="450" w:hanging="360"/>
              <w:rPr/>
            </w:pPr>
            <w:r w:rsidDel="00000000" w:rsidR="00000000" w:rsidRPr="00000000">
              <w:rPr>
                <w:rtl w:val="0"/>
              </w:rPr>
              <w:t xml:space="preserve">Our teacher hasn't had specific training in the area of preparing students for success on the SBACs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after="200" w:lineRule="auto"/>
              <w:ind w:left="90" w:firstLine="0"/>
              <w:rPr/>
            </w:pPr>
            <w:r w:rsidDel="00000000" w:rsidR="00000000" w:rsidRPr="00000000">
              <w:rPr>
                <w:rtl w:val="0"/>
              </w:rPr>
              <w:t xml:space="preserve">Time, distance and lack of a consistent effort have made it difficult for our teacher to be able to collaborate in a PLC format with her peers in the district. </w:t>
            </w:r>
          </w:p>
          <w:p w:rsidR="00000000" w:rsidDel="00000000" w:rsidP="00000000" w:rsidRDefault="00000000" w:rsidRPr="00000000" w14:paraId="00000184">
            <w:pPr>
              <w:widowControl w:val="0"/>
              <w:spacing w:after="200" w:lineRule="auto"/>
              <w:ind w:left="9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after="200" w:lineRule="auto"/>
              <w:ind w:left="450" w:hanging="360"/>
              <w:rPr/>
            </w:pPr>
            <w:r w:rsidDel="00000000" w:rsidR="00000000" w:rsidRPr="00000000">
              <w:rPr>
                <w:rtl w:val="0"/>
              </w:rPr>
              <w:t xml:space="preserve">District collaboration days have been  inconsistent in the past.</w:t>
            </w:r>
          </w:p>
        </w:tc>
      </w:tr>
    </w:tbl>
    <w:p w:rsidR="00000000" w:rsidDel="00000000" w:rsidP="00000000" w:rsidRDefault="00000000" w:rsidRPr="00000000" w14:paraId="00000186">
      <w:pPr>
        <w:pStyle w:val="Heading3"/>
        <w:rPr>
          <w:color w:val="005a9c"/>
        </w:rPr>
      </w:pPr>
      <w:bookmarkStart w:colFirst="0" w:colLast="0" w:name="_3rdcrjn" w:id="10"/>
      <w:bookmarkEnd w:id="10"/>
      <w:r w:rsidDel="00000000" w:rsidR="00000000" w:rsidRPr="00000000">
        <w:rPr>
          <w:color w:val="005a9c"/>
          <w:rtl w:val="0"/>
        </w:rPr>
        <w:t xml:space="preserve">Part B</w:t>
      </w:r>
    </w:p>
    <w:tbl>
      <w:tblPr>
        <w:tblStyle w:val="Table11"/>
        <w:tblW w:w="129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6090"/>
        <w:tblGridChange w:id="0">
          <w:tblGrid>
            <w:gridCol w:w="6825"/>
            <w:gridCol w:w="6090"/>
          </w:tblGrid>
        </w:tblGridChange>
      </w:tblGrid>
      <w:tr>
        <w:trPr>
          <w:cantSplit w:val="0"/>
          <w:tblHeader w:val="0"/>
        </w:trPr>
        <w:tc>
          <w:tcPr>
            <w:gridSpan w:val="2"/>
            <w:shd w:fill="005a9c" w:val="clear"/>
            <w:tcMar>
              <w:top w:w="100.0" w:type="dxa"/>
              <w:left w:w="100.0" w:type="dxa"/>
              <w:bottom w:w="100.0" w:type="dxa"/>
              <w:right w:w="100.0" w:type="dxa"/>
            </w:tcMar>
            <w:vAlign w:val="center"/>
          </w:tcPr>
          <w:p w:rsidR="00000000" w:rsidDel="00000000" w:rsidP="00000000" w:rsidRDefault="00000000" w:rsidRPr="00000000" w14:paraId="00000187">
            <w:pPr>
              <w:widowControl w:val="0"/>
              <w:jc w:val="center"/>
              <w:rPr>
                <w:b w:val="1"/>
                <w:color w:val="ffffff"/>
              </w:rPr>
            </w:pPr>
            <w:r w:rsidDel="00000000" w:rsidR="00000000" w:rsidRPr="00000000">
              <w:rPr>
                <w:b w:val="1"/>
                <w:color w:val="ffffff"/>
                <w:rtl w:val="0"/>
              </w:rPr>
              <w:t xml:space="preserve">Adult Learning Culture</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89">
            <w:pPr>
              <w:widowControl w:val="0"/>
              <w:rPr/>
            </w:pPr>
            <w:r w:rsidDel="00000000" w:rsidR="00000000" w:rsidRPr="00000000">
              <w:rPr>
                <w:b w:val="1"/>
                <w:rtl w:val="0"/>
              </w:rPr>
              <w:t xml:space="preserve">School Goal: </w:t>
            </w:r>
            <w:r w:rsidDel="00000000" w:rsidR="00000000" w:rsidRPr="00000000">
              <w:rPr>
                <w:rtl w:val="0"/>
              </w:rPr>
              <w:t xml:space="preserve">Improve our math SBAC scores from 17% of our students being proficient in 2022 to 42%  of our students being proficient by May of 2024 through improvement of pedagogy. </w:t>
            </w:r>
          </w:p>
        </w:tc>
        <w:tc>
          <w:tcPr>
            <w:tcMar>
              <w:top w:w="100.0" w:type="dxa"/>
              <w:left w:w="100.0" w:type="dxa"/>
              <w:bottom w:w="100.0" w:type="dxa"/>
              <w:right w:w="100.0" w:type="dxa"/>
            </w:tcMar>
            <w:vAlign w:val="center"/>
          </w:tcPr>
          <w:p w:rsidR="00000000" w:rsidDel="00000000" w:rsidP="00000000" w:rsidRDefault="00000000" w:rsidRPr="00000000" w14:paraId="0000018A">
            <w:pPr>
              <w:widowControl w:val="0"/>
              <w:rPr>
                <w:i w:val="1"/>
              </w:rPr>
            </w:pPr>
            <w:r w:rsidDel="00000000" w:rsidR="00000000" w:rsidRPr="00000000">
              <w:rPr>
                <w:b w:val="1"/>
                <w:rtl w:val="0"/>
              </w:rPr>
              <w:t xml:space="preserve">STIP Connection: </w:t>
            </w:r>
            <w:r w:rsidDel="00000000" w:rsidR="00000000" w:rsidRPr="00000000">
              <w:rPr>
                <w:rtl w:val="0"/>
              </w:rPr>
              <w:t xml:space="preserve">Goal 2- All students have access to effective educators</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8B">
            <w:pPr>
              <w:widowControl w:val="0"/>
              <w:rPr/>
            </w:pPr>
            <w:r w:rsidDel="00000000" w:rsidR="00000000" w:rsidRPr="00000000">
              <w:rPr>
                <w:b w:val="1"/>
                <w:rtl w:val="0"/>
              </w:rPr>
              <w:t xml:space="preserve">Improvement Strategy: </w:t>
            </w:r>
            <w:r w:rsidDel="00000000" w:rsidR="00000000" w:rsidRPr="00000000">
              <w:rPr>
                <w:rtl w:val="0"/>
              </w:rPr>
              <w:t xml:space="preserve">Have the teacher participate in bi-monthly district wide PLC meetings. </w:t>
            </w:r>
          </w:p>
          <w:p w:rsidR="00000000" w:rsidDel="00000000" w:rsidP="00000000" w:rsidRDefault="00000000" w:rsidRPr="00000000" w14:paraId="0000018C">
            <w:pPr>
              <w:widowControl w:val="0"/>
              <w:rPr>
                <w:b w:val="1"/>
              </w:rPr>
            </w:pPr>
            <w:r w:rsidDel="00000000" w:rsidR="00000000" w:rsidRPr="00000000">
              <w:rPr>
                <w:rtl w:val="0"/>
              </w:rPr>
            </w:r>
          </w:p>
          <w:p w:rsidR="00000000" w:rsidDel="00000000" w:rsidP="00000000" w:rsidRDefault="00000000" w:rsidRPr="00000000" w14:paraId="0000018D">
            <w:pPr>
              <w:widowControl w:val="0"/>
              <w:rPr>
                <w:i w:val="1"/>
                <w:sz w:val="14"/>
                <w:szCs w:val="14"/>
              </w:rPr>
            </w:pPr>
            <w:r w:rsidDel="00000000" w:rsidR="00000000" w:rsidRPr="00000000">
              <w:rPr>
                <w:b w:val="1"/>
                <w:rtl w:val="0"/>
              </w:rPr>
              <w:t xml:space="preserve">Evidence Level</w:t>
            </w:r>
            <w:r w:rsidDel="00000000" w:rsidR="00000000" w:rsidRPr="00000000">
              <w:rPr>
                <w:i w:val="1"/>
                <w:rtl w:val="0"/>
              </w:rPr>
              <w:t xml:space="preserve"> </w:t>
            </w:r>
            <w:r w:rsidDel="00000000" w:rsidR="00000000" w:rsidRPr="00000000">
              <w:rPr>
                <w:rtl w:val="0"/>
              </w:rPr>
              <w:t xml:space="preserve">4-Demonstrates a rationale</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8F">
            <w:pPr>
              <w:widowControl w:val="0"/>
              <w:rPr/>
            </w:pPr>
            <w:r w:rsidDel="00000000" w:rsidR="00000000" w:rsidRPr="00000000">
              <w:rPr>
                <w:b w:val="1"/>
                <w:rtl w:val="0"/>
              </w:rPr>
              <w:t xml:space="preserve">Intended Outcomes: </w:t>
            </w:r>
            <w:r w:rsidDel="00000000" w:rsidR="00000000" w:rsidRPr="00000000">
              <w:rPr>
                <w:rtl w:val="0"/>
              </w:rPr>
              <w:t xml:space="preserve">Our teacher will be able to collaborate with other teachers and learn how to better prepare our students for the rigor required to be deemed proficient on SBACs. Our students will go from only 27% of them meeting their AGP to 50%. </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91">
            <w:pPr>
              <w:widowControl w:val="0"/>
              <w:rPr>
                <w:b w:val="1"/>
              </w:rPr>
            </w:pPr>
            <w:r w:rsidDel="00000000" w:rsidR="00000000" w:rsidRPr="00000000">
              <w:rPr>
                <w:b w:val="1"/>
                <w:rtl w:val="0"/>
              </w:rPr>
              <w:t xml:space="preserve">Action Steps: </w:t>
            </w:r>
          </w:p>
          <w:p w:rsidR="00000000" w:rsidDel="00000000" w:rsidP="00000000" w:rsidRDefault="00000000" w:rsidRPr="00000000" w14:paraId="00000192">
            <w:pPr>
              <w:widowControl w:val="0"/>
              <w:numPr>
                <w:ilvl w:val="0"/>
                <w:numId w:val="16"/>
              </w:numPr>
              <w:ind w:left="720" w:hanging="360"/>
            </w:pPr>
            <w:r w:rsidDel="00000000" w:rsidR="00000000" w:rsidRPr="00000000">
              <w:rPr>
                <w:rtl w:val="0"/>
              </w:rPr>
              <w:t xml:space="preserve">Cooperate with administrators from other sites to schedule the PLCs</w:t>
            </w:r>
          </w:p>
          <w:p w:rsidR="00000000" w:rsidDel="00000000" w:rsidP="00000000" w:rsidRDefault="00000000" w:rsidRPr="00000000" w14:paraId="00000193">
            <w:pPr>
              <w:widowControl w:val="0"/>
              <w:numPr>
                <w:ilvl w:val="0"/>
                <w:numId w:val="16"/>
              </w:numPr>
              <w:ind w:left="720" w:hanging="360"/>
            </w:pPr>
            <w:r w:rsidDel="00000000" w:rsidR="00000000" w:rsidRPr="00000000">
              <w:rPr>
                <w:rtl w:val="0"/>
              </w:rPr>
              <w:t xml:space="preserve">Inform teacher of dates</w:t>
            </w:r>
          </w:p>
          <w:p w:rsidR="00000000" w:rsidDel="00000000" w:rsidP="00000000" w:rsidRDefault="00000000" w:rsidRPr="00000000" w14:paraId="00000194">
            <w:pPr>
              <w:widowControl w:val="0"/>
              <w:numPr>
                <w:ilvl w:val="0"/>
                <w:numId w:val="16"/>
              </w:numPr>
              <w:ind w:left="720" w:hanging="360"/>
            </w:pPr>
            <w:r w:rsidDel="00000000" w:rsidR="00000000" w:rsidRPr="00000000">
              <w:rPr>
                <w:rtl w:val="0"/>
              </w:rPr>
              <w:t xml:space="preserve">An administrator will attend each different  grade level PLC</w:t>
            </w:r>
          </w:p>
          <w:p w:rsidR="00000000" w:rsidDel="00000000" w:rsidP="00000000" w:rsidRDefault="00000000" w:rsidRPr="00000000" w14:paraId="00000195">
            <w:pPr>
              <w:widowControl w:val="0"/>
              <w:numPr>
                <w:ilvl w:val="0"/>
                <w:numId w:val="16"/>
              </w:numPr>
              <w:ind w:left="720" w:hanging="360"/>
            </w:pPr>
            <w:r w:rsidDel="00000000" w:rsidR="00000000" w:rsidRPr="00000000">
              <w:rPr>
                <w:rtl w:val="0"/>
              </w:rPr>
              <w:t xml:space="preserve">Agendas will be required</w:t>
            </w:r>
          </w:p>
          <w:p w:rsidR="00000000" w:rsidDel="00000000" w:rsidP="00000000" w:rsidRDefault="00000000" w:rsidRPr="00000000" w14:paraId="00000196">
            <w:pPr>
              <w:widowControl w:val="0"/>
              <w:numPr>
                <w:ilvl w:val="0"/>
                <w:numId w:val="16"/>
              </w:numPr>
              <w:ind w:left="720" w:hanging="360"/>
            </w:pPr>
            <w:r w:rsidDel="00000000" w:rsidR="00000000" w:rsidRPr="00000000">
              <w:rPr>
                <w:rtl w:val="0"/>
              </w:rPr>
              <w:t xml:space="preserve">Minutes will be kept of what transpired during the meetings and who attended</w:t>
            </w:r>
          </w:p>
          <w:p w:rsidR="00000000" w:rsidDel="00000000" w:rsidP="00000000" w:rsidRDefault="00000000" w:rsidRPr="00000000" w14:paraId="00000197">
            <w:pPr>
              <w:widowControl w:val="0"/>
              <w:numPr>
                <w:ilvl w:val="0"/>
                <w:numId w:val="16"/>
              </w:numPr>
              <w:ind w:left="720" w:hanging="360"/>
            </w:pPr>
            <w:r w:rsidDel="00000000" w:rsidR="00000000" w:rsidRPr="00000000">
              <w:rPr>
                <w:rtl w:val="0"/>
              </w:rPr>
              <w:t xml:space="preserve">Set up Zoom meetings</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99">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19A">
            <w:pPr>
              <w:widowControl w:val="0"/>
              <w:numPr>
                <w:ilvl w:val="0"/>
                <w:numId w:val="14"/>
              </w:numPr>
              <w:ind w:left="720" w:hanging="360"/>
              <w:rPr>
                <w:b w:val="1"/>
              </w:rPr>
            </w:pPr>
            <w:r w:rsidDel="00000000" w:rsidR="00000000" w:rsidRPr="00000000">
              <w:rPr>
                <w:rtl w:val="0"/>
              </w:rPr>
              <w:t xml:space="preserve">Time scheduled to hold the meetings</w:t>
            </w:r>
          </w:p>
          <w:p w:rsidR="00000000" w:rsidDel="00000000" w:rsidP="00000000" w:rsidRDefault="00000000" w:rsidRPr="00000000" w14:paraId="0000019B">
            <w:pPr>
              <w:widowControl w:val="0"/>
              <w:numPr>
                <w:ilvl w:val="0"/>
                <w:numId w:val="14"/>
              </w:numPr>
              <w:ind w:left="720" w:hanging="360"/>
            </w:pPr>
            <w:r w:rsidDel="00000000" w:rsidR="00000000" w:rsidRPr="00000000">
              <w:rPr>
                <w:rtl w:val="0"/>
              </w:rPr>
              <w:t xml:space="preserve">Each teacher will need a piece of technology from which they can attend zoom meetings</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9D">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19E">
            <w:pPr>
              <w:widowControl w:val="0"/>
              <w:numPr>
                <w:ilvl w:val="0"/>
                <w:numId w:val="8"/>
              </w:numPr>
              <w:ind w:left="720" w:hanging="360"/>
              <w:rPr>
                <w:b w:val="1"/>
              </w:rPr>
            </w:pPr>
            <w:r w:rsidDel="00000000" w:rsidR="00000000" w:rsidRPr="00000000">
              <w:rPr>
                <w:b w:val="1"/>
                <w:rtl w:val="0"/>
              </w:rPr>
              <w:t xml:space="preserve"> </w:t>
            </w:r>
            <w:r w:rsidDel="00000000" w:rsidR="00000000" w:rsidRPr="00000000">
              <w:rPr>
                <w:rtl w:val="0"/>
              </w:rPr>
              <w:t xml:space="preserve">Scheduling a time when all of the elementary teachers in the district can attend.</w:t>
            </w:r>
            <w:r w:rsidDel="00000000" w:rsidR="00000000" w:rsidRPr="00000000">
              <w:rPr>
                <w:i w:val="1"/>
                <w:rtl w:val="0"/>
              </w:rPr>
              <w:t xml:space="preserve"> </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A0">
            <w:pPr>
              <w:widowControl w:val="0"/>
              <w:rPr/>
            </w:pPr>
            <w:r w:rsidDel="00000000" w:rsidR="00000000" w:rsidRPr="00000000">
              <w:rPr>
                <w:b w:val="1"/>
                <w:rtl w:val="0"/>
              </w:rPr>
              <w:t xml:space="preserve">Improvement Strategy: </w:t>
            </w:r>
            <w:r w:rsidDel="00000000" w:rsidR="00000000" w:rsidRPr="00000000">
              <w:rPr>
                <w:rtl w:val="0"/>
              </w:rPr>
              <w:t xml:space="preserve">The principal and instructional coach will meet with the teacher. We will discuss the perceived needs of the teacher and students. The teacher will then be observed teaching lessons and feedback will be given. Based on these observations we will be able to meet with the teacher and determine exactly in what area she needs help. We will then come in and look at those specific areas. This cycle will continue throughout the year on a monthly basis.</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A1">
            <w:pPr>
              <w:widowControl w:val="0"/>
              <w:rPr>
                <w:b w:val="1"/>
              </w:rPr>
            </w:pPr>
            <w:r w:rsidDel="00000000" w:rsidR="00000000" w:rsidRPr="00000000">
              <w:rPr>
                <w:rtl w:val="0"/>
              </w:rPr>
            </w:r>
          </w:p>
          <w:p w:rsidR="00000000" w:rsidDel="00000000" w:rsidP="00000000" w:rsidRDefault="00000000" w:rsidRPr="00000000" w14:paraId="000001A2">
            <w:pPr>
              <w:widowControl w:val="0"/>
              <w:rPr>
                <w:b w:val="1"/>
              </w:rPr>
            </w:pPr>
            <w:r w:rsidDel="00000000" w:rsidR="00000000" w:rsidRPr="00000000">
              <w:rPr>
                <w:b w:val="1"/>
                <w:rtl w:val="0"/>
              </w:rPr>
              <w:t xml:space="preserve">Evidence Level</w:t>
            </w:r>
            <w:r w:rsidDel="00000000" w:rsidR="00000000" w:rsidRPr="00000000">
              <w:rPr>
                <w:rtl w:val="0"/>
              </w:rPr>
              <w:t xml:space="preserve"> 3-Promising  </w:t>
            </w:r>
            <w:r w:rsidDel="00000000" w:rsidR="00000000" w:rsidRPr="00000000">
              <w:rPr>
                <w:i w:val="1"/>
                <w:rtl w:val="0"/>
              </w:rPr>
              <w:t xml:space="preserve"> </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A4">
            <w:pPr>
              <w:widowControl w:val="0"/>
              <w:rPr>
                <w:i w:val="1"/>
              </w:rPr>
            </w:pPr>
            <w:r w:rsidDel="00000000" w:rsidR="00000000" w:rsidRPr="00000000">
              <w:rPr>
                <w:b w:val="1"/>
                <w:rtl w:val="0"/>
              </w:rPr>
              <w:t xml:space="preserve">Intended Outcomes: </w:t>
            </w:r>
            <w:r w:rsidDel="00000000" w:rsidR="00000000" w:rsidRPr="00000000">
              <w:rPr>
                <w:rtl w:val="0"/>
              </w:rPr>
              <w:t xml:space="preserve">The</w:t>
            </w:r>
            <w:r w:rsidDel="00000000" w:rsidR="00000000" w:rsidRPr="00000000">
              <w:rPr>
                <w:b w:val="1"/>
                <w:rtl w:val="0"/>
              </w:rPr>
              <w:t xml:space="preserve"> </w:t>
            </w:r>
            <w:r w:rsidDel="00000000" w:rsidR="00000000" w:rsidRPr="00000000">
              <w:rPr>
                <w:rtl w:val="0"/>
              </w:rPr>
              <w:t xml:space="preserve">teacher working with our math instructional coach will receive ongoing coaching focusing on the individual pedagogical areas that need the most improvement in order to increase the performance of our students on SBAC. The students in these four grades will meet their AGP. </w:t>
            </w:r>
            <w:r w:rsidDel="00000000" w:rsidR="00000000" w:rsidRPr="00000000">
              <w:rPr>
                <w:rtl w:val="0"/>
              </w:rPr>
            </w:r>
          </w:p>
          <w:p w:rsidR="00000000" w:rsidDel="00000000" w:rsidP="00000000" w:rsidRDefault="00000000" w:rsidRPr="00000000" w14:paraId="000001A5">
            <w:pPr>
              <w:widowControl w:val="0"/>
              <w:rPr/>
            </w:pP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A7">
            <w:pPr>
              <w:widowControl w:val="0"/>
              <w:rPr>
                <w:i w:val="1"/>
              </w:rPr>
            </w:pPr>
            <w:r w:rsidDel="00000000" w:rsidR="00000000" w:rsidRPr="00000000">
              <w:rPr>
                <w:b w:val="1"/>
                <w:rtl w:val="0"/>
              </w:rPr>
              <w:t xml:space="preserve">Action Steps: </w:t>
            </w:r>
            <w:r w:rsidDel="00000000" w:rsidR="00000000" w:rsidRPr="00000000">
              <w:rPr>
                <w:rtl w:val="0"/>
              </w:rPr>
            </w:r>
          </w:p>
          <w:p w:rsidR="00000000" w:rsidDel="00000000" w:rsidP="00000000" w:rsidRDefault="00000000" w:rsidRPr="00000000" w14:paraId="000001A8">
            <w:pPr>
              <w:widowControl w:val="0"/>
              <w:numPr>
                <w:ilvl w:val="0"/>
                <w:numId w:val="12"/>
              </w:numPr>
              <w:ind w:left="720" w:hanging="360"/>
              <w:rPr>
                <w:b w:val="1"/>
              </w:rPr>
            </w:pPr>
            <w:r w:rsidDel="00000000" w:rsidR="00000000" w:rsidRPr="00000000">
              <w:rPr>
                <w:rtl w:val="0"/>
              </w:rPr>
              <w:t xml:space="preserve">Determine the availability of the district instructional coach.</w:t>
            </w:r>
            <w:r w:rsidDel="00000000" w:rsidR="00000000" w:rsidRPr="00000000">
              <w:rPr>
                <w:b w:val="1"/>
                <w:rtl w:val="0"/>
              </w:rPr>
              <w:t xml:space="preserve"> </w:t>
            </w:r>
          </w:p>
          <w:p w:rsidR="00000000" w:rsidDel="00000000" w:rsidP="00000000" w:rsidRDefault="00000000" w:rsidRPr="00000000" w14:paraId="000001A9">
            <w:pPr>
              <w:widowControl w:val="0"/>
              <w:numPr>
                <w:ilvl w:val="0"/>
                <w:numId w:val="12"/>
              </w:numPr>
              <w:ind w:left="720" w:hanging="360"/>
              <w:rPr>
                <w:b w:val="1"/>
              </w:rPr>
            </w:pPr>
            <w:r w:rsidDel="00000000" w:rsidR="00000000" w:rsidRPr="00000000">
              <w:rPr>
                <w:rtl w:val="0"/>
              </w:rPr>
              <w:t xml:space="preserve">Set up meetings with the teacher, principal and coach. </w:t>
            </w:r>
            <w:r w:rsidDel="00000000" w:rsidR="00000000" w:rsidRPr="00000000">
              <w:rPr>
                <w:rtl w:val="0"/>
              </w:rPr>
            </w:r>
          </w:p>
          <w:p w:rsidR="00000000" w:rsidDel="00000000" w:rsidP="00000000" w:rsidRDefault="00000000" w:rsidRPr="00000000" w14:paraId="000001AA">
            <w:pPr>
              <w:widowControl w:val="0"/>
              <w:numPr>
                <w:ilvl w:val="0"/>
                <w:numId w:val="12"/>
              </w:numPr>
              <w:ind w:left="720" w:hanging="360"/>
            </w:pPr>
            <w:r w:rsidDel="00000000" w:rsidR="00000000" w:rsidRPr="00000000">
              <w:rPr>
                <w:rtl w:val="0"/>
              </w:rPr>
              <w:t xml:space="preserve">Begin observations to collect baseline data.</w:t>
            </w:r>
          </w:p>
          <w:p w:rsidR="00000000" w:rsidDel="00000000" w:rsidP="00000000" w:rsidRDefault="00000000" w:rsidRPr="00000000" w14:paraId="000001AB">
            <w:pPr>
              <w:widowControl w:val="0"/>
              <w:numPr>
                <w:ilvl w:val="0"/>
                <w:numId w:val="12"/>
              </w:numPr>
              <w:ind w:left="720" w:hanging="360"/>
            </w:pPr>
            <w:r w:rsidDel="00000000" w:rsidR="00000000" w:rsidRPr="00000000">
              <w:rPr>
                <w:rtl w:val="0"/>
              </w:rPr>
              <w:t xml:space="preserve">Identify specific support that each teacher needs.</w:t>
            </w:r>
          </w:p>
          <w:p w:rsidR="00000000" w:rsidDel="00000000" w:rsidP="00000000" w:rsidRDefault="00000000" w:rsidRPr="00000000" w14:paraId="000001AC">
            <w:pPr>
              <w:widowControl w:val="0"/>
              <w:numPr>
                <w:ilvl w:val="0"/>
                <w:numId w:val="12"/>
              </w:numPr>
              <w:ind w:left="720" w:hanging="360"/>
            </w:pPr>
            <w:r w:rsidDel="00000000" w:rsidR="00000000" w:rsidRPr="00000000">
              <w:rPr>
                <w:rtl w:val="0"/>
              </w:rPr>
              <w:t xml:space="preserve">Continue working with teacher on at least a monthly basis.</w:t>
            </w:r>
          </w:p>
          <w:p w:rsidR="00000000" w:rsidDel="00000000" w:rsidP="00000000" w:rsidRDefault="00000000" w:rsidRPr="00000000" w14:paraId="000001AD">
            <w:pPr>
              <w:widowControl w:val="0"/>
              <w:numPr>
                <w:ilvl w:val="0"/>
                <w:numId w:val="12"/>
              </w:numPr>
              <w:ind w:left="720" w:hanging="360"/>
            </w:pPr>
            <w:r w:rsidDel="00000000" w:rsidR="00000000" w:rsidRPr="00000000">
              <w:rPr>
                <w:rtl w:val="0"/>
              </w:rPr>
              <w:t xml:space="preserve">Teacher will incorporate SBAC type of questions into their daily class work. </w:t>
            </w:r>
          </w:p>
          <w:p w:rsidR="00000000" w:rsidDel="00000000" w:rsidP="00000000" w:rsidRDefault="00000000" w:rsidRPr="00000000" w14:paraId="000001AE">
            <w:pPr>
              <w:widowControl w:val="0"/>
              <w:numPr>
                <w:ilvl w:val="0"/>
                <w:numId w:val="12"/>
              </w:numPr>
              <w:ind w:left="720" w:hanging="360"/>
            </w:pPr>
            <w:r w:rsidDel="00000000" w:rsidR="00000000" w:rsidRPr="00000000">
              <w:rPr>
                <w:rtl w:val="0"/>
              </w:rPr>
              <w:t xml:space="preserve">Check winter math MAP scores for evidence of student growth.</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B0">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1B1">
            <w:pPr>
              <w:widowControl w:val="0"/>
              <w:numPr>
                <w:ilvl w:val="0"/>
                <w:numId w:val="15"/>
              </w:numPr>
              <w:ind w:left="720" w:hanging="360"/>
              <w:rPr>
                <w:b w:val="1"/>
              </w:rPr>
            </w:pPr>
            <w:r w:rsidDel="00000000" w:rsidR="00000000" w:rsidRPr="00000000">
              <w:rPr>
                <w:rtl w:val="0"/>
              </w:rPr>
              <w:t xml:space="preserve">Access to the district math coach</w:t>
            </w:r>
            <w:r w:rsidDel="00000000" w:rsidR="00000000" w:rsidRPr="00000000">
              <w:rPr>
                <w:rtl w:val="0"/>
              </w:rPr>
            </w:r>
          </w:p>
          <w:p w:rsidR="00000000" w:rsidDel="00000000" w:rsidP="00000000" w:rsidRDefault="00000000" w:rsidRPr="00000000" w14:paraId="000001B2">
            <w:pPr>
              <w:widowControl w:val="0"/>
              <w:numPr>
                <w:ilvl w:val="0"/>
                <w:numId w:val="15"/>
              </w:numPr>
              <w:ind w:left="720" w:hanging="360"/>
            </w:pPr>
            <w:r w:rsidDel="00000000" w:rsidR="00000000" w:rsidRPr="00000000">
              <w:rPr>
                <w:rtl w:val="0"/>
              </w:rPr>
              <w:t xml:space="preserve">Observation schedule</w:t>
            </w:r>
          </w:p>
          <w:p w:rsidR="00000000" w:rsidDel="00000000" w:rsidP="00000000" w:rsidRDefault="00000000" w:rsidRPr="00000000" w14:paraId="000001B3">
            <w:pPr>
              <w:widowControl w:val="0"/>
              <w:numPr>
                <w:ilvl w:val="0"/>
                <w:numId w:val="15"/>
              </w:numPr>
              <w:ind w:left="720" w:hanging="360"/>
              <w:rPr>
                <w:b w:val="1"/>
              </w:rPr>
            </w:pPr>
            <w:r w:rsidDel="00000000" w:rsidR="00000000" w:rsidRPr="00000000">
              <w:rPr>
                <w:rtl w:val="0"/>
              </w:rPr>
              <w:t xml:space="preserve">SBAC practice materials to incorporate into the classrooms.</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B5">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1B6">
            <w:pPr>
              <w:widowControl w:val="0"/>
              <w:numPr>
                <w:ilvl w:val="0"/>
                <w:numId w:val="11"/>
              </w:numPr>
              <w:ind w:left="720" w:hanging="360"/>
              <w:rPr>
                <w:b w:val="1"/>
              </w:rPr>
            </w:pPr>
            <w:r w:rsidDel="00000000" w:rsidR="00000000" w:rsidRPr="00000000">
              <w:rPr>
                <w:b w:val="1"/>
                <w:rtl w:val="0"/>
              </w:rPr>
              <w:t xml:space="preserve"> </w:t>
            </w:r>
            <w:r w:rsidDel="00000000" w:rsidR="00000000" w:rsidRPr="00000000">
              <w:rPr>
                <w:rtl w:val="0"/>
              </w:rPr>
              <w:t xml:space="preserve">Finding financial resources given limited budget</w:t>
            </w:r>
            <w:r w:rsidDel="00000000" w:rsidR="00000000" w:rsidRPr="00000000">
              <w:rPr>
                <w:rtl w:val="0"/>
              </w:rPr>
            </w:r>
          </w:p>
          <w:p w:rsidR="00000000" w:rsidDel="00000000" w:rsidP="00000000" w:rsidRDefault="00000000" w:rsidRPr="00000000" w14:paraId="000001B7">
            <w:pPr>
              <w:widowControl w:val="0"/>
              <w:numPr>
                <w:ilvl w:val="0"/>
                <w:numId w:val="11"/>
              </w:numPr>
              <w:ind w:left="720" w:hanging="360"/>
              <w:rPr>
                <w:b w:val="1"/>
              </w:rPr>
            </w:pPr>
            <w:r w:rsidDel="00000000" w:rsidR="00000000" w:rsidRPr="00000000">
              <w:rPr>
                <w:b w:val="1"/>
                <w:rtl w:val="0"/>
              </w:rPr>
              <w:t xml:space="preserve"> </w:t>
            </w:r>
            <w:r w:rsidDel="00000000" w:rsidR="00000000" w:rsidRPr="00000000">
              <w:rPr>
                <w:rtl w:val="0"/>
              </w:rPr>
              <w:t xml:space="preserve">Hiring a quality candidate on a short timeline</w:t>
            </w:r>
            <w:r w:rsidDel="00000000" w:rsidR="00000000" w:rsidRPr="00000000">
              <w:rPr>
                <w:rtl w:val="0"/>
              </w:rPr>
            </w:r>
          </w:p>
          <w:p w:rsidR="00000000" w:rsidDel="00000000" w:rsidP="00000000" w:rsidRDefault="00000000" w:rsidRPr="00000000" w14:paraId="000001B8">
            <w:pPr>
              <w:widowControl w:val="0"/>
              <w:numPr>
                <w:ilvl w:val="0"/>
                <w:numId w:val="11"/>
              </w:numPr>
              <w:ind w:left="720" w:hanging="360"/>
              <w:rPr>
                <w:b w:val="1"/>
              </w:rPr>
            </w:pPr>
            <w:r w:rsidDel="00000000" w:rsidR="00000000" w:rsidRPr="00000000">
              <w:rPr>
                <w:b w:val="1"/>
                <w:rtl w:val="0"/>
              </w:rPr>
              <w:t xml:space="preserve"> </w:t>
            </w:r>
            <w:r w:rsidDel="00000000" w:rsidR="00000000" w:rsidRPr="00000000">
              <w:rPr>
                <w:rtl w:val="0"/>
              </w:rPr>
              <w:t xml:space="preserve">Onboarding new staff member</w:t>
            </w:r>
            <w:r w:rsidDel="00000000" w:rsidR="00000000" w:rsidRPr="00000000">
              <w:rPr>
                <w:rtl w:val="0"/>
              </w:rPr>
            </w:r>
          </w:p>
          <w:p w:rsidR="00000000" w:rsidDel="00000000" w:rsidP="00000000" w:rsidRDefault="00000000" w:rsidRPr="00000000" w14:paraId="000001B9">
            <w:pPr>
              <w:widowControl w:val="0"/>
              <w:numPr>
                <w:ilvl w:val="0"/>
                <w:numId w:val="11"/>
              </w:numPr>
              <w:ind w:left="720" w:hanging="360"/>
            </w:pPr>
            <w:r w:rsidDel="00000000" w:rsidR="00000000" w:rsidRPr="00000000">
              <w:rPr>
                <w:rtl w:val="0"/>
              </w:rPr>
              <w:t xml:space="preserve">Teacher working relationship</w:t>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BB">
            <w:pPr>
              <w:widowControl w:val="0"/>
              <w:rPr>
                <w:b w:val="1"/>
              </w:rPr>
            </w:pPr>
            <w:r w:rsidDel="00000000" w:rsidR="00000000" w:rsidRPr="00000000">
              <w:rPr>
                <w:b w:val="1"/>
                <w:rtl w:val="0"/>
              </w:rPr>
              <w:t xml:space="preserve">Equity Supports. What, specifically, will we do to support the following student groups around this goal?</w:t>
            </w:r>
          </w:p>
        </w:tc>
      </w:tr>
      <w:tr>
        <w:trPr>
          <w:cantSplit w:val="0"/>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BD">
            <w:pPr>
              <w:widowControl w:val="0"/>
              <w:ind w:left="90" w:firstLine="0"/>
              <w:rPr/>
            </w:pPr>
            <w:r w:rsidDel="00000000" w:rsidR="00000000" w:rsidRPr="00000000">
              <w:rPr>
                <w:rtl w:val="0"/>
              </w:rPr>
              <w:t xml:space="preserve">English Learners: Extra support in small groups</w:t>
            </w:r>
          </w:p>
          <w:p w:rsidR="00000000" w:rsidDel="00000000" w:rsidP="00000000" w:rsidRDefault="00000000" w:rsidRPr="00000000" w14:paraId="000001BE">
            <w:pPr>
              <w:widowControl w:val="0"/>
              <w:ind w:left="90" w:firstLine="0"/>
              <w:rPr/>
            </w:pPr>
            <w:r w:rsidDel="00000000" w:rsidR="00000000" w:rsidRPr="00000000">
              <w:rPr>
                <w:rtl w:val="0"/>
              </w:rPr>
              <w:t xml:space="preserve">Foster/Homeless: NA </w:t>
            </w:r>
          </w:p>
          <w:p w:rsidR="00000000" w:rsidDel="00000000" w:rsidP="00000000" w:rsidRDefault="00000000" w:rsidRPr="00000000" w14:paraId="000001BF">
            <w:pPr>
              <w:widowControl w:val="0"/>
              <w:ind w:left="90" w:firstLine="0"/>
              <w:rPr/>
            </w:pPr>
            <w:r w:rsidDel="00000000" w:rsidR="00000000" w:rsidRPr="00000000">
              <w:rPr>
                <w:rtl w:val="0"/>
              </w:rPr>
              <w:t xml:space="preserve">Free and Reduced Lunch: NA</w:t>
            </w:r>
          </w:p>
          <w:p w:rsidR="00000000" w:rsidDel="00000000" w:rsidP="00000000" w:rsidRDefault="00000000" w:rsidRPr="00000000" w14:paraId="000001C0">
            <w:pPr>
              <w:widowControl w:val="0"/>
              <w:ind w:left="90" w:firstLine="0"/>
              <w:rPr/>
            </w:pPr>
            <w:r w:rsidDel="00000000" w:rsidR="00000000" w:rsidRPr="00000000">
              <w:rPr>
                <w:rtl w:val="0"/>
              </w:rPr>
              <w:t xml:space="preserve">Migrant:  NA</w:t>
            </w:r>
          </w:p>
          <w:p w:rsidR="00000000" w:rsidDel="00000000" w:rsidP="00000000" w:rsidRDefault="00000000" w:rsidRPr="00000000" w14:paraId="000001C1">
            <w:pPr>
              <w:widowControl w:val="0"/>
              <w:ind w:left="90" w:firstLine="0"/>
              <w:rPr/>
            </w:pPr>
            <w:r w:rsidDel="00000000" w:rsidR="00000000" w:rsidRPr="00000000">
              <w:rPr>
                <w:rtl w:val="0"/>
              </w:rPr>
              <w:t xml:space="preserve">Racial/Ethnic Minorities: </w:t>
            </w:r>
          </w:p>
          <w:p w:rsidR="00000000" w:rsidDel="00000000" w:rsidP="00000000" w:rsidRDefault="00000000" w:rsidRPr="00000000" w14:paraId="000001C2">
            <w:pPr>
              <w:widowControl w:val="0"/>
              <w:ind w:left="90" w:firstLine="0"/>
              <w:rPr/>
            </w:pPr>
            <w:r w:rsidDel="00000000" w:rsidR="00000000" w:rsidRPr="00000000">
              <w:rPr>
                <w:rtl w:val="0"/>
              </w:rPr>
              <w:t xml:space="preserve">Students with IEPs: NA</w:t>
            </w:r>
          </w:p>
        </w:tc>
      </w:tr>
    </w:tbl>
    <w:p w:rsidR="00000000" w:rsidDel="00000000" w:rsidP="00000000" w:rsidRDefault="00000000" w:rsidRPr="00000000" w14:paraId="000001C4">
      <w:pPr>
        <w:pStyle w:val="Heading2"/>
        <w:rPr>
          <w:color w:val="005a9c"/>
        </w:rPr>
      </w:pPr>
      <w:bookmarkStart w:colFirst="0" w:colLast="0" w:name="_26in1rg" w:id="11"/>
      <w:bookmarkEnd w:id="11"/>
      <w:r w:rsidDel="00000000" w:rsidR="00000000" w:rsidRPr="00000000">
        <w:rPr>
          <w:color w:val="005a9c"/>
          <w:rtl w:val="0"/>
        </w:rPr>
        <w:t xml:space="preserve">Inquiry Area 3 - Connectedness</w:t>
      </w:r>
    </w:p>
    <w:p w:rsidR="00000000" w:rsidDel="00000000" w:rsidP="00000000" w:rsidRDefault="00000000" w:rsidRPr="00000000" w14:paraId="000001C5">
      <w:pPr>
        <w:pStyle w:val="Heading3"/>
        <w:spacing w:before="0" w:lineRule="auto"/>
        <w:rPr>
          <w:color w:val="005a9c"/>
        </w:rPr>
      </w:pPr>
      <w:bookmarkStart w:colFirst="0" w:colLast="0" w:name="_lnxbz9" w:id="12"/>
      <w:bookmarkEnd w:id="12"/>
      <w:r w:rsidDel="00000000" w:rsidR="00000000" w:rsidRPr="00000000">
        <w:rPr>
          <w:color w:val="005a9c"/>
          <w:rtl w:val="0"/>
        </w:rPr>
        <w:t xml:space="preserve">Part A</w:t>
      </w:r>
    </w:p>
    <w:tbl>
      <w:tblPr>
        <w:tblStyle w:val="Table12"/>
        <w:tblW w:w="1303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5115"/>
        <w:gridCol w:w="3480"/>
        <w:gridCol w:w="2925"/>
        <w:tblGridChange w:id="0">
          <w:tblGrid>
            <w:gridCol w:w="1515"/>
            <w:gridCol w:w="5115"/>
            <w:gridCol w:w="3480"/>
            <w:gridCol w:w="2925"/>
          </w:tblGrid>
        </w:tblGridChange>
      </w:tblGrid>
      <w:tr>
        <w:trPr>
          <w:cantSplit w:val="0"/>
          <w:tblHeader w:val="0"/>
        </w:trPr>
        <w:tc>
          <w:tcPr>
            <w:gridSpan w:val="4"/>
            <w:shd w:fill="005a9c" w:val="clear"/>
            <w:tcMar>
              <w:top w:w="100.0" w:type="dxa"/>
              <w:left w:w="100.0" w:type="dxa"/>
              <w:bottom w:w="100.0" w:type="dxa"/>
              <w:right w:w="100.0" w:type="dxa"/>
            </w:tcMar>
            <w:vAlign w:val="center"/>
          </w:tcPr>
          <w:p w:rsidR="00000000" w:rsidDel="00000000" w:rsidP="00000000" w:rsidRDefault="00000000" w:rsidRPr="00000000" w14:paraId="000001C6">
            <w:pPr>
              <w:widowControl w:val="0"/>
              <w:jc w:val="center"/>
              <w:rPr>
                <w:b w:val="1"/>
                <w:color w:val="ffffff"/>
              </w:rPr>
            </w:pPr>
            <w:r w:rsidDel="00000000" w:rsidR="00000000" w:rsidRPr="00000000">
              <w:rPr>
                <w:b w:val="1"/>
                <w:color w:val="ffffff"/>
                <w:rtl w:val="0"/>
              </w:rPr>
              <w:t xml:space="preserve">Connectedness</w:t>
            </w:r>
          </w:p>
        </w:tc>
      </w:tr>
      <w:tr>
        <w:trPr>
          <w:cantSplit w:val="0"/>
          <w:tblHeader w:val="0"/>
        </w:trPr>
        <w:tc>
          <w:tcPr>
            <w:shd w:fill="d7deda" w:val="clear"/>
            <w:tcMar>
              <w:top w:w="100.0" w:type="dxa"/>
              <w:left w:w="100.0" w:type="dxa"/>
              <w:bottom w:w="100.0" w:type="dxa"/>
              <w:right w:w="100.0" w:type="dxa"/>
            </w:tcMar>
            <w:vAlign w:val="center"/>
          </w:tcPr>
          <w:p w:rsidR="00000000" w:rsidDel="00000000" w:rsidP="00000000" w:rsidRDefault="00000000" w:rsidRPr="00000000" w14:paraId="000001CA">
            <w:pPr>
              <w:widowControl w:val="0"/>
              <w:jc w:val="center"/>
              <w:rPr>
                <w:b w:val="1"/>
              </w:rPr>
            </w:pPr>
            <w:r w:rsidDel="00000000" w:rsidR="00000000" w:rsidRPr="00000000">
              <w:rPr>
                <w:rtl w:val="0"/>
              </w:rPr>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CB">
            <w:pPr>
              <w:widowControl w:val="0"/>
              <w:jc w:val="center"/>
              <w:rPr>
                <w:b w:val="1"/>
              </w:rPr>
            </w:pPr>
            <w:r w:rsidDel="00000000" w:rsidR="00000000" w:rsidRPr="00000000">
              <w:rPr>
                <w:b w:val="1"/>
                <w:rtl w:val="0"/>
              </w:rPr>
              <w:t xml:space="preserve">Student</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CC">
            <w:pPr>
              <w:widowControl w:val="0"/>
              <w:jc w:val="center"/>
              <w:rPr>
                <w:b w:val="1"/>
              </w:rPr>
            </w:pPr>
            <w:r w:rsidDel="00000000" w:rsidR="00000000" w:rsidRPr="00000000">
              <w:rPr>
                <w:b w:val="1"/>
                <w:rtl w:val="0"/>
              </w:rPr>
              <w:t xml:space="preserve">Staff</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CD">
            <w:pPr>
              <w:widowControl w:val="0"/>
              <w:jc w:val="center"/>
              <w:rPr>
                <w:b w:val="1"/>
              </w:rPr>
            </w:pPr>
            <w:r w:rsidDel="00000000" w:rsidR="00000000" w:rsidRPr="00000000">
              <w:rPr>
                <w:b w:val="1"/>
                <w:rtl w:val="0"/>
              </w:rPr>
              <w:t xml:space="preserve">Family &amp; Community Engagement</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CE">
            <w:pPr>
              <w:widowControl w:val="0"/>
              <w:jc w:val="center"/>
              <w:rPr>
                <w:b w:val="1"/>
              </w:rPr>
            </w:pPr>
            <w:r w:rsidDel="00000000" w:rsidR="00000000" w:rsidRPr="00000000">
              <w:rPr>
                <w:b w:val="1"/>
                <w:rtl w:val="0"/>
              </w:rPr>
              <w:t xml:space="preserve">Data Reviewed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F">
            <w:pPr>
              <w:widowControl w:val="0"/>
              <w:rPr/>
            </w:pPr>
            <w:r w:rsidDel="00000000" w:rsidR="00000000" w:rsidRPr="00000000">
              <w:rPr>
                <w:rtl w:val="0"/>
              </w:rPr>
              <w:t xml:space="preserve">We don’t have enough students for the state to give us data on the Nevada School Climate Survey. We used data from a survey that we did on our own based on questions from the Nevada School Climate Survey. Our concerns with the data are in the area of emotional safety. 38% of the students stated that they either disagree or strongly disagree with the statement that they feel like they belong; 33% of the students stated that they either disagree or strongly disagree with the statement, “I feel a part of this school”; and 25 % of the students stated that they either disagree or strongly disagree with the statement, “I feel socially accepted”.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0">
            <w:pPr>
              <w:widowControl w:val="0"/>
              <w:rPr/>
            </w:pPr>
            <w:r w:rsidDel="00000000" w:rsidR="00000000" w:rsidRPr="00000000">
              <w:rPr>
                <w:rtl w:val="0"/>
              </w:rPr>
              <w:t xml:space="preserve">Conversations with teacher and aides. There are only three total employees at the school.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1">
            <w:pPr>
              <w:widowControl w:val="0"/>
              <w:rPr/>
            </w:pPr>
            <w:r w:rsidDel="00000000" w:rsidR="00000000" w:rsidRPr="00000000">
              <w:rPr>
                <w:rtl w:val="0"/>
              </w:rPr>
              <w:t xml:space="preserve">Comments from PT Conferences </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D2">
            <w:pPr>
              <w:widowControl w:val="0"/>
              <w:jc w:val="center"/>
              <w:rPr>
                <w:b w:val="1"/>
              </w:rPr>
            </w:pPr>
            <w:r w:rsidDel="00000000" w:rsidR="00000000" w:rsidRPr="00000000">
              <w:rPr>
                <w:b w:val="1"/>
                <w:rtl w:val="0"/>
              </w:rPr>
              <w:t xml:space="preserve">Problem Statement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D3">
            <w:pPr>
              <w:widowControl w:val="0"/>
              <w:rPr/>
            </w:pPr>
            <w:r w:rsidDel="00000000" w:rsidR="00000000" w:rsidRPr="00000000">
              <w:rPr>
                <w:rtl w:val="0"/>
              </w:rPr>
              <w:t xml:space="preserve">We have three areas of concern located in the area of emotional safety. It’s not a large number of students in our small school but it is a concern because we want all of our students to feel emotionally safe at our school.  </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D6">
            <w:pPr>
              <w:widowControl w:val="0"/>
              <w:jc w:val="center"/>
              <w:rPr>
                <w:b w:val="1"/>
              </w:rPr>
            </w:pPr>
            <w:r w:rsidDel="00000000" w:rsidR="00000000" w:rsidRPr="00000000">
              <w:rPr>
                <w:b w:val="1"/>
                <w:rtl w:val="0"/>
              </w:rPr>
              <w:t xml:space="preserve">Critical Root Causes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D7">
            <w:pPr>
              <w:widowControl w:val="0"/>
              <w:rPr/>
            </w:pPr>
            <w:r w:rsidDel="00000000" w:rsidR="00000000" w:rsidRPr="00000000">
              <w:rPr>
                <w:rtl w:val="0"/>
              </w:rPr>
              <w:t xml:space="preserve">It may be because some of the students live on isolated ranches; few of the students live close enough to each other to socialize outside of school. </w:t>
            </w:r>
          </w:p>
        </w:tc>
      </w:tr>
    </w:tbl>
    <w:p w:rsidR="00000000" w:rsidDel="00000000" w:rsidP="00000000" w:rsidRDefault="00000000" w:rsidRPr="00000000" w14:paraId="000001DA">
      <w:pPr>
        <w:pStyle w:val="Heading3"/>
        <w:rPr>
          <w:color w:val="005a9c"/>
        </w:rPr>
      </w:pPr>
      <w:bookmarkStart w:colFirst="0" w:colLast="0" w:name="_35nkun2" w:id="13"/>
      <w:bookmarkEnd w:id="13"/>
      <w:r w:rsidDel="00000000" w:rsidR="00000000" w:rsidRPr="00000000">
        <w:rPr>
          <w:color w:val="005a9c"/>
          <w:rtl w:val="0"/>
        </w:rPr>
        <w:t xml:space="preserve">Part B</w:t>
      </w:r>
    </w:p>
    <w:tbl>
      <w:tblPr>
        <w:tblStyle w:val="Table13"/>
        <w:tblW w:w="1308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6255"/>
        <w:tblGridChange w:id="0">
          <w:tblGrid>
            <w:gridCol w:w="6825"/>
            <w:gridCol w:w="6255"/>
          </w:tblGrid>
        </w:tblGridChange>
      </w:tblGrid>
      <w:tr>
        <w:trPr>
          <w:cantSplit w:val="0"/>
          <w:tblHeader w:val="0"/>
        </w:trPr>
        <w:tc>
          <w:tcPr>
            <w:gridSpan w:val="2"/>
            <w:shd w:fill="005a9c" w:val="clear"/>
            <w:tcMar>
              <w:top w:w="100.0" w:type="dxa"/>
              <w:left w:w="100.0" w:type="dxa"/>
              <w:bottom w:w="100.0" w:type="dxa"/>
              <w:right w:w="100.0" w:type="dxa"/>
            </w:tcMar>
            <w:vAlign w:val="center"/>
          </w:tcPr>
          <w:p w:rsidR="00000000" w:rsidDel="00000000" w:rsidP="00000000" w:rsidRDefault="00000000" w:rsidRPr="00000000" w14:paraId="000001DB">
            <w:pPr>
              <w:widowControl w:val="0"/>
              <w:jc w:val="center"/>
              <w:rPr>
                <w:b w:val="1"/>
                <w:color w:val="ffffff"/>
              </w:rPr>
            </w:pPr>
            <w:r w:rsidDel="00000000" w:rsidR="00000000" w:rsidRPr="00000000">
              <w:rPr>
                <w:b w:val="1"/>
                <w:color w:val="ffffff"/>
                <w:rtl w:val="0"/>
              </w:rPr>
              <w:t xml:space="preserve">Connectedness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DD">
            <w:pPr>
              <w:widowControl w:val="0"/>
              <w:rPr>
                <w:b w:val="1"/>
              </w:rPr>
            </w:pPr>
            <w:r w:rsidDel="00000000" w:rsidR="00000000" w:rsidRPr="00000000">
              <w:rPr>
                <w:b w:val="1"/>
                <w:rtl w:val="0"/>
              </w:rPr>
              <w:t xml:space="preserve">School Goal: </w:t>
            </w:r>
            <w:r w:rsidDel="00000000" w:rsidR="00000000" w:rsidRPr="00000000">
              <w:rPr>
                <w:rtl w:val="0"/>
              </w:rPr>
              <w:t xml:space="preserve">At least 25% less students </w:t>
            </w:r>
            <w:r w:rsidDel="00000000" w:rsidR="00000000" w:rsidRPr="00000000">
              <w:rPr>
                <w:rtl w:val="0"/>
              </w:rPr>
              <w:t xml:space="preserve">will select disagree</w:t>
            </w:r>
            <w:r w:rsidDel="00000000" w:rsidR="00000000" w:rsidRPr="00000000">
              <w:rPr>
                <w:rtl w:val="0"/>
              </w:rPr>
              <w:t xml:space="preserve"> or strongly disagree on the three questions; I feel like I belong, I feel like I am part of this school, I feel socially accepted on our next survey in the fall of 2023 in the areas of social emotional safety.  </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DE">
            <w:pPr>
              <w:widowControl w:val="0"/>
              <w:rPr>
                <w:sz w:val="16"/>
                <w:szCs w:val="16"/>
              </w:rPr>
            </w:pPr>
            <w:r w:rsidDel="00000000" w:rsidR="00000000" w:rsidRPr="00000000">
              <w:rPr>
                <w:b w:val="1"/>
                <w:rtl w:val="0"/>
              </w:rPr>
              <w:t xml:space="preserve">STIP Connection:  </w:t>
            </w:r>
            <w:r w:rsidDel="00000000" w:rsidR="00000000" w:rsidRPr="00000000">
              <w:rPr>
                <w:rFonts w:ascii="Arial" w:cs="Arial" w:eastAsia="Arial" w:hAnsi="Arial"/>
                <w:sz w:val="15"/>
                <w:szCs w:val="15"/>
                <w:rtl w:val="0"/>
              </w:rPr>
              <w:t xml:space="preserve">GOAL 6 ALL STUDENTS AND ADULTS LEARN AND WORK TOGETHER IN SAFE ENVIRONMENTS WHERE IDENTITIES AND RELATIONSHIPS ARE VALUED AND CELEBRATED</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DF">
            <w:pPr>
              <w:widowControl w:val="0"/>
              <w:rPr/>
            </w:pPr>
            <w:r w:rsidDel="00000000" w:rsidR="00000000" w:rsidRPr="00000000">
              <w:rPr>
                <w:b w:val="1"/>
                <w:rtl w:val="0"/>
              </w:rPr>
              <w:t xml:space="preserve">Improvement Strategy: </w:t>
            </w:r>
            <w:r w:rsidDel="00000000" w:rsidR="00000000" w:rsidRPr="00000000">
              <w:rPr>
                <w:rtl w:val="0"/>
              </w:rPr>
              <w:t xml:space="preserve">Our school social worker will work closely with our teacher and develop and deliver lessons from the Leader in Me related to  emotional safety to help develop a feeling of belonging.</w:t>
            </w:r>
          </w:p>
          <w:p w:rsidR="00000000" w:rsidDel="00000000" w:rsidP="00000000" w:rsidRDefault="00000000" w:rsidRPr="00000000" w14:paraId="000001E0">
            <w:pPr>
              <w:widowControl w:val="0"/>
              <w:rPr>
                <w:b w:val="1"/>
              </w:rPr>
            </w:pPr>
            <w:r w:rsidDel="00000000" w:rsidR="00000000" w:rsidRPr="00000000">
              <w:rPr>
                <w:rtl w:val="0"/>
              </w:rPr>
            </w:r>
          </w:p>
          <w:p w:rsidR="00000000" w:rsidDel="00000000" w:rsidP="00000000" w:rsidRDefault="00000000" w:rsidRPr="00000000" w14:paraId="000001E1">
            <w:pPr>
              <w:widowControl w:val="0"/>
              <w:rPr>
                <w:sz w:val="14"/>
                <w:szCs w:val="14"/>
              </w:rPr>
            </w:pPr>
            <w:r w:rsidDel="00000000" w:rsidR="00000000" w:rsidRPr="00000000">
              <w:rPr>
                <w:b w:val="1"/>
                <w:rtl w:val="0"/>
              </w:rPr>
              <w:t xml:space="preserve">Evidence Level</w:t>
            </w:r>
            <w:r w:rsidDel="00000000" w:rsidR="00000000" w:rsidRPr="00000000">
              <w:rPr>
                <w:i w:val="1"/>
                <w:rtl w:val="0"/>
              </w:rPr>
              <w:t xml:space="preserve">: </w:t>
            </w:r>
            <w:r w:rsidDel="00000000" w:rsidR="00000000" w:rsidRPr="00000000">
              <w:rPr>
                <w:rtl w:val="0"/>
              </w:rPr>
              <w:t xml:space="preserve">Level 3- Promising</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E3">
            <w:pPr>
              <w:widowControl w:val="0"/>
              <w:rPr/>
            </w:pPr>
            <w:r w:rsidDel="00000000" w:rsidR="00000000" w:rsidRPr="00000000">
              <w:rPr>
                <w:b w:val="1"/>
                <w:rtl w:val="0"/>
              </w:rPr>
              <w:t xml:space="preserve">Intended Outcomes: </w:t>
            </w:r>
            <w:r w:rsidDel="00000000" w:rsidR="00000000" w:rsidRPr="00000000">
              <w:rPr>
                <w:rtl w:val="0"/>
              </w:rPr>
              <w:t xml:space="preserve">Our students will improve their feelings in the area of emotional safety to the point where most if not all of the students feel like they belong here and feel like a part of the school. </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E5">
            <w:pPr>
              <w:widowControl w:val="0"/>
              <w:rPr>
                <w:b w:val="1"/>
              </w:rPr>
            </w:pPr>
            <w:r w:rsidDel="00000000" w:rsidR="00000000" w:rsidRPr="00000000">
              <w:rPr>
                <w:b w:val="1"/>
                <w:rtl w:val="0"/>
              </w:rPr>
              <w:t xml:space="preserve">Action Steps: </w:t>
            </w:r>
          </w:p>
          <w:p w:rsidR="00000000" w:rsidDel="00000000" w:rsidP="00000000" w:rsidRDefault="00000000" w:rsidRPr="00000000" w14:paraId="000001E6">
            <w:pPr>
              <w:widowControl w:val="0"/>
              <w:numPr>
                <w:ilvl w:val="0"/>
                <w:numId w:val="4"/>
              </w:numPr>
              <w:ind w:left="720" w:hanging="360"/>
            </w:pPr>
            <w:r w:rsidDel="00000000" w:rsidR="00000000" w:rsidRPr="00000000">
              <w:rPr>
                <w:rtl w:val="0"/>
              </w:rPr>
              <w:t xml:space="preserve">Staff will meet and discuss the best way to incorporate this into our school</w:t>
            </w:r>
          </w:p>
          <w:p w:rsidR="00000000" w:rsidDel="00000000" w:rsidP="00000000" w:rsidRDefault="00000000" w:rsidRPr="00000000" w14:paraId="000001E7">
            <w:pPr>
              <w:widowControl w:val="0"/>
              <w:numPr>
                <w:ilvl w:val="0"/>
                <w:numId w:val="4"/>
              </w:numPr>
              <w:ind w:left="720" w:hanging="360"/>
            </w:pPr>
            <w:r w:rsidDel="00000000" w:rsidR="00000000" w:rsidRPr="00000000">
              <w:rPr>
                <w:rtl w:val="0"/>
              </w:rPr>
              <w:t xml:space="preserve">Lessons will be selected to teach to the students</w:t>
            </w:r>
          </w:p>
          <w:p w:rsidR="00000000" w:rsidDel="00000000" w:rsidP="00000000" w:rsidRDefault="00000000" w:rsidRPr="00000000" w14:paraId="000001E8">
            <w:pPr>
              <w:widowControl w:val="0"/>
              <w:numPr>
                <w:ilvl w:val="0"/>
                <w:numId w:val="4"/>
              </w:numPr>
              <w:ind w:left="720" w:hanging="360"/>
            </w:pPr>
            <w:r w:rsidDel="00000000" w:rsidR="00000000" w:rsidRPr="00000000">
              <w:rPr>
                <w:rtl w:val="0"/>
              </w:rPr>
              <w:t xml:space="preserve">Our Social Worker will be scheduled to go into the classroom and teach the selected lessons.</w:t>
            </w:r>
          </w:p>
          <w:p w:rsidR="00000000" w:rsidDel="00000000" w:rsidP="00000000" w:rsidRDefault="00000000" w:rsidRPr="00000000" w14:paraId="000001E9">
            <w:pPr>
              <w:widowControl w:val="0"/>
              <w:numPr>
                <w:ilvl w:val="0"/>
                <w:numId w:val="4"/>
              </w:numPr>
              <w:ind w:left="720" w:hanging="360"/>
            </w:pPr>
            <w:r w:rsidDel="00000000" w:rsidR="00000000" w:rsidRPr="00000000">
              <w:rPr>
                <w:rtl w:val="0"/>
              </w:rPr>
              <w:t xml:space="preserve">Teachers will incorporate daily/weekly SEL lessons</w:t>
            </w:r>
          </w:p>
          <w:p w:rsidR="00000000" w:rsidDel="00000000" w:rsidP="00000000" w:rsidRDefault="00000000" w:rsidRPr="00000000" w14:paraId="000001EA">
            <w:pPr>
              <w:widowControl w:val="0"/>
              <w:numPr>
                <w:ilvl w:val="0"/>
                <w:numId w:val="4"/>
              </w:numPr>
              <w:ind w:left="720" w:hanging="360"/>
            </w:pPr>
            <w:r w:rsidDel="00000000" w:rsidR="00000000" w:rsidRPr="00000000">
              <w:rPr>
                <w:rtl w:val="0"/>
              </w:rPr>
              <w:t xml:space="preserve">Another survey will be administered in the winter to determine the students feelings. </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EC">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1ED">
            <w:pPr>
              <w:widowControl w:val="0"/>
              <w:numPr>
                <w:ilvl w:val="0"/>
                <w:numId w:val="13"/>
              </w:numPr>
              <w:ind w:left="720" w:hanging="360"/>
              <w:rPr>
                <w:b w:val="1"/>
              </w:rPr>
            </w:pPr>
            <w:r w:rsidDel="00000000" w:rsidR="00000000" w:rsidRPr="00000000">
              <w:rPr>
                <w:rtl w:val="0"/>
              </w:rPr>
              <w:t xml:space="preserve">Lessons related to growth mindset</w:t>
            </w:r>
          </w:p>
          <w:p w:rsidR="00000000" w:rsidDel="00000000" w:rsidP="00000000" w:rsidRDefault="00000000" w:rsidRPr="00000000" w14:paraId="000001EE">
            <w:pPr>
              <w:widowControl w:val="0"/>
              <w:numPr>
                <w:ilvl w:val="0"/>
                <w:numId w:val="13"/>
              </w:numPr>
              <w:ind w:left="720" w:hanging="360"/>
            </w:pPr>
            <w:r w:rsidDel="00000000" w:rsidR="00000000" w:rsidRPr="00000000">
              <w:rPr>
                <w:rtl w:val="0"/>
              </w:rPr>
              <w:t xml:space="preserve">Schedule to get into classrooms</w:t>
            </w:r>
          </w:p>
          <w:p w:rsidR="00000000" w:rsidDel="00000000" w:rsidP="00000000" w:rsidRDefault="00000000" w:rsidRPr="00000000" w14:paraId="000001EF">
            <w:pPr>
              <w:widowControl w:val="0"/>
              <w:numPr>
                <w:ilvl w:val="0"/>
                <w:numId w:val="13"/>
              </w:numPr>
              <w:ind w:left="720" w:hanging="360"/>
            </w:pPr>
            <w:r w:rsidDel="00000000" w:rsidR="00000000" w:rsidRPr="00000000">
              <w:rPr>
                <w:rtl w:val="0"/>
              </w:rPr>
              <w:t xml:space="preserve">Time for the social worker to teach the lessons</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F1">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1F2">
            <w:pPr>
              <w:widowControl w:val="0"/>
              <w:numPr>
                <w:ilvl w:val="0"/>
                <w:numId w:val="2"/>
              </w:numPr>
              <w:ind w:left="720" w:hanging="360"/>
            </w:pPr>
            <w:r w:rsidDel="00000000" w:rsidR="00000000" w:rsidRPr="00000000">
              <w:rPr>
                <w:rtl w:val="0"/>
              </w:rPr>
              <w:t xml:space="preserve">Ways to evaluate to see if the lessons are effective</w:t>
            </w:r>
          </w:p>
          <w:p w:rsidR="00000000" w:rsidDel="00000000" w:rsidP="00000000" w:rsidRDefault="00000000" w:rsidRPr="00000000" w14:paraId="000001F3">
            <w:pPr>
              <w:widowControl w:val="0"/>
              <w:numPr>
                <w:ilvl w:val="0"/>
                <w:numId w:val="2"/>
              </w:numPr>
              <w:ind w:left="720" w:hanging="360"/>
            </w:pPr>
            <w:r w:rsidDel="00000000" w:rsidR="00000000" w:rsidRPr="00000000">
              <w:rPr>
                <w:rtl w:val="0"/>
              </w:rPr>
              <w:t xml:space="preserve">Appropriate lessons to teach.</w:t>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F5">
            <w:pPr>
              <w:widowControl w:val="0"/>
              <w:rPr/>
            </w:pPr>
            <w:r w:rsidDel="00000000" w:rsidR="00000000" w:rsidRPr="00000000">
              <w:rPr>
                <w:b w:val="1"/>
                <w:rtl w:val="0"/>
              </w:rPr>
              <w:t xml:space="preserve">Improvement Strategy: </w:t>
            </w:r>
            <w:r w:rsidDel="00000000" w:rsidR="00000000" w:rsidRPr="00000000">
              <w:rPr>
                <w:i w:val="1"/>
                <w:rtl w:val="0"/>
              </w:rPr>
              <w:t xml:space="preserve">Insert after Event 4</w:t>
            </w:r>
            <w:r w:rsidDel="00000000" w:rsidR="00000000" w:rsidRPr="00000000">
              <w:rPr>
                <w:rtl w:val="0"/>
              </w:rPr>
            </w:r>
          </w:p>
          <w:p w:rsidR="00000000" w:rsidDel="00000000" w:rsidP="00000000" w:rsidRDefault="00000000" w:rsidRPr="00000000" w14:paraId="000001F6">
            <w:pPr>
              <w:widowControl w:val="0"/>
              <w:rPr>
                <w:b w:val="1"/>
              </w:rPr>
            </w:pPr>
            <w:r w:rsidDel="00000000" w:rsidR="00000000" w:rsidRPr="00000000">
              <w:rPr>
                <w:rtl w:val="0"/>
              </w:rPr>
            </w:r>
          </w:p>
          <w:p w:rsidR="00000000" w:rsidDel="00000000" w:rsidP="00000000" w:rsidRDefault="00000000" w:rsidRPr="00000000" w14:paraId="000001F7">
            <w:pPr>
              <w:widowControl w:val="0"/>
              <w:rPr>
                <w:b w:val="1"/>
              </w:rPr>
            </w:pPr>
            <w:r w:rsidDel="00000000" w:rsidR="00000000" w:rsidRPr="00000000">
              <w:rPr>
                <w:b w:val="1"/>
                <w:rtl w:val="0"/>
              </w:rPr>
              <w:t xml:space="preserve">Evidence Level</w:t>
            </w:r>
            <w:r w:rsidDel="00000000" w:rsidR="00000000" w:rsidRPr="00000000">
              <w:rPr>
                <w:i w:val="1"/>
                <w:rtl w:val="0"/>
              </w:rPr>
              <w:t xml:space="preserve"> </w:t>
            </w:r>
            <w:r w:rsidDel="00000000" w:rsidR="00000000" w:rsidRPr="00000000">
              <w:rPr>
                <w:rtl w:val="0"/>
              </w:rPr>
              <w:t xml:space="preserve">(1-Strong; 2-Moderate; 3-Promising; 4-Demonstrates a Rationale)</w:t>
            </w:r>
            <w:r w:rsidDel="00000000" w:rsidR="00000000" w:rsidRPr="00000000">
              <w:rPr>
                <w:i w:val="1"/>
                <w:rtl w:val="0"/>
              </w:rPr>
              <w:t xml:space="preserve">: </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F9">
            <w:pPr>
              <w:widowControl w:val="0"/>
              <w:rPr>
                <w:b w:val="1"/>
              </w:rPr>
            </w:pPr>
            <w:r w:rsidDel="00000000" w:rsidR="00000000" w:rsidRPr="00000000">
              <w:rPr>
                <w:b w:val="1"/>
                <w:rtl w:val="0"/>
              </w:rPr>
              <w:t xml:space="preserve">Intended Outcomes: </w:t>
            </w:r>
            <w:r w:rsidDel="00000000" w:rsidR="00000000" w:rsidRPr="00000000">
              <w:rPr>
                <w:i w:val="1"/>
                <w:rtl w:val="0"/>
              </w:rPr>
              <w:t xml:space="preserve">Insert after Event 4</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FB">
            <w:pPr>
              <w:widowControl w:val="0"/>
              <w:rPr>
                <w:b w:val="1"/>
              </w:rPr>
            </w:pPr>
            <w:r w:rsidDel="00000000" w:rsidR="00000000" w:rsidRPr="00000000">
              <w:rPr>
                <w:b w:val="1"/>
                <w:rtl w:val="0"/>
              </w:rPr>
              <w:t xml:space="preserve">Action Steps: </w:t>
            </w:r>
          </w:p>
          <w:p w:rsidR="00000000" w:rsidDel="00000000" w:rsidP="00000000" w:rsidRDefault="00000000" w:rsidRPr="00000000" w14:paraId="000001FC">
            <w:pPr>
              <w:widowControl w:val="0"/>
              <w:numPr>
                <w:ilvl w:val="0"/>
                <w:numId w:val="7"/>
              </w:numPr>
              <w:ind w:left="720" w:hanging="360"/>
              <w:rPr>
                <w:b w:val="1"/>
              </w:rPr>
            </w:pPr>
            <w:r w:rsidDel="00000000" w:rsidR="00000000" w:rsidRPr="00000000">
              <w:rPr>
                <w:i w:val="1"/>
                <w:rtl w:val="0"/>
              </w:rPr>
              <w:t xml:space="preserve">Insert during Event 5</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FE">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1FF">
            <w:pPr>
              <w:widowControl w:val="0"/>
              <w:numPr>
                <w:ilvl w:val="0"/>
                <w:numId w:val="7"/>
              </w:numPr>
              <w:ind w:left="720" w:hanging="360"/>
              <w:rPr>
                <w:b w:val="1"/>
              </w:rPr>
            </w:pPr>
            <w:r w:rsidDel="00000000" w:rsidR="00000000" w:rsidRPr="00000000">
              <w:rPr>
                <w:i w:val="1"/>
                <w:rtl w:val="0"/>
              </w:rPr>
              <w:t xml:space="preserve">Insert during Event 5</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201">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202">
            <w:pPr>
              <w:widowControl w:val="0"/>
              <w:numPr>
                <w:ilvl w:val="0"/>
                <w:numId w:val="7"/>
              </w:numPr>
              <w:ind w:left="720" w:hanging="360"/>
              <w:rPr>
                <w:b w:val="1"/>
              </w:rPr>
            </w:pPr>
            <w:r w:rsidDel="00000000" w:rsidR="00000000" w:rsidRPr="00000000">
              <w:rPr>
                <w:b w:val="1"/>
                <w:rtl w:val="0"/>
              </w:rPr>
              <w:t xml:space="preserve"> </w:t>
            </w:r>
            <w:r w:rsidDel="00000000" w:rsidR="00000000" w:rsidRPr="00000000">
              <w:rPr>
                <w:i w:val="1"/>
                <w:rtl w:val="0"/>
              </w:rPr>
              <w:t xml:space="preserve">Insert during Event 5</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204">
            <w:pPr>
              <w:widowControl w:val="0"/>
              <w:rPr>
                <w:b w:val="1"/>
              </w:rPr>
            </w:pPr>
            <w:r w:rsidDel="00000000" w:rsidR="00000000" w:rsidRPr="00000000">
              <w:rPr>
                <w:b w:val="1"/>
                <w:rtl w:val="0"/>
              </w:rPr>
              <w:t xml:space="preserve">Equity Supports. What, specifically, will we do to support the following student groups around this goal?</w:t>
            </w:r>
          </w:p>
        </w:tc>
      </w:tr>
      <w:tr>
        <w:trPr>
          <w:cantSplit w:val="0"/>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206">
            <w:pPr>
              <w:widowControl w:val="0"/>
              <w:ind w:left="90" w:firstLine="0"/>
              <w:rPr>
                <w:i w:val="1"/>
              </w:rPr>
            </w:pPr>
            <w:r w:rsidDel="00000000" w:rsidR="00000000" w:rsidRPr="00000000">
              <w:rPr>
                <w:rtl w:val="0"/>
              </w:rPr>
              <w:t xml:space="preserve">English Learners: </w:t>
            </w:r>
            <w:r w:rsidDel="00000000" w:rsidR="00000000" w:rsidRPr="00000000">
              <w:rPr>
                <w:rtl w:val="0"/>
              </w:rPr>
            </w:r>
          </w:p>
          <w:p w:rsidR="00000000" w:rsidDel="00000000" w:rsidP="00000000" w:rsidRDefault="00000000" w:rsidRPr="00000000" w14:paraId="00000207">
            <w:pPr>
              <w:widowControl w:val="0"/>
              <w:ind w:left="90" w:firstLine="0"/>
              <w:rPr/>
            </w:pPr>
            <w:r w:rsidDel="00000000" w:rsidR="00000000" w:rsidRPr="00000000">
              <w:rPr>
                <w:rtl w:val="0"/>
              </w:rPr>
            </w:r>
          </w:p>
          <w:p w:rsidR="00000000" w:rsidDel="00000000" w:rsidP="00000000" w:rsidRDefault="00000000" w:rsidRPr="00000000" w14:paraId="00000208">
            <w:pPr>
              <w:widowControl w:val="0"/>
              <w:ind w:left="90" w:firstLine="0"/>
              <w:rPr/>
            </w:pPr>
            <w:r w:rsidDel="00000000" w:rsidR="00000000" w:rsidRPr="00000000">
              <w:rPr>
                <w:rtl w:val="0"/>
              </w:rPr>
              <w:t xml:space="preserve">Foster/Homeless:  </w:t>
            </w:r>
          </w:p>
          <w:p w:rsidR="00000000" w:rsidDel="00000000" w:rsidP="00000000" w:rsidRDefault="00000000" w:rsidRPr="00000000" w14:paraId="00000209">
            <w:pPr>
              <w:widowControl w:val="0"/>
              <w:ind w:left="90" w:firstLine="0"/>
              <w:rPr/>
            </w:pPr>
            <w:r w:rsidDel="00000000" w:rsidR="00000000" w:rsidRPr="00000000">
              <w:rPr>
                <w:rtl w:val="0"/>
              </w:rPr>
            </w:r>
          </w:p>
          <w:p w:rsidR="00000000" w:rsidDel="00000000" w:rsidP="00000000" w:rsidRDefault="00000000" w:rsidRPr="00000000" w14:paraId="0000020A">
            <w:pPr>
              <w:widowControl w:val="0"/>
              <w:ind w:left="90" w:firstLine="0"/>
              <w:rPr/>
            </w:pPr>
            <w:r w:rsidDel="00000000" w:rsidR="00000000" w:rsidRPr="00000000">
              <w:rPr>
                <w:rtl w:val="0"/>
              </w:rPr>
              <w:t xml:space="preserve">Free and Reduced Lunch: </w:t>
            </w:r>
          </w:p>
          <w:p w:rsidR="00000000" w:rsidDel="00000000" w:rsidP="00000000" w:rsidRDefault="00000000" w:rsidRPr="00000000" w14:paraId="0000020B">
            <w:pPr>
              <w:widowControl w:val="0"/>
              <w:ind w:left="90" w:firstLine="0"/>
              <w:rPr/>
            </w:pPr>
            <w:r w:rsidDel="00000000" w:rsidR="00000000" w:rsidRPr="00000000">
              <w:rPr>
                <w:rtl w:val="0"/>
              </w:rPr>
            </w:r>
          </w:p>
          <w:p w:rsidR="00000000" w:rsidDel="00000000" w:rsidP="00000000" w:rsidRDefault="00000000" w:rsidRPr="00000000" w14:paraId="0000020C">
            <w:pPr>
              <w:widowControl w:val="0"/>
              <w:ind w:left="90" w:firstLine="0"/>
              <w:rPr/>
            </w:pPr>
            <w:r w:rsidDel="00000000" w:rsidR="00000000" w:rsidRPr="00000000">
              <w:rPr>
                <w:rtl w:val="0"/>
              </w:rPr>
              <w:t xml:space="preserve">Migrant:  </w:t>
            </w:r>
          </w:p>
          <w:p w:rsidR="00000000" w:rsidDel="00000000" w:rsidP="00000000" w:rsidRDefault="00000000" w:rsidRPr="00000000" w14:paraId="0000020D">
            <w:pPr>
              <w:widowControl w:val="0"/>
              <w:ind w:left="90" w:firstLine="0"/>
              <w:rPr/>
            </w:pPr>
            <w:r w:rsidDel="00000000" w:rsidR="00000000" w:rsidRPr="00000000">
              <w:rPr>
                <w:rtl w:val="0"/>
              </w:rPr>
            </w:r>
          </w:p>
          <w:p w:rsidR="00000000" w:rsidDel="00000000" w:rsidP="00000000" w:rsidRDefault="00000000" w:rsidRPr="00000000" w14:paraId="0000020E">
            <w:pPr>
              <w:widowControl w:val="0"/>
              <w:ind w:left="90" w:firstLine="0"/>
              <w:rPr>
                <w:i w:val="1"/>
              </w:rPr>
            </w:pPr>
            <w:r w:rsidDel="00000000" w:rsidR="00000000" w:rsidRPr="00000000">
              <w:rPr>
                <w:rtl w:val="0"/>
              </w:rPr>
              <w:t xml:space="preserve">Racial/Ethnic Minorities: </w:t>
            </w:r>
            <w:r w:rsidDel="00000000" w:rsidR="00000000" w:rsidRPr="00000000">
              <w:rPr>
                <w:rtl w:val="0"/>
              </w:rPr>
            </w:r>
          </w:p>
          <w:p w:rsidR="00000000" w:rsidDel="00000000" w:rsidP="00000000" w:rsidRDefault="00000000" w:rsidRPr="00000000" w14:paraId="0000020F">
            <w:pPr>
              <w:widowControl w:val="0"/>
              <w:ind w:left="90" w:firstLine="0"/>
              <w:rPr/>
            </w:pPr>
            <w:r w:rsidDel="00000000" w:rsidR="00000000" w:rsidRPr="00000000">
              <w:rPr>
                <w:rtl w:val="0"/>
              </w:rPr>
            </w:r>
          </w:p>
          <w:p w:rsidR="00000000" w:rsidDel="00000000" w:rsidP="00000000" w:rsidRDefault="00000000" w:rsidRPr="00000000" w14:paraId="00000210">
            <w:pPr>
              <w:widowControl w:val="0"/>
              <w:ind w:left="90" w:firstLine="0"/>
              <w:rPr/>
            </w:pPr>
            <w:r w:rsidDel="00000000" w:rsidR="00000000" w:rsidRPr="00000000">
              <w:rPr>
                <w:rtl w:val="0"/>
              </w:rPr>
              <w:t xml:space="preserve">Students with IEPs: </w:t>
            </w:r>
          </w:p>
        </w:tc>
      </w:tr>
    </w:tbl>
    <w:p w:rsidR="00000000" w:rsidDel="00000000" w:rsidP="00000000" w:rsidRDefault="00000000" w:rsidRPr="00000000" w14:paraId="00000212">
      <w:pPr>
        <w:pStyle w:val="Heading2"/>
        <w:rPr>
          <w:color w:val="005a9c"/>
        </w:rPr>
      </w:pPr>
      <w:bookmarkStart w:colFirst="0" w:colLast="0" w:name="_1ksv4uv" w:id="14"/>
      <w:bookmarkEnd w:id="14"/>
      <w:r w:rsidDel="00000000" w:rsidR="00000000" w:rsidRPr="00000000">
        <w:rPr>
          <w:color w:val="005a9c"/>
          <w:rtl w:val="0"/>
        </w:rPr>
        <w:t xml:space="preserve">COORDINATION OF FUNDS TO SUPPORT THE PLAN WITH OTHER PROGRAMS</w:t>
      </w:r>
    </w:p>
    <w:p w:rsidR="00000000" w:rsidDel="00000000" w:rsidP="00000000" w:rsidRDefault="00000000" w:rsidRPr="00000000" w14:paraId="00000213">
      <w:pPr>
        <w:spacing w:before="0" w:lineRule="auto"/>
        <w:rPr>
          <w:highlight w:val="yellow"/>
        </w:rPr>
      </w:pPr>
      <w:r w:rsidDel="00000000" w:rsidR="00000000" w:rsidRPr="00000000">
        <w:rPr>
          <w:rtl w:val="0"/>
        </w:rPr>
      </w:r>
    </w:p>
    <w:tbl>
      <w:tblPr>
        <w:tblStyle w:val="Table14"/>
        <w:tblW w:w="129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blHeader w:val="0"/>
        </w:trPr>
        <w:tc>
          <w:tcPr>
            <w:shd w:fill="005a9c" w:val="clear"/>
            <w:tcMar>
              <w:top w:w="100.0" w:type="dxa"/>
              <w:left w:w="100.0" w:type="dxa"/>
              <w:bottom w:w="100.0" w:type="dxa"/>
              <w:right w:w="100.0" w:type="dxa"/>
            </w:tcMar>
            <w:vAlign w:val="center"/>
          </w:tcPr>
          <w:p w:rsidR="00000000" w:rsidDel="00000000" w:rsidP="00000000" w:rsidRDefault="00000000" w:rsidRPr="00000000" w14:paraId="00000214">
            <w:pPr>
              <w:widowControl w:val="0"/>
              <w:jc w:val="center"/>
              <w:rPr>
                <w:b w:val="1"/>
                <w:color w:val="ffffff"/>
              </w:rPr>
            </w:pPr>
            <w:r w:rsidDel="00000000" w:rsidR="00000000" w:rsidRPr="00000000">
              <w:rPr>
                <w:b w:val="1"/>
                <w:color w:val="ffffff"/>
                <w:rtl w:val="0"/>
              </w:rPr>
              <w:t xml:space="preserve">Funding Source</w:t>
            </w:r>
          </w:p>
        </w:tc>
        <w:tc>
          <w:tcPr>
            <w:shd w:fill="005a9c" w:val="clear"/>
            <w:tcMar>
              <w:top w:w="100.0" w:type="dxa"/>
              <w:left w:w="100.0" w:type="dxa"/>
              <w:bottom w:w="100.0" w:type="dxa"/>
              <w:right w:w="100.0" w:type="dxa"/>
            </w:tcMar>
            <w:vAlign w:val="center"/>
          </w:tcPr>
          <w:p w:rsidR="00000000" w:rsidDel="00000000" w:rsidP="00000000" w:rsidRDefault="00000000" w:rsidRPr="00000000" w14:paraId="00000215">
            <w:pPr>
              <w:widowControl w:val="0"/>
              <w:jc w:val="center"/>
              <w:rPr>
                <w:b w:val="1"/>
                <w:color w:val="ffffff"/>
              </w:rPr>
            </w:pPr>
            <w:r w:rsidDel="00000000" w:rsidR="00000000" w:rsidRPr="00000000">
              <w:rPr>
                <w:b w:val="1"/>
                <w:color w:val="ffffff"/>
                <w:rtl w:val="0"/>
              </w:rPr>
              <w:t xml:space="preserve">Amount Received for Current School Year</w:t>
            </w:r>
          </w:p>
        </w:tc>
        <w:tc>
          <w:tcPr>
            <w:shd w:fill="005a9c" w:val="clear"/>
            <w:tcMar>
              <w:top w:w="100.0" w:type="dxa"/>
              <w:left w:w="100.0" w:type="dxa"/>
              <w:bottom w:w="100.0" w:type="dxa"/>
              <w:right w:w="100.0" w:type="dxa"/>
            </w:tcMar>
            <w:vAlign w:val="center"/>
          </w:tcPr>
          <w:p w:rsidR="00000000" w:rsidDel="00000000" w:rsidP="00000000" w:rsidRDefault="00000000" w:rsidRPr="00000000" w14:paraId="00000216">
            <w:pPr>
              <w:widowControl w:val="0"/>
              <w:jc w:val="center"/>
              <w:rPr>
                <w:b w:val="1"/>
                <w:color w:val="ffffff"/>
              </w:rPr>
            </w:pPr>
            <w:r w:rsidDel="00000000" w:rsidR="00000000" w:rsidRPr="00000000">
              <w:rPr>
                <w:b w:val="1"/>
                <w:color w:val="ffffff"/>
                <w:rtl w:val="0"/>
              </w:rPr>
              <w:t xml:space="preserve">Purpose(s) for which funds are used</w:t>
            </w:r>
          </w:p>
        </w:tc>
        <w:tc>
          <w:tcPr>
            <w:shd w:fill="005a9c" w:val="clear"/>
            <w:tcMar>
              <w:top w:w="100.0" w:type="dxa"/>
              <w:left w:w="100.0" w:type="dxa"/>
              <w:bottom w:w="100.0" w:type="dxa"/>
              <w:right w:w="100.0" w:type="dxa"/>
            </w:tcMar>
            <w:vAlign w:val="center"/>
          </w:tcPr>
          <w:p w:rsidR="00000000" w:rsidDel="00000000" w:rsidP="00000000" w:rsidRDefault="00000000" w:rsidRPr="00000000" w14:paraId="00000217">
            <w:pPr>
              <w:widowControl w:val="0"/>
              <w:jc w:val="center"/>
              <w:rPr>
                <w:b w:val="1"/>
                <w:color w:val="ffffff"/>
              </w:rPr>
            </w:pPr>
            <w:r w:rsidDel="00000000" w:rsidR="00000000" w:rsidRPr="00000000">
              <w:rPr>
                <w:b w:val="1"/>
                <w:color w:val="ffffff"/>
                <w:rtl w:val="0"/>
              </w:rPr>
              <w:t xml:space="preserve">Applicable Goal(s)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18">
            <w:pPr>
              <w:widowControl w:val="0"/>
              <w:rPr/>
            </w:pPr>
            <w:r w:rsidDel="00000000" w:rsidR="00000000" w:rsidRPr="00000000">
              <w:rPr>
                <w:rtl w:val="0"/>
              </w:rPr>
              <w:t xml:space="preserve">General Supply Funds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9">
            <w:pPr>
              <w:widowControl w:val="0"/>
              <w:rPr/>
            </w:pPr>
            <w:r w:rsidDel="00000000" w:rsidR="00000000" w:rsidRPr="00000000">
              <w:rPr>
                <w:rtl w:val="0"/>
              </w:rPr>
              <w:t xml:space="preserve">$3,151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rPr/>
            </w:pPr>
            <w:r w:rsidDel="00000000" w:rsidR="00000000" w:rsidRPr="00000000">
              <w:rPr>
                <w:rtl w:val="0"/>
              </w:rPr>
              <w:t xml:space="preserve">Supplies and support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rPr/>
            </w:pPr>
            <w:r w:rsidDel="00000000" w:rsidR="00000000" w:rsidRPr="00000000">
              <w:rPr>
                <w:rtl w:val="0"/>
              </w:rPr>
              <w:t xml:space="preserve">Goals 1,2,3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1C">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D">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E">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F">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20">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1">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2">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3">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24">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5">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6">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7">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28">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9">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A">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B">
            <w:pPr>
              <w:widowControl w:val="0"/>
              <w:rPr/>
            </w:pPr>
            <w:r w:rsidDel="00000000" w:rsidR="00000000" w:rsidRPr="00000000">
              <w:rPr>
                <w:rtl w:val="0"/>
              </w:rPr>
            </w:r>
          </w:p>
        </w:tc>
      </w:tr>
    </w:tbl>
    <w:p w:rsidR="00000000" w:rsidDel="00000000" w:rsidP="00000000" w:rsidRDefault="00000000" w:rsidRPr="00000000" w14:paraId="0000022C">
      <w:pPr>
        <w:spacing w:after="240" w:lineRule="auto"/>
        <w:rPr/>
      </w:pPr>
      <w:r w:rsidDel="00000000" w:rsidR="00000000" w:rsidRPr="00000000">
        <w:rPr>
          <w:rtl w:val="0"/>
        </w:rPr>
      </w:r>
    </w:p>
    <w:p w:rsidR="00000000" w:rsidDel="00000000" w:rsidP="00000000" w:rsidRDefault="00000000" w:rsidRPr="00000000" w14:paraId="0000022D">
      <w:pPr>
        <w:spacing w:after="240" w:lineRule="auto"/>
        <w:rPr/>
      </w:pPr>
      <w:r w:rsidDel="00000000" w:rsidR="00000000" w:rsidRPr="00000000">
        <w:rPr>
          <w:rtl w:val="0"/>
        </w:rPr>
      </w:r>
    </w:p>
    <w:sectPr>
      <w:headerReference r:id="rId14" w:type="default"/>
      <w:type w:val="nextPage"/>
      <w:pgSz w:h="12240" w:w="15840" w:orient="landscape"/>
      <w:pgMar w:bottom="863" w:top="117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spacing w:before="0" w:lineRule="auto"/>
      <w:rPr/>
    </w:pPr>
    <w:r w:rsidDel="00000000" w:rsidR="00000000" w:rsidRPr="00000000">
      <w:rPr>
        <w:rtl w:val="0"/>
      </w:rPr>
    </w:r>
  </w:p>
  <w:tbl>
    <w:tblPr>
      <w:tblStyle w:val="Table15"/>
      <w:tblW w:w="9240.0" w:type="dxa"/>
      <w:jc w:val="left"/>
      <w:tblInd w:w="-870.0" w:type="dxa"/>
      <w:tblLayout w:type="fixed"/>
      <w:tblLook w:val="0600"/>
    </w:tblPr>
    <w:tblGrid>
      <w:gridCol w:w="2220"/>
      <w:gridCol w:w="1110"/>
      <w:gridCol w:w="945"/>
      <w:gridCol w:w="905"/>
      <w:gridCol w:w="1170"/>
      <w:gridCol w:w="1225"/>
      <w:gridCol w:w="1665"/>
      <w:tblGridChange w:id="0">
        <w:tblGrid>
          <w:gridCol w:w="2220"/>
          <w:gridCol w:w="1110"/>
          <w:gridCol w:w="945"/>
          <w:gridCol w:w="905"/>
          <w:gridCol w:w="1170"/>
          <w:gridCol w:w="1225"/>
          <w:gridCol w:w="1665"/>
        </w:tblGrid>
      </w:tblGridChange>
    </w:tblGrid>
    <w:tr>
      <w:trPr>
        <w:cantSplit w:val="0"/>
        <w:trHeight w:val="43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School Designations: </w:t>
          </w:r>
        </w:p>
      </w:tc>
      <w:tc>
        <w:tcPr>
          <w:shd w:fill="auto" w:val="clear"/>
          <w:tcMar>
            <w:top w:w="100.0" w:type="dxa"/>
            <w:left w:w="100.0" w:type="dxa"/>
            <w:bottom w:w="100.0" w:type="dxa"/>
            <w:right w:w="100.0" w:type="dxa"/>
          </w:tcMar>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ind w:right="-135"/>
            <w:rPr/>
          </w:pPr>
          <w:r w:rsidDel="00000000" w:rsidR="00000000" w:rsidRPr="00000000">
            <w:rPr>
              <w:rFonts w:ascii="MS Gothic" w:cs="MS Gothic" w:eastAsia="MS Gothic" w:hAnsi="MS Gothic"/>
              <w:rtl w:val="0"/>
            </w:rPr>
            <w:t xml:space="preserve">☐</w:t>
          </w:r>
          <w:r w:rsidDel="00000000" w:rsidR="00000000" w:rsidRPr="00000000">
            <w:rPr>
              <w:rtl w:val="0"/>
            </w:rPr>
            <w:t xml:space="preserve"> Title I</w:t>
          </w:r>
        </w:p>
      </w:tc>
      <w:tc>
        <w:tcPr>
          <w:shd w:fill="auto" w:val="clear"/>
          <w:tcMar>
            <w:top w:w="100.0" w:type="dxa"/>
            <w:left w:w="100.0" w:type="dxa"/>
            <w:bottom w:w="100.0" w:type="dxa"/>
            <w:right w:w="100.0" w:type="dxa"/>
          </w:tcMar>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rPr/>
          </w:pPr>
          <w:r w:rsidDel="00000000" w:rsidR="00000000" w:rsidRPr="00000000">
            <w:rPr>
              <w:rFonts w:ascii="MS Gothic" w:cs="MS Gothic" w:eastAsia="MS Gothic" w:hAnsi="MS Gothic"/>
              <w:rtl w:val="0"/>
            </w:rPr>
            <w:t xml:space="preserve">☐</w:t>
          </w:r>
          <w:r w:rsidDel="00000000" w:rsidR="00000000" w:rsidRPr="00000000">
            <w:rPr>
              <w:rtl w:val="0"/>
            </w:rPr>
            <w:t xml:space="preserve"> CSI</w:t>
          </w:r>
        </w:p>
      </w:tc>
      <w:tc>
        <w:tcPr>
          <w:shd w:fill="auto" w:val="clear"/>
          <w:tcMar>
            <w:top w:w="100.0" w:type="dxa"/>
            <w:left w:w="100.0" w:type="dxa"/>
            <w:bottom w:w="100.0" w:type="dxa"/>
            <w:right w:w="100.0" w:type="dxa"/>
          </w:tcMar>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rPr/>
          </w:pPr>
          <w:r w:rsidDel="00000000" w:rsidR="00000000" w:rsidRPr="00000000">
            <w:rPr>
              <w:rFonts w:ascii="MS Gothic" w:cs="MS Gothic" w:eastAsia="MS Gothic" w:hAnsi="MS Gothic"/>
              <w:rtl w:val="0"/>
            </w:rPr>
            <w:t xml:space="preserve">☐</w:t>
          </w:r>
          <w:r w:rsidDel="00000000" w:rsidR="00000000" w:rsidRPr="00000000">
            <w:rPr>
              <w:rtl w:val="0"/>
            </w:rPr>
            <w:t xml:space="preserve"> TSI</w:t>
          </w:r>
        </w:p>
      </w:tc>
      <w:tc>
        <w:tcPr>
          <w:shd w:fill="auto" w:val="clear"/>
          <w:tcMar>
            <w:top w:w="100.0" w:type="dxa"/>
            <w:left w:w="100.0" w:type="dxa"/>
            <w:bottom w:w="100.0" w:type="dxa"/>
            <w:right w:w="100.0" w:type="dxa"/>
          </w:tcMar>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rPr/>
          </w:pPr>
          <w:r w:rsidDel="00000000" w:rsidR="00000000" w:rsidRPr="00000000">
            <w:rPr>
              <w:rFonts w:ascii="MS Gothic" w:cs="MS Gothic" w:eastAsia="MS Gothic" w:hAnsi="MS Gothic"/>
              <w:rtl w:val="0"/>
            </w:rPr>
            <w:t xml:space="preserve">☐</w:t>
          </w:r>
          <w:r w:rsidDel="00000000" w:rsidR="00000000" w:rsidRPr="00000000">
            <w:rPr>
              <w:rtl w:val="0"/>
            </w:rPr>
            <w:t xml:space="preserve"> ATSI</w:t>
          </w:r>
        </w:p>
      </w:tc>
      <w:tc>
        <w:tcPr>
          <w:shd w:fill="auto" w:val="clear"/>
          <w:tcMar>
            <w:top w:w="100.0" w:type="dxa"/>
            <w:left w:w="100.0" w:type="dxa"/>
            <w:bottom w:w="100.0" w:type="dxa"/>
            <w:right w:w="100.0" w:type="dxa"/>
          </w:tcMar>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rPr/>
          </w:pPr>
          <w:r w:rsidDel="00000000" w:rsidR="00000000" w:rsidRPr="00000000">
            <w:rPr>
              <w:rFonts w:ascii="MS Gothic" w:cs="MS Gothic" w:eastAsia="MS Gothic" w:hAnsi="MS Gothic"/>
              <w:rtl w:val="0"/>
            </w:rPr>
            <w:t xml:space="preserve">☐</w:t>
          </w:r>
          <w:r w:rsidDel="00000000" w:rsidR="00000000" w:rsidRPr="00000000">
            <w:rPr>
              <w:rtl w:val="0"/>
            </w:rPr>
            <w:t xml:space="preserve"> Zoom</w:t>
          </w:r>
        </w:p>
      </w:tc>
      <w:tc>
        <w:tcPr>
          <w:shd w:fill="auto" w:val="clear"/>
          <w:tcMar>
            <w:top w:w="100.0" w:type="dxa"/>
            <w:left w:w="100.0" w:type="dxa"/>
            <w:bottom w:w="100.0" w:type="dxa"/>
            <w:right w:w="100.0" w:type="dxa"/>
          </w:tcMar>
        </w:tcPr>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rPr/>
          </w:pPr>
          <w:r w:rsidDel="00000000" w:rsidR="00000000" w:rsidRPr="00000000">
            <w:rPr>
              <w:rFonts w:ascii="MS Gothic" w:cs="MS Gothic" w:eastAsia="MS Gothic" w:hAnsi="MS Gothic"/>
              <w:rtl w:val="0"/>
            </w:rPr>
            <w:t xml:space="preserve">☐</w:t>
          </w:r>
          <w:r w:rsidDel="00000000" w:rsidR="00000000" w:rsidRPr="00000000">
            <w:rPr>
              <w:rtl w:val="0"/>
            </w:rPr>
            <w:t xml:space="preserve"> Victory</w:t>
          </w:r>
        </w:p>
      </w:tc>
    </w:tr>
  </w:tbl>
  <w:p w:rsidR="00000000" w:rsidDel="00000000" w:rsidP="00000000" w:rsidRDefault="00000000" w:rsidRPr="00000000" w14:paraId="000002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6172200</wp:posOffset>
          </wp:positionH>
          <wp:positionV relativeFrom="paragraph">
            <wp:posOffset>38101</wp:posOffset>
          </wp:positionV>
          <wp:extent cx="676275" cy="5524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spacing w:before="0" w:lineRule="auto"/>
      <w:jc w:val="center"/>
      <w:rPr>
        <w:sz w:val="12"/>
        <w:szCs w:val="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8458200</wp:posOffset>
          </wp:positionH>
          <wp:positionV relativeFrom="paragraph">
            <wp:posOffset>47626</wp:posOffset>
          </wp:positionV>
          <wp:extent cx="676275" cy="5524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8458200</wp:posOffset>
          </wp:positionH>
          <wp:positionV relativeFrom="paragraph">
            <wp:posOffset>47626</wp:posOffset>
          </wp:positionV>
          <wp:extent cx="676275" cy="55245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228600</wp:posOffset>
          </wp:positionH>
          <wp:positionV relativeFrom="paragraph">
            <wp:posOffset>1</wp:posOffset>
          </wp:positionV>
          <wp:extent cx="676275" cy="55245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before="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color w:val="90c96a"/>
      <w:sz w:val="40"/>
      <w:szCs w:val="40"/>
    </w:rPr>
  </w:style>
  <w:style w:type="paragraph" w:styleId="Heading2">
    <w:name w:val="heading 2"/>
    <w:basedOn w:val="Normal"/>
    <w:next w:val="Normal"/>
    <w:pPr>
      <w:keepNext w:val="1"/>
      <w:keepLines w:val="1"/>
    </w:pPr>
    <w:rPr>
      <w:b w:val="1"/>
      <w:color w:val="1f6d89"/>
      <w:sz w:val="32"/>
      <w:szCs w:val="32"/>
    </w:rPr>
  </w:style>
  <w:style w:type="paragraph" w:styleId="Heading3">
    <w:name w:val="heading 3"/>
    <w:basedOn w:val="Normal"/>
    <w:next w:val="Normal"/>
    <w:pPr>
      <w:keepNext w:val="1"/>
      <w:keepLines w:val="1"/>
    </w:pPr>
    <w:rPr>
      <w:b w:val="1"/>
      <w:color w:val="3ea8b8"/>
      <w:sz w:val="26"/>
      <w:szCs w:val="26"/>
    </w:rPr>
  </w:style>
  <w:style w:type="paragraph" w:styleId="Heading4">
    <w:name w:val="heading 4"/>
    <w:basedOn w:val="Normal"/>
    <w:next w:val="Normal"/>
    <w:pPr>
      <w:keepNext w:val="1"/>
      <w:keepLines w:val="1"/>
    </w:pPr>
    <w:rPr>
      <w:b w:val="1"/>
      <w:smallCaps w:val="1"/>
      <w:color w:val="82888f"/>
    </w:rPr>
  </w:style>
  <w:style w:type="paragraph" w:styleId="Heading5">
    <w:name w:val="heading 5"/>
    <w:basedOn w:val="Normal"/>
    <w:next w:val="Normal"/>
    <w:pPr>
      <w:keepNext w:val="1"/>
      <w:keepLines w:val="1"/>
    </w:pPr>
    <w:rPr>
      <w:b w:val="1"/>
      <w:color w:val="82888f"/>
    </w:rPr>
  </w:style>
  <w:style w:type="paragraph" w:styleId="Heading6">
    <w:name w:val="heading 6"/>
    <w:basedOn w:val="Normal"/>
    <w:next w:val="Normal"/>
    <w:pPr>
      <w:keepNext w:val="1"/>
      <w:keepLines w:val="1"/>
    </w:pPr>
    <w:rPr>
      <w:i w:val="1"/>
      <w:color w:val="82888f"/>
    </w:rPr>
  </w:style>
  <w:style w:type="paragraph" w:styleId="Title">
    <w:name w:val="Title"/>
    <w:basedOn w:val="Normal"/>
    <w:next w:val="Normal"/>
    <w:pPr>
      <w:keepNext w:val="1"/>
      <w:keepLines w:val="1"/>
      <w:spacing w:before="0" w:lineRule="auto"/>
    </w:pPr>
    <w:rPr>
      <w:color w:val="1f6d89"/>
      <w:sz w:val="44"/>
      <w:szCs w:val="44"/>
    </w:rPr>
  </w:style>
  <w:style w:type="paragraph" w:styleId="Subtitle">
    <w:name w:val="Subtitle"/>
    <w:basedOn w:val="Normal"/>
    <w:next w:val="Normal"/>
    <w:pPr>
      <w:keepNext w:val="1"/>
      <w:keepLines w:val="1"/>
      <w:spacing w:before="140" w:lineRule="auto"/>
    </w:pPr>
    <w:rPr>
      <w:b w:val="1"/>
      <w:i w:val="1"/>
      <w:color w:val="3ea8b8"/>
      <w:sz w:val="26"/>
      <w:szCs w:val="26"/>
    </w:rPr>
  </w:style>
  <w:style w:type="table" w:styleId="Table1">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before="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nevadareportcard.nv.gov/DI/MoreDownload?filename=Nevadas%20School%20Rating%20System.pdf" TargetMode="External"/><Relationship Id="rId10" Type="http://schemas.openxmlformats.org/officeDocument/2006/relationships/hyperlink" Target="https://doe.nv.gov/uploadedFiles/ndedoenvgov/content/Boards_Commissions_Councils/ESSA_Adv_Group/NevadaSubmittedConsolidatedPlanFinal.pdf" TargetMode="External"/><Relationship Id="rId13" Type="http://schemas.openxmlformats.org/officeDocument/2006/relationships/hyperlink" Target="https://docs.google.com/document/d/19bDbuNBmRMtYCRp5FrdqkXYOAgxjRtfF309r61k_CbE/edit?usp=sharing" TargetMode="Externa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