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003">
      <w:pPr>
        <w:spacing w:after="0" w:line="240" w:lineRule="auto"/>
        <w:rPr>
          <w:rFonts w:ascii="Rockwell" w:cs="Rockwell" w:eastAsia="Rockwell" w:hAnsi="Rockwell"/>
          <w:b w:val="1"/>
          <w:bCs w:val="1"/>
          <w:sz w:val="32"/>
          <w:szCs w:val="32"/>
        </w:rPr>
      </w:pPr>
      <w:r w:rsidDel="00000000" w:rsidR="00000000" w:rsidRPr="00000000">
        <w:rPr>
          <w:rFonts w:ascii="Rockwell" w:cs="Rockwell" w:eastAsia="Rockwell" w:hAnsi="Rockwell"/>
          <w:b w:val="1"/>
          <w:bCs w:val="1"/>
          <w:sz w:val="32"/>
          <w:szCs w:val="32"/>
          <w:rtl w:val="0"/>
        </w:rPr>
        <w:t xml:space="preserve">    </w:t>
      </w:r>
    </w:p>
    <w:p w:rsidR="00000000" w:rsidDel="00000000" w:rsidP="00000000" w:rsidRDefault="00000000" w:rsidRPr="00000000" w14:paraId="00000004">
      <w:pPr>
        <w:spacing w:after="0" w:line="240" w:lineRule="auto"/>
        <w:rPr>
          <w:rFonts w:ascii="Rockwell" w:cs="Rockwell" w:eastAsia="Rockwell" w:hAnsi="Rockwell"/>
          <w:b w:val="1"/>
          <w:bCs w:val="1"/>
          <w:sz w:val="32"/>
          <w:szCs w:val="32"/>
        </w:rPr>
      </w:pPr>
      <w:r w:rsidDel="00000000" w:rsidR="00000000" w:rsidRPr="00000000">
        <w:rPr>
          <w:rtl w:val="0"/>
        </w:rPr>
      </w:r>
    </w:p>
    <w:p w:rsidR="00000000" w:rsidDel="00000000" w:rsidP="00000000" w:rsidRDefault="00000000" w:rsidRPr="00000000" w14:paraId="00000005">
      <w:pPr>
        <w:spacing w:after="0" w:line="240" w:lineRule="auto"/>
        <w:rPr>
          <w:rFonts w:ascii="Rockwell" w:cs="Rockwell" w:eastAsia="Rockwell" w:hAnsi="Rockwell"/>
          <w:b w:val="1"/>
          <w:bCs w:val="1"/>
          <w:sz w:val="32"/>
          <w:szCs w:val="32"/>
        </w:rPr>
      </w:pPr>
      <w:r w:rsidDel="00000000" w:rsidR="00000000" w:rsidRPr="00000000">
        <w:rPr>
          <w:rtl w:val="0"/>
        </w:rPr>
      </w:r>
    </w:p>
    <w:p w:rsidR="00000000" w:rsidDel="00000000" w:rsidP="00000000" w:rsidRDefault="00000000" w:rsidRPr="00000000" w14:paraId="00000006">
      <w:pPr>
        <w:spacing w:after="0" w:line="240" w:lineRule="auto"/>
        <w:jc w:val="center"/>
        <w:rPr>
          <w:rFonts w:ascii="Rockwell" w:cs="Rockwell" w:eastAsia="Rockwell" w:hAnsi="Rockwell"/>
          <w:b w:val="1"/>
          <w:bCs w:val="1"/>
          <w:sz w:val="32"/>
          <w:szCs w:val="32"/>
        </w:rPr>
      </w:pPr>
      <w:r w:rsidDel="00000000" w:rsidR="00000000" w:rsidRPr="00000000">
        <w:rPr>
          <w:rFonts w:ascii="Rockwell" w:cs="Rockwell" w:eastAsia="Rockwell" w:hAnsi="Rockwell"/>
          <w:b w:val="1"/>
          <w:bCs w:val="1"/>
          <w:sz w:val="32"/>
          <w:szCs w:val="32"/>
          <w:rtl w:val="0"/>
        </w:rPr>
        <w:t xml:space="preserve">CERTIFIED EVALUATION PLAN</w:t>
      </w:r>
    </w:p>
    <w:p w:rsidR="00000000" w:rsidDel="00000000" w:rsidP="00000000" w:rsidRDefault="00000000" w:rsidRPr="00000000" w14:paraId="00000007">
      <w:pPr>
        <w:spacing w:after="0" w:line="240" w:lineRule="auto"/>
        <w:jc w:val="center"/>
        <w:rPr>
          <w:rFonts w:ascii="Rockwell" w:cs="Rockwell" w:eastAsia="Rockwell" w:hAnsi="Rockwell"/>
          <w:b w:val="1"/>
          <w:bCs w:val="1"/>
          <w:sz w:val="32"/>
          <w:szCs w:val="32"/>
        </w:rPr>
      </w:pPr>
      <w:r w:rsidDel="00000000" w:rsidR="00000000" w:rsidRPr="00000000">
        <w:rPr>
          <w:rFonts w:ascii="Rockwell" w:cs="Rockwell" w:eastAsia="Rockwell" w:hAnsi="Rockwell"/>
          <w:b w:val="1"/>
          <w:bCs w:val="1"/>
          <w:sz w:val="32"/>
          <w:szCs w:val="32"/>
        </w:rPr>
        <w:drawing>
          <wp:inline distB="0" distT="0" distL="0" distR="0">
            <wp:extent cx="4348574" cy="2658882"/>
            <wp:effectExtent b="0" l="0" r="0" t="0"/>
            <wp:docPr id="73" name="image14.png"/>
            <a:graphic>
              <a:graphicData uri="http://schemas.openxmlformats.org/drawingml/2006/picture">
                <pic:pic>
                  <pic:nvPicPr>
                    <pic:cNvPr id="0" name="image14.png"/>
                    <pic:cNvPicPr preferRelativeResize="0"/>
                  </pic:nvPicPr>
                  <pic:blipFill>
                    <a:blip r:embed="rId6"/>
                    <a:srcRect b="0" l="0" r="0" t="0"/>
                    <a:stretch>
                      <a:fillRect/>
                    </a:stretch>
                  </pic:blipFill>
                  <pic:spPr>
                    <a:xfrm>
                      <a:off x="0" y="0"/>
                      <a:ext cx="4348574" cy="2658882"/>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spacing w:after="0" w:line="240" w:lineRule="auto"/>
        <w:rPr>
          <w:rFonts w:ascii="Rockwell" w:cs="Rockwell" w:eastAsia="Rockwell" w:hAnsi="Rockwell"/>
          <w:b w:val="1"/>
          <w:bCs w:val="1"/>
          <w:sz w:val="32"/>
          <w:szCs w:val="32"/>
        </w:rPr>
      </w:pPr>
      <w:r w:rsidDel="00000000" w:rsidR="00000000" w:rsidRPr="00000000">
        <w:rPr>
          <w:rtl w:val="0"/>
        </w:rPr>
      </w:r>
    </w:p>
    <w:p w:rsidR="00000000" w:rsidDel="00000000" w:rsidP="00000000" w:rsidRDefault="00000000" w:rsidRPr="00000000" w14:paraId="00000009">
      <w:pPr>
        <w:spacing w:after="0" w:line="240" w:lineRule="auto"/>
        <w:jc w:val="center"/>
        <w:rPr>
          <w:rFonts w:ascii="Rockwell" w:cs="Rockwell" w:eastAsia="Rockwell" w:hAnsi="Rockwell"/>
          <w:b w:val="1"/>
          <w:bCs w:val="1"/>
          <w:sz w:val="32"/>
          <w:szCs w:val="32"/>
        </w:rPr>
      </w:pPr>
      <w:r w:rsidDel="00000000" w:rsidR="00000000" w:rsidRPr="00000000">
        <w:rPr>
          <w:rFonts w:ascii="Rockwell" w:cs="Rockwell" w:eastAsia="Rockwell" w:hAnsi="Rockwell"/>
          <w:b w:val="1"/>
          <w:bCs w:val="1"/>
          <w:sz w:val="32"/>
          <w:szCs w:val="32"/>
          <w:rtl w:val="0"/>
        </w:rPr>
        <w:t xml:space="preserve">PROFESSIONAL GROWTH &amp; EVALUATION </w:t>
      </w:r>
    </w:p>
    <w:p w:rsidR="00000000" w:rsidDel="00000000" w:rsidP="00000000" w:rsidRDefault="00000000" w:rsidRPr="00000000" w14:paraId="0000000A">
      <w:pPr>
        <w:spacing w:after="0" w:line="240" w:lineRule="auto"/>
        <w:jc w:val="center"/>
        <w:rPr>
          <w:rFonts w:ascii="Rockwell" w:cs="Rockwell" w:eastAsia="Rockwell" w:hAnsi="Rockwell"/>
          <w:b w:val="1"/>
          <w:bCs w:val="1"/>
          <w:sz w:val="32"/>
          <w:szCs w:val="32"/>
        </w:rPr>
      </w:pPr>
      <w:r w:rsidDel="00000000" w:rsidR="00000000" w:rsidRPr="00000000">
        <w:rPr>
          <w:rFonts w:ascii="Rockwell" w:cs="Rockwell" w:eastAsia="Rockwell" w:hAnsi="Rockwell"/>
          <w:b w:val="1"/>
          <w:bCs w:val="1"/>
          <w:sz w:val="32"/>
          <w:szCs w:val="32"/>
          <w:rtl w:val="0"/>
        </w:rPr>
        <w:t xml:space="preserve">OF CERTIFIED STAFF</w:t>
      </w:r>
    </w:p>
    <w:p w:rsidR="00000000" w:rsidDel="00000000" w:rsidP="00000000" w:rsidRDefault="00000000" w:rsidRPr="00000000" w14:paraId="0000000B">
      <w:pPr>
        <w:spacing w:after="0" w:line="240" w:lineRule="auto"/>
        <w:jc w:val="center"/>
        <w:rPr>
          <w:rFonts w:ascii="Rockwell" w:cs="Rockwell" w:eastAsia="Rockwell" w:hAnsi="Rockwell"/>
          <w:b w:val="1"/>
          <w:bCs w:val="1"/>
          <w:sz w:val="32"/>
          <w:szCs w:val="32"/>
        </w:rPr>
      </w:pPr>
      <w:r w:rsidDel="00000000" w:rsidR="00000000" w:rsidRPr="00000000">
        <w:rPr>
          <w:rtl w:val="0"/>
        </w:rPr>
      </w:r>
    </w:p>
    <w:p w:rsidR="00000000" w:rsidDel="00000000" w:rsidP="00000000" w:rsidRDefault="00000000" w:rsidRPr="00000000" w14:paraId="0000000C">
      <w:pPr>
        <w:spacing w:after="0" w:line="240" w:lineRule="auto"/>
        <w:jc w:val="center"/>
        <w:rPr>
          <w:rFonts w:ascii="Rockwell" w:cs="Rockwell" w:eastAsia="Rockwell" w:hAnsi="Rockwell"/>
          <w:b w:val="1"/>
          <w:bCs w:val="1"/>
          <w:sz w:val="32"/>
          <w:szCs w:val="32"/>
        </w:rPr>
      </w:pPr>
      <w:r w:rsidDel="00000000" w:rsidR="00000000" w:rsidRPr="00000000">
        <w:rPr>
          <w:rtl w:val="0"/>
        </w:rPr>
      </w:r>
    </w:p>
    <w:p w:rsidR="00000000" w:rsidDel="00000000" w:rsidP="00000000" w:rsidRDefault="00000000" w:rsidRPr="00000000" w14:paraId="0000000D">
      <w:pPr>
        <w:spacing w:after="0" w:line="240" w:lineRule="auto"/>
        <w:jc w:val="center"/>
        <w:rPr>
          <w:rFonts w:ascii="Rockwell" w:cs="Rockwell" w:eastAsia="Rockwell" w:hAnsi="Rockwell"/>
          <w:b w:val="1"/>
          <w:bCs w:val="1"/>
          <w:sz w:val="32"/>
          <w:szCs w:val="32"/>
        </w:rPr>
      </w:pPr>
      <w:r w:rsidDel="00000000" w:rsidR="00000000" w:rsidRPr="00000000">
        <w:rPr>
          <w:rtl w:val="0"/>
        </w:rPr>
      </w:r>
    </w:p>
    <w:p w:rsidR="00000000" w:rsidDel="00000000" w:rsidP="00000000" w:rsidRDefault="00000000" w:rsidRPr="00000000" w14:paraId="0000000E">
      <w:pPr>
        <w:spacing w:after="0" w:line="240" w:lineRule="auto"/>
        <w:jc w:val="center"/>
        <w:rPr>
          <w:rFonts w:ascii="Rockwell" w:cs="Rockwell" w:eastAsia="Rockwell" w:hAnsi="Rockwell"/>
          <w:b w:val="1"/>
          <w:bCs w:val="1"/>
          <w:sz w:val="32"/>
          <w:szCs w:val="32"/>
        </w:rPr>
      </w:pPr>
      <w:r w:rsidDel="00000000" w:rsidR="00000000" w:rsidRPr="00000000">
        <w:rPr>
          <w:rFonts w:ascii="Rockwell" w:cs="Rockwell" w:eastAsia="Rockwell" w:hAnsi="Rockwell"/>
          <w:b w:val="1"/>
          <w:bCs w:val="1"/>
          <w:sz w:val="32"/>
          <w:szCs w:val="32"/>
          <w:rtl w:val="0"/>
        </w:rPr>
        <w:t xml:space="preserve">2026-2027</w:t>
      </w:r>
    </w:p>
    <w:p w:rsidR="00000000" w:rsidDel="00000000" w:rsidP="00000000" w:rsidRDefault="00000000" w:rsidRPr="00000000" w14:paraId="0000000F">
      <w:pPr>
        <w:spacing w:after="0" w:line="240" w:lineRule="auto"/>
        <w:rPr>
          <w:rFonts w:ascii="Rockwell" w:cs="Rockwell" w:eastAsia="Rockwell" w:hAnsi="Rockwell"/>
          <w:b w:val="1"/>
          <w:bCs w:val="1"/>
          <w:sz w:val="32"/>
          <w:szCs w:val="32"/>
        </w:rPr>
      </w:pPr>
      <w:r w:rsidDel="00000000" w:rsidR="00000000" w:rsidRPr="00000000">
        <w:rPr>
          <w:rtl w:val="0"/>
        </w:rPr>
      </w:r>
    </w:p>
    <w:p w:rsidR="00000000" w:rsidDel="00000000" w:rsidP="00000000" w:rsidRDefault="00000000" w:rsidRPr="00000000" w14:paraId="00000010">
      <w:pPr>
        <w:spacing w:after="0" w:line="240" w:lineRule="auto"/>
        <w:rPr>
          <w:rFonts w:ascii="Rockwell" w:cs="Rockwell" w:eastAsia="Rockwell" w:hAnsi="Rockwell"/>
          <w:b w:val="1"/>
          <w:bCs w:val="1"/>
          <w:sz w:val="32"/>
          <w:szCs w:val="32"/>
        </w:rPr>
      </w:pPr>
      <w:r w:rsidDel="00000000" w:rsidR="00000000" w:rsidRPr="00000000">
        <w:rPr>
          <w:rtl w:val="0"/>
        </w:rPr>
      </w:r>
    </w:p>
    <w:p w:rsidR="00000000" w:rsidDel="00000000" w:rsidP="00000000" w:rsidRDefault="00000000" w:rsidRPr="00000000" w14:paraId="00000011">
      <w:pPr>
        <w:spacing w:after="0" w:line="240" w:lineRule="auto"/>
        <w:rPr>
          <w:rFonts w:ascii="Rockwell" w:cs="Rockwell" w:eastAsia="Rockwell" w:hAnsi="Rockwell"/>
          <w:b w:val="1"/>
          <w:bCs w:val="1"/>
          <w:sz w:val="32"/>
          <w:szCs w:val="32"/>
        </w:rPr>
      </w:pPr>
      <w:r w:rsidDel="00000000" w:rsidR="00000000" w:rsidRPr="00000000">
        <w:rPr>
          <w:rtl w:val="0"/>
        </w:rPr>
      </w:r>
    </w:p>
    <w:p w:rsidR="00000000" w:rsidDel="00000000" w:rsidP="00000000" w:rsidRDefault="00000000" w:rsidRPr="00000000" w14:paraId="00000012">
      <w:pPr>
        <w:spacing w:after="0" w:line="240" w:lineRule="auto"/>
        <w:rPr>
          <w:rFonts w:ascii="Rockwell" w:cs="Rockwell" w:eastAsia="Rockwell" w:hAnsi="Rockwell"/>
          <w:b w:val="1"/>
          <w:bCs w:val="1"/>
          <w:sz w:val="32"/>
          <w:szCs w:val="32"/>
        </w:rPr>
      </w:pPr>
      <w:r w:rsidDel="00000000" w:rsidR="00000000" w:rsidRPr="00000000">
        <w:rPr>
          <w:rtl w:val="0"/>
        </w:rPr>
      </w:r>
    </w:p>
    <w:p w:rsidR="00000000" w:rsidDel="00000000" w:rsidP="00000000" w:rsidRDefault="00000000" w:rsidRPr="00000000" w14:paraId="00000013">
      <w:pPr>
        <w:spacing w:after="0" w:line="240" w:lineRule="auto"/>
        <w:rPr>
          <w:rFonts w:ascii="Rockwell" w:cs="Rockwell" w:eastAsia="Rockwell" w:hAnsi="Rockwell"/>
          <w:b w:val="1"/>
          <w:bCs w:val="1"/>
          <w:sz w:val="32"/>
          <w:szCs w:val="32"/>
        </w:rPr>
      </w:pPr>
      <w:r w:rsidDel="00000000" w:rsidR="00000000" w:rsidRPr="00000000">
        <w:rPr>
          <w:rtl w:val="0"/>
        </w:rPr>
      </w:r>
    </w:p>
    <w:p w:rsidR="00000000" w:rsidDel="00000000" w:rsidP="00000000" w:rsidRDefault="00000000" w:rsidRPr="00000000" w14:paraId="00000014">
      <w:pPr>
        <w:spacing w:after="0" w:line="240" w:lineRule="auto"/>
        <w:rPr>
          <w:rFonts w:ascii="Rockwell" w:cs="Rockwell" w:eastAsia="Rockwell" w:hAnsi="Rockwell"/>
          <w:b w:val="1"/>
          <w:bCs w:val="1"/>
          <w:sz w:val="32"/>
          <w:szCs w:val="32"/>
        </w:rPr>
      </w:pPr>
      <w:r w:rsidDel="00000000" w:rsidR="00000000" w:rsidRPr="00000000">
        <w:rPr>
          <w:rtl w:val="0"/>
        </w:rPr>
      </w:r>
    </w:p>
    <w:p w:rsidR="00000000" w:rsidDel="00000000" w:rsidP="00000000" w:rsidRDefault="00000000" w:rsidRPr="00000000" w14:paraId="00000015">
      <w:pPr>
        <w:spacing w:after="0" w:line="240" w:lineRule="auto"/>
        <w:rPr>
          <w:rFonts w:ascii="Rockwell" w:cs="Rockwell" w:eastAsia="Rockwell" w:hAnsi="Rockwell"/>
          <w:b w:val="1"/>
          <w:bCs w:val="1"/>
          <w:sz w:val="32"/>
          <w:szCs w:val="32"/>
        </w:rPr>
      </w:pPr>
      <w:r w:rsidDel="00000000" w:rsidR="00000000" w:rsidRPr="00000000">
        <w:rPr>
          <w:rtl w:val="0"/>
        </w:rPr>
      </w:r>
    </w:p>
    <w:p w:rsidR="00000000" w:rsidDel="00000000" w:rsidP="00000000" w:rsidRDefault="00000000" w:rsidRPr="00000000" w14:paraId="00000016">
      <w:pPr>
        <w:spacing w:after="0" w:line="240" w:lineRule="auto"/>
        <w:rPr/>
      </w:pPr>
      <w:r w:rsidDel="00000000" w:rsidR="00000000" w:rsidRPr="00000000">
        <w:rPr>
          <w:rtl w:val="0"/>
        </w:rPr>
      </w:r>
    </w:p>
    <w:p w:rsidR="00000000" w:rsidDel="00000000" w:rsidP="00000000" w:rsidRDefault="00000000" w:rsidRPr="00000000" w14:paraId="00000017">
      <w:pPr>
        <w:spacing w:after="0" w:line="240" w:lineRule="auto"/>
        <w:rPr/>
      </w:pPr>
      <w:r w:rsidDel="00000000" w:rsidR="00000000" w:rsidRPr="00000000">
        <w:rPr>
          <w:rtl w:val="0"/>
        </w:rPr>
      </w:r>
    </w:p>
    <w:p w:rsidR="00000000" w:rsidDel="00000000" w:rsidP="00000000" w:rsidRDefault="00000000" w:rsidRPr="00000000" w14:paraId="00000018">
      <w:pPr>
        <w:spacing w:after="0" w:line="240" w:lineRule="auto"/>
        <w:rPr/>
      </w:pPr>
      <w:r w:rsidDel="00000000" w:rsidR="00000000" w:rsidRPr="00000000">
        <w:rPr>
          <w:rtl w:val="0"/>
        </w:rPr>
      </w:r>
    </w:p>
    <w:p w:rsidR="00000000" w:rsidDel="00000000" w:rsidP="00000000" w:rsidRDefault="00000000" w:rsidRPr="00000000" w14:paraId="00000019">
      <w:pPr>
        <w:spacing w:after="0" w:line="240" w:lineRule="auto"/>
        <w:rPr/>
      </w:pPr>
      <w:r w:rsidDel="00000000" w:rsidR="00000000" w:rsidRPr="00000000">
        <w:rPr>
          <w:rtl w:val="0"/>
        </w:rPr>
      </w:r>
    </w:p>
    <w:p w:rsidR="00000000" w:rsidDel="00000000" w:rsidP="00000000" w:rsidRDefault="00000000" w:rsidRPr="00000000" w14:paraId="0000001A">
      <w:pPr>
        <w:spacing w:after="0" w:line="240" w:lineRule="auto"/>
        <w:rPr/>
      </w:pPr>
      <w:r w:rsidDel="00000000" w:rsidR="00000000" w:rsidRPr="00000000">
        <w:rPr>
          <w:rtl w:val="0"/>
        </w:rPr>
      </w:r>
    </w:p>
    <w:p w:rsidR="00000000" w:rsidDel="00000000" w:rsidP="00000000" w:rsidRDefault="00000000" w:rsidRPr="00000000" w14:paraId="0000001B">
      <w:pPr>
        <w:spacing w:after="0" w:line="240" w:lineRule="auto"/>
        <w:rPr/>
      </w:pPr>
      <w:r w:rsidDel="00000000" w:rsidR="00000000" w:rsidRPr="00000000">
        <w:rPr>
          <w:rtl w:val="0"/>
        </w:rPr>
      </w:r>
    </w:p>
    <w:p w:rsidR="00000000" w:rsidDel="00000000" w:rsidP="00000000" w:rsidRDefault="00000000" w:rsidRPr="00000000" w14:paraId="0000001C">
      <w:pPr>
        <w:spacing w:after="0" w:line="240" w:lineRule="auto"/>
        <w:rPr>
          <w:b w:val="1"/>
          <w:bCs w:val="1"/>
          <w:sz w:val="24"/>
          <w:szCs w:val="24"/>
        </w:rPr>
      </w:pPr>
      <w:r w:rsidDel="00000000" w:rsidR="00000000" w:rsidRPr="00000000">
        <w:rPr>
          <w:b w:val="1"/>
          <w:bCs w:val="1"/>
          <w:sz w:val="24"/>
          <w:szCs w:val="24"/>
          <w:rtl w:val="0"/>
        </w:rPr>
        <w:t xml:space="preserve">PERRY COUNTY SCHOOLS</w:t>
      </w:r>
    </w:p>
    <w:p w:rsidR="00000000" w:rsidDel="00000000" w:rsidP="00000000" w:rsidRDefault="00000000" w:rsidRPr="00000000" w14:paraId="0000001D">
      <w:pPr>
        <w:spacing w:after="0" w:line="240" w:lineRule="auto"/>
        <w:jc w:val="center"/>
        <w:rPr>
          <w:sz w:val="24"/>
          <w:szCs w:val="24"/>
        </w:rPr>
      </w:pPr>
      <w:r w:rsidDel="00000000" w:rsidR="00000000" w:rsidRPr="00000000">
        <w:rPr>
          <w:sz w:val="24"/>
          <w:szCs w:val="24"/>
          <w:rtl w:val="0"/>
        </w:rPr>
        <w:t xml:space="preserve">Kent Campbell, Superintendent</w:t>
      </w:r>
    </w:p>
    <w:p w:rsidR="00000000" w:rsidDel="00000000" w:rsidP="00000000" w:rsidRDefault="00000000" w:rsidRPr="00000000" w14:paraId="0000001E">
      <w:pPr>
        <w:spacing w:after="0" w:line="240" w:lineRule="auto"/>
        <w:jc w:val="center"/>
        <w:rPr>
          <w:sz w:val="24"/>
          <w:szCs w:val="24"/>
        </w:rPr>
      </w:pPr>
      <w:r w:rsidDel="00000000" w:rsidR="00000000" w:rsidRPr="00000000">
        <w:rPr>
          <w:rtl w:val="0"/>
        </w:rPr>
      </w:r>
    </w:p>
    <w:p w:rsidR="00000000" w:rsidDel="00000000" w:rsidP="00000000" w:rsidRDefault="00000000" w:rsidRPr="00000000" w14:paraId="0000001F">
      <w:pPr>
        <w:spacing w:after="0" w:line="240" w:lineRule="auto"/>
        <w:jc w:val="center"/>
        <w:rPr>
          <w:b w:val="1"/>
          <w:bCs w:val="1"/>
          <w:sz w:val="24"/>
          <w:szCs w:val="24"/>
        </w:rPr>
      </w:pPr>
      <w:r w:rsidDel="00000000" w:rsidR="00000000" w:rsidRPr="00000000">
        <w:rPr>
          <w:b w:val="1"/>
          <w:bCs w:val="1"/>
          <w:sz w:val="24"/>
          <w:szCs w:val="24"/>
          <w:rtl w:val="0"/>
        </w:rPr>
        <w:t xml:space="preserve">“WE EXPECT SUCCESS”</w:t>
      </w:r>
    </w:p>
    <w:p w:rsidR="00000000" w:rsidDel="00000000" w:rsidP="00000000" w:rsidRDefault="00000000" w:rsidRPr="00000000" w14:paraId="00000020">
      <w:pPr>
        <w:spacing w:after="0"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21">
      <w:pPr>
        <w:spacing w:after="0" w:line="240" w:lineRule="auto"/>
        <w:jc w:val="center"/>
        <w:rPr>
          <w:i w:val="1"/>
          <w:iCs w:val="1"/>
          <w:sz w:val="24"/>
          <w:szCs w:val="24"/>
          <w:u w:val="single"/>
        </w:rPr>
      </w:pPr>
      <w:r w:rsidDel="00000000" w:rsidR="00000000" w:rsidRPr="00000000">
        <w:rPr>
          <w:i w:val="1"/>
          <w:iCs w:val="1"/>
          <w:sz w:val="24"/>
          <w:szCs w:val="24"/>
          <w:u w:val="single"/>
          <w:rtl w:val="0"/>
        </w:rPr>
        <w:t xml:space="preserve">MISSION </w:t>
      </w:r>
    </w:p>
    <w:p w:rsidR="00000000" w:rsidDel="00000000" w:rsidP="00000000" w:rsidRDefault="00000000" w:rsidRPr="00000000" w14:paraId="00000022">
      <w:pPr>
        <w:spacing w:after="0" w:line="240" w:lineRule="auto"/>
        <w:jc w:val="center"/>
        <w:rPr>
          <w:sz w:val="24"/>
          <w:szCs w:val="24"/>
        </w:rPr>
      </w:pPr>
      <w:r w:rsidDel="00000000" w:rsidR="00000000" w:rsidRPr="00000000">
        <w:rPr>
          <w:sz w:val="24"/>
          <w:szCs w:val="24"/>
          <w:rtl w:val="0"/>
        </w:rPr>
        <w:t xml:space="preserve">The mission of Perry County Schools is to provide a safe and engaging school environment where students are not only supported, but also challenged.</w:t>
      </w:r>
    </w:p>
    <w:p w:rsidR="00000000" w:rsidDel="00000000" w:rsidP="00000000" w:rsidRDefault="00000000" w:rsidRPr="00000000" w14:paraId="00000023">
      <w:pPr>
        <w:spacing w:after="0" w:line="240" w:lineRule="auto"/>
        <w:jc w:val="center"/>
        <w:rPr>
          <w:sz w:val="24"/>
          <w:szCs w:val="24"/>
        </w:rPr>
      </w:pPr>
      <w:r w:rsidDel="00000000" w:rsidR="00000000" w:rsidRPr="00000000">
        <w:rPr>
          <w:rtl w:val="0"/>
        </w:rPr>
      </w:r>
    </w:p>
    <w:p w:rsidR="00000000" w:rsidDel="00000000" w:rsidP="00000000" w:rsidRDefault="00000000" w:rsidRPr="00000000" w14:paraId="00000024">
      <w:pPr>
        <w:spacing w:after="0" w:line="240" w:lineRule="auto"/>
        <w:jc w:val="center"/>
        <w:rPr>
          <w:i w:val="1"/>
          <w:iCs w:val="1"/>
          <w:sz w:val="24"/>
          <w:szCs w:val="24"/>
          <w:u w:val="single"/>
        </w:rPr>
      </w:pPr>
      <w:r w:rsidDel="00000000" w:rsidR="00000000" w:rsidRPr="00000000">
        <w:rPr>
          <w:i w:val="1"/>
          <w:iCs w:val="1"/>
          <w:sz w:val="24"/>
          <w:szCs w:val="24"/>
          <w:u w:val="single"/>
          <w:rtl w:val="0"/>
        </w:rPr>
        <w:t xml:space="preserve">VISION</w:t>
      </w:r>
    </w:p>
    <w:p w:rsidR="00000000" w:rsidDel="00000000" w:rsidP="00000000" w:rsidRDefault="00000000" w:rsidRPr="00000000" w14:paraId="00000025">
      <w:pPr>
        <w:spacing w:after="0" w:line="240" w:lineRule="auto"/>
        <w:jc w:val="center"/>
        <w:rPr>
          <w:sz w:val="24"/>
          <w:szCs w:val="24"/>
        </w:rPr>
      </w:pPr>
      <w:r w:rsidDel="00000000" w:rsidR="00000000" w:rsidRPr="00000000">
        <w:rPr>
          <w:sz w:val="24"/>
          <w:szCs w:val="24"/>
          <w:rtl w:val="0"/>
        </w:rPr>
        <w:t xml:space="preserve">The vision of Perry County Schools is to provide students with the tools to be post-secondary ready, community leaders, and innovative thinkers.  </w:t>
      </w:r>
    </w:p>
    <w:p w:rsidR="00000000" w:rsidDel="00000000" w:rsidP="00000000" w:rsidRDefault="00000000" w:rsidRPr="00000000" w14:paraId="00000026">
      <w:pPr>
        <w:spacing w:after="0" w:line="240" w:lineRule="auto"/>
        <w:jc w:val="center"/>
        <w:rPr>
          <w:sz w:val="24"/>
          <w:szCs w:val="24"/>
        </w:rPr>
      </w:pPr>
      <w:r w:rsidDel="00000000" w:rsidR="00000000" w:rsidRPr="00000000">
        <w:rPr>
          <w:rtl w:val="0"/>
        </w:rPr>
      </w:r>
    </w:p>
    <w:p w:rsidR="00000000" w:rsidDel="00000000" w:rsidP="00000000" w:rsidRDefault="00000000" w:rsidRPr="00000000" w14:paraId="00000027">
      <w:pPr>
        <w:spacing w:after="0" w:line="240" w:lineRule="auto"/>
        <w:jc w:val="center"/>
        <w:rPr>
          <w:i w:val="1"/>
          <w:iCs w:val="1"/>
          <w:sz w:val="24"/>
          <w:szCs w:val="24"/>
          <w:u w:val="single"/>
        </w:rPr>
      </w:pPr>
      <w:r w:rsidDel="00000000" w:rsidR="00000000" w:rsidRPr="00000000">
        <w:rPr>
          <w:i w:val="1"/>
          <w:iCs w:val="1"/>
          <w:sz w:val="24"/>
          <w:szCs w:val="24"/>
          <w:u w:val="single"/>
          <w:rtl w:val="0"/>
        </w:rPr>
        <w:t xml:space="preserve">PURPOSE</w:t>
      </w:r>
    </w:p>
    <w:p w:rsidR="00000000" w:rsidDel="00000000" w:rsidP="00000000" w:rsidRDefault="00000000" w:rsidRPr="00000000" w14:paraId="00000028">
      <w:pPr>
        <w:spacing w:after="0" w:line="240" w:lineRule="auto"/>
        <w:jc w:val="center"/>
        <w:rPr>
          <w:sz w:val="24"/>
          <w:szCs w:val="24"/>
        </w:rPr>
      </w:pPr>
      <w:r w:rsidDel="00000000" w:rsidR="00000000" w:rsidRPr="00000000">
        <w:rPr>
          <w:sz w:val="24"/>
          <w:szCs w:val="24"/>
          <w:rtl w:val="0"/>
        </w:rPr>
        <w:t xml:space="preserve">The belief of Perry County Schools is to educate each student to their maximum potential using engaging instructional strategies. Each school will be a welcoming environment for every student and will assist in providing support to eliminate barriers to success.  </w:t>
      </w:r>
    </w:p>
    <w:p w:rsidR="00000000" w:rsidDel="00000000" w:rsidP="00000000" w:rsidRDefault="00000000" w:rsidRPr="00000000" w14:paraId="00000029">
      <w:pPr>
        <w:spacing w:after="0" w:line="240" w:lineRule="auto"/>
        <w:jc w:val="center"/>
        <w:rPr>
          <w:sz w:val="24"/>
          <w:szCs w:val="24"/>
        </w:rPr>
      </w:pPr>
      <w:r w:rsidDel="00000000" w:rsidR="00000000" w:rsidRPr="00000000">
        <w:rPr>
          <w:rtl w:val="0"/>
        </w:rPr>
      </w:r>
    </w:p>
    <w:p w:rsidR="00000000" w:rsidDel="00000000" w:rsidP="00000000" w:rsidRDefault="00000000" w:rsidRPr="00000000" w14:paraId="0000002A">
      <w:pPr>
        <w:spacing w:after="0" w:line="240" w:lineRule="auto"/>
        <w:jc w:val="center"/>
        <w:rPr>
          <w:i w:val="1"/>
          <w:iCs w:val="1"/>
          <w:sz w:val="24"/>
          <w:szCs w:val="24"/>
          <w:u w:val="single"/>
        </w:rPr>
      </w:pPr>
      <w:r w:rsidDel="00000000" w:rsidR="00000000" w:rsidRPr="00000000">
        <w:rPr>
          <w:i w:val="1"/>
          <w:iCs w:val="1"/>
          <w:sz w:val="24"/>
          <w:szCs w:val="24"/>
          <w:u w:val="single"/>
          <w:rtl w:val="0"/>
        </w:rPr>
        <w:t xml:space="preserve">NON-NEGOTIABLES</w:t>
      </w:r>
    </w:p>
    <w:p w:rsidR="00000000" w:rsidDel="00000000" w:rsidP="00000000" w:rsidRDefault="00000000" w:rsidRPr="00000000" w14:paraId="0000002B">
      <w:pPr>
        <w:spacing w:after="0" w:line="240" w:lineRule="auto"/>
        <w:jc w:val="center"/>
        <w:rPr>
          <w:sz w:val="24"/>
          <w:szCs w:val="24"/>
        </w:rPr>
      </w:pPr>
      <w:r w:rsidDel="00000000" w:rsidR="00000000" w:rsidRPr="00000000">
        <w:rPr>
          <w:rtl w:val="0"/>
        </w:rPr>
      </w:r>
    </w:p>
    <w:p w:rsidR="00000000" w:rsidDel="00000000" w:rsidP="00000000" w:rsidRDefault="00000000" w:rsidRPr="00000000" w14:paraId="0000002C">
      <w:pPr>
        <w:numPr>
          <w:ilvl w:val="0"/>
          <w:numId w:val="28"/>
        </w:numPr>
        <w:pBdr>
          <w:top w:space="0" w:sz="0" w:val="nil"/>
          <w:left w:space="0" w:sz="0" w:val="nil"/>
          <w:bottom w:space="0" w:sz="0" w:val="nil"/>
          <w:right w:space="0" w:sz="0" w:val="nil"/>
          <w:between w:space="0" w:sz="0" w:val="nil"/>
        </w:pBdr>
        <w:spacing w:after="0" w:line="240" w:lineRule="auto"/>
        <w:ind w:left="720" w:hanging="360"/>
        <w:rPr>
          <w:b w:val="1"/>
          <w:bCs w:val="1"/>
          <w:color w:val="000000"/>
          <w:sz w:val="24"/>
          <w:szCs w:val="24"/>
        </w:rPr>
      </w:pPr>
      <w:r w:rsidDel="00000000" w:rsidR="00000000" w:rsidRPr="00000000">
        <w:rPr>
          <w:color w:val="000000"/>
          <w:sz w:val="24"/>
          <w:szCs w:val="24"/>
          <w:rtl w:val="0"/>
        </w:rPr>
        <w:t xml:space="preserve">All stakeholders will work together to create a supportive school environment which empowers students and staff to attain the highest levels of success.</w:t>
      </w:r>
      <w:r w:rsidDel="00000000" w:rsidR="00000000" w:rsidRPr="00000000">
        <w:rPr>
          <w:rtl w:val="0"/>
        </w:rPr>
      </w:r>
    </w:p>
    <w:p w:rsidR="00000000" w:rsidDel="00000000" w:rsidP="00000000" w:rsidRDefault="00000000" w:rsidRPr="00000000" w14:paraId="0000002D">
      <w:pPr>
        <w:numPr>
          <w:ilvl w:val="0"/>
          <w:numId w:val="28"/>
        </w:numPr>
        <w:pBdr>
          <w:top w:space="0" w:sz="0" w:val="nil"/>
          <w:left w:space="0" w:sz="0" w:val="nil"/>
          <w:bottom w:space="0" w:sz="0" w:val="nil"/>
          <w:right w:space="0" w:sz="0" w:val="nil"/>
          <w:between w:space="0" w:sz="0" w:val="nil"/>
        </w:pBdr>
        <w:spacing w:after="0" w:line="240" w:lineRule="auto"/>
        <w:ind w:left="720" w:hanging="360"/>
        <w:rPr>
          <w:b w:val="1"/>
          <w:bCs w:val="1"/>
          <w:color w:val="000000"/>
          <w:sz w:val="24"/>
          <w:szCs w:val="24"/>
        </w:rPr>
      </w:pPr>
      <w:r w:rsidDel="00000000" w:rsidR="00000000" w:rsidRPr="00000000">
        <w:rPr>
          <w:color w:val="000000"/>
          <w:sz w:val="24"/>
          <w:szCs w:val="24"/>
          <w:rtl w:val="0"/>
        </w:rPr>
        <w:t xml:space="preserve">Staff will continually analyze data sources to make informed adjustments to instructional practices.  </w:t>
      </w:r>
      <w:r w:rsidDel="00000000" w:rsidR="00000000" w:rsidRPr="00000000">
        <w:rPr>
          <w:rtl w:val="0"/>
        </w:rPr>
      </w:r>
    </w:p>
    <w:p w:rsidR="00000000" w:rsidDel="00000000" w:rsidP="00000000" w:rsidRDefault="00000000" w:rsidRPr="00000000" w14:paraId="0000002E">
      <w:pPr>
        <w:numPr>
          <w:ilvl w:val="0"/>
          <w:numId w:val="28"/>
        </w:numPr>
        <w:pBdr>
          <w:top w:space="0" w:sz="0" w:val="nil"/>
          <w:left w:space="0" w:sz="0" w:val="nil"/>
          <w:bottom w:space="0" w:sz="0" w:val="nil"/>
          <w:right w:space="0" w:sz="0" w:val="nil"/>
          <w:between w:space="0" w:sz="0" w:val="nil"/>
        </w:pBdr>
        <w:spacing w:after="0" w:line="240" w:lineRule="auto"/>
        <w:ind w:left="720" w:hanging="360"/>
        <w:rPr>
          <w:b w:val="1"/>
          <w:bCs w:val="1"/>
          <w:color w:val="000000"/>
          <w:sz w:val="24"/>
          <w:szCs w:val="24"/>
        </w:rPr>
      </w:pPr>
      <w:r w:rsidDel="00000000" w:rsidR="00000000" w:rsidRPr="00000000">
        <w:rPr>
          <w:color w:val="000000"/>
          <w:sz w:val="24"/>
          <w:szCs w:val="24"/>
          <w:rtl w:val="0"/>
        </w:rPr>
        <w:t xml:space="preserve">Each member of our educational community will hold other members and themselves accountable and work to remove barriers to success.  </w:t>
      </w:r>
      <w:r w:rsidDel="00000000" w:rsidR="00000000" w:rsidRPr="00000000">
        <w:rPr>
          <w:rtl w:val="0"/>
        </w:rPr>
      </w:r>
    </w:p>
    <w:p w:rsidR="00000000" w:rsidDel="00000000" w:rsidP="00000000" w:rsidRDefault="00000000" w:rsidRPr="00000000" w14:paraId="0000002F">
      <w:pPr>
        <w:spacing w:after="0" w:line="240" w:lineRule="auto"/>
        <w:rPr>
          <w:b w:val="1"/>
          <w:bCs w:val="1"/>
        </w:rPr>
      </w:pPr>
      <w:r w:rsidDel="00000000" w:rsidR="00000000" w:rsidRPr="00000000">
        <w:rPr>
          <w:rtl w:val="0"/>
        </w:rPr>
      </w:r>
    </w:p>
    <w:p w:rsidR="00000000" w:rsidDel="00000000" w:rsidP="00000000" w:rsidRDefault="00000000" w:rsidRPr="00000000" w14:paraId="00000030">
      <w:pPr>
        <w:spacing w:after="0" w:line="240" w:lineRule="auto"/>
        <w:rPr>
          <w:b w:val="1"/>
          <w:bCs w:val="1"/>
        </w:rPr>
      </w:pPr>
      <w:r w:rsidDel="00000000" w:rsidR="00000000" w:rsidRPr="00000000">
        <w:rPr>
          <w:rtl w:val="0"/>
        </w:rPr>
      </w:r>
    </w:p>
    <w:p w:rsidR="00000000" w:rsidDel="00000000" w:rsidP="00000000" w:rsidRDefault="00000000" w:rsidRPr="00000000" w14:paraId="00000031">
      <w:pPr>
        <w:spacing w:after="0" w:line="240" w:lineRule="auto"/>
        <w:jc w:val="both"/>
        <w:rPr>
          <w:rFonts w:ascii="Corben" w:cs="Corben" w:eastAsia="Corben" w:hAnsi="Corben"/>
          <w:b w:val="1"/>
          <w:bCs w:val="1"/>
          <w:sz w:val="28"/>
          <w:szCs w:val="28"/>
        </w:rPr>
      </w:pPr>
      <w:r w:rsidDel="00000000" w:rsidR="00000000" w:rsidRPr="00000000">
        <w:rPr>
          <w:rtl w:val="0"/>
        </w:rPr>
      </w:r>
    </w:p>
    <w:p w:rsidR="00000000" w:rsidDel="00000000" w:rsidP="00000000" w:rsidRDefault="00000000" w:rsidRPr="00000000" w14:paraId="00000032">
      <w:pPr>
        <w:spacing w:after="0" w:line="240" w:lineRule="auto"/>
        <w:jc w:val="both"/>
        <w:rPr/>
      </w:pPr>
      <w:r w:rsidDel="00000000" w:rsidR="00000000" w:rsidRPr="00000000">
        <w:rPr>
          <w:rtl w:val="0"/>
        </w:rPr>
      </w:r>
    </w:p>
    <w:p w:rsidR="00000000" w:rsidDel="00000000" w:rsidP="00000000" w:rsidRDefault="00000000" w:rsidRPr="00000000" w14:paraId="00000033">
      <w:pPr>
        <w:spacing w:after="0" w:line="240" w:lineRule="auto"/>
        <w:jc w:val="both"/>
        <w:rPr/>
      </w:pPr>
      <w:r w:rsidDel="00000000" w:rsidR="00000000" w:rsidRPr="00000000">
        <w:rPr>
          <w:rtl w:val="0"/>
        </w:rPr>
      </w:r>
    </w:p>
    <w:p w:rsidR="00000000" w:rsidDel="00000000" w:rsidP="00000000" w:rsidRDefault="00000000" w:rsidRPr="00000000" w14:paraId="00000034">
      <w:pPr>
        <w:spacing w:after="0" w:line="240" w:lineRule="auto"/>
        <w:jc w:val="both"/>
        <w:rPr/>
      </w:pPr>
      <w:r w:rsidDel="00000000" w:rsidR="00000000" w:rsidRPr="00000000">
        <w:rPr>
          <w:rtl w:val="0"/>
        </w:rPr>
      </w:r>
    </w:p>
    <w:p w:rsidR="00000000" w:rsidDel="00000000" w:rsidP="00000000" w:rsidRDefault="00000000" w:rsidRPr="00000000" w14:paraId="00000035">
      <w:pPr>
        <w:spacing w:after="0" w:line="240" w:lineRule="auto"/>
        <w:jc w:val="both"/>
        <w:rPr/>
      </w:pPr>
      <w:r w:rsidDel="00000000" w:rsidR="00000000" w:rsidRPr="00000000">
        <w:rPr>
          <w:rtl w:val="0"/>
        </w:rPr>
      </w:r>
    </w:p>
    <w:p w:rsidR="00000000" w:rsidDel="00000000" w:rsidP="00000000" w:rsidRDefault="00000000" w:rsidRPr="00000000" w14:paraId="00000036">
      <w:pPr>
        <w:spacing w:after="0" w:line="240" w:lineRule="auto"/>
        <w:jc w:val="both"/>
        <w:rPr/>
      </w:pPr>
      <w:r w:rsidDel="00000000" w:rsidR="00000000" w:rsidRPr="00000000">
        <w:rPr>
          <w:rtl w:val="0"/>
        </w:rPr>
      </w:r>
    </w:p>
    <w:p w:rsidR="00000000" w:rsidDel="00000000" w:rsidP="00000000" w:rsidRDefault="00000000" w:rsidRPr="00000000" w14:paraId="00000037">
      <w:pPr>
        <w:spacing w:after="0" w:line="240" w:lineRule="auto"/>
        <w:jc w:val="both"/>
        <w:rPr/>
      </w:pPr>
      <w:r w:rsidDel="00000000" w:rsidR="00000000" w:rsidRPr="00000000">
        <w:rPr>
          <w:rtl w:val="0"/>
        </w:rPr>
      </w:r>
    </w:p>
    <w:p w:rsidR="00000000" w:rsidDel="00000000" w:rsidP="00000000" w:rsidRDefault="00000000" w:rsidRPr="00000000" w14:paraId="00000038">
      <w:pPr>
        <w:spacing w:after="0" w:line="240" w:lineRule="auto"/>
        <w:jc w:val="both"/>
        <w:rPr/>
      </w:pPr>
      <w:r w:rsidDel="00000000" w:rsidR="00000000" w:rsidRPr="00000000">
        <w:rPr>
          <w:rtl w:val="0"/>
        </w:rPr>
      </w:r>
    </w:p>
    <w:p w:rsidR="00000000" w:rsidDel="00000000" w:rsidP="00000000" w:rsidRDefault="00000000" w:rsidRPr="00000000" w14:paraId="00000039">
      <w:pPr>
        <w:spacing w:after="0" w:line="240" w:lineRule="auto"/>
        <w:jc w:val="both"/>
        <w:rPr/>
      </w:pPr>
      <w:r w:rsidDel="00000000" w:rsidR="00000000" w:rsidRPr="00000000">
        <w:rPr>
          <w:rtl w:val="0"/>
        </w:rPr>
      </w:r>
    </w:p>
    <w:p w:rsidR="00000000" w:rsidDel="00000000" w:rsidP="00000000" w:rsidRDefault="00000000" w:rsidRPr="00000000" w14:paraId="0000003A">
      <w:pPr>
        <w:spacing w:after="0" w:line="240" w:lineRule="auto"/>
        <w:jc w:val="both"/>
        <w:rPr/>
      </w:pPr>
      <w:r w:rsidDel="00000000" w:rsidR="00000000" w:rsidRPr="00000000">
        <w:rPr>
          <w:rtl w:val="0"/>
        </w:rPr>
      </w:r>
    </w:p>
    <w:p w:rsidR="00000000" w:rsidDel="00000000" w:rsidP="00000000" w:rsidRDefault="00000000" w:rsidRPr="00000000" w14:paraId="0000003B">
      <w:pPr>
        <w:spacing w:after="0" w:line="240" w:lineRule="auto"/>
        <w:jc w:val="both"/>
        <w:rPr/>
      </w:pPr>
      <w:r w:rsidDel="00000000" w:rsidR="00000000" w:rsidRPr="00000000">
        <w:rPr>
          <w:rtl w:val="0"/>
        </w:rPr>
      </w:r>
    </w:p>
    <w:p w:rsidR="00000000" w:rsidDel="00000000" w:rsidP="00000000" w:rsidRDefault="00000000" w:rsidRPr="00000000" w14:paraId="0000003C">
      <w:pPr>
        <w:spacing w:after="0" w:line="240" w:lineRule="auto"/>
        <w:jc w:val="both"/>
        <w:rPr/>
      </w:pPr>
      <w:r w:rsidDel="00000000" w:rsidR="00000000" w:rsidRPr="00000000">
        <w:rPr>
          <w:rtl w:val="0"/>
        </w:rPr>
      </w:r>
    </w:p>
    <w:p w:rsidR="00000000" w:rsidDel="00000000" w:rsidP="00000000" w:rsidRDefault="00000000" w:rsidRPr="00000000" w14:paraId="0000003D">
      <w:pPr>
        <w:spacing w:after="0" w:line="240" w:lineRule="auto"/>
        <w:jc w:val="both"/>
        <w:rPr/>
      </w:pPr>
      <w:r w:rsidDel="00000000" w:rsidR="00000000" w:rsidRPr="00000000">
        <w:rPr>
          <w:rtl w:val="0"/>
        </w:rPr>
      </w:r>
    </w:p>
    <w:p w:rsidR="00000000" w:rsidDel="00000000" w:rsidP="00000000" w:rsidRDefault="00000000" w:rsidRPr="00000000" w14:paraId="0000003E">
      <w:pPr>
        <w:spacing w:after="0" w:line="240" w:lineRule="auto"/>
        <w:jc w:val="both"/>
        <w:rPr/>
      </w:pPr>
      <w:r w:rsidDel="00000000" w:rsidR="00000000" w:rsidRPr="00000000">
        <w:rPr>
          <w:rtl w:val="0"/>
        </w:rPr>
      </w:r>
    </w:p>
    <w:p w:rsidR="00000000" w:rsidDel="00000000" w:rsidP="00000000" w:rsidRDefault="00000000" w:rsidRPr="00000000" w14:paraId="0000003F">
      <w:pPr>
        <w:spacing w:after="0" w:line="240" w:lineRule="auto"/>
        <w:jc w:val="both"/>
        <w:rPr/>
      </w:pPr>
      <w:r w:rsidDel="00000000" w:rsidR="00000000" w:rsidRPr="00000000">
        <w:rPr>
          <w:rtl w:val="0"/>
        </w:rPr>
      </w:r>
    </w:p>
    <w:p w:rsidR="00000000" w:rsidDel="00000000" w:rsidP="00000000" w:rsidRDefault="00000000" w:rsidRPr="00000000" w14:paraId="00000040">
      <w:pPr>
        <w:rPr>
          <w:b w:val="1"/>
          <w:bCs w:val="1"/>
          <w:sz w:val="24"/>
          <w:szCs w:val="24"/>
        </w:rPr>
      </w:pPr>
      <w:r w:rsidDel="00000000" w:rsidR="00000000" w:rsidRPr="00000000">
        <w:rPr>
          <w:b w:val="1"/>
          <w:bCs w:val="1"/>
          <w:sz w:val="24"/>
          <w:szCs w:val="24"/>
          <w:rtl w:val="0"/>
        </w:rPr>
        <w:t xml:space="preserve">Foreword</w:t>
      </w:r>
    </w:p>
    <w:p w:rsidR="00000000" w:rsidDel="00000000" w:rsidP="00000000" w:rsidRDefault="00000000" w:rsidRPr="00000000" w14:paraId="00000041">
      <w:pPr>
        <w:jc w:val="center"/>
        <w:rPr>
          <w:b w:val="1"/>
          <w:bCs w:val="1"/>
          <w:sz w:val="24"/>
          <w:szCs w:val="24"/>
        </w:rPr>
      </w:pPr>
      <w:r w:rsidDel="00000000" w:rsidR="00000000" w:rsidRPr="00000000">
        <w:rPr>
          <w:rtl w:val="0"/>
        </w:rPr>
      </w:r>
    </w:p>
    <w:p w:rsidR="00000000" w:rsidDel="00000000" w:rsidP="00000000" w:rsidRDefault="00000000" w:rsidRPr="00000000" w14:paraId="00000042">
      <w:pPr>
        <w:rPr>
          <w:b w:val="1"/>
          <w:bCs w:val="1"/>
          <w:sz w:val="24"/>
          <w:szCs w:val="24"/>
        </w:rPr>
      </w:pPr>
      <w:r w:rsidDel="00000000" w:rsidR="00000000" w:rsidRPr="00000000">
        <w:rPr>
          <w:b w:val="1"/>
          <w:bCs w:val="1"/>
          <w:sz w:val="24"/>
          <w:szCs w:val="24"/>
          <w:rtl w:val="0"/>
        </w:rPr>
        <w:t xml:space="preserve">Kentucky law requires that each school district adopt board policies pertaining to staff evaluation and that a plan and procedures be submitted to the Kentucky Department of Education for approval.</w:t>
      </w:r>
    </w:p>
    <w:p w:rsidR="00000000" w:rsidDel="00000000" w:rsidP="00000000" w:rsidRDefault="00000000" w:rsidRPr="00000000" w14:paraId="00000043">
      <w:pPr>
        <w:rPr>
          <w:b w:val="1"/>
          <w:bCs w:val="1"/>
          <w:sz w:val="24"/>
          <w:szCs w:val="24"/>
        </w:rPr>
      </w:pPr>
      <w:r w:rsidDel="00000000" w:rsidR="00000000" w:rsidRPr="00000000">
        <w:rPr>
          <w:b w:val="1"/>
          <w:bCs w:val="1"/>
          <w:sz w:val="24"/>
          <w:szCs w:val="24"/>
          <w:rtl w:val="0"/>
        </w:rPr>
        <w:t xml:space="preserve">The Perry County Board of Education recognizes that the evaluation of all certified staff members is essential to the achievement of the educational goals of the district. This policy and its accompanying procedures specify the rationale and methods for so doing. The purpose of this evaluation program is to promote professional excellence and improve the skills of teaching staff members, improve student learning and growth, and provide a basis for the review of staff performance.</w:t>
      </w:r>
    </w:p>
    <w:p w:rsidR="00000000" w:rsidDel="00000000" w:rsidP="00000000" w:rsidRDefault="00000000" w:rsidRPr="00000000" w14:paraId="00000044">
      <w:pPr>
        <w:rPr>
          <w:b w:val="1"/>
          <w:bCs w:val="1"/>
          <w:sz w:val="24"/>
          <w:szCs w:val="24"/>
        </w:rPr>
      </w:pPr>
      <w:r w:rsidDel="00000000" w:rsidR="00000000" w:rsidRPr="00000000">
        <w:rPr>
          <w:b w:val="1"/>
          <w:bCs w:val="1"/>
          <w:sz w:val="24"/>
          <w:szCs w:val="24"/>
          <w:rtl w:val="0"/>
        </w:rPr>
        <w:t xml:space="preserve">In order to assure the greatest benefit to the district from this program of evaluation, the Board will provide skilled leadership, adequate resources for supervision, quality professional development, and time to conduct evaluations properly. These factors are intended to improve learning experiences of students.</w:t>
      </w:r>
    </w:p>
    <w:p w:rsidR="00000000" w:rsidDel="00000000" w:rsidP="00000000" w:rsidRDefault="00000000" w:rsidRPr="00000000" w14:paraId="00000045">
      <w:pPr>
        <w:rPr>
          <w:b w:val="1"/>
          <w:bCs w:val="1"/>
          <w:sz w:val="24"/>
          <w:szCs w:val="24"/>
        </w:rPr>
      </w:pPr>
      <w:r w:rsidDel="00000000" w:rsidR="00000000" w:rsidRPr="00000000">
        <w:rPr>
          <w:b w:val="1"/>
          <w:bCs w:val="1"/>
          <w:sz w:val="24"/>
          <w:szCs w:val="24"/>
          <w:rtl w:val="0"/>
        </w:rPr>
        <w:t xml:space="preserve">The evaluation process is a valuable tool for the improvement of teaching and learning in Perry County Schools. This process has been developed to guarantee that our certified personnel are, and remain, professional, motivated, and highly skilled. With this in mind, Perry County Schools are involved in an evaluation process that we believe will provide positive benefits for personal growth and the improvement of education in our school district.</w:t>
      </w:r>
    </w:p>
    <w:p w:rsidR="00000000" w:rsidDel="00000000" w:rsidP="00000000" w:rsidRDefault="00000000" w:rsidRPr="00000000" w14:paraId="00000046">
      <w:pPr>
        <w:rPr>
          <w:b w:val="1"/>
          <w:bCs w:val="1"/>
          <w:sz w:val="24"/>
          <w:szCs w:val="24"/>
        </w:rPr>
      </w:pPr>
      <w:r w:rsidDel="00000000" w:rsidR="00000000" w:rsidRPr="00000000">
        <w:rPr>
          <w:rtl w:val="0"/>
        </w:rPr>
      </w:r>
    </w:p>
    <w:p w:rsidR="00000000" w:rsidDel="00000000" w:rsidP="00000000" w:rsidRDefault="00000000" w:rsidRPr="00000000" w14:paraId="00000047">
      <w:pPr>
        <w:rPr>
          <w:rFonts w:ascii="Caveat SemiBold" w:cs="Caveat SemiBold" w:eastAsia="Caveat SemiBold" w:hAnsi="Caveat SemiBold"/>
          <w:sz w:val="24"/>
          <w:szCs w:val="24"/>
        </w:rPr>
      </w:pPr>
      <w:r w:rsidDel="00000000" w:rsidR="00000000" w:rsidRPr="00000000">
        <w:rPr>
          <w:rFonts w:ascii="Caveat SemiBold" w:cs="Caveat SemiBold" w:eastAsia="Caveat SemiBold" w:hAnsi="Caveat SemiBold"/>
          <w:sz w:val="24"/>
          <w:szCs w:val="24"/>
          <w:rtl w:val="0"/>
        </w:rPr>
        <w:t xml:space="preserve">KENT CAMPBELL</w:t>
      </w:r>
    </w:p>
    <w:p w:rsidR="00000000" w:rsidDel="00000000" w:rsidP="00000000" w:rsidRDefault="00000000" w:rsidRPr="00000000" w14:paraId="00000048">
      <w:pPr>
        <w:rPr>
          <w:b w:val="1"/>
          <w:bCs w:val="1"/>
          <w:sz w:val="24"/>
          <w:szCs w:val="24"/>
        </w:rPr>
      </w:pPr>
      <w:r w:rsidDel="00000000" w:rsidR="00000000" w:rsidRPr="00000000">
        <w:rPr>
          <w:rtl w:val="0"/>
        </w:rPr>
      </w:r>
    </w:p>
    <w:p w:rsidR="00000000" w:rsidDel="00000000" w:rsidP="00000000" w:rsidRDefault="00000000" w:rsidRPr="00000000" w14:paraId="00000049">
      <w:pPr>
        <w:spacing w:after="0" w:line="240" w:lineRule="auto"/>
        <w:rPr>
          <w:b w:val="1"/>
          <w:bCs w:val="1"/>
          <w:sz w:val="24"/>
          <w:szCs w:val="24"/>
        </w:rPr>
      </w:pPr>
      <w:r w:rsidDel="00000000" w:rsidR="00000000" w:rsidRPr="00000000">
        <w:rPr>
          <w:b w:val="1"/>
          <w:bCs w:val="1"/>
          <w:sz w:val="24"/>
          <w:szCs w:val="24"/>
          <w:rtl w:val="0"/>
        </w:rPr>
        <w:t xml:space="preserve">Kent Campbell, Superintendent</w:t>
      </w:r>
    </w:p>
    <w:p w:rsidR="00000000" w:rsidDel="00000000" w:rsidP="00000000" w:rsidRDefault="00000000" w:rsidRPr="00000000" w14:paraId="0000004A">
      <w:pPr>
        <w:spacing w:after="0" w:line="240" w:lineRule="auto"/>
        <w:rPr>
          <w:b w:val="1"/>
          <w:bCs w:val="1"/>
          <w:sz w:val="24"/>
          <w:szCs w:val="24"/>
        </w:rPr>
      </w:pPr>
      <w:r w:rsidDel="00000000" w:rsidR="00000000" w:rsidRPr="00000000">
        <w:rPr>
          <w:b w:val="1"/>
          <w:bCs w:val="1"/>
          <w:sz w:val="24"/>
          <w:szCs w:val="24"/>
          <w:rtl w:val="0"/>
        </w:rPr>
        <w:t xml:space="preserve">Perry County Schools </w:t>
      </w:r>
    </w:p>
    <w:p w:rsidR="00000000" w:rsidDel="00000000" w:rsidP="00000000" w:rsidRDefault="00000000" w:rsidRPr="00000000" w14:paraId="0000004B">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4C">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4D">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4E">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4F">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50">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51">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52">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53">
      <w:pPr>
        <w:spacing w:after="0" w:line="240" w:lineRule="auto"/>
        <w:rPr>
          <w:b w:val="1"/>
          <w:bCs w:val="1"/>
          <w:sz w:val="24"/>
          <w:szCs w:val="24"/>
        </w:rPr>
      </w:pPr>
      <w:r w:rsidDel="00000000" w:rsidR="00000000" w:rsidRPr="00000000">
        <w:rPr>
          <w:b w:val="1"/>
          <w:bCs w:val="1"/>
          <w:sz w:val="24"/>
          <w:szCs w:val="24"/>
          <w:rtl w:val="0"/>
        </w:rPr>
        <w:t xml:space="preserve">INTRODUCTION </w:t>
      </w:r>
    </w:p>
    <w:p w:rsidR="00000000" w:rsidDel="00000000" w:rsidP="00000000" w:rsidRDefault="00000000" w:rsidRPr="00000000" w14:paraId="00000054">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55">
      <w:pPr>
        <w:spacing w:after="0" w:line="240" w:lineRule="auto"/>
        <w:rPr>
          <w:sz w:val="24"/>
          <w:szCs w:val="24"/>
        </w:rPr>
      </w:pPr>
      <w:r w:rsidDel="00000000" w:rsidR="00000000" w:rsidRPr="00000000">
        <w:rPr>
          <w:sz w:val="24"/>
          <w:szCs w:val="24"/>
          <w:rtl w:val="0"/>
        </w:rPr>
        <w:t xml:space="preserve">The evaluation of certified personnel is an important tool that our district utilizes to help assure the public, community, parents, and students that providing a quality education is foremost.</w:t>
      </w:r>
    </w:p>
    <w:p w:rsidR="00000000" w:rsidDel="00000000" w:rsidP="00000000" w:rsidRDefault="00000000" w:rsidRPr="00000000" w14:paraId="00000056">
      <w:pPr>
        <w:spacing w:after="0" w:line="240" w:lineRule="auto"/>
        <w:rPr>
          <w:sz w:val="24"/>
          <w:szCs w:val="24"/>
        </w:rPr>
      </w:pPr>
      <w:r w:rsidDel="00000000" w:rsidR="00000000" w:rsidRPr="00000000">
        <w:rPr>
          <w:rtl w:val="0"/>
        </w:rPr>
      </w:r>
    </w:p>
    <w:p w:rsidR="00000000" w:rsidDel="00000000" w:rsidP="00000000" w:rsidRDefault="00000000" w:rsidRPr="00000000" w14:paraId="00000057">
      <w:pPr>
        <w:spacing w:after="0" w:line="240" w:lineRule="auto"/>
        <w:rPr>
          <w:sz w:val="24"/>
          <w:szCs w:val="24"/>
        </w:rPr>
      </w:pPr>
      <w:r w:rsidDel="00000000" w:rsidR="00000000" w:rsidRPr="00000000">
        <w:rPr>
          <w:sz w:val="24"/>
          <w:szCs w:val="24"/>
          <w:rtl w:val="0"/>
        </w:rPr>
        <w:t xml:space="preserve">Evaluation is the process of assessing or determining the effectiveness of performances and products to:</w:t>
      </w:r>
    </w:p>
    <w:p w:rsidR="00000000" w:rsidDel="00000000" w:rsidP="00000000" w:rsidRDefault="00000000" w:rsidRPr="00000000" w14:paraId="00000058">
      <w:pPr>
        <w:numPr>
          <w:ilvl w:val="0"/>
          <w:numId w:val="10"/>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color w:val="000000"/>
          <w:sz w:val="24"/>
          <w:szCs w:val="24"/>
          <w:rtl w:val="0"/>
        </w:rPr>
        <w:t xml:space="preserve"> promote the continuation of professional competence</w:t>
      </w:r>
    </w:p>
    <w:p w:rsidR="00000000" w:rsidDel="00000000" w:rsidP="00000000" w:rsidRDefault="00000000" w:rsidRPr="00000000" w14:paraId="00000059">
      <w:pPr>
        <w:numPr>
          <w:ilvl w:val="0"/>
          <w:numId w:val="10"/>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color w:val="000000"/>
          <w:sz w:val="24"/>
          <w:szCs w:val="24"/>
          <w:rtl w:val="0"/>
        </w:rPr>
        <w:t xml:space="preserve"> identify areas for professional growth</w:t>
      </w:r>
    </w:p>
    <w:p w:rsidR="00000000" w:rsidDel="00000000" w:rsidP="00000000" w:rsidRDefault="00000000" w:rsidRPr="00000000" w14:paraId="0000005A">
      <w:pPr>
        <w:numPr>
          <w:ilvl w:val="0"/>
          <w:numId w:val="10"/>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color w:val="000000"/>
          <w:sz w:val="24"/>
          <w:szCs w:val="24"/>
          <w:rtl w:val="0"/>
        </w:rPr>
        <w:t xml:space="preserve">Assist in making personnel decisions</w:t>
      </w:r>
    </w:p>
    <w:p w:rsidR="00000000" w:rsidDel="00000000" w:rsidP="00000000" w:rsidRDefault="00000000" w:rsidRPr="00000000" w14:paraId="0000005B">
      <w:pPr>
        <w:spacing w:after="0" w:line="240" w:lineRule="auto"/>
        <w:rPr>
          <w:sz w:val="24"/>
          <w:szCs w:val="24"/>
        </w:rPr>
      </w:pPr>
      <w:r w:rsidDel="00000000" w:rsidR="00000000" w:rsidRPr="00000000">
        <w:rPr>
          <w:rtl w:val="0"/>
        </w:rPr>
      </w:r>
    </w:p>
    <w:p w:rsidR="00000000" w:rsidDel="00000000" w:rsidP="00000000" w:rsidRDefault="00000000" w:rsidRPr="00000000" w14:paraId="0000005C">
      <w:pPr>
        <w:spacing w:after="0" w:line="240" w:lineRule="auto"/>
        <w:rPr>
          <w:sz w:val="24"/>
          <w:szCs w:val="24"/>
        </w:rPr>
      </w:pPr>
      <w:r w:rsidDel="00000000" w:rsidR="00000000" w:rsidRPr="00000000">
        <w:rPr>
          <w:sz w:val="24"/>
          <w:szCs w:val="24"/>
          <w:rtl w:val="0"/>
        </w:rPr>
        <w:t xml:space="preserve">The purpose of evaluation is improving instruction, curriculum, assessment, and other professional responsibilities. </w:t>
      </w:r>
    </w:p>
    <w:p w:rsidR="00000000" w:rsidDel="00000000" w:rsidP="00000000" w:rsidRDefault="00000000" w:rsidRPr="00000000" w14:paraId="0000005D">
      <w:pPr>
        <w:spacing w:after="0" w:line="240" w:lineRule="auto"/>
        <w:rPr>
          <w:sz w:val="24"/>
          <w:szCs w:val="24"/>
        </w:rPr>
      </w:pPr>
      <w:r w:rsidDel="00000000" w:rsidR="00000000" w:rsidRPr="00000000">
        <w:rPr>
          <w:rtl w:val="0"/>
        </w:rPr>
      </w:r>
    </w:p>
    <w:p w:rsidR="00000000" w:rsidDel="00000000" w:rsidP="00000000" w:rsidRDefault="00000000" w:rsidRPr="00000000" w14:paraId="0000005E">
      <w:pPr>
        <w:spacing w:after="0" w:line="240" w:lineRule="auto"/>
        <w:rPr>
          <w:sz w:val="24"/>
          <w:szCs w:val="24"/>
        </w:rPr>
      </w:pPr>
      <w:r w:rsidDel="00000000" w:rsidR="00000000" w:rsidRPr="00000000">
        <w:rPr>
          <w:sz w:val="24"/>
          <w:szCs w:val="24"/>
          <w:rtl w:val="0"/>
        </w:rPr>
        <w:t xml:space="preserve">The principal is primarily responsible for evaluating teachers with the assistance of an assistant principal where appropriate. One-year summative cycle teachers will be evaluated yearly and five-year summative cycle teachers will be evaluated at least every five years following the requirement of the teacher/specialist framework system. </w:t>
      </w:r>
    </w:p>
    <w:p w:rsidR="00000000" w:rsidDel="00000000" w:rsidP="00000000" w:rsidRDefault="00000000" w:rsidRPr="00000000" w14:paraId="0000005F">
      <w:pPr>
        <w:spacing w:after="0" w:line="240" w:lineRule="auto"/>
        <w:rPr>
          <w:sz w:val="24"/>
          <w:szCs w:val="24"/>
        </w:rPr>
      </w:pPr>
      <w:r w:rsidDel="00000000" w:rsidR="00000000" w:rsidRPr="00000000">
        <w:rPr>
          <w:rtl w:val="0"/>
        </w:rPr>
      </w:r>
    </w:p>
    <w:p w:rsidR="00000000" w:rsidDel="00000000" w:rsidP="00000000" w:rsidRDefault="00000000" w:rsidRPr="00000000" w14:paraId="00000060">
      <w:pPr>
        <w:spacing w:after="0" w:line="240" w:lineRule="auto"/>
        <w:rPr>
          <w:sz w:val="24"/>
          <w:szCs w:val="24"/>
        </w:rPr>
      </w:pPr>
      <w:r w:rsidDel="00000000" w:rsidR="00000000" w:rsidRPr="00000000">
        <w:rPr>
          <w:sz w:val="24"/>
          <w:szCs w:val="24"/>
          <w:rtl w:val="0"/>
        </w:rPr>
        <w:t xml:space="preserve">Administrators will be evaluated annually by the superintendent or by the superintendent’s designee following the requirements of the PGES system.</w:t>
      </w:r>
    </w:p>
    <w:p w:rsidR="00000000" w:rsidDel="00000000" w:rsidP="00000000" w:rsidRDefault="00000000" w:rsidRPr="00000000" w14:paraId="00000061">
      <w:pPr>
        <w:spacing w:after="0" w:line="240" w:lineRule="auto"/>
        <w:rPr>
          <w:sz w:val="24"/>
          <w:szCs w:val="24"/>
        </w:rPr>
      </w:pPr>
      <w:r w:rsidDel="00000000" w:rsidR="00000000" w:rsidRPr="00000000">
        <w:rPr>
          <w:rtl w:val="0"/>
        </w:rPr>
      </w:r>
    </w:p>
    <w:p w:rsidR="00000000" w:rsidDel="00000000" w:rsidP="00000000" w:rsidRDefault="00000000" w:rsidRPr="00000000" w14:paraId="00000062">
      <w:pPr>
        <w:spacing w:after="0" w:line="240" w:lineRule="auto"/>
        <w:rPr>
          <w:sz w:val="24"/>
          <w:szCs w:val="24"/>
        </w:rPr>
      </w:pPr>
      <w:r w:rsidDel="00000000" w:rsidR="00000000" w:rsidRPr="00000000">
        <w:rPr>
          <w:sz w:val="24"/>
          <w:szCs w:val="24"/>
          <w:rtl w:val="0"/>
        </w:rPr>
        <w:t xml:space="preserve">The Superintendent will be evaluated annually by the local school board.</w:t>
      </w:r>
    </w:p>
    <w:p w:rsidR="00000000" w:rsidDel="00000000" w:rsidP="00000000" w:rsidRDefault="00000000" w:rsidRPr="00000000" w14:paraId="00000063">
      <w:pPr>
        <w:spacing w:after="0" w:line="240" w:lineRule="auto"/>
        <w:rPr>
          <w:sz w:val="24"/>
          <w:szCs w:val="24"/>
        </w:rPr>
      </w:pPr>
      <w:r w:rsidDel="00000000" w:rsidR="00000000" w:rsidRPr="00000000">
        <w:rPr>
          <w:rtl w:val="0"/>
        </w:rPr>
      </w:r>
    </w:p>
    <w:p w:rsidR="00000000" w:rsidDel="00000000" w:rsidP="00000000" w:rsidRDefault="00000000" w:rsidRPr="00000000" w14:paraId="00000064">
      <w:pPr>
        <w:spacing w:after="0" w:line="240" w:lineRule="auto"/>
        <w:rPr>
          <w:sz w:val="24"/>
          <w:szCs w:val="24"/>
        </w:rPr>
      </w:pPr>
      <w:r w:rsidDel="00000000" w:rsidR="00000000" w:rsidRPr="00000000">
        <w:rPr>
          <w:sz w:val="24"/>
          <w:szCs w:val="24"/>
          <w:rtl w:val="0"/>
        </w:rPr>
        <w:t xml:space="preserve">The local school district shall designate a contact person responsible for monitoring evaluation training and implementation of the Professional Growth and Effectiveness System. </w:t>
      </w:r>
    </w:p>
    <w:p w:rsidR="00000000" w:rsidDel="00000000" w:rsidP="00000000" w:rsidRDefault="00000000" w:rsidRPr="00000000" w14:paraId="00000065">
      <w:pPr>
        <w:spacing w:after="0" w:line="240" w:lineRule="auto"/>
        <w:jc w:val="both"/>
        <w:rPr/>
      </w:pPr>
      <w:r w:rsidDel="00000000" w:rsidR="00000000" w:rsidRPr="00000000">
        <w:rPr>
          <w:rtl w:val="0"/>
        </w:rPr>
      </w:r>
    </w:p>
    <w:p w:rsidR="00000000" w:rsidDel="00000000" w:rsidP="00000000" w:rsidRDefault="00000000" w:rsidRPr="00000000" w14:paraId="00000066">
      <w:pPr>
        <w:spacing w:after="0" w:line="240" w:lineRule="auto"/>
        <w:jc w:val="both"/>
        <w:rPr/>
      </w:pPr>
      <w:r w:rsidDel="00000000" w:rsidR="00000000" w:rsidRPr="00000000">
        <w:rPr>
          <w:rtl w:val="0"/>
        </w:rPr>
      </w:r>
    </w:p>
    <w:p w:rsidR="00000000" w:rsidDel="00000000" w:rsidP="00000000" w:rsidRDefault="00000000" w:rsidRPr="00000000" w14:paraId="00000067">
      <w:pPr>
        <w:spacing w:after="0" w:line="240" w:lineRule="auto"/>
        <w:jc w:val="both"/>
        <w:rPr/>
      </w:pPr>
      <w:r w:rsidDel="00000000" w:rsidR="00000000" w:rsidRPr="00000000">
        <w:rPr>
          <w:rtl w:val="0"/>
        </w:rPr>
      </w:r>
    </w:p>
    <w:p w:rsidR="00000000" w:rsidDel="00000000" w:rsidP="00000000" w:rsidRDefault="00000000" w:rsidRPr="00000000" w14:paraId="00000068">
      <w:pPr>
        <w:spacing w:after="0" w:line="240" w:lineRule="auto"/>
        <w:jc w:val="both"/>
        <w:rPr/>
      </w:pPr>
      <w:r w:rsidDel="00000000" w:rsidR="00000000" w:rsidRPr="00000000">
        <w:rPr>
          <w:rtl w:val="0"/>
        </w:rPr>
      </w:r>
    </w:p>
    <w:p w:rsidR="00000000" w:rsidDel="00000000" w:rsidP="00000000" w:rsidRDefault="00000000" w:rsidRPr="00000000" w14:paraId="00000069">
      <w:pPr>
        <w:spacing w:after="0" w:line="240" w:lineRule="auto"/>
        <w:jc w:val="both"/>
        <w:rPr/>
      </w:pPr>
      <w:r w:rsidDel="00000000" w:rsidR="00000000" w:rsidRPr="00000000">
        <w:rPr>
          <w:rtl w:val="0"/>
        </w:rPr>
      </w:r>
    </w:p>
    <w:p w:rsidR="00000000" w:rsidDel="00000000" w:rsidP="00000000" w:rsidRDefault="00000000" w:rsidRPr="00000000" w14:paraId="0000006A">
      <w:pPr>
        <w:spacing w:after="0" w:line="240" w:lineRule="auto"/>
        <w:jc w:val="both"/>
        <w:rPr/>
      </w:pPr>
      <w:r w:rsidDel="00000000" w:rsidR="00000000" w:rsidRPr="00000000">
        <w:rPr>
          <w:rtl w:val="0"/>
        </w:rPr>
      </w:r>
    </w:p>
    <w:p w:rsidR="00000000" w:rsidDel="00000000" w:rsidP="00000000" w:rsidRDefault="00000000" w:rsidRPr="00000000" w14:paraId="0000006B">
      <w:pPr>
        <w:spacing w:after="0" w:line="240" w:lineRule="auto"/>
        <w:jc w:val="both"/>
        <w:rPr/>
      </w:pPr>
      <w:r w:rsidDel="00000000" w:rsidR="00000000" w:rsidRPr="00000000">
        <w:rPr>
          <w:rtl w:val="0"/>
        </w:rPr>
      </w:r>
    </w:p>
    <w:p w:rsidR="00000000" w:rsidDel="00000000" w:rsidP="00000000" w:rsidRDefault="00000000" w:rsidRPr="00000000" w14:paraId="0000006C">
      <w:pPr>
        <w:spacing w:after="0" w:line="240" w:lineRule="auto"/>
        <w:jc w:val="both"/>
        <w:rPr/>
      </w:pPr>
      <w:r w:rsidDel="00000000" w:rsidR="00000000" w:rsidRPr="00000000">
        <w:rPr>
          <w:rtl w:val="0"/>
        </w:rPr>
      </w:r>
    </w:p>
    <w:p w:rsidR="00000000" w:rsidDel="00000000" w:rsidP="00000000" w:rsidRDefault="00000000" w:rsidRPr="00000000" w14:paraId="0000006D">
      <w:pPr>
        <w:spacing w:after="0" w:line="240" w:lineRule="auto"/>
        <w:jc w:val="both"/>
        <w:rPr/>
      </w:pPr>
      <w:r w:rsidDel="00000000" w:rsidR="00000000" w:rsidRPr="00000000">
        <w:rPr>
          <w:rtl w:val="0"/>
        </w:rPr>
        <w:br w:type="textWrapping"/>
      </w:r>
    </w:p>
    <w:p w:rsidR="00000000" w:rsidDel="00000000" w:rsidP="00000000" w:rsidRDefault="00000000" w:rsidRPr="00000000" w14:paraId="0000006E">
      <w:pPr>
        <w:spacing w:after="0" w:line="240" w:lineRule="auto"/>
        <w:jc w:val="both"/>
        <w:rPr/>
      </w:pPr>
      <w:r w:rsidDel="00000000" w:rsidR="00000000" w:rsidRPr="00000000">
        <w:rPr>
          <w:rtl w:val="0"/>
        </w:rPr>
      </w:r>
    </w:p>
    <w:p w:rsidR="00000000" w:rsidDel="00000000" w:rsidP="00000000" w:rsidRDefault="00000000" w:rsidRPr="00000000" w14:paraId="0000006F">
      <w:pPr>
        <w:spacing w:after="0" w:line="240" w:lineRule="auto"/>
        <w:jc w:val="both"/>
        <w:rPr/>
      </w:pPr>
      <w:r w:rsidDel="00000000" w:rsidR="00000000" w:rsidRPr="00000000">
        <w:rPr>
          <w:rtl w:val="0"/>
        </w:rPr>
      </w:r>
    </w:p>
    <w:p w:rsidR="00000000" w:rsidDel="00000000" w:rsidP="00000000" w:rsidRDefault="00000000" w:rsidRPr="00000000" w14:paraId="00000070">
      <w:pPr>
        <w:spacing w:after="0" w:line="240" w:lineRule="auto"/>
        <w:jc w:val="both"/>
        <w:rPr/>
      </w:pPr>
      <w:r w:rsidDel="00000000" w:rsidR="00000000" w:rsidRPr="00000000">
        <w:rPr>
          <w:rtl w:val="0"/>
        </w:rPr>
      </w:r>
    </w:p>
    <w:p w:rsidR="00000000" w:rsidDel="00000000" w:rsidP="00000000" w:rsidRDefault="00000000" w:rsidRPr="00000000" w14:paraId="00000071">
      <w:pPr>
        <w:spacing w:after="0" w:line="240" w:lineRule="auto"/>
        <w:jc w:val="both"/>
        <w:rPr/>
      </w:pPr>
      <w:r w:rsidDel="00000000" w:rsidR="00000000" w:rsidRPr="00000000">
        <w:rPr>
          <w:rtl w:val="0"/>
        </w:rPr>
      </w:r>
    </w:p>
    <w:p w:rsidR="00000000" w:rsidDel="00000000" w:rsidP="00000000" w:rsidRDefault="00000000" w:rsidRPr="00000000" w14:paraId="00000072">
      <w:pPr>
        <w:spacing w:after="0" w:line="240" w:lineRule="auto"/>
        <w:jc w:val="both"/>
        <w:rPr/>
      </w:pPr>
      <w:r w:rsidDel="00000000" w:rsidR="00000000" w:rsidRPr="00000000">
        <w:rPr>
          <w:rtl w:val="0"/>
        </w:rPr>
      </w:r>
    </w:p>
    <w:p w:rsidR="00000000" w:rsidDel="00000000" w:rsidP="00000000" w:rsidRDefault="00000000" w:rsidRPr="00000000" w14:paraId="00000073">
      <w:pPr>
        <w:spacing w:after="0" w:line="240" w:lineRule="auto"/>
        <w:jc w:val="both"/>
        <w:rPr/>
      </w:pPr>
      <w:r w:rsidDel="00000000" w:rsidR="00000000" w:rsidRPr="00000000">
        <w:rPr>
          <w:rtl w:val="0"/>
        </w:rPr>
      </w:r>
    </w:p>
    <w:p w:rsidR="00000000" w:rsidDel="00000000" w:rsidP="00000000" w:rsidRDefault="00000000" w:rsidRPr="00000000" w14:paraId="00000074">
      <w:pPr>
        <w:spacing w:after="0" w:line="240" w:lineRule="auto"/>
        <w:jc w:val="both"/>
        <w:rPr/>
      </w:pPr>
      <w:r w:rsidDel="00000000" w:rsidR="00000000" w:rsidRPr="00000000">
        <w:rPr>
          <w:rtl w:val="0"/>
        </w:rPr>
      </w:r>
    </w:p>
    <w:p w:rsidR="00000000" w:rsidDel="00000000" w:rsidP="00000000" w:rsidRDefault="00000000" w:rsidRPr="00000000" w14:paraId="00000075">
      <w:pPr>
        <w:spacing w:after="0" w:line="240" w:lineRule="auto"/>
        <w:rPr/>
      </w:pPr>
      <w:r w:rsidDel="00000000" w:rsidR="00000000" w:rsidRPr="00000000">
        <w:rPr>
          <w:rtl w:val="0"/>
        </w:rPr>
      </w:r>
    </w:p>
    <w:p w:rsidR="00000000" w:rsidDel="00000000" w:rsidP="00000000" w:rsidRDefault="00000000" w:rsidRPr="00000000" w14:paraId="00000076">
      <w:pPr>
        <w:spacing w:after="0" w:line="240" w:lineRule="auto"/>
        <w:rPr/>
      </w:pPr>
      <w:r w:rsidDel="00000000" w:rsidR="00000000" w:rsidRPr="00000000">
        <w:rPr>
          <w:rtl w:val="0"/>
        </w:rPr>
      </w:r>
    </w:p>
    <w:p w:rsidR="00000000" w:rsidDel="00000000" w:rsidP="00000000" w:rsidRDefault="00000000" w:rsidRPr="00000000" w14:paraId="00000077">
      <w:pPr>
        <w:spacing w:after="0" w:line="240" w:lineRule="auto"/>
        <w:jc w:val="center"/>
        <w:rPr>
          <w:b w:val="1"/>
          <w:bCs w:val="1"/>
          <w:sz w:val="28"/>
          <w:szCs w:val="28"/>
        </w:rPr>
      </w:pPr>
      <w:r w:rsidDel="00000000" w:rsidR="00000000" w:rsidRPr="00000000">
        <w:rPr>
          <w:b w:val="1"/>
          <w:bCs w:val="1"/>
          <w:sz w:val="28"/>
          <w:szCs w:val="28"/>
          <w:rtl w:val="0"/>
        </w:rPr>
        <w:t xml:space="preserve">Perry County Schools </w:t>
      </w:r>
    </w:p>
    <w:p w:rsidR="00000000" w:rsidDel="00000000" w:rsidP="00000000" w:rsidRDefault="00000000" w:rsidRPr="00000000" w14:paraId="00000078">
      <w:pPr>
        <w:spacing w:after="0" w:line="240" w:lineRule="auto"/>
        <w:jc w:val="center"/>
        <w:rPr>
          <w:b w:val="1"/>
          <w:bCs w:val="1"/>
          <w:sz w:val="28"/>
          <w:szCs w:val="28"/>
        </w:rPr>
      </w:pPr>
      <w:r w:rsidDel="00000000" w:rsidR="00000000" w:rsidRPr="00000000">
        <w:rPr>
          <w:b w:val="1"/>
          <w:bCs w:val="1"/>
          <w:sz w:val="28"/>
          <w:szCs w:val="28"/>
          <w:rtl w:val="0"/>
        </w:rPr>
        <w:t xml:space="preserve">Certified Evaluation Plan </w:t>
      </w:r>
    </w:p>
    <w:p w:rsidR="00000000" w:rsidDel="00000000" w:rsidP="00000000" w:rsidRDefault="00000000" w:rsidRPr="00000000" w14:paraId="00000079">
      <w:pPr>
        <w:spacing w:after="0" w:line="240" w:lineRule="auto"/>
        <w:jc w:val="center"/>
        <w:rPr>
          <w:b w:val="1"/>
          <w:bCs w:val="1"/>
          <w:sz w:val="28"/>
          <w:szCs w:val="28"/>
        </w:rPr>
      </w:pPr>
      <w:r w:rsidDel="00000000" w:rsidR="00000000" w:rsidRPr="00000000">
        <w:rPr>
          <w:b w:val="1"/>
          <w:bCs w:val="1"/>
          <w:sz w:val="28"/>
          <w:szCs w:val="28"/>
          <w:rtl w:val="0"/>
        </w:rPr>
        <w:t xml:space="preserve">Table of Contents</w:t>
      </w:r>
    </w:p>
    <w:p w:rsidR="00000000" w:rsidDel="00000000" w:rsidP="00000000" w:rsidRDefault="00000000" w:rsidRPr="00000000" w14:paraId="0000007A">
      <w:pPr>
        <w:keepNext w:val="1"/>
        <w:keepLines w:val="1"/>
        <w:pBdr>
          <w:top w:space="0" w:sz="0" w:val="nil"/>
          <w:left w:space="0" w:sz="0" w:val="nil"/>
          <w:bottom w:space="0" w:sz="0" w:val="nil"/>
          <w:right w:space="0" w:sz="0" w:val="nil"/>
          <w:between w:space="0" w:sz="0" w:val="nil"/>
        </w:pBdr>
        <w:spacing w:after="0" w:before="240" w:line="259" w:lineRule="auto"/>
        <w:rPr>
          <w:color w:val="000000"/>
        </w:rPr>
      </w:pPr>
      <w:r w:rsidDel="00000000" w:rsidR="00000000" w:rsidRPr="00000000">
        <w:rPr>
          <w:b w:val="1"/>
          <w:bCs w:val="1"/>
          <w:color w:val="000000"/>
          <w:u w:val="single"/>
          <w:rtl w:val="0"/>
        </w:rPr>
        <w:t xml:space="preserve">Mission, Vision, Non-Negotiables</w:t>
      </w:r>
      <w:r w:rsidDel="00000000" w:rsidR="00000000" w:rsidRPr="00000000">
        <w:rPr>
          <w:color w:val="000000"/>
          <w:rtl w:val="0"/>
        </w:rPr>
        <w:t xml:space="preserve">…………………………………………………………………………………………………………………..   2</w:t>
      </w:r>
    </w:p>
    <w:p w:rsidR="00000000" w:rsidDel="00000000" w:rsidP="00000000" w:rsidRDefault="00000000" w:rsidRPr="00000000" w14:paraId="0000007B">
      <w:pPr>
        <w:spacing w:line="240" w:lineRule="auto"/>
        <w:rPr/>
      </w:pPr>
      <w:r w:rsidDel="00000000" w:rsidR="00000000" w:rsidRPr="00000000">
        <w:rPr>
          <w:b w:val="1"/>
          <w:bCs w:val="1"/>
          <w:u w:val="single"/>
          <w:rtl w:val="0"/>
        </w:rPr>
        <w:t xml:space="preserve">Foreword- Superintendent</w:t>
      </w:r>
      <w:r w:rsidDel="00000000" w:rsidR="00000000" w:rsidRPr="00000000">
        <w:rPr>
          <w:rtl w:val="0"/>
        </w:rPr>
        <w:t xml:space="preserve"> ……………………………………………………………………………………………………………………………… 3</w:t>
      </w:r>
    </w:p>
    <w:p w:rsidR="00000000" w:rsidDel="00000000" w:rsidP="00000000" w:rsidRDefault="00000000" w:rsidRPr="00000000" w14:paraId="0000007C">
      <w:pPr>
        <w:spacing w:line="240" w:lineRule="auto"/>
        <w:rPr/>
      </w:pPr>
      <w:r w:rsidDel="00000000" w:rsidR="00000000" w:rsidRPr="00000000">
        <w:rPr>
          <w:b w:val="1"/>
          <w:bCs w:val="1"/>
          <w:u w:val="single"/>
          <w:rtl w:val="0"/>
        </w:rPr>
        <w:t xml:space="preserve">Introduction</w:t>
      </w:r>
      <w:r w:rsidDel="00000000" w:rsidR="00000000" w:rsidRPr="00000000">
        <w:rPr>
          <w:rtl w:val="0"/>
        </w:rPr>
        <w:t xml:space="preserve"> ……………………………………………………………………………………………………………………………………………………. 4</w:t>
      </w:r>
    </w:p>
    <w:p w:rsidR="00000000" w:rsidDel="00000000" w:rsidP="00000000" w:rsidRDefault="00000000" w:rsidRPr="00000000" w14:paraId="0000007D">
      <w:pPr>
        <w:keepNext w:val="1"/>
        <w:keepLines w:val="1"/>
        <w:pBdr>
          <w:top w:space="0" w:sz="0" w:val="nil"/>
          <w:left w:space="0" w:sz="0" w:val="nil"/>
          <w:bottom w:space="0" w:sz="0" w:val="nil"/>
          <w:right w:space="0" w:sz="0" w:val="nil"/>
          <w:between w:space="0" w:sz="0" w:val="nil"/>
        </w:pBdr>
        <w:spacing w:after="0" w:before="240" w:line="259" w:lineRule="auto"/>
        <w:rPr>
          <w:rFonts w:ascii="Cambria" w:cs="Cambria" w:eastAsia="Cambria" w:hAnsi="Cambria"/>
          <w:color w:val="1f497d"/>
          <w:sz w:val="32"/>
          <w:szCs w:val="32"/>
        </w:rPr>
      </w:pPr>
      <w:r w:rsidDel="00000000" w:rsidR="00000000" w:rsidRPr="00000000">
        <w:rPr>
          <w:b w:val="1"/>
          <w:bCs w:val="1"/>
          <w:color w:val="000000"/>
          <w:u w:val="single"/>
          <w:rtl w:val="0"/>
        </w:rPr>
        <w:t xml:space="preserve">Assurances</w:t>
      </w:r>
      <w:r w:rsidDel="00000000" w:rsidR="00000000" w:rsidRPr="00000000">
        <w:rPr>
          <w:color w:val="000000"/>
          <w:rtl w:val="0"/>
        </w:rPr>
        <w:t xml:space="preserve"> ………………………………………………………………………………………………………………………………………………… …    6</w:t>
      </w: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240" w:lineRule="auto"/>
        <w:rPr>
          <w:b w:val="1"/>
          <w:bCs w:val="1"/>
          <w:color w:val="000000"/>
          <w:u w:val="single"/>
        </w:rPr>
      </w:pPr>
      <w:r w:rsidDel="00000000" w:rsidR="00000000" w:rsidRPr="00000000">
        <w:rPr>
          <w:b w:val="1"/>
          <w:bCs w:val="1"/>
          <w:color w:val="000000"/>
          <w:u w:val="single"/>
          <w:rtl w:val="0"/>
        </w:rPr>
        <w:t xml:space="preserve">Committees</w:t>
      </w:r>
      <w:r w:rsidDel="00000000" w:rsidR="00000000" w:rsidRPr="00000000">
        <w:rPr>
          <w:b w:val="1"/>
          <w:bCs w:val="1"/>
          <w:color w:val="000000"/>
          <w:rtl w:val="0"/>
        </w:rPr>
        <w:t xml:space="preserve"> ………………………………………………………………………………………………………………………………………………… </w:t>
      </w:r>
      <w:r w:rsidDel="00000000" w:rsidR="00000000" w:rsidRPr="00000000">
        <w:rPr>
          <w:color w:val="000000"/>
          <w:rtl w:val="0"/>
        </w:rPr>
        <w:t xml:space="preserve">7</w:t>
      </w: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b w:val="1"/>
          <w:bCs w:val="1"/>
          <w:color w:val="000000"/>
          <w:u w:val="single"/>
          <w:rtl w:val="0"/>
        </w:rPr>
        <w:t xml:space="preserve">Professional Growth and Effectiveness System- Role and Definitions</w:t>
      </w:r>
      <w:r w:rsidDel="00000000" w:rsidR="00000000" w:rsidRPr="00000000">
        <w:rPr>
          <w:color w:val="000000"/>
          <w:rtl w:val="0"/>
        </w:rPr>
        <w:t xml:space="preserve">............................................................ 8-10</w:t>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rPr>
          <w:b w:val="1"/>
          <w:bCs w:val="1"/>
          <w:color w:val="000000"/>
          <w:u w:val="single"/>
        </w:rPr>
      </w:pPr>
      <w:r w:rsidDel="00000000" w:rsidR="00000000" w:rsidRPr="00000000">
        <w:rPr>
          <w:b w:val="1"/>
          <w:bCs w:val="1"/>
          <w:color w:val="000000"/>
          <w:u w:val="single"/>
          <w:rtl w:val="0"/>
        </w:rPr>
        <w:t xml:space="preserve">The Kentucky Framework for Teaching/Specialist </w:t>
      </w:r>
      <w:r w:rsidDel="00000000" w:rsidR="00000000" w:rsidRPr="00000000">
        <w:rPr>
          <w:color w:val="000000"/>
          <w:rtl w:val="0"/>
        </w:rPr>
        <w:t xml:space="preserve">………………………………………………………………………………………….11</w:t>
      </w: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b w:val="1"/>
          <w:bCs w:val="1"/>
          <w:color w:val="000000"/>
          <w:u w:val="single"/>
          <w:rtl w:val="0"/>
        </w:rPr>
        <w:t xml:space="preserve">Sources of Evidence/Framework for Teaching Alignment </w:t>
      </w:r>
      <w:r w:rsidDel="00000000" w:rsidR="00000000" w:rsidRPr="00000000">
        <w:rPr>
          <w:color w:val="000000"/>
          <w:rtl w:val="0"/>
        </w:rPr>
        <w:t xml:space="preserve">………………………………………………………………………………12</w:t>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rPr>
          <w:b w:val="1"/>
          <w:bCs w:val="1"/>
          <w:color w:val="000000"/>
          <w:u w:val="single"/>
        </w:rPr>
      </w:pPr>
      <w:r w:rsidDel="00000000" w:rsidR="00000000" w:rsidRPr="00000000">
        <w:rPr>
          <w:b w:val="1"/>
          <w:bCs w:val="1"/>
          <w:color w:val="000000"/>
          <w:u w:val="single"/>
          <w:rtl w:val="0"/>
        </w:rPr>
        <w:t xml:space="preserve">Professional Practice Growth Planning and Self-Reflection  </w:t>
      </w:r>
      <w:r w:rsidDel="00000000" w:rsidR="00000000" w:rsidRPr="00000000">
        <w:rPr>
          <w:color w:val="000000"/>
          <w:rtl w:val="0"/>
        </w:rPr>
        <w:t xml:space="preserve">……………………………………………………………………..13-14</w:t>
      </w: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b w:val="1"/>
          <w:bCs w:val="1"/>
          <w:color w:val="000000"/>
          <w:u w:val="single"/>
          <w:rtl w:val="0"/>
        </w:rPr>
        <w:t xml:space="preserve">Timeline for </w:t>
      </w:r>
      <w:r w:rsidDel="00000000" w:rsidR="00000000" w:rsidRPr="00000000">
        <w:rPr>
          <w:color w:val="000000"/>
          <w:rtl w:val="0"/>
        </w:rPr>
        <w:t xml:space="preserve">PGP………………………………………………………………………………………………………………………………………… …..14</w:t>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b w:val="1"/>
          <w:bCs w:val="1"/>
          <w:color w:val="000000"/>
          <w:u w:val="single"/>
          <w:rtl w:val="0"/>
        </w:rPr>
        <w:t xml:space="preserve">Observation- Model/Schedule </w:t>
      </w:r>
      <w:r w:rsidDel="00000000" w:rsidR="00000000" w:rsidRPr="00000000">
        <w:rPr>
          <w:color w:val="000000"/>
          <w:rtl w:val="0"/>
        </w:rPr>
        <w:t xml:space="preserve"> ………………………………………………………………………………………………………………….15-16</w:t>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b w:val="1"/>
          <w:bCs w:val="1"/>
          <w:color w:val="000000"/>
          <w:u w:val="single"/>
          <w:rtl w:val="0"/>
        </w:rPr>
        <w:t xml:space="preserve">Observation Timeline/Conferencing</w:t>
      </w:r>
      <w:r w:rsidDel="00000000" w:rsidR="00000000" w:rsidRPr="00000000">
        <w:rPr>
          <w:color w:val="000000"/>
          <w:rtl w:val="0"/>
        </w:rPr>
        <w:t xml:space="preserve">………………………………………………………………………………………………………… .17-20</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rPr>
          <w:b w:val="1"/>
          <w:bCs w:val="1"/>
          <w:color w:val="000000"/>
        </w:rPr>
      </w:pPr>
      <w:r w:rsidDel="00000000" w:rsidR="00000000" w:rsidRPr="00000000">
        <w:rPr>
          <w:b w:val="1"/>
          <w:bCs w:val="1"/>
          <w:color w:val="000000"/>
          <w:u w:val="single"/>
          <w:rtl w:val="0"/>
        </w:rPr>
        <w:t xml:space="preserve">Evaluation Procedures</w:t>
      </w:r>
      <w:r w:rsidDel="00000000" w:rsidR="00000000" w:rsidRPr="00000000">
        <w:rPr>
          <w:b w:val="1"/>
          <w:bCs w:val="1"/>
          <w:color w:val="000000"/>
          <w:rtl w:val="0"/>
        </w:rPr>
        <w:t xml:space="preserve">/Process…………………………………………………………………………………………………………….. </w:t>
      </w:r>
      <w:r w:rsidDel="00000000" w:rsidR="00000000" w:rsidRPr="00000000">
        <w:rPr>
          <w:color w:val="000000"/>
          <w:rtl w:val="0"/>
        </w:rPr>
        <w:t xml:space="preserve">21-22</w:t>
      </w: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b w:val="1"/>
          <w:bCs w:val="1"/>
          <w:color w:val="000000"/>
          <w:u w:val="single"/>
          <w:rtl w:val="0"/>
        </w:rPr>
        <w:t xml:space="preserve">Observations</w:t>
      </w:r>
      <w:r w:rsidDel="00000000" w:rsidR="00000000" w:rsidRPr="00000000">
        <w:rPr>
          <w:b w:val="1"/>
          <w:bCs w:val="1"/>
          <w:color w:val="000000"/>
          <w:rtl w:val="0"/>
        </w:rPr>
        <w:t xml:space="preserve"> </w:t>
      </w:r>
      <w:r w:rsidDel="00000000" w:rsidR="00000000" w:rsidRPr="00000000">
        <w:rPr>
          <w:color w:val="000000"/>
          <w:rtl w:val="0"/>
        </w:rPr>
        <w:t xml:space="preserve">………………………………………………………………………………………………………………………………………………23-25</w:t>
      </w:r>
    </w:p>
    <w:p w:rsidR="00000000" w:rsidDel="00000000" w:rsidP="00000000" w:rsidRDefault="00000000" w:rsidRPr="00000000" w14:paraId="00000088">
      <w:pPr>
        <w:spacing w:after="0" w:line="240" w:lineRule="auto"/>
        <w:rPr/>
      </w:pPr>
      <w:r w:rsidDel="00000000" w:rsidR="00000000" w:rsidRPr="00000000">
        <w:rPr>
          <w:b w:val="1"/>
          <w:bCs w:val="1"/>
          <w:u w:val="single"/>
          <w:rtl w:val="0"/>
        </w:rPr>
        <w:t xml:space="preserve">Products of Practice/Other Sources of Evidence</w:t>
      </w:r>
      <w:r w:rsidDel="00000000" w:rsidR="00000000" w:rsidRPr="00000000">
        <w:rPr>
          <w:rtl w:val="0"/>
        </w:rPr>
        <w:t xml:space="preserve">………………………………………………………………………………………  25-27</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b w:val="1"/>
          <w:bCs w:val="1"/>
          <w:color w:val="000000"/>
          <w:u w:val="single"/>
          <w:rtl w:val="0"/>
        </w:rPr>
        <w:t xml:space="preserve">Determining the Overall Performance Category</w:t>
      </w:r>
      <w:r w:rsidDel="00000000" w:rsidR="00000000" w:rsidRPr="00000000">
        <w:rPr>
          <w:b w:val="1"/>
          <w:bCs w:val="1"/>
          <w:color w:val="000000"/>
          <w:rtl w:val="0"/>
        </w:rPr>
        <w:t xml:space="preserve"> </w:t>
      </w:r>
      <w:r w:rsidDel="00000000" w:rsidR="00000000" w:rsidRPr="00000000">
        <w:rPr>
          <w:color w:val="000000"/>
          <w:rtl w:val="0"/>
        </w:rPr>
        <w:t xml:space="preserve">…………………………………………………………………………………………… 28</w:t>
      </w:r>
    </w:p>
    <w:p w:rsidR="00000000" w:rsidDel="00000000" w:rsidP="00000000" w:rsidRDefault="00000000" w:rsidRPr="00000000" w14:paraId="0000008A">
      <w:pPr>
        <w:rPr>
          <w:sz w:val="24"/>
          <w:szCs w:val="24"/>
        </w:rPr>
      </w:pPr>
      <w:r w:rsidDel="00000000" w:rsidR="00000000" w:rsidRPr="00000000">
        <w:rPr>
          <w:b w:val="1"/>
          <w:bCs w:val="1"/>
          <w:sz w:val="24"/>
          <w:szCs w:val="24"/>
          <w:rtl w:val="0"/>
        </w:rPr>
        <w:t xml:space="preserve">Principals and other Building Administrators-District Level Administrators Evaluation Process</w:t>
      </w:r>
      <w:r w:rsidDel="00000000" w:rsidR="00000000" w:rsidRPr="00000000">
        <w:rPr>
          <w:rtl w:val="0"/>
        </w:rPr>
      </w:r>
    </w:p>
    <w:p w:rsidR="00000000" w:rsidDel="00000000" w:rsidP="00000000" w:rsidRDefault="00000000" w:rsidRPr="00000000" w14:paraId="0000008B">
      <w:pPr>
        <w:spacing w:line="240" w:lineRule="auto"/>
        <w:rPr/>
      </w:pPr>
      <w:r w:rsidDel="00000000" w:rsidR="00000000" w:rsidRPr="00000000">
        <w:rPr>
          <w:b w:val="1"/>
          <w:bCs w:val="1"/>
          <w:u w:val="single"/>
          <w:rtl w:val="0"/>
        </w:rPr>
        <w:t xml:space="preserve">Performance Measures and the Professional Standards for Educational Leader</w:t>
      </w:r>
      <w:r w:rsidDel="00000000" w:rsidR="00000000" w:rsidRPr="00000000">
        <w:rPr>
          <w:rtl w:val="0"/>
        </w:rPr>
        <w:t xml:space="preserve">…………………………………………… 29 </w:t>
      </w:r>
      <w:r w:rsidDel="00000000" w:rsidR="00000000" w:rsidRPr="00000000">
        <w:rPr>
          <w:b w:val="1"/>
          <w:bCs w:val="1"/>
          <w:u w:val="single"/>
          <w:rtl w:val="0"/>
        </w:rPr>
        <w:t xml:space="preserve">Professional Practice  </w:t>
      </w:r>
      <w:r w:rsidDel="00000000" w:rsidR="00000000" w:rsidRPr="00000000">
        <w:rPr>
          <w:rtl w:val="0"/>
        </w:rPr>
        <w:t xml:space="preserve">……………………………………………………………………………………………………………………………………..29</w:t>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b w:val="1"/>
          <w:bCs w:val="1"/>
          <w:color w:val="000000"/>
          <w:u w:val="single"/>
          <w:rtl w:val="0"/>
        </w:rPr>
        <w:t xml:space="preserve">Professional Growth Plan and Self Reflection  </w:t>
      </w:r>
      <w:r w:rsidDel="00000000" w:rsidR="00000000" w:rsidRPr="00000000">
        <w:rPr>
          <w:color w:val="000000"/>
          <w:rtl w:val="0"/>
        </w:rPr>
        <w:t xml:space="preserve">…………………………………………………………………………………………..30-31</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b w:val="1"/>
          <w:bCs w:val="1"/>
          <w:color w:val="000000"/>
          <w:u w:val="single"/>
          <w:rtl w:val="0"/>
        </w:rPr>
        <w:t xml:space="preserve">Products of Practice  </w:t>
      </w:r>
      <w:r w:rsidDel="00000000" w:rsidR="00000000" w:rsidRPr="00000000">
        <w:rPr>
          <w:color w:val="000000"/>
          <w:rtl w:val="0"/>
        </w:rPr>
        <w:t xml:space="preserve">………………………………………………………………………………………………………………………………………32</w:t>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b w:val="1"/>
          <w:bCs w:val="1"/>
          <w:color w:val="000000"/>
          <w:u w:val="single"/>
          <w:rtl w:val="0"/>
        </w:rPr>
        <w:t xml:space="preserve">Determining the Overall Performance Category</w:t>
      </w:r>
      <w:r w:rsidDel="00000000" w:rsidR="00000000" w:rsidRPr="00000000">
        <w:rPr>
          <w:color w:val="000000"/>
          <w:rtl w:val="0"/>
        </w:rPr>
        <w:t xml:space="preserve">/</w:t>
      </w:r>
      <w:r w:rsidDel="00000000" w:rsidR="00000000" w:rsidRPr="00000000">
        <w:rPr>
          <w:b w:val="1"/>
          <w:bCs w:val="1"/>
          <w:color w:val="000000"/>
          <w:u w:val="single"/>
          <w:rtl w:val="0"/>
        </w:rPr>
        <w:t xml:space="preserve"> Rating Overall Professional Practice </w:t>
      </w:r>
      <w:r w:rsidDel="00000000" w:rsidR="00000000" w:rsidRPr="00000000">
        <w:rPr>
          <w:color w:val="000000"/>
          <w:rtl w:val="0"/>
        </w:rPr>
        <w:t xml:space="preserve">…………………………………32</w:t>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b w:val="1"/>
          <w:bCs w:val="1"/>
          <w:color w:val="000000"/>
          <w:u w:val="single"/>
          <w:rtl w:val="0"/>
        </w:rPr>
        <w:t xml:space="preserve">Determining Source of Evidence Summative Rating</w:t>
      </w:r>
      <w:r w:rsidDel="00000000" w:rsidR="00000000" w:rsidRPr="00000000">
        <w:rPr>
          <w:color w:val="000000"/>
          <w:rtl w:val="0"/>
        </w:rPr>
        <w:t xml:space="preserve"> ………………………………………………………………………………….33-3</w:t>
      </w:r>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b w:val="1"/>
          <w:bCs w:val="1"/>
          <w:color w:val="000000"/>
          <w:u w:val="single"/>
          <w:rtl w:val="0"/>
        </w:rPr>
        <w:t xml:space="preserve">Other District Certified Personnel</w:t>
      </w:r>
      <w:r w:rsidDel="00000000" w:rsidR="00000000" w:rsidRPr="00000000">
        <w:rPr>
          <w:color w:val="000000"/>
          <w:rtl w:val="0"/>
        </w:rPr>
        <w:t xml:space="preserve">……………………………………………………………………………………………………………...3</w:t>
      </w:r>
      <w:r w:rsidDel="00000000" w:rsidR="00000000" w:rsidRPr="00000000">
        <w:rPr>
          <w:rtl w:val="0"/>
        </w:rPr>
        <w:t xml:space="preserve">7</w:t>
      </w:r>
      <w:r w:rsidDel="00000000" w:rsidR="00000000" w:rsidRPr="00000000">
        <w:rPr>
          <w:color w:val="000000"/>
          <w:rtl w:val="0"/>
        </w:rPr>
        <w:t xml:space="preserve">-3</w:t>
      </w:r>
      <w:r w:rsidDel="00000000" w:rsidR="00000000" w:rsidRPr="00000000">
        <w:rPr>
          <w:rtl w:val="0"/>
        </w:rPr>
        <w:t xml:space="preserve">8</w:t>
      </w:r>
      <w:r w:rsidDel="00000000" w:rsidR="00000000" w:rsidRPr="00000000">
        <w:rPr>
          <w:rtl w:val="0"/>
        </w:rPr>
      </w:r>
    </w:p>
    <w:p w:rsidR="00000000" w:rsidDel="00000000" w:rsidP="00000000" w:rsidRDefault="00000000" w:rsidRPr="00000000" w14:paraId="00000091">
      <w:pPr>
        <w:spacing w:after="0" w:line="240" w:lineRule="auto"/>
        <w:rPr/>
      </w:pPr>
      <w:r w:rsidDel="00000000" w:rsidR="00000000" w:rsidRPr="00000000">
        <w:rPr>
          <w:b w:val="1"/>
          <w:bCs w:val="1"/>
          <w:u w:val="single"/>
          <w:rtl w:val="0"/>
        </w:rPr>
        <w:t xml:space="preserve">Appeals Process </w:t>
      </w:r>
      <w:r w:rsidDel="00000000" w:rsidR="00000000" w:rsidRPr="00000000">
        <w:rPr>
          <w:rtl w:val="0"/>
        </w:rPr>
        <w:t xml:space="preserve">…………………………………………………………………………………………………………………………………………39-42</w:t>
      </w:r>
    </w:p>
    <w:p w:rsidR="00000000" w:rsidDel="00000000" w:rsidP="00000000" w:rsidRDefault="00000000" w:rsidRPr="00000000" w14:paraId="00000092">
      <w:pPr>
        <w:spacing w:after="0" w:line="240" w:lineRule="auto"/>
        <w:rPr/>
      </w:pPr>
      <w:r w:rsidDel="00000000" w:rsidR="00000000" w:rsidRPr="00000000">
        <w:rPr>
          <w:b w:val="1"/>
          <w:bCs w:val="1"/>
          <w:u w:val="single"/>
          <w:rtl w:val="0"/>
        </w:rPr>
        <w:t xml:space="preserve">Appendix A- Pre-observation Information </w:t>
      </w:r>
      <w:r w:rsidDel="00000000" w:rsidR="00000000" w:rsidRPr="00000000">
        <w:rPr>
          <w:rtl w:val="0"/>
        </w:rPr>
        <w:t xml:space="preserve">……………………………………………………………………………………………………..43</w:t>
      </w:r>
    </w:p>
    <w:p w:rsidR="00000000" w:rsidDel="00000000" w:rsidP="00000000" w:rsidRDefault="00000000" w:rsidRPr="00000000" w14:paraId="00000093">
      <w:pPr>
        <w:spacing w:after="0" w:line="240" w:lineRule="auto"/>
        <w:rPr/>
      </w:pPr>
      <w:r w:rsidDel="00000000" w:rsidR="00000000" w:rsidRPr="00000000">
        <w:rPr>
          <w:b w:val="1"/>
          <w:bCs w:val="1"/>
          <w:u w:val="single"/>
          <w:rtl w:val="0"/>
        </w:rPr>
        <w:t xml:space="preserve">Appendix B- Post Observation Document </w:t>
      </w:r>
      <w:r w:rsidDel="00000000" w:rsidR="00000000" w:rsidRPr="00000000">
        <w:rPr>
          <w:rtl w:val="0"/>
        </w:rPr>
        <w:t xml:space="preserve">…………………………………………………………………………………………………….  44</w:t>
      </w:r>
    </w:p>
    <w:p w:rsidR="00000000" w:rsidDel="00000000" w:rsidP="00000000" w:rsidRDefault="00000000" w:rsidRPr="00000000" w14:paraId="00000094">
      <w:pPr>
        <w:spacing w:after="0" w:line="240" w:lineRule="auto"/>
        <w:rPr/>
      </w:pPr>
      <w:r w:rsidDel="00000000" w:rsidR="00000000" w:rsidRPr="00000000">
        <w:rPr>
          <w:b w:val="1"/>
          <w:bCs w:val="1"/>
          <w:u w:val="single"/>
          <w:rtl w:val="0"/>
        </w:rPr>
        <w:t xml:space="preserve">Appendix C- Individual Targeted Growth Plan</w:t>
      </w:r>
      <w:r w:rsidDel="00000000" w:rsidR="00000000" w:rsidRPr="00000000">
        <w:rPr>
          <w:rtl w:val="0"/>
        </w:rPr>
        <w:t xml:space="preserve">……………………………………………………………………………………………45-46</w:t>
      </w:r>
    </w:p>
    <w:p w:rsidR="00000000" w:rsidDel="00000000" w:rsidP="00000000" w:rsidRDefault="00000000" w:rsidRPr="00000000" w14:paraId="00000095">
      <w:pPr>
        <w:spacing w:after="0" w:line="240" w:lineRule="auto"/>
        <w:rPr/>
      </w:pPr>
      <w:r w:rsidDel="00000000" w:rsidR="00000000" w:rsidRPr="00000000">
        <w:rPr>
          <w:b w:val="1"/>
          <w:bCs w:val="1"/>
          <w:u w:val="single"/>
          <w:rtl w:val="0"/>
        </w:rPr>
        <w:t xml:space="preserve">Appendix D- Individual Corrective Action Plan</w:t>
      </w:r>
      <w:r w:rsidDel="00000000" w:rsidR="00000000" w:rsidRPr="00000000">
        <w:rPr>
          <w:rtl w:val="0"/>
        </w:rPr>
        <w:t xml:space="preserve">…………………………………………………………………………………………..47-48</w:t>
      </w:r>
    </w:p>
    <w:p w:rsidR="00000000" w:rsidDel="00000000" w:rsidP="00000000" w:rsidRDefault="00000000" w:rsidRPr="00000000" w14:paraId="00000096">
      <w:pPr>
        <w:spacing w:after="0" w:line="240" w:lineRule="auto"/>
        <w:rPr/>
      </w:pPr>
      <w:r w:rsidDel="00000000" w:rsidR="00000000" w:rsidRPr="00000000">
        <w:rPr>
          <w:b w:val="1"/>
          <w:bCs w:val="1"/>
          <w:u w:val="single"/>
          <w:rtl w:val="0"/>
        </w:rPr>
        <w:t xml:space="preserve">Appendix E- Individual Growth Plan</w:t>
      </w:r>
      <w:r w:rsidDel="00000000" w:rsidR="00000000" w:rsidRPr="00000000">
        <w:rPr>
          <w:rtl w:val="0"/>
        </w:rPr>
        <w:t xml:space="preserve">…………………………………………………………………………………………………………..49-50</w:t>
      </w:r>
    </w:p>
    <w:p w:rsidR="00000000" w:rsidDel="00000000" w:rsidP="00000000" w:rsidRDefault="00000000" w:rsidRPr="00000000" w14:paraId="00000097">
      <w:pPr>
        <w:spacing w:after="0" w:line="240" w:lineRule="auto"/>
        <w:rPr/>
      </w:pPr>
      <w:r w:rsidDel="00000000" w:rsidR="00000000" w:rsidRPr="00000000">
        <w:rPr>
          <w:b w:val="1"/>
          <w:bCs w:val="1"/>
          <w:u w:val="single"/>
          <w:rtl w:val="0"/>
        </w:rPr>
        <w:t xml:space="preserve">Appendix F- Summative Evaluation Report</w:t>
      </w:r>
      <w:r w:rsidDel="00000000" w:rsidR="00000000" w:rsidRPr="00000000">
        <w:rPr>
          <w:rtl w:val="0"/>
        </w:rPr>
        <w:t xml:space="preserve">…………………………………………………………………………………………………   51</w:t>
      </w:r>
    </w:p>
    <w:p w:rsidR="00000000" w:rsidDel="00000000" w:rsidP="00000000" w:rsidRDefault="00000000" w:rsidRPr="00000000" w14:paraId="00000098">
      <w:pPr>
        <w:spacing w:after="0" w:line="240" w:lineRule="auto"/>
        <w:rPr/>
      </w:pPr>
      <w:r w:rsidDel="00000000" w:rsidR="00000000" w:rsidRPr="00000000">
        <w:rPr>
          <w:b w:val="1"/>
          <w:bCs w:val="1"/>
          <w:u w:val="single"/>
          <w:rtl w:val="0"/>
        </w:rPr>
        <w:t xml:space="preserve">Appendix G- Summative Certified Teacher</w:t>
      </w:r>
      <w:r w:rsidDel="00000000" w:rsidR="00000000" w:rsidRPr="00000000">
        <w:rPr>
          <w:rtl w:val="0"/>
        </w:rPr>
        <w:t xml:space="preserve">…………………………………………………………………………………………………52-53</w:t>
      </w:r>
    </w:p>
    <w:p w:rsidR="00000000" w:rsidDel="00000000" w:rsidP="00000000" w:rsidRDefault="00000000" w:rsidRPr="00000000" w14:paraId="00000099">
      <w:pPr>
        <w:spacing w:after="0" w:line="240" w:lineRule="auto"/>
        <w:rPr/>
      </w:pPr>
      <w:r w:rsidDel="00000000" w:rsidR="00000000" w:rsidRPr="00000000">
        <w:rPr>
          <w:b w:val="1"/>
          <w:bCs w:val="1"/>
          <w:u w:val="single"/>
          <w:rtl w:val="0"/>
        </w:rPr>
        <w:t xml:space="preserve">Appendix H- Summative Library Media Specialist</w:t>
      </w:r>
      <w:r w:rsidDel="00000000" w:rsidR="00000000" w:rsidRPr="00000000">
        <w:rPr>
          <w:rtl w:val="0"/>
        </w:rPr>
        <w:t xml:space="preserve">………………………………………………………………………………………54-55</w:t>
      </w:r>
    </w:p>
    <w:p w:rsidR="00000000" w:rsidDel="00000000" w:rsidP="00000000" w:rsidRDefault="00000000" w:rsidRPr="00000000" w14:paraId="0000009A">
      <w:pPr>
        <w:spacing w:after="0" w:line="240" w:lineRule="auto"/>
        <w:rPr/>
      </w:pPr>
      <w:r w:rsidDel="00000000" w:rsidR="00000000" w:rsidRPr="00000000">
        <w:rPr>
          <w:b w:val="1"/>
          <w:bCs w:val="1"/>
          <w:u w:val="single"/>
          <w:rtl w:val="0"/>
        </w:rPr>
        <w:t xml:space="preserve">Appendix I- School Psychologist</w:t>
      </w:r>
      <w:r w:rsidDel="00000000" w:rsidR="00000000" w:rsidRPr="00000000">
        <w:rPr>
          <w:rtl w:val="0"/>
        </w:rPr>
        <w:t xml:space="preserve">………………………………………………………………………………………………………………… 56-57</w:t>
      </w:r>
    </w:p>
    <w:p w:rsidR="00000000" w:rsidDel="00000000" w:rsidP="00000000" w:rsidRDefault="00000000" w:rsidRPr="00000000" w14:paraId="0000009B">
      <w:pPr>
        <w:spacing w:after="0" w:line="240" w:lineRule="auto"/>
        <w:rPr/>
      </w:pPr>
      <w:r w:rsidDel="00000000" w:rsidR="00000000" w:rsidRPr="00000000">
        <w:rPr>
          <w:b w:val="1"/>
          <w:bCs w:val="1"/>
          <w:u w:val="single"/>
          <w:rtl w:val="0"/>
        </w:rPr>
        <w:t xml:space="preserve">Appendix J- Instructional Specialists</w:t>
      </w:r>
      <w:r w:rsidDel="00000000" w:rsidR="00000000" w:rsidRPr="00000000">
        <w:rPr>
          <w:rtl w:val="0"/>
        </w:rPr>
        <w:t xml:space="preserve">…………………………………………………………………………………………………………  58-59</w:t>
      </w:r>
    </w:p>
    <w:p w:rsidR="00000000" w:rsidDel="00000000" w:rsidP="00000000" w:rsidRDefault="00000000" w:rsidRPr="00000000" w14:paraId="0000009C">
      <w:pPr>
        <w:spacing w:after="0" w:line="240" w:lineRule="auto"/>
        <w:rPr/>
      </w:pPr>
      <w:r w:rsidDel="00000000" w:rsidR="00000000" w:rsidRPr="00000000">
        <w:rPr>
          <w:b w:val="1"/>
          <w:bCs w:val="1"/>
          <w:u w:val="single"/>
          <w:rtl w:val="0"/>
        </w:rPr>
        <w:t xml:space="preserve">Appendix K- School Counselors/Social Workers</w:t>
      </w:r>
      <w:r w:rsidDel="00000000" w:rsidR="00000000" w:rsidRPr="00000000">
        <w:rPr>
          <w:rtl w:val="0"/>
        </w:rPr>
        <w:t xml:space="preserve">…………………………………………………………………………………………60-61</w:t>
      </w:r>
    </w:p>
    <w:p w:rsidR="00000000" w:rsidDel="00000000" w:rsidP="00000000" w:rsidRDefault="00000000" w:rsidRPr="00000000" w14:paraId="0000009D">
      <w:pPr>
        <w:spacing w:after="0" w:line="240" w:lineRule="auto"/>
        <w:rPr/>
      </w:pPr>
      <w:r w:rsidDel="00000000" w:rsidR="00000000" w:rsidRPr="00000000">
        <w:rPr>
          <w:b w:val="1"/>
          <w:bCs w:val="1"/>
          <w:u w:val="single"/>
          <w:rtl w:val="0"/>
        </w:rPr>
        <w:t xml:space="preserve">Appendix L- Therapeutic Specialists</w:t>
      </w:r>
      <w:r w:rsidDel="00000000" w:rsidR="00000000" w:rsidRPr="00000000">
        <w:rPr>
          <w:rtl w:val="0"/>
        </w:rPr>
        <w:t xml:space="preserve">……………………………………………………………………………………………………………62-63</w:t>
      </w:r>
    </w:p>
    <w:p w:rsidR="00000000" w:rsidDel="00000000" w:rsidP="00000000" w:rsidRDefault="00000000" w:rsidRPr="00000000" w14:paraId="0000009E">
      <w:pPr>
        <w:spacing w:after="0" w:line="240" w:lineRule="auto"/>
        <w:rPr/>
      </w:pPr>
      <w:r w:rsidDel="00000000" w:rsidR="00000000" w:rsidRPr="00000000">
        <w:rPr>
          <w:b w:val="1"/>
          <w:bCs w:val="1"/>
          <w:u w:val="single"/>
          <w:rtl w:val="0"/>
        </w:rPr>
        <w:t xml:space="preserve">Appendix M- Technology Personnel Evaluation</w:t>
      </w:r>
      <w:r w:rsidDel="00000000" w:rsidR="00000000" w:rsidRPr="00000000">
        <w:rPr>
          <w:rtl w:val="0"/>
        </w:rPr>
        <w:t xml:space="preserve">…………………………………………………………………….……………………64-65</w:t>
      </w:r>
    </w:p>
    <w:p w:rsidR="00000000" w:rsidDel="00000000" w:rsidP="00000000" w:rsidRDefault="00000000" w:rsidRPr="00000000" w14:paraId="0000009F">
      <w:pPr>
        <w:spacing w:after="0" w:line="240" w:lineRule="auto"/>
        <w:rPr/>
      </w:pPr>
      <w:r w:rsidDel="00000000" w:rsidR="00000000" w:rsidRPr="00000000">
        <w:rPr>
          <w:b w:val="1"/>
          <w:bCs w:val="1"/>
          <w:u w:val="single"/>
          <w:rtl w:val="0"/>
        </w:rPr>
        <w:t xml:space="preserve">Appendix N- Individual Teacher PD Plan</w:t>
      </w:r>
      <w:r w:rsidDel="00000000" w:rsidR="00000000" w:rsidRPr="00000000">
        <w:rPr>
          <w:rtl w:val="0"/>
        </w:rPr>
        <w:t xml:space="preserve">…………………………………………………………………………………………………………66</w:t>
      </w:r>
    </w:p>
    <w:p w:rsidR="00000000" w:rsidDel="00000000" w:rsidP="00000000" w:rsidRDefault="00000000" w:rsidRPr="00000000" w14:paraId="000000A0">
      <w:pPr>
        <w:spacing w:after="0" w:line="240" w:lineRule="auto"/>
        <w:rPr/>
      </w:pPr>
      <w:r w:rsidDel="00000000" w:rsidR="00000000" w:rsidRPr="00000000">
        <w:rPr>
          <w:b w:val="1"/>
          <w:bCs w:val="1"/>
          <w:u w:val="single"/>
          <w:rtl w:val="0"/>
        </w:rPr>
        <w:t xml:space="preserve">Appendix O-</w:t>
      </w:r>
      <w:r w:rsidDel="00000000" w:rsidR="00000000" w:rsidRPr="00000000">
        <w:rPr>
          <w:rtl w:val="0"/>
        </w:rPr>
        <w:t xml:space="preserve"> </w:t>
      </w:r>
      <w:r w:rsidDel="00000000" w:rsidR="00000000" w:rsidRPr="00000000">
        <w:rPr>
          <w:b w:val="1"/>
          <w:bCs w:val="1"/>
          <w:u w:val="single"/>
          <w:rtl w:val="0"/>
        </w:rPr>
        <w:t xml:space="preserve">Kentucky Framework Criteria Crosswalk</w:t>
      </w:r>
      <w:r w:rsidDel="00000000" w:rsidR="00000000" w:rsidRPr="00000000">
        <w:rPr>
          <w:rtl w:val="0"/>
        </w:rPr>
        <w:t xml:space="preserve"> ……………………………………………………………………………………67</w:t>
      </w:r>
      <w:r w:rsidDel="00000000" w:rsidR="00000000" w:rsidRPr="00000000">
        <w:rPr>
          <w:rFonts w:ascii="Arial" w:cs="Arial" w:eastAsia="Arial" w:hAnsi="Arial"/>
          <w:b w:val="1"/>
          <w:bCs w:val="1"/>
          <w:color w:val="54595d"/>
          <w:sz w:val="20"/>
          <w:szCs w:val="20"/>
          <w:rtl w:val="0"/>
        </w:rPr>
        <w:t xml:space="preserve">                                  </w:t>
      </w:r>
      <w:r w:rsidDel="00000000" w:rsidR="00000000" w:rsidRPr="00000000">
        <w:rPr>
          <w:rtl w:val="0"/>
        </w:rPr>
      </w:r>
    </w:p>
    <w:p w:rsidR="00000000" w:rsidDel="00000000" w:rsidP="00000000" w:rsidRDefault="00000000" w:rsidRPr="00000000" w14:paraId="000000A1">
      <w:pPr>
        <w:spacing w:line="240" w:lineRule="auto"/>
        <w:jc w:val="center"/>
        <w:rPr>
          <w:rFonts w:ascii="Times New Roman" w:cs="Times New Roman" w:eastAsia="Times New Roman" w:hAnsi="Times New Roman"/>
          <w:sz w:val="24"/>
          <w:szCs w:val="24"/>
        </w:rPr>
      </w:pPr>
      <w:bookmarkStart w:colFirst="0" w:colLast="0" w:name="_7qseuionk3ko" w:id="0"/>
      <w:bookmarkEnd w:id="0"/>
      <w:r w:rsidDel="00000000" w:rsidR="00000000" w:rsidRPr="00000000">
        <w:rPr>
          <w:b w:val="1"/>
          <w:bCs w:val="1"/>
          <w:sz w:val="28"/>
          <w:szCs w:val="28"/>
          <w:rtl w:val="0"/>
        </w:rPr>
        <w:t xml:space="preserve">ASSURANCES CERTIFIED SCHOOL CERTIFIED EVALUATION PLAN</w:t>
      </w:r>
      <w:r w:rsidDel="00000000" w:rsidR="00000000" w:rsidRPr="00000000">
        <w:rPr>
          <w:rtl w:val="0"/>
        </w:rPr>
      </w:r>
    </w:p>
    <w:p w:rsidR="00000000" w:rsidDel="00000000" w:rsidP="00000000" w:rsidRDefault="00000000" w:rsidRPr="00000000" w14:paraId="000000A2">
      <w:pPr>
        <w:spacing w:after="0" w:line="240" w:lineRule="auto"/>
        <w:rPr>
          <w:rFonts w:ascii="Times New Roman" w:cs="Times New Roman" w:eastAsia="Times New Roman" w:hAnsi="Times New Roman"/>
          <w:sz w:val="24"/>
          <w:szCs w:val="24"/>
        </w:rPr>
      </w:pPr>
      <w:r w:rsidDel="00000000" w:rsidR="00000000" w:rsidRPr="00000000">
        <w:rPr>
          <w:rtl w:val="0"/>
        </w:rPr>
        <w:t xml:space="preserve">The </w:t>
      </w:r>
      <w:r w:rsidDel="00000000" w:rsidR="00000000" w:rsidRPr="00000000">
        <w:rPr>
          <w:i w:val="1"/>
          <w:iCs w:val="1"/>
          <w:rtl w:val="0"/>
        </w:rPr>
        <w:t xml:space="preserve">Perry County Schools</w:t>
      </w:r>
      <w:r w:rsidDel="00000000" w:rsidR="00000000" w:rsidRPr="00000000">
        <w:rPr>
          <w:rtl w:val="0"/>
        </w:rPr>
        <w:t xml:space="preserve"> hereby assures the Commissioner of Education that:</w:t>
      </w:r>
      <w:r w:rsidDel="00000000" w:rsidR="00000000" w:rsidRPr="00000000">
        <w:rPr>
          <w:rtl w:val="0"/>
        </w:rPr>
      </w:r>
    </w:p>
    <w:p w:rsidR="00000000" w:rsidDel="00000000" w:rsidP="00000000" w:rsidRDefault="00000000" w:rsidRPr="00000000" w14:paraId="000000A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spacing w:after="0" w:line="240" w:lineRule="auto"/>
        <w:rPr>
          <w:rFonts w:ascii="Times New Roman" w:cs="Times New Roman" w:eastAsia="Times New Roman" w:hAnsi="Times New Roman"/>
          <w:sz w:val="24"/>
          <w:szCs w:val="24"/>
        </w:rPr>
      </w:pPr>
      <w:r w:rsidDel="00000000" w:rsidR="00000000" w:rsidRPr="00000000">
        <w:rPr>
          <w:rtl w:val="0"/>
        </w:rPr>
        <w:t xml:space="preserve">This evaluation plan was developed by an evaluation committee composed of an equal number of teachers and administrators (KRS 156.557). </w:t>
      </w:r>
      <w:r w:rsidDel="00000000" w:rsidR="00000000" w:rsidRPr="00000000">
        <w:rPr>
          <w:rtl w:val="0"/>
        </w:rPr>
      </w:r>
    </w:p>
    <w:p w:rsidR="00000000" w:rsidDel="00000000" w:rsidP="00000000" w:rsidRDefault="00000000" w:rsidRPr="00000000" w14:paraId="000000A5">
      <w:pPr>
        <w:tabs>
          <w:tab w:val="left" w:leader="none" w:pos="3600"/>
        </w:tabs>
        <w:spacing w:after="0" w:line="240" w:lineRule="auto"/>
        <w:rPr>
          <w:rFonts w:ascii="Times New Roman" w:cs="Times New Roman" w:eastAsia="Times New Roman" w:hAnsi="Times New Roman"/>
          <w:sz w:val="24"/>
          <w:szCs w:val="24"/>
        </w:rPr>
      </w:pPr>
      <w:r w:rsidDel="00000000" w:rsidR="00000000" w:rsidRPr="00000000">
        <w:rPr>
          <w:b w:val="1"/>
          <w:bCs w:val="1"/>
          <w:rtl w:val="0"/>
        </w:rPr>
        <w:t xml:space="preserve">Name</w:t>
      </w:r>
      <w:r w:rsidDel="00000000" w:rsidR="00000000" w:rsidRPr="00000000">
        <w:rPr>
          <w:rtl w:val="0"/>
        </w:rPr>
        <w:t xml:space="preserve">:</w:t>
        <w:tab/>
      </w:r>
      <w:r w:rsidDel="00000000" w:rsidR="00000000" w:rsidRPr="00000000">
        <w:rPr>
          <w:b w:val="1"/>
          <w:bCs w:val="1"/>
          <w:rtl w:val="0"/>
        </w:rPr>
        <w:t xml:space="preserve">Title</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A6">
      <w:pPr>
        <w:tabs>
          <w:tab w:val="left" w:leader="none" w:pos="3330"/>
        </w:tabs>
        <w:spacing w:after="0" w:line="240" w:lineRule="auto"/>
        <w:rPr>
          <w:rFonts w:ascii="Times New Roman" w:cs="Times New Roman" w:eastAsia="Times New Roman" w:hAnsi="Times New Roman"/>
          <w:sz w:val="24"/>
          <w:szCs w:val="24"/>
        </w:rPr>
      </w:pPr>
      <w:r w:rsidDel="00000000" w:rsidR="00000000" w:rsidRPr="00000000">
        <w:rPr>
          <w:rtl w:val="0"/>
        </w:rPr>
        <w:t xml:space="preserve">Johnny Wooton</w:t>
        <w:tab/>
        <w:tab/>
        <w:t xml:space="preserve">Deputy Superintendent </w:t>
      </w:r>
      <w:r w:rsidDel="00000000" w:rsidR="00000000" w:rsidRPr="00000000">
        <w:rPr>
          <w:rtl w:val="0"/>
        </w:rPr>
      </w:r>
    </w:p>
    <w:p w:rsidR="00000000" w:rsidDel="00000000" w:rsidP="00000000" w:rsidRDefault="00000000" w:rsidRPr="00000000" w14:paraId="000000A7">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8">
      <w:pPr>
        <w:spacing w:after="0" w:line="240" w:lineRule="auto"/>
        <w:rPr>
          <w:rFonts w:ascii="Times New Roman" w:cs="Times New Roman" w:eastAsia="Times New Roman" w:hAnsi="Times New Roman"/>
          <w:sz w:val="24"/>
          <w:szCs w:val="24"/>
        </w:rPr>
      </w:pPr>
      <w:r w:rsidDel="00000000" w:rsidR="00000000" w:rsidRPr="00000000">
        <w:rPr>
          <w:rtl w:val="0"/>
        </w:rPr>
        <w:t xml:space="preserve">The evaluation criteria and process used to evaluate certified school personnel shall be explained to and discussed with the evaluatee no later than the end of the evaluatee’s first thirty (30) calendar days of reporting for employment each school year. (704 KAR 3:370)</w:t>
      </w:r>
      <w:r w:rsidDel="00000000" w:rsidR="00000000" w:rsidRPr="00000000">
        <w:rPr>
          <w:rtl w:val="0"/>
        </w:rPr>
      </w:r>
    </w:p>
    <w:p w:rsidR="00000000" w:rsidDel="00000000" w:rsidP="00000000" w:rsidRDefault="00000000" w:rsidRPr="00000000" w14:paraId="000000A9">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A">
      <w:pPr>
        <w:spacing w:after="0" w:line="240" w:lineRule="auto"/>
        <w:rPr>
          <w:rFonts w:ascii="Times New Roman" w:cs="Times New Roman" w:eastAsia="Times New Roman" w:hAnsi="Times New Roman"/>
          <w:sz w:val="24"/>
          <w:szCs w:val="24"/>
        </w:rPr>
      </w:pPr>
      <w:r w:rsidDel="00000000" w:rsidR="00000000" w:rsidRPr="00000000">
        <w:rPr>
          <w:rtl w:val="0"/>
        </w:rPr>
        <w:t xml:space="preserve">All certified school personnel who have not attained continuing service status shall receive an annual summative evaluation and shall incorporate the formative data collected during the Kentucky Teacher Internship Program (if funded). (KRS 156.557)</w:t>
      </w:r>
      <w:r w:rsidDel="00000000" w:rsidR="00000000" w:rsidRPr="00000000">
        <w:rPr>
          <w:rtl w:val="0"/>
        </w:rPr>
      </w:r>
    </w:p>
    <w:p w:rsidR="00000000" w:rsidDel="00000000" w:rsidP="00000000" w:rsidRDefault="00000000" w:rsidRPr="00000000" w14:paraId="000000AB">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C">
      <w:pPr>
        <w:spacing w:after="0" w:line="240" w:lineRule="auto"/>
        <w:rPr>
          <w:rFonts w:ascii="Times New Roman" w:cs="Times New Roman" w:eastAsia="Times New Roman" w:hAnsi="Times New Roman"/>
          <w:sz w:val="24"/>
          <w:szCs w:val="24"/>
        </w:rPr>
      </w:pPr>
      <w:r w:rsidDel="00000000" w:rsidR="00000000" w:rsidRPr="00000000">
        <w:rPr>
          <w:rtl w:val="0"/>
        </w:rPr>
        <w:t xml:space="preserve">All certified school personnel who have attained continuing service status shall receive a summative evaluation at least once every five (5) years. (KRS 156.557)</w:t>
      </w:r>
      <w:r w:rsidDel="00000000" w:rsidR="00000000" w:rsidRPr="00000000">
        <w:rPr>
          <w:rtl w:val="0"/>
        </w:rPr>
      </w:r>
    </w:p>
    <w:p w:rsidR="00000000" w:rsidDel="00000000" w:rsidP="00000000" w:rsidRDefault="00000000" w:rsidRPr="00000000" w14:paraId="000000A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E">
      <w:pPr>
        <w:spacing w:after="0" w:line="240" w:lineRule="auto"/>
        <w:rPr>
          <w:rFonts w:ascii="Times New Roman" w:cs="Times New Roman" w:eastAsia="Times New Roman" w:hAnsi="Times New Roman"/>
          <w:sz w:val="24"/>
          <w:szCs w:val="24"/>
        </w:rPr>
      </w:pPr>
      <w:r w:rsidDel="00000000" w:rsidR="00000000" w:rsidRPr="00000000">
        <w:rPr>
          <w:rtl w:val="0"/>
        </w:rPr>
        <w:t xml:space="preserve">Each evaluator will be trained, tested, and approved in the use of appropriate evaluation techniques (KRS 156.557).</w:t>
      </w:r>
      <w:r w:rsidDel="00000000" w:rsidR="00000000" w:rsidRPr="00000000">
        <w:rPr>
          <w:rtl w:val="0"/>
        </w:rPr>
      </w:r>
    </w:p>
    <w:p w:rsidR="00000000" w:rsidDel="00000000" w:rsidP="00000000" w:rsidRDefault="00000000" w:rsidRPr="00000000" w14:paraId="000000AF">
      <w:pPr>
        <w:spacing w:after="0" w:line="240" w:lineRule="auto"/>
        <w:rPr/>
      </w:pPr>
      <w:r w:rsidDel="00000000" w:rsidR="00000000" w:rsidRPr="00000000">
        <w:rPr>
          <w:rtl w:val="0"/>
        </w:rPr>
      </w:r>
    </w:p>
    <w:p w:rsidR="00000000" w:rsidDel="00000000" w:rsidP="00000000" w:rsidRDefault="00000000" w:rsidRPr="00000000" w14:paraId="000000B0">
      <w:pPr>
        <w:spacing w:after="0" w:line="240" w:lineRule="auto"/>
        <w:rPr/>
      </w:pPr>
      <w:r w:rsidDel="00000000" w:rsidR="00000000" w:rsidRPr="00000000">
        <w:rPr>
          <w:rtl w:val="0"/>
        </w:rPr>
        <w:t xml:space="preserve">This plan requires a summative evaluation of certified school personnel to be documented in writing and to be included in the evaluatee’s official personnel record. (704 KAR 3:370)</w:t>
      </w:r>
    </w:p>
    <w:p w:rsidR="00000000" w:rsidDel="00000000" w:rsidP="00000000" w:rsidRDefault="00000000" w:rsidRPr="00000000" w14:paraId="000000B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spacing w:after="0" w:line="240" w:lineRule="auto"/>
        <w:rPr>
          <w:rFonts w:ascii="Times New Roman" w:cs="Times New Roman" w:eastAsia="Times New Roman" w:hAnsi="Times New Roman"/>
          <w:sz w:val="24"/>
          <w:szCs w:val="24"/>
        </w:rPr>
      </w:pPr>
      <w:r w:rsidDel="00000000" w:rsidR="00000000" w:rsidRPr="00000000">
        <w:rPr>
          <w:rtl w:val="0"/>
        </w:rPr>
        <w:t xml:space="preserve">The local evaluation plan provides for the right to a hearing as to every appeal, an opportunity to review all documents presented to the evaluation appeals panel, and a right to presence of evaluatee’s chosen representative (KRS 156.557).</w:t>
      </w:r>
      <w:r w:rsidDel="00000000" w:rsidR="00000000" w:rsidRPr="00000000">
        <w:rPr>
          <w:rtl w:val="0"/>
        </w:rPr>
      </w:r>
    </w:p>
    <w:p w:rsidR="00000000" w:rsidDel="00000000" w:rsidP="00000000" w:rsidRDefault="00000000" w:rsidRPr="00000000" w14:paraId="000000B3">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4">
      <w:pPr>
        <w:spacing w:after="0" w:line="240" w:lineRule="auto"/>
        <w:rPr/>
      </w:pPr>
      <w:r w:rsidDel="00000000" w:rsidR="00000000" w:rsidRPr="00000000">
        <w:rPr>
          <w:rtl w:val="0"/>
        </w:rPr>
        <w:t xml:space="preserve">The evaluation plan process will not discriminate on the basis of age, race, color, national origin, religion, sex, disability, or any other protected characteristic, as required by all applicable federal, state, and local law. </w:t>
      </w:r>
    </w:p>
    <w:p w:rsidR="00000000" w:rsidDel="00000000" w:rsidP="00000000" w:rsidRDefault="00000000" w:rsidRPr="00000000" w14:paraId="000000B5">
      <w:pPr>
        <w:spacing w:after="0" w:line="240" w:lineRule="auto"/>
        <w:rPr/>
      </w:pPr>
      <w:r w:rsidDel="00000000" w:rsidR="00000000" w:rsidRPr="00000000">
        <w:rPr>
          <w:rtl w:val="0"/>
        </w:rPr>
      </w:r>
    </w:p>
    <w:p w:rsidR="00000000" w:rsidDel="00000000" w:rsidP="00000000" w:rsidRDefault="00000000" w:rsidRPr="00000000" w14:paraId="000000B6">
      <w:pPr>
        <w:spacing w:after="0" w:line="240" w:lineRule="auto"/>
        <w:rPr/>
      </w:pPr>
      <w:r w:rsidDel="00000000" w:rsidR="00000000" w:rsidRPr="00000000">
        <w:rPr>
          <w:rtl w:val="0"/>
        </w:rPr>
        <w:t xml:space="preserve">The local board of education shall review, as needed, the district’s certified evaluation plan to ensure compliance with KRS 156.557 and this administrative regulation. If a source of evidence is added or removed from the certified evaluation plan or if a decision rule or calculation is changed in the summative rating formula, the revised certified evaluation plan shall be reviewed and approved by the local board of education. If the local board of education determines the changes do not meet the requirements of KRS 156.557, the certified evaluation plan shall be returned to the certified evaluation committee for revision.</w:t>
      </w:r>
    </w:p>
    <w:p w:rsidR="00000000" w:rsidDel="00000000" w:rsidP="00000000" w:rsidRDefault="00000000" w:rsidRPr="00000000" w14:paraId="000000B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8">
      <w:pPr>
        <w:spacing w:after="0" w:line="240" w:lineRule="auto"/>
        <w:rPr>
          <w:rFonts w:ascii="Times New Roman" w:cs="Times New Roman" w:eastAsia="Times New Roman" w:hAnsi="Times New Roman"/>
          <w:sz w:val="24"/>
          <w:szCs w:val="24"/>
        </w:rPr>
      </w:pPr>
      <w:r w:rsidDel="00000000" w:rsidR="00000000" w:rsidRPr="00000000">
        <w:rPr>
          <w:rtl w:val="0"/>
        </w:rPr>
        <w:t xml:space="preserve">The local board of education approved the evaluation plan as recorded in the minutes of the meeting held on </w:t>
      </w:r>
      <w:r w:rsidDel="00000000" w:rsidR="00000000" w:rsidRPr="00000000">
        <w:rPr>
          <w:u w:val="single"/>
          <w:rtl w:val="0"/>
        </w:rPr>
        <w:tab/>
        <w:tab/>
        <w:tab/>
        <w:tab/>
        <w:tab/>
      </w:r>
      <w:r w:rsidDel="00000000" w:rsidR="00000000" w:rsidRPr="00000000">
        <w:rPr>
          <w:rtl w:val="0"/>
        </w:rPr>
        <w:t xml:space="preserve">.   (704 KAR 3:370)</w:t>
      </w:r>
      <w:r w:rsidDel="00000000" w:rsidR="00000000" w:rsidRPr="00000000">
        <w:rPr>
          <w:rtl w:val="0"/>
        </w:rPr>
      </w:r>
    </w:p>
    <w:p w:rsidR="00000000" w:rsidDel="00000000" w:rsidP="00000000" w:rsidRDefault="00000000" w:rsidRPr="00000000" w14:paraId="000000B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A">
      <w:pPr>
        <w:spacing w:after="0" w:line="240" w:lineRule="auto"/>
        <w:rPr>
          <w:rFonts w:ascii="Times New Roman" w:cs="Times New Roman" w:eastAsia="Times New Roman" w:hAnsi="Times New Roman"/>
          <w:sz w:val="24"/>
          <w:szCs w:val="24"/>
        </w:rPr>
      </w:pPr>
      <w:r w:rsidDel="00000000" w:rsidR="00000000" w:rsidRPr="00000000">
        <w:rPr>
          <w:rtl w:val="0"/>
        </w:rPr>
        <w:t xml:space="preserve">__________________________________________________</w:t>
        <w:tab/>
        <w:t xml:space="preserve">_______________________</w:t>
      </w:r>
      <w:r w:rsidDel="00000000" w:rsidR="00000000" w:rsidRPr="00000000">
        <w:rPr>
          <w:rtl w:val="0"/>
        </w:rPr>
      </w:r>
    </w:p>
    <w:p w:rsidR="00000000" w:rsidDel="00000000" w:rsidP="00000000" w:rsidRDefault="00000000" w:rsidRPr="00000000" w14:paraId="000000BB">
      <w:pPr>
        <w:tabs>
          <w:tab w:val="left" w:leader="none" w:pos="5760"/>
        </w:tabs>
        <w:spacing w:after="0" w:line="240" w:lineRule="auto"/>
        <w:rPr>
          <w:rFonts w:ascii="Times New Roman" w:cs="Times New Roman" w:eastAsia="Times New Roman" w:hAnsi="Times New Roman"/>
          <w:sz w:val="24"/>
          <w:szCs w:val="24"/>
        </w:rPr>
      </w:pPr>
      <w:r w:rsidDel="00000000" w:rsidR="00000000" w:rsidRPr="00000000">
        <w:rPr>
          <w:rtl w:val="0"/>
        </w:rPr>
        <w:t xml:space="preserve">Signature of District Superintendent</w:t>
        <w:tab/>
        <w:t xml:space="preserve">Date</w:t>
      </w:r>
      <w:r w:rsidDel="00000000" w:rsidR="00000000" w:rsidRPr="00000000">
        <w:rPr>
          <w:rtl w:val="0"/>
        </w:rPr>
      </w:r>
    </w:p>
    <w:p w:rsidR="00000000" w:rsidDel="00000000" w:rsidP="00000000" w:rsidRDefault="00000000" w:rsidRPr="00000000" w14:paraId="000000B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spacing w:after="0" w:line="240" w:lineRule="auto"/>
        <w:rPr>
          <w:rFonts w:ascii="Times New Roman" w:cs="Times New Roman" w:eastAsia="Times New Roman" w:hAnsi="Times New Roman"/>
          <w:sz w:val="24"/>
          <w:szCs w:val="24"/>
        </w:rPr>
      </w:pPr>
      <w:r w:rsidDel="00000000" w:rsidR="00000000" w:rsidRPr="00000000">
        <w:rPr>
          <w:rtl w:val="0"/>
        </w:rPr>
        <w:t xml:space="preserve">__________________________________________________</w:t>
        <w:tab/>
        <w:t xml:space="preserve">_______________________</w:t>
      </w: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Signature of Chairperson, Board of Education</w:t>
        <w:tab/>
        <w:tab/>
        <w:tab/>
        <w:t xml:space="preserve">Date</w:t>
      </w:r>
    </w:p>
    <w:p w:rsidR="00000000" w:rsidDel="00000000" w:rsidP="00000000" w:rsidRDefault="00000000" w:rsidRPr="00000000" w14:paraId="000000BF">
      <w:pPr>
        <w:jc w:val="center"/>
        <w:rPr>
          <w:b w:val="1"/>
          <w:bCs w:val="1"/>
        </w:rPr>
      </w:pPr>
      <w:r w:rsidDel="00000000" w:rsidR="00000000" w:rsidRPr="00000000">
        <w:rPr>
          <w:b w:val="1"/>
          <w:bCs w:val="1"/>
          <w:rtl w:val="0"/>
        </w:rPr>
        <w:t xml:space="preserve">Certified School Personnel Evaluation Plan</w:t>
      </w:r>
    </w:p>
    <w:p w:rsidR="00000000" w:rsidDel="00000000" w:rsidP="00000000" w:rsidRDefault="00000000" w:rsidRPr="00000000" w14:paraId="000000C0">
      <w:pPr>
        <w:spacing w:after="0" w:line="240" w:lineRule="auto"/>
        <w:rPr>
          <w:b w:val="1"/>
          <w:bCs w:val="1"/>
        </w:rPr>
      </w:pPr>
      <w:r w:rsidDel="00000000" w:rsidR="00000000" w:rsidRPr="00000000">
        <w:rPr>
          <w:b w:val="1"/>
          <w:bCs w:val="1"/>
          <w:rtl w:val="0"/>
        </w:rPr>
        <w:t xml:space="preserve">Perry County Schools</w:t>
      </w:r>
    </w:p>
    <w:p w:rsidR="00000000" w:rsidDel="00000000" w:rsidP="00000000" w:rsidRDefault="00000000" w:rsidRPr="00000000" w14:paraId="000000C1">
      <w:pPr>
        <w:spacing w:after="0" w:line="240" w:lineRule="auto"/>
        <w:rPr>
          <w:b w:val="1"/>
          <w:bCs w:val="1"/>
        </w:rPr>
      </w:pPr>
      <w:r w:rsidDel="00000000" w:rsidR="00000000" w:rsidRPr="00000000">
        <w:rPr>
          <w:b w:val="1"/>
          <w:bCs w:val="1"/>
          <w:rtl w:val="0"/>
        </w:rPr>
        <w:t xml:space="preserve">315 Park Avenue</w:t>
      </w:r>
    </w:p>
    <w:p w:rsidR="00000000" w:rsidDel="00000000" w:rsidP="00000000" w:rsidRDefault="00000000" w:rsidRPr="00000000" w14:paraId="000000C2">
      <w:pPr>
        <w:spacing w:after="0" w:line="240" w:lineRule="auto"/>
        <w:rPr>
          <w:b w:val="1"/>
          <w:bCs w:val="1"/>
        </w:rPr>
      </w:pPr>
      <w:r w:rsidDel="00000000" w:rsidR="00000000" w:rsidRPr="00000000">
        <w:rPr>
          <w:b w:val="1"/>
          <w:bCs w:val="1"/>
          <w:rtl w:val="0"/>
        </w:rPr>
        <w:t xml:space="preserve">Hazard, Kentucky 41701</w:t>
      </w:r>
    </w:p>
    <w:p w:rsidR="00000000" w:rsidDel="00000000" w:rsidP="00000000" w:rsidRDefault="00000000" w:rsidRPr="00000000" w14:paraId="000000C3">
      <w:pPr>
        <w:spacing w:after="0" w:line="240" w:lineRule="auto"/>
        <w:rPr>
          <w:b w:val="1"/>
          <w:bCs w:val="1"/>
        </w:rPr>
      </w:pPr>
      <w:r w:rsidDel="00000000" w:rsidR="00000000" w:rsidRPr="00000000">
        <w:rPr>
          <w:rtl w:val="0"/>
        </w:rPr>
      </w:r>
    </w:p>
    <w:p w:rsidR="00000000" w:rsidDel="00000000" w:rsidP="00000000" w:rsidRDefault="00000000" w:rsidRPr="00000000" w14:paraId="000000C4">
      <w:pPr>
        <w:spacing w:after="0" w:line="240" w:lineRule="auto"/>
        <w:rPr>
          <w:b w:val="1"/>
          <w:bCs w:val="1"/>
        </w:rPr>
      </w:pPr>
      <w:r w:rsidDel="00000000" w:rsidR="00000000" w:rsidRPr="00000000">
        <w:rPr>
          <w:b w:val="1"/>
          <w:bCs w:val="1"/>
          <w:rtl w:val="0"/>
        </w:rPr>
        <w:t xml:space="preserve">Superintendent: Kent Campbell</w:t>
      </w:r>
    </w:p>
    <w:p w:rsidR="00000000" w:rsidDel="00000000" w:rsidP="00000000" w:rsidRDefault="00000000" w:rsidRPr="00000000" w14:paraId="000000C5">
      <w:pPr>
        <w:spacing w:after="0" w:line="240" w:lineRule="auto"/>
        <w:rPr>
          <w:b w:val="1"/>
          <w:bCs w:val="1"/>
        </w:rPr>
      </w:pPr>
      <w:r w:rsidDel="00000000" w:rsidR="00000000" w:rsidRPr="00000000">
        <w:rPr>
          <w:rtl w:val="0"/>
        </w:rPr>
      </w:r>
    </w:p>
    <w:p w:rsidR="00000000" w:rsidDel="00000000" w:rsidP="00000000" w:rsidRDefault="00000000" w:rsidRPr="00000000" w14:paraId="000000C6">
      <w:pPr>
        <w:spacing w:after="0" w:line="240" w:lineRule="auto"/>
        <w:rPr>
          <w:b w:val="1"/>
          <w:bCs w:val="1"/>
        </w:rPr>
      </w:pPr>
      <w:r w:rsidDel="00000000" w:rsidR="00000000" w:rsidRPr="00000000">
        <w:rPr>
          <w:b w:val="1"/>
          <w:bCs w:val="1"/>
          <w:rtl w:val="0"/>
        </w:rPr>
        <w:t xml:space="preserve">Evaluation Contact Person: Johnny Wooton (606) 439-5813</w:t>
      </w:r>
    </w:p>
    <w:p w:rsidR="00000000" w:rsidDel="00000000" w:rsidP="00000000" w:rsidRDefault="00000000" w:rsidRPr="00000000" w14:paraId="000000C7">
      <w:pPr>
        <w:spacing w:after="0" w:line="240" w:lineRule="auto"/>
        <w:rPr>
          <w:b w:val="1"/>
          <w:bCs w:val="1"/>
        </w:rPr>
      </w:pPr>
      <w:r w:rsidDel="00000000" w:rsidR="00000000" w:rsidRPr="00000000">
        <w:rPr>
          <w:b w:val="1"/>
          <w:bCs w:val="1"/>
          <w:rtl w:val="0"/>
        </w:rPr>
        <w:t xml:space="preserve">                                                  Superintendent Designee for Evaluation of Administrators </w:t>
      </w:r>
    </w:p>
    <w:p w:rsidR="00000000" w:rsidDel="00000000" w:rsidP="00000000" w:rsidRDefault="00000000" w:rsidRPr="00000000" w14:paraId="000000C8">
      <w:pPr>
        <w:spacing w:after="0" w:line="240" w:lineRule="auto"/>
        <w:rPr>
          <w:b w:val="1"/>
          <w:bCs w:val="1"/>
        </w:rPr>
      </w:pPr>
      <w:r w:rsidDel="00000000" w:rsidR="00000000" w:rsidRPr="00000000">
        <w:rPr>
          <w:rtl w:val="0"/>
        </w:rPr>
      </w:r>
    </w:p>
    <w:p w:rsidR="00000000" w:rsidDel="00000000" w:rsidP="00000000" w:rsidRDefault="00000000" w:rsidRPr="00000000" w14:paraId="000000C9">
      <w:pPr>
        <w:spacing w:after="0" w:line="240" w:lineRule="auto"/>
        <w:rPr>
          <w:b w:val="1"/>
          <w:bCs w:val="1"/>
        </w:rPr>
      </w:pPr>
      <w:r w:rsidDel="00000000" w:rsidR="00000000" w:rsidRPr="00000000">
        <w:rPr>
          <w:rtl w:val="0"/>
        </w:rPr>
      </w:r>
    </w:p>
    <w:p w:rsidR="00000000" w:rsidDel="00000000" w:rsidP="00000000" w:rsidRDefault="00000000" w:rsidRPr="00000000" w14:paraId="000000CA">
      <w:pPr>
        <w:spacing w:after="0" w:line="240" w:lineRule="auto"/>
        <w:rPr>
          <w:b w:val="1"/>
          <w:bCs w:val="1"/>
        </w:rPr>
      </w:pPr>
      <w:r w:rsidDel="00000000" w:rsidR="00000000" w:rsidRPr="00000000">
        <w:rPr>
          <w:b w:val="1"/>
          <w:bCs w:val="1"/>
          <w:rtl w:val="0"/>
        </w:rPr>
        <w:t xml:space="preserve">Evaluation of Certified Personnel Committee: 50/50 Committee (Appointed by BOE)</w:t>
      </w:r>
    </w:p>
    <w:p w:rsidR="00000000" w:rsidDel="00000000" w:rsidP="00000000" w:rsidRDefault="00000000" w:rsidRPr="00000000" w14:paraId="000000CB">
      <w:pPr>
        <w:spacing w:after="0" w:line="240" w:lineRule="auto"/>
        <w:rPr>
          <w:b w:val="1"/>
          <w:bCs w:val="1"/>
        </w:rPr>
      </w:pPr>
      <w:r w:rsidDel="00000000" w:rsidR="00000000" w:rsidRPr="00000000">
        <w:rPr>
          <w:rtl w:val="0"/>
        </w:rPr>
      </w:r>
    </w:p>
    <w:p w:rsidR="00000000" w:rsidDel="00000000" w:rsidP="00000000" w:rsidRDefault="00000000" w:rsidRPr="00000000" w14:paraId="000000CC">
      <w:pPr>
        <w:spacing w:after="0" w:line="240" w:lineRule="auto"/>
        <w:rPr>
          <w:b w:val="1"/>
          <w:bCs w:val="1"/>
        </w:rPr>
      </w:pPr>
      <w:r w:rsidDel="00000000" w:rsidR="00000000" w:rsidRPr="00000000">
        <w:rPr>
          <w:b w:val="1"/>
          <w:bCs w:val="1"/>
          <w:rtl w:val="0"/>
        </w:rPr>
        <w:t xml:space="preserve">Administrators:</w:t>
      </w:r>
    </w:p>
    <w:p w:rsidR="00000000" w:rsidDel="00000000" w:rsidP="00000000" w:rsidRDefault="00000000" w:rsidRPr="00000000" w14:paraId="000000CD">
      <w:pPr>
        <w:numPr>
          <w:ilvl w:val="0"/>
          <w:numId w:val="1"/>
        </w:numPr>
        <w:pBdr>
          <w:top w:space="0" w:sz="0" w:val="nil"/>
          <w:left w:space="0" w:sz="0" w:val="nil"/>
          <w:bottom w:space="0" w:sz="0" w:val="nil"/>
          <w:right w:space="0" w:sz="0" w:val="nil"/>
          <w:between w:space="0" w:sz="0" w:val="nil"/>
        </w:pBdr>
        <w:spacing w:after="0" w:line="240" w:lineRule="auto"/>
        <w:ind w:left="645" w:hanging="360"/>
        <w:rPr>
          <w:b w:val="1"/>
          <w:bCs w:val="1"/>
          <w:color w:val="000000"/>
        </w:rPr>
      </w:pPr>
      <w:r w:rsidDel="00000000" w:rsidR="00000000" w:rsidRPr="00000000">
        <w:rPr>
          <w:b w:val="1"/>
          <w:bCs w:val="1"/>
          <w:color w:val="000000"/>
          <w:rtl w:val="0"/>
        </w:rPr>
        <w:t xml:space="preserve">Johnny Wooton- Central Office</w:t>
      </w:r>
    </w:p>
    <w:p w:rsidR="00000000" w:rsidDel="00000000" w:rsidP="00000000" w:rsidRDefault="00000000" w:rsidRPr="00000000" w14:paraId="000000CE">
      <w:pPr>
        <w:numPr>
          <w:ilvl w:val="0"/>
          <w:numId w:val="1"/>
        </w:numPr>
        <w:pBdr>
          <w:top w:space="0" w:sz="0" w:val="nil"/>
          <w:left w:space="0" w:sz="0" w:val="nil"/>
          <w:bottom w:space="0" w:sz="0" w:val="nil"/>
          <w:right w:space="0" w:sz="0" w:val="nil"/>
          <w:between w:space="0" w:sz="0" w:val="nil"/>
        </w:pBdr>
        <w:spacing w:after="0" w:line="240" w:lineRule="auto"/>
        <w:ind w:left="645" w:hanging="360"/>
        <w:rPr>
          <w:b w:val="1"/>
          <w:bCs w:val="1"/>
          <w:color w:val="000000"/>
        </w:rPr>
      </w:pPr>
      <w:r w:rsidDel="00000000" w:rsidR="00000000" w:rsidRPr="00000000">
        <w:rPr>
          <w:b w:val="1"/>
          <w:bCs w:val="1"/>
          <w:color w:val="000000"/>
          <w:rtl w:val="0"/>
        </w:rPr>
        <w:t xml:space="preserve">Josh Baker- Central Office   </w:t>
      </w:r>
    </w:p>
    <w:p w:rsidR="00000000" w:rsidDel="00000000" w:rsidP="00000000" w:rsidRDefault="00000000" w:rsidRPr="00000000" w14:paraId="000000CF">
      <w:pPr>
        <w:numPr>
          <w:ilvl w:val="0"/>
          <w:numId w:val="1"/>
        </w:numPr>
        <w:pBdr>
          <w:top w:space="0" w:sz="0" w:val="nil"/>
          <w:left w:space="0" w:sz="0" w:val="nil"/>
          <w:bottom w:space="0" w:sz="0" w:val="nil"/>
          <w:right w:space="0" w:sz="0" w:val="nil"/>
          <w:between w:space="0" w:sz="0" w:val="nil"/>
        </w:pBdr>
        <w:spacing w:after="0" w:line="240" w:lineRule="auto"/>
        <w:ind w:left="645" w:hanging="360"/>
        <w:rPr>
          <w:b w:val="1"/>
          <w:bCs w:val="1"/>
          <w:color w:val="000000"/>
        </w:rPr>
      </w:pPr>
      <w:r w:rsidDel="00000000" w:rsidR="00000000" w:rsidRPr="00000000">
        <w:rPr>
          <w:b w:val="1"/>
          <w:bCs w:val="1"/>
          <w:color w:val="000000"/>
          <w:rtl w:val="0"/>
        </w:rPr>
        <w:t xml:space="preserve">Emily Duke-Kemper- Principal/West Perry Elementary </w:t>
      </w:r>
    </w:p>
    <w:p w:rsidR="00000000" w:rsidDel="00000000" w:rsidP="00000000" w:rsidRDefault="00000000" w:rsidRPr="00000000" w14:paraId="000000D0">
      <w:pPr>
        <w:numPr>
          <w:ilvl w:val="0"/>
          <w:numId w:val="1"/>
        </w:numPr>
        <w:pBdr>
          <w:top w:space="0" w:sz="0" w:val="nil"/>
          <w:left w:space="0" w:sz="0" w:val="nil"/>
          <w:bottom w:space="0" w:sz="0" w:val="nil"/>
          <w:right w:space="0" w:sz="0" w:val="nil"/>
          <w:between w:space="0" w:sz="0" w:val="nil"/>
        </w:pBdr>
        <w:spacing w:after="0" w:line="240" w:lineRule="auto"/>
        <w:ind w:left="645" w:hanging="360"/>
        <w:rPr>
          <w:b w:val="1"/>
          <w:bCs w:val="1"/>
          <w:color w:val="000000"/>
        </w:rPr>
      </w:pPr>
      <w:r w:rsidDel="00000000" w:rsidR="00000000" w:rsidRPr="00000000">
        <w:rPr>
          <w:b w:val="1"/>
          <w:bCs w:val="1"/>
          <w:color w:val="000000"/>
          <w:rtl w:val="0"/>
        </w:rPr>
        <w:t xml:space="preserve">Jennifer Hickerson- Principal/East Perry Elementary    </w:t>
      </w:r>
    </w:p>
    <w:p w:rsidR="00000000" w:rsidDel="00000000" w:rsidP="00000000" w:rsidRDefault="00000000" w:rsidRPr="00000000" w14:paraId="000000D1">
      <w:pPr>
        <w:numPr>
          <w:ilvl w:val="0"/>
          <w:numId w:val="1"/>
        </w:numPr>
        <w:pBdr>
          <w:top w:space="0" w:sz="0" w:val="nil"/>
          <w:left w:space="0" w:sz="0" w:val="nil"/>
          <w:bottom w:space="0" w:sz="0" w:val="nil"/>
          <w:right w:space="0" w:sz="0" w:val="nil"/>
          <w:between w:space="0" w:sz="0" w:val="nil"/>
        </w:pBdr>
        <w:spacing w:after="0" w:line="240" w:lineRule="auto"/>
        <w:ind w:left="645" w:hanging="360"/>
        <w:rPr>
          <w:b w:val="1"/>
          <w:bCs w:val="1"/>
          <w:color w:val="000000"/>
        </w:rPr>
      </w:pPr>
      <w:r w:rsidDel="00000000" w:rsidR="00000000" w:rsidRPr="00000000">
        <w:rPr>
          <w:b w:val="1"/>
          <w:bCs w:val="1"/>
          <w:color w:val="000000"/>
          <w:rtl w:val="0"/>
        </w:rPr>
        <w:t xml:space="preserve">Harvey Colwell- Central Office </w:t>
      </w:r>
    </w:p>
    <w:p w:rsidR="00000000" w:rsidDel="00000000" w:rsidP="00000000" w:rsidRDefault="00000000" w:rsidRPr="00000000" w14:paraId="000000D2">
      <w:pPr>
        <w:spacing w:after="0" w:line="240" w:lineRule="auto"/>
        <w:rPr>
          <w:b w:val="1"/>
          <w:bCs w:val="1"/>
        </w:rPr>
      </w:pPr>
      <w:r w:rsidDel="00000000" w:rsidR="00000000" w:rsidRPr="00000000">
        <w:rPr>
          <w:b w:val="1"/>
          <w:bCs w:val="1"/>
          <w:rtl w:val="0"/>
        </w:rPr>
        <w:t xml:space="preserve">    </w:t>
      </w:r>
    </w:p>
    <w:p w:rsidR="00000000" w:rsidDel="00000000" w:rsidP="00000000" w:rsidRDefault="00000000" w:rsidRPr="00000000" w14:paraId="000000D3">
      <w:pPr>
        <w:spacing w:after="0" w:line="240" w:lineRule="auto"/>
        <w:rPr>
          <w:b w:val="1"/>
          <w:bCs w:val="1"/>
        </w:rPr>
      </w:pPr>
      <w:r w:rsidDel="00000000" w:rsidR="00000000" w:rsidRPr="00000000">
        <w:rPr>
          <w:rtl w:val="0"/>
        </w:rPr>
      </w:r>
    </w:p>
    <w:p w:rsidR="00000000" w:rsidDel="00000000" w:rsidP="00000000" w:rsidRDefault="00000000" w:rsidRPr="00000000" w14:paraId="000000D4">
      <w:pPr>
        <w:spacing w:after="0" w:line="240" w:lineRule="auto"/>
        <w:rPr>
          <w:b w:val="1"/>
          <w:bCs w:val="1"/>
        </w:rPr>
      </w:pPr>
      <w:r w:rsidDel="00000000" w:rsidR="00000000" w:rsidRPr="00000000">
        <w:rPr>
          <w:b w:val="1"/>
          <w:bCs w:val="1"/>
          <w:rtl w:val="0"/>
        </w:rPr>
        <w:t xml:space="preserve">Teachers</w:t>
      </w:r>
    </w:p>
    <w:p w:rsidR="00000000" w:rsidDel="00000000" w:rsidP="00000000" w:rsidRDefault="00000000" w:rsidRPr="00000000" w14:paraId="000000D5">
      <w:pPr>
        <w:numPr>
          <w:ilvl w:val="0"/>
          <w:numId w:val="25"/>
        </w:numPr>
        <w:pBdr>
          <w:top w:space="0" w:sz="0" w:val="nil"/>
          <w:left w:space="0" w:sz="0" w:val="nil"/>
          <w:bottom w:space="0" w:sz="0" w:val="nil"/>
          <w:right w:space="0" w:sz="0" w:val="nil"/>
          <w:between w:space="0" w:sz="0" w:val="nil"/>
        </w:pBdr>
        <w:spacing w:after="0" w:line="240" w:lineRule="auto"/>
        <w:ind w:left="720" w:hanging="360"/>
        <w:rPr>
          <w:b w:val="1"/>
          <w:bCs w:val="1"/>
          <w:color w:val="000000"/>
        </w:rPr>
      </w:pPr>
      <w:r w:rsidDel="00000000" w:rsidR="00000000" w:rsidRPr="00000000">
        <w:rPr>
          <w:b w:val="1"/>
          <w:bCs w:val="1"/>
          <w:color w:val="000000"/>
          <w:rtl w:val="0"/>
        </w:rPr>
        <w:t xml:space="preserve">Missi Daniels - West Perry Elementary</w:t>
      </w:r>
    </w:p>
    <w:p w:rsidR="00000000" w:rsidDel="00000000" w:rsidP="00000000" w:rsidRDefault="00000000" w:rsidRPr="00000000" w14:paraId="000000D6">
      <w:pPr>
        <w:numPr>
          <w:ilvl w:val="0"/>
          <w:numId w:val="25"/>
        </w:numPr>
        <w:pBdr>
          <w:top w:space="0" w:sz="0" w:val="nil"/>
          <w:left w:space="0" w:sz="0" w:val="nil"/>
          <w:bottom w:space="0" w:sz="0" w:val="nil"/>
          <w:right w:space="0" w:sz="0" w:val="nil"/>
          <w:between w:space="0" w:sz="0" w:val="nil"/>
        </w:pBdr>
        <w:spacing w:after="0" w:line="240" w:lineRule="auto"/>
        <w:ind w:left="720" w:hanging="360"/>
        <w:rPr>
          <w:b w:val="1"/>
          <w:bCs w:val="1"/>
          <w:color w:val="000000"/>
        </w:rPr>
      </w:pPr>
      <w:r w:rsidDel="00000000" w:rsidR="00000000" w:rsidRPr="00000000">
        <w:rPr>
          <w:b w:val="1"/>
          <w:bCs w:val="1"/>
          <w:color w:val="000000"/>
          <w:rtl w:val="0"/>
        </w:rPr>
        <w:t xml:space="preserve">Kathy McIntyre - Viper Elementary</w:t>
      </w:r>
    </w:p>
    <w:p w:rsidR="00000000" w:rsidDel="00000000" w:rsidP="00000000" w:rsidRDefault="00000000" w:rsidRPr="00000000" w14:paraId="000000D7">
      <w:pPr>
        <w:numPr>
          <w:ilvl w:val="0"/>
          <w:numId w:val="25"/>
        </w:numPr>
        <w:pBdr>
          <w:top w:space="0" w:sz="0" w:val="nil"/>
          <w:left w:space="0" w:sz="0" w:val="nil"/>
          <w:bottom w:space="0" w:sz="0" w:val="nil"/>
          <w:right w:space="0" w:sz="0" w:val="nil"/>
          <w:between w:space="0" w:sz="0" w:val="nil"/>
        </w:pBdr>
        <w:spacing w:after="0" w:line="240" w:lineRule="auto"/>
        <w:ind w:left="720" w:hanging="360"/>
        <w:rPr>
          <w:b w:val="1"/>
          <w:bCs w:val="1"/>
          <w:color w:val="000000"/>
        </w:rPr>
      </w:pPr>
      <w:r w:rsidDel="00000000" w:rsidR="00000000" w:rsidRPr="00000000">
        <w:rPr>
          <w:b w:val="1"/>
          <w:bCs w:val="1"/>
          <w:color w:val="000000"/>
          <w:rtl w:val="0"/>
        </w:rPr>
        <w:t xml:space="preserve">Tiffany Hall- East Perry Elementary</w:t>
      </w:r>
    </w:p>
    <w:p w:rsidR="00000000" w:rsidDel="00000000" w:rsidP="00000000" w:rsidRDefault="00000000" w:rsidRPr="00000000" w14:paraId="000000D8">
      <w:pPr>
        <w:numPr>
          <w:ilvl w:val="0"/>
          <w:numId w:val="25"/>
        </w:numPr>
        <w:pBdr>
          <w:top w:space="0" w:sz="0" w:val="nil"/>
          <w:left w:space="0" w:sz="0" w:val="nil"/>
          <w:bottom w:space="0" w:sz="0" w:val="nil"/>
          <w:right w:space="0" w:sz="0" w:val="nil"/>
          <w:between w:space="0" w:sz="0" w:val="nil"/>
        </w:pBdr>
        <w:spacing w:after="0" w:line="240" w:lineRule="auto"/>
        <w:ind w:left="720" w:hanging="360"/>
        <w:rPr>
          <w:b w:val="1"/>
          <w:bCs w:val="1"/>
          <w:color w:val="000000"/>
        </w:rPr>
      </w:pPr>
      <w:r w:rsidDel="00000000" w:rsidR="00000000" w:rsidRPr="00000000">
        <w:rPr>
          <w:b w:val="1"/>
          <w:bCs w:val="1"/>
          <w:color w:val="000000"/>
          <w:rtl w:val="0"/>
        </w:rPr>
        <w:t xml:space="preserve">Denise Colwell - Buckhorn Elementary </w:t>
      </w:r>
    </w:p>
    <w:p w:rsidR="00000000" w:rsidDel="00000000" w:rsidP="00000000" w:rsidRDefault="00000000" w:rsidRPr="00000000" w14:paraId="000000D9">
      <w:pPr>
        <w:numPr>
          <w:ilvl w:val="0"/>
          <w:numId w:val="25"/>
        </w:numPr>
        <w:pBdr>
          <w:top w:space="0" w:sz="0" w:val="nil"/>
          <w:left w:space="0" w:sz="0" w:val="nil"/>
          <w:bottom w:space="0" w:sz="0" w:val="nil"/>
          <w:right w:space="0" w:sz="0" w:val="nil"/>
          <w:between w:space="0" w:sz="0" w:val="nil"/>
        </w:pBdr>
        <w:spacing w:after="0" w:line="240" w:lineRule="auto"/>
        <w:ind w:left="720" w:hanging="360"/>
        <w:rPr>
          <w:b w:val="1"/>
          <w:bCs w:val="1"/>
          <w:color w:val="000000"/>
        </w:rPr>
      </w:pPr>
      <w:r w:rsidDel="00000000" w:rsidR="00000000" w:rsidRPr="00000000">
        <w:rPr>
          <w:b w:val="1"/>
          <w:bCs w:val="1"/>
          <w:color w:val="000000"/>
          <w:rtl w:val="0"/>
        </w:rPr>
        <w:t xml:space="preserve">Matt Robinson – Perry County Central High School</w:t>
      </w:r>
    </w:p>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240" w:lineRule="auto"/>
        <w:ind w:left="720" w:firstLine="0"/>
        <w:rPr>
          <w:b w:val="1"/>
          <w:bCs w:val="1"/>
          <w:color w:val="000000"/>
        </w:rPr>
      </w:pPr>
      <w:r w:rsidDel="00000000" w:rsidR="00000000" w:rsidRPr="00000000">
        <w:rPr>
          <w:rtl w:val="0"/>
        </w:rPr>
      </w:r>
    </w:p>
    <w:p w:rsidR="00000000" w:rsidDel="00000000" w:rsidP="00000000" w:rsidRDefault="00000000" w:rsidRPr="00000000" w14:paraId="000000DB">
      <w:pPr>
        <w:spacing w:after="0" w:line="240" w:lineRule="auto"/>
        <w:rPr>
          <w:b w:val="1"/>
          <w:bCs w:val="1"/>
        </w:rPr>
      </w:pPr>
      <w:r w:rsidDel="00000000" w:rsidR="00000000" w:rsidRPr="00000000">
        <w:rPr>
          <w:rtl w:val="0"/>
        </w:rPr>
      </w:r>
    </w:p>
    <w:p w:rsidR="00000000" w:rsidDel="00000000" w:rsidP="00000000" w:rsidRDefault="00000000" w:rsidRPr="00000000" w14:paraId="000000DC">
      <w:pPr>
        <w:spacing w:after="0" w:line="240" w:lineRule="auto"/>
        <w:rPr>
          <w:b w:val="1"/>
          <w:bCs w:val="1"/>
        </w:rPr>
      </w:pPr>
      <w:r w:rsidDel="00000000" w:rsidR="00000000" w:rsidRPr="00000000">
        <w:rPr>
          <w:rtl w:val="0"/>
        </w:rPr>
      </w:r>
    </w:p>
    <w:p w:rsidR="00000000" w:rsidDel="00000000" w:rsidP="00000000" w:rsidRDefault="00000000" w:rsidRPr="00000000" w14:paraId="000000DD">
      <w:pPr>
        <w:spacing w:after="0" w:line="240" w:lineRule="auto"/>
        <w:rPr>
          <w:b w:val="1"/>
          <w:bCs w:val="1"/>
        </w:rPr>
      </w:pPr>
      <w:r w:rsidDel="00000000" w:rsidR="00000000" w:rsidRPr="00000000">
        <w:rPr>
          <w:rtl w:val="0"/>
        </w:rPr>
      </w:r>
    </w:p>
    <w:p w:rsidR="00000000" w:rsidDel="00000000" w:rsidP="00000000" w:rsidRDefault="00000000" w:rsidRPr="00000000" w14:paraId="000000DE">
      <w:pPr>
        <w:spacing w:after="0" w:line="240" w:lineRule="auto"/>
        <w:jc w:val="center"/>
        <w:rPr>
          <w:b w:val="1"/>
          <w:bCs w:val="1"/>
        </w:rPr>
      </w:pPr>
      <w:r w:rsidDel="00000000" w:rsidR="00000000" w:rsidRPr="00000000">
        <w:rPr>
          <w:b w:val="1"/>
          <w:bCs w:val="1"/>
          <w:rtl w:val="0"/>
        </w:rPr>
        <w:t xml:space="preserve">Certified Appeals Committee (3 Yr. Cycle:  26/27 – 28/29)</w:t>
      </w:r>
    </w:p>
    <w:p w:rsidR="00000000" w:rsidDel="00000000" w:rsidP="00000000" w:rsidRDefault="00000000" w:rsidRPr="00000000" w14:paraId="000000DF">
      <w:pPr>
        <w:spacing w:after="0" w:line="240" w:lineRule="auto"/>
        <w:jc w:val="center"/>
        <w:rPr>
          <w:b w:val="1"/>
          <w:bCs w:val="1"/>
        </w:rPr>
      </w:pPr>
      <w:r w:rsidDel="00000000" w:rsidR="00000000" w:rsidRPr="00000000">
        <w:rPr>
          <w:rtl w:val="0"/>
        </w:rPr>
      </w:r>
    </w:p>
    <w:p w:rsidR="00000000" w:rsidDel="00000000" w:rsidP="00000000" w:rsidRDefault="00000000" w:rsidRPr="00000000" w14:paraId="000000E0">
      <w:pPr>
        <w:spacing w:after="0" w:line="240" w:lineRule="auto"/>
        <w:rPr>
          <w:b w:val="1"/>
          <w:bCs w:val="1"/>
        </w:rPr>
      </w:pPr>
      <w:r w:rsidDel="00000000" w:rsidR="00000000" w:rsidRPr="00000000">
        <w:rPr>
          <w:b w:val="1"/>
          <w:bCs w:val="1"/>
          <w:rtl w:val="0"/>
        </w:rPr>
        <w:t xml:space="preserve">Administrator: Josh Baker </w:t>
        <w:tab/>
        <w:tab/>
        <w:tab/>
        <w:t xml:space="preserve">Alternate:  </w:t>
      </w:r>
      <w:r w:rsidDel="00000000" w:rsidR="00000000" w:rsidRPr="00000000">
        <w:rPr>
          <w:b w:val="1"/>
          <w:bCs w:val="1"/>
          <w:u w:val="single"/>
          <w:rtl w:val="0"/>
        </w:rPr>
        <w:t xml:space="preserve">Harvey Colwell</w:t>
      </w:r>
      <w:r w:rsidDel="00000000" w:rsidR="00000000" w:rsidRPr="00000000">
        <w:rPr>
          <w:rtl w:val="0"/>
        </w:rPr>
      </w:r>
    </w:p>
    <w:p w:rsidR="00000000" w:rsidDel="00000000" w:rsidP="00000000" w:rsidRDefault="00000000" w:rsidRPr="00000000" w14:paraId="000000E1">
      <w:pPr>
        <w:spacing w:after="0" w:line="240" w:lineRule="auto"/>
        <w:rPr>
          <w:b w:val="1"/>
          <w:bCs w:val="1"/>
        </w:rPr>
      </w:pPr>
      <w:r w:rsidDel="00000000" w:rsidR="00000000" w:rsidRPr="00000000">
        <w:rPr>
          <w:rtl w:val="0"/>
        </w:rPr>
      </w:r>
    </w:p>
    <w:p w:rsidR="00000000" w:rsidDel="00000000" w:rsidP="00000000" w:rsidRDefault="00000000" w:rsidRPr="00000000" w14:paraId="000000E2">
      <w:pPr>
        <w:spacing w:after="0" w:line="240" w:lineRule="auto"/>
        <w:rPr>
          <w:b w:val="1"/>
          <w:bCs w:val="1"/>
        </w:rPr>
      </w:pPr>
      <w:r w:rsidDel="00000000" w:rsidR="00000000" w:rsidRPr="00000000">
        <w:rPr>
          <w:b w:val="1"/>
          <w:bCs w:val="1"/>
          <w:rtl w:val="0"/>
        </w:rPr>
        <w:t xml:space="preserve">Teachers (Popular Vote)</w:t>
      </w:r>
    </w:p>
    <w:p w:rsidR="00000000" w:rsidDel="00000000" w:rsidP="00000000" w:rsidRDefault="00000000" w:rsidRPr="00000000" w14:paraId="000000E3">
      <w:pPr>
        <w:spacing w:after="0" w:line="240" w:lineRule="auto"/>
        <w:rPr>
          <w:b w:val="1"/>
          <w:bCs w:val="1"/>
        </w:rPr>
      </w:pPr>
      <w:r w:rsidDel="00000000" w:rsidR="00000000" w:rsidRPr="00000000">
        <w:rPr>
          <w:b w:val="1"/>
          <w:bCs w:val="1"/>
          <w:rtl w:val="0"/>
        </w:rPr>
        <w:t xml:space="preserve">1.  Daniel Combs</w:t>
      </w:r>
    </w:p>
    <w:p w:rsidR="00000000" w:rsidDel="00000000" w:rsidP="00000000" w:rsidRDefault="00000000" w:rsidRPr="00000000" w14:paraId="000000E4">
      <w:pPr>
        <w:spacing w:after="0" w:line="240" w:lineRule="auto"/>
        <w:rPr>
          <w:b w:val="1"/>
          <w:bCs w:val="1"/>
        </w:rPr>
      </w:pPr>
      <w:r w:rsidDel="00000000" w:rsidR="00000000" w:rsidRPr="00000000">
        <w:rPr>
          <w:b w:val="1"/>
          <w:bCs w:val="1"/>
          <w:rtl w:val="0"/>
        </w:rPr>
        <w:t xml:space="preserve">2. Devina Baker</w:t>
      </w:r>
    </w:p>
    <w:p w:rsidR="00000000" w:rsidDel="00000000" w:rsidP="00000000" w:rsidRDefault="00000000" w:rsidRPr="00000000" w14:paraId="000000E5">
      <w:pPr>
        <w:spacing w:after="0" w:line="240" w:lineRule="auto"/>
        <w:rPr>
          <w:b w:val="1"/>
          <w:bCs w:val="1"/>
        </w:rPr>
      </w:pPr>
      <w:r w:rsidDel="00000000" w:rsidR="00000000" w:rsidRPr="00000000">
        <w:rPr>
          <w:rtl w:val="0"/>
        </w:rPr>
      </w:r>
    </w:p>
    <w:p w:rsidR="00000000" w:rsidDel="00000000" w:rsidP="00000000" w:rsidRDefault="00000000" w:rsidRPr="00000000" w14:paraId="000000E6">
      <w:pPr>
        <w:spacing w:after="0" w:line="240" w:lineRule="auto"/>
        <w:rPr>
          <w:b w:val="1"/>
          <w:bCs w:val="1"/>
        </w:rPr>
      </w:pPr>
      <w:r w:rsidDel="00000000" w:rsidR="00000000" w:rsidRPr="00000000">
        <w:rPr>
          <w:b w:val="1"/>
          <w:bCs w:val="1"/>
          <w:rtl w:val="0"/>
        </w:rPr>
        <w:t xml:space="preserve">Alternate(s) </w:t>
      </w:r>
    </w:p>
    <w:p w:rsidR="00000000" w:rsidDel="00000000" w:rsidP="00000000" w:rsidRDefault="00000000" w:rsidRPr="00000000" w14:paraId="000000E7">
      <w:pPr>
        <w:spacing w:after="0" w:line="240" w:lineRule="auto"/>
        <w:rPr>
          <w:b w:val="1"/>
          <w:bCs w:val="1"/>
        </w:rPr>
      </w:pPr>
      <w:r w:rsidDel="00000000" w:rsidR="00000000" w:rsidRPr="00000000">
        <w:rPr>
          <w:b w:val="1"/>
          <w:bCs w:val="1"/>
          <w:rtl w:val="0"/>
        </w:rPr>
        <w:t xml:space="preserve">1</w:t>
      </w:r>
      <w:r w:rsidDel="00000000" w:rsidR="00000000" w:rsidRPr="00000000">
        <w:rPr>
          <w:b w:val="1"/>
          <w:bCs w:val="1"/>
          <w:vertAlign w:val="superscript"/>
          <w:rtl w:val="0"/>
        </w:rPr>
        <w:t xml:space="preserve">st</w:t>
      </w:r>
      <w:r w:rsidDel="00000000" w:rsidR="00000000" w:rsidRPr="00000000">
        <w:rPr>
          <w:b w:val="1"/>
          <w:bCs w:val="1"/>
          <w:rtl w:val="0"/>
        </w:rPr>
        <w:t xml:space="preserve"> Alternate:  Jeremy Woolum</w:t>
      </w:r>
    </w:p>
    <w:p w:rsidR="00000000" w:rsidDel="00000000" w:rsidP="00000000" w:rsidRDefault="00000000" w:rsidRPr="00000000" w14:paraId="000000E8">
      <w:pPr>
        <w:spacing w:after="0" w:line="240" w:lineRule="auto"/>
        <w:rPr>
          <w:b w:val="1"/>
          <w:bCs w:val="1"/>
        </w:rPr>
      </w:pPr>
      <w:r w:rsidDel="00000000" w:rsidR="00000000" w:rsidRPr="00000000">
        <w:rPr>
          <w:b w:val="1"/>
          <w:bCs w:val="1"/>
          <w:rtl w:val="0"/>
        </w:rPr>
        <w:t xml:space="preserve">2</w:t>
      </w:r>
      <w:r w:rsidDel="00000000" w:rsidR="00000000" w:rsidRPr="00000000">
        <w:rPr>
          <w:b w:val="1"/>
          <w:bCs w:val="1"/>
          <w:vertAlign w:val="superscript"/>
          <w:rtl w:val="0"/>
        </w:rPr>
        <w:t xml:space="preserve">nd</w:t>
      </w:r>
      <w:r w:rsidDel="00000000" w:rsidR="00000000" w:rsidRPr="00000000">
        <w:rPr>
          <w:b w:val="1"/>
          <w:bCs w:val="1"/>
          <w:rtl w:val="0"/>
        </w:rPr>
        <w:t xml:space="preserve"> Alternate: Donnie Paul Fugate</w:t>
      </w:r>
    </w:p>
    <w:p w:rsidR="00000000" w:rsidDel="00000000" w:rsidP="00000000" w:rsidRDefault="00000000" w:rsidRPr="00000000" w14:paraId="000000E9">
      <w:pPr>
        <w:spacing w:after="0" w:line="240" w:lineRule="auto"/>
        <w:rPr>
          <w:b w:val="1"/>
          <w:bCs w:val="1"/>
        </w:rPr>
      </w:pPr>
      <w:r w:rsidDel="00000000" w:rsidR="00000000" w:rsidRPr="00000000">
        <w:rPr>
          <w:rtl w:val="0"/>
        </w:rPr>
      </w:r>
    </w:p>
    <w:p w:rsidR="00000000" w:rsidDel="00000000" w:rsidP="00000000" w:rsidRDefault="00000000" w:rsidRPr="00000000" w14:paraId="000000EA">
      <w:pPr>
        <w:spacing w:after="0" w:line="240" w:lineRule="auto"/>
        <w:rPr>
          <w:b w:val="1"/>
          <w:bCs w:val="1"/>
        </w:rPr>
      </w:pPr>
      <w:r w:rsidDel="00000000" w:rsidR="00000000" w:rsidRPr="00000000">
        <w:rPr>
          <w:b w:val="1"/>
          <w:bCs w:val="1"/>
          <w:rtl w:val="0"/>
        </w:rPr>
        <w:t xml:space="preserve">*Nomination and election will take place with schools beginning on the opening day of SY 26/27.</w:t>
      </w:r>
    </w:p>
    <w:p w:rsidR="00000000" w:rsidDel="00000000" w:rsidP="00000000" w:rsidRDefault="00000000" w:rsidRPr="00000000" w14:paraId="000000EB">
      <w:pPr>
        <w:spacing w:after="0" w:line="240" w:lineRule="auto"/>
        <w:rPr>
          <w:b w:val="1"/>
          <w:bCs w:val="1"/>
        </w:rPr>
      </w:pPr>
      <w:r w:rsidDel="00000000" w:rsidR="00000000" w:rsidRPr="00000000">
        <w:rPr>
          <w:rtl w:val="0"/>
        </w:rPr>
      </w:r>
    </w:p>
    <w:p w:rsidR="00000000" w:rsidDel="00000000" w:rsidP="00000000" w:rsidRDefault="00000000" w:rsidRPr="00000000" w14:paraId="000000EC">
      <w:pPr>
        <w:spacing w:after="0" w:line="240" w:lineRule="auto"/>
        <w:rPr>
          <w:b w:val="1"/>
          <w:bCs w:val="1"/>
        </w:rPr>
      </w:pPr>
      <w:r w:rsidDel="00000000" w:rsidR="00000000" w:rsidRPr="00000000">
        <w:rPr>
          <w:rtl w:val="0"/>
        </w:rPr>
      </w:r>
    </w:p>
    <w:bookmarkStart w:colFirst="0" w:colLast="0" w:name="tdaaia7lcut2" w:id="1"/>
    <w:bookmarkEnd w:id="1"/>
    <w:p w:rsidR="00000000" w:rsidDel="00000000" w:rsidP="00000000" w:rsidRDefault="00000000" w:rsidRPr="00000000" w14:paraId="000000ED">
      <w:pPr>
        <w:spacing w:after="0" w:line="240" w:lineRule="auto"/>
        <w:jc w:val="center"/>
        <w:rPr>
          <w:b w:val="1"/>
          <w:bCs w:val="1"/>
          <w:i w:val="1"/>
          <w:iCs w:val="1"/>
          <w:sz w:val="28"/>
          <w:szCs w:val="28"/>
          <w:u w:val="single"/>
        </w:rPr>
      </w:pPr>
      <w:r w:rsidDel="00000000" w:rsidR="00000000" w:rsidRPr="00000000">
        <w:rPr>
          <w:rtl w:val="0"/>
        </w:rPr>
      </w:r>
    </w:p>
    <w:p w:rsidR="00000000" w:rsidDel="00000000" w:rsidP="00000000" w:rsidRDefault="00000000" w:rsidRPr="00000000" w14:paraId="000000EE">
      <w:pPr>
        <w:spacing w:after="0" w:line="240" w:lineRule="auto"/>
        <w:jc w:val="center"/>
        <w:rPr>
          <w:b w:val="1"/>
          <w:bCs w:val="1"/>
          <w:i w:val="1"/>
          <w:iCs w:val="1"/>
          <w:sz w:val="28"/>
          <w:szCs w:val="28"/>
          <w:u w:val="single"/>
        </w:rPr>
      </w:pPr>
      <w:r w:rsidDel="00000000" w:rsidR="00000000" w:rsidRPr="00000000">
        <w:rPr>
          <w:b w:val="1"/>
          <w:bCs w:val="1"/>
          <w:i w:val="1"/>
          <w:iCs w:val="1"/>
          <w:sz w:val="28"/>
          <w:szCs w:val="28"/>
          <w:u w:val="single"/>
          <w:rtl w:val="0"/>
        </w:rPr>
        <w:t xml:space="preserve">Perry County School District Professional Growth and Effectiveness Plan</w:t>
      </w:r>
    </w:p>
    <w:p w:rsidR="00000000" w:rsidDel="00000000" w:rsidP="00000000" w:rsidRDefault="00000000" w:rsidRPr="00000000" w14:paraId="000000EF">
      <w:pPr>
        <w:spacing w:after="0" w:line="240" w:lineRule="auto"/>
        <w:jc w:val="both"/>
        <w:rPr>
          <w:b w:val="1"/>
          <w:bCs w:val="1"/>
          <w:sz w:val="24"/>
          <w:szCs w:val="24"/>
        </w:rPr>
      </w:pPr>
      <w:r w:rsidDel="00000000" w:rsidR="00000000" w:rsidRPr="00000000">
        <w:rPr>
          <w:rtl w:val="0"/>
        </w:rPr>
      </w:r>
    </w:p>
    <w:p w:rsidR="00000000" w:rsidDel="00000000" w:rsidP="00000000" w:rsidRDefault="00000000" w:rsidRPr="00000000" w14:paraId="000000F0">
      <w:pPr>
        <w:spacing w:after="0" w:line="240" w:lineRule="auto"/>
        <w:jc w:val="both"/>
        <w:rPr>
          <w:b w:val="1"/>
          <w:bCs w:val="1"/>
          <w:sz w:val="24"/>
          <w:szCs w:val="24"/>
        </w:rPr>
      </w:pPr>
      <w:r w:rsidDel="00000000" w:rsidR="00000000" w:rsidRPr="00000000">
        <w:rPr>
          <w:rtl w:val="0"/>
        </w:rPr>
      </w:r>
    </w:p>
    <w:p w:rsidR="00000000" w:rsidDel="00000000" w:rsidP="00000000" w:rsidRDefault="00000000" w:rsidRPr="00000000" w14:paraId="000000F1">
      <w:pPr>
        <w:spacing w:after="0" w:line="240" w:lineRule="auto"/>
        <w:jc w:val="both"/>
        <w:rPr>
          <w:b w:val="1"/>
          <w:bCs w:val="1"/>
          <w:sz w:val="24"/>
          <w:szCs w:val="24"/>
        </w:rPr>
      </w:pPr>
      <w:r w:rsidDel="00000000" w:rsidR="00000000" w:rsidRPr="00000000">
        <w:rPr>
          <w:b w:val="1"/>
          <w:bCs w:val="1"/>
          <w:sz w:val="24"/>
          <w:szCs w:val="24"/>
          <w:rtl w:val="0"/>
        </w:rPr>
        <w:t xml:space="preserve">Professional Growth and Effectiveness System – Certified Teacher</w:t>
      </w:r>
    </w:p>
    <w:p w:rsidR="00000000" w:rsidDel="00000000" w:rsidP="00000000" w:rsidRDefault="00000000" w:rsidRPr="00000000" w14:paraId="000000F2">
      <w:pPr>
        <w:spacing w:after="0" w:line="240" w:lineRule="auto"/>
        <w:jc w:val="both"/>
        <w:rPr>
          <w:b w:val="1"/>
          <w:bCs w:val="1"/>
        </w:rPr>
      </w:pPr>
      <w:r w:rsidDel="00000000" w:rsidR="00000000" w:rsidRPr="00000000">
        <w:rPr>
          <w:rtl w:val="0"/>
        </w:rPr>
        <w:t xml:space="preserve">The vision for the Professional Growth and Effectiveness System (PGES) is to have every student taught by an effective teacher and every school led by an effective leader.  The goal is to create a fair and equitable system to measure teacher and leader effectiveness and act as a catalyst for professional growth.  </w:t>
      </w:r>
      <w:r w:rsidDel="00000000" w:rsidR="00000000" w:rsidRPr="00000000">
        <w:rPr>
          <w:rtl w:val="0"/>
        </w:rPr>
      </w:r>
    </w:p>
    <w:p w:rsidR="00000000" w:rsidDel="00000000" w:rsidP="00000000" w:rsidRDefault="00000000" w:rsidRPr="00000000" w14:paraId="000000F3">
      <w:pPr>
        <w:spacing w:after="0" w:line="240" w:lineRule="auto"/>
        <w:jc w:val="both"/>
        <w:rPr>
          <w:b w:val="1"/>
          <w:bCs w:val="1"/>
        </w:rPr>
      </w:pPr>
      <w:r w:rsidDel="00000000" w:rsidR="00000000" w:rsidRPr="00000000">
        <w:rPr>
          <w:rtl w:val="0"/>
        </w:rPr>
      </w:r>
    </w:p>
    <w:p w:rsidR="00000000" w:rsidDel="00000000" w:rsidP="00000000" w:rsidRDefault="00000000" w:rsidRPr="00000000" w14:paraId="000000F4">
      <w:pPr>
        <w:spacing w:after="0" w:line="240" w:lineRule="auto"/>
        <w:jc w:val="both"/>
        <w:rPr>
          <w:b w:val="1"/>
          <w:bCs w:val="1"/>
        </w:rPr>
      </w:pPr>
      <w:r w:rsidDel="00000000" w:rsidR="00000000" w:rsidRPr="00000000">
        <w:rPr>
          <w:b w:val="1"/>
          <w:bCs w:val="1"/>
          <w:rtl w:val="0"/>
        </w:rPr>
        <w:t xml:space="preserve">Roles and Definitions (These are from the 5.0 version along with Full and Mini observations defined)</w:t>
      </w:r>
    </w:p>
    <w:p w:rsidR="00000000" w:rsidDel="00000000" w:rsidP="00000000" w:rsidRDefault="00000000" w:rsidRPr="00000000" w14:paraId="000000F5">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F6">
      <w:pPr>
        <w:numPr>
          <w:ilvl w:val="0"/>
          <w:numId w:val="35"/>
        </w:numPr>
        <w:pBdr>
          <w:top w:space="0" w:sz="0" w:val="nil"/>
          <w:left w:space="0" w:sz="0" w:val="nil"/>
          <w:bottom w:space="0" w:sz="0" w:val="nil"/>
          <w:right w:space="0" w:sz="0" w:val="nil"/>
          <w:between w:space="0" w:sz="0" w:val="nil"/>
        </w:pBdr>
        <w:spacing w:after="0" w:line="240" w:lineRule="auto"/>
        <w:ind w:left="720" w:hanging="360"/>
        <w:rPr>
          <w:b w:val="1"/>
          <w:bCs w:val="1"/>
          <w:color w:val="000000"/>
          <w:sz w:val="24"/>
          <w:szCs w:val="24"/>
        </w:rPr>
      </w:pPr>
      <w:r w:rsidDel="00000000" w:rsidR="00000000" w:rsidRPr="00000000">
        <w:rPr>
          <w:b w:val="1"/>
          <w:bCs w:val="1"/>
          <w:color w:val="000000"/>
          <w:sz w:val="24"/>
          <w:szCs w:val="24"/>
          <w:rtl w:val="0"/>
        </w:rPr>
        <w:t xml:space="preserve">Roles and Definitions</w:t>
      </w:r>
    </w:p>
    <w:p w:rsidR="00000000" w:rsidDel="00000000" w:rsidP="00000000" w:rsidRDefault="00000000" w:rsidRPr="00000000" w14:paraId="000000F7">
      <w:pPr>
        <w:numPr>
          <w:ilvl w:val="0"/>
          <w:numId w:val="36"/>
        </w:numPr>
        <w:pBdr>
          <w:top w:space="0" w:sz="0" w:val="nil"/>
          <w:left w:space="0" w:sz="0" w:val="nil"/>
          <w:bottom w:space="0" w:sz="0" w:val="nil"/>
          <w:right w:space="0" w:sz="0" w:val="nil"/>
          <w:between w:space="0" w:sz="0" w:val="nil"/>
        </w:pBdr>
        <w:spacing w:after="0" w:line="240" w:lineRule="auto"/>
        <w:ind w:left="1080" w:hanging="360"/>
        <w:rPr>
          <w:color w:val="000000"/>
          <w:sz w:val="24"/>
          <w:szCs w:val="24"/>
        </w:rPr>
      </w:pPr>
      <w:r w:rsidDel="00000000" w:rsidR="00000000" w:rsidRPr="00000000">
        <w:rPr>
          <w:b w:val="1"/>
          <w:bCs w:val="1"/>
          <w:color w:val="000000"/>
          <w:sz w:val="24"/>
          <w:szCs w:val="24"/>
          <w:rtl w:val="0"/>
        </w:rPr>
        <w:t xml:space="preserve">Artifact: </w:t>
      </w:r>
      <w:r w:rsidDel="00000000" w:rsidR="00000000" w:rsidRPr="00000000">
        <w:rPr>
          <w:color w:val="000000"/>
          <w:sz w:val="24"/>
          <w:szCs w:val="24"/>
          <w:rtl w:val="0"/>
        </w:rPr>
        <w:t xml:space="preserve">A product of a certified school personnel’s work that demonstrates knowledge and skills. </w:t>
      </w:r>
    </w:p>
    <w:p w:rsidR="00000000" w:rsidDel="00000000" w:rsidP="00000000" w:rsidRDefault="00000000" w:rsidRPr="00000000" w14:paraId="000000F8">
      <w:pPr>
        <w:numPr>
          <w:ilvl w:val="0"/>
          <w:numId w:val="36"/>
        </w:numPr>
        <w:pBdr>
          <w:top w:space="0" w:sz="0" w:val="nil"/>
          <w:left w:space="0" w:sz="0" w:val="nil"/>
          <w:bottom w:space="0" w:sz="0" w:val="nil"/>
          <w:right w:space="0" w:sz="0" w:val="nil"/>
          <w:between w:space="0" w:sz="0" w:val="nil"/>
        </w:pBdr>
        <w:spacing w:after="0" w:line="240" w:lineRule="auto"/>
        <w:ind w:left="1080" w:hanging="360"/>
        <w:rPr>
          <w:color w:val="000000"/>
          <w:sz w:val="24"/>
          <w:szCs w:val="24"/>
        </w:rPr>
      </w:pPr>
      <w:r w:rsidDel="00000000" w:rsidR="00000000" w:rsidRPr="00000000">
        <w:rPr>
          <w:b w:val="1"/>
          <w:bCs w:val="1"/>
          <w:color w:val="000000"/>
          <w:sz w:val="24"/>
          <w:szCs w:val="24"/>
          <w:rtl w:val="0"/>
        </w:rPr>
        <w:t xml:space="preserve">Assistant Principal: </w:t>
      </w:r>
      <w:r w:rsidDel="00000000" w:rsidR="00000000" w:rsidRPr="00000000">
        <w:rPr>
          <w:color w:val="000000"/>
          <w:sz w:val="24"/>
          <w:szCs w:val="24"/>
          <w:rtl w:val="0"/>
        </w:rPr>
        <w:t xml:space="preserve"> A certified school personnel who devotes the majority of employed time in the role of assistant principal, for which administrative certification is required by EPSB.</w:t>
      </w:r>
    </w:p>
    <w:p w:rsidR="00000000" w:rsidDel="00000000" w:rsidP="00000000" w:rsidRDefault="00000000" w:rsidRPr="00000000" w14:paraId="000000F9">
      <w:pPr>
        <w:numPr>
          <w:ilvl w:val="0"/>
          <w:numId w:val="36"/>
        </w:numPr>
        <w:pBdr>
          <w:top w:space="0" w:sz="0" w:val="nil"/>
          <w:left w:space="0" w:sz="0" w:val="nil"/>
          <w:bottom w:space="0" w:sz="0" w:val="nil"/>
          <w:right w:space="0" w:sz="0" w:val="nil"/>
          <w:between w:space="0" w:sz="0" w:val="nil"/>
        </w:pBdr>
        <w:spacing w:after="0" w:line="240" w:lineRule="auto"/>
        <w:ind w:left="1080" w:hanging="360"/>
        <w:rPr>
          <w:color w:val="000000"/>
          <w:sz w:val="24"/>
          <w:szCs w:val="24"/>
        </w:rPr>
      </w:pPr>
      <w:r w:rsidDel="00000000" w:rsidR="00000000" w:rsidRPr="00000000">
        <w:rPr>
          <w:b w:val="1"/>
          <w:bCs w:val="1"/>
          <w:color w:val="000000"/>
          <w:sz w:val="24"/>
          <w:szCs w:val="24"/>
          <w:rtl w:val="0"/>
        </w:rPr>
        <w:t xml:space="preserve">Certified Administrator: </w:t>
      </w:r>
      <w:r w:rsidDel="00000000" w:rsidR="00000000" w:rsidRPr="00000000">
        <w:rPr>
          <w:color w:val="000000"/>
          <w:sz w:val="24"/>
          <w:szCs w:val="24"/>
          <w:rtl w:val="0"/>
        </w:rPr>
        <w:t xml:space="preserve">A certified school personnel, other than principal or assistant principal, who devotes the majority of time in a position in a district for which certification is required by EPSB.</w:t>
      </w:r>
    </w:p>
    <w:p w:rsidR="00000000" w:rsidDel="00000000" w:rsidP="00000000" w:rsidRDefault="00000000" w:rsidRPr="00000000" w14:paraId="000000FA">
      <w:pPr>
        <w:numPr>
          <w:ilvl w:val="0"/>
          <w:numId w:val="36"/>
        </w:numPr>
        <w:pBdr>
          <w:top w:space="0" w:sz="0" w:val="nil"/>
          <w:left w:space="0" w:sz="0" w:val="nil"/>
          <w:bottom w:space="0" w:sz="0" w:val="nil"/>
          <w:right w:space="0" w:sz="0" w:val="nil"/>
          <w:between w:space="0" w:sz="0" w:val="nil"/>
        </w:pBdr>
        <w:spacing w:after="0" w:line="240" w:lineRule="auto"/>
        <w:ind w:left="1080" w:hanging="360"/>
        <w:rPr>
          <w:color w:val="000000"/>
          <w:sz w:val="24"/>
          <w:szCs w:val="24"/>
        </w:rPr>
      </w:pPr>
      <w:r w:rsidDel="00000000" w:rsidR="00000000" w:rsidRPr="00000000">
        <w:rPr>
          <w:b w:val="1"/>
          <w:bCs w:val="1"/>
          <w:color w:val="000000"/>
          <w:sz w:val="24"/>
          <w:szCs w:val="24"/>
          <w:rtl w:val="0"/>
        </w:rPr>
        <w:t xml:space="preserve">Certified School Personnel: </w:t>
      </w:r>
      <w:r w:rsidDel="00000000" w:rsidR="00000000" w:rsidRPr="00000000">
        <w:rPr>
          <w:color w:val="000000"/>
          <w:sz w:val="24"/>
          <w:szCs w:val="24"/>
          <w:rtl w:val="0"/>
        </w:rPr>
        <w:t xml:space="preserve">A certified employee, below the level of superintendent, who devotes the majority of time in a position in a district for which certification is required by EPSB. </w:t>
      </w:r>
    </w:p>
    <w:p w:rsidR="00000000" w:rsidDel="00000000" w:rsidP="00000000" w:rsidRDefault="00000000" w:rsidRPr="00000000" w14:paraId="000000FB">
      <w:pPr>
        <w:numPr>
          <w:ilvl w:val="0"/>
          <w:numId w:val="36"/>
        </w:numPr>
        <w:pBdr>
          <w:top w:space="0" w:sz="0" w:val="nil"/>
          <w:left w:space="0" w:sz="0" w:val="nil"/>
          <w:bottom w:space="0" w:sz="0" w:val="nil"/>
          <w:right w:space="0" w:sz="0" w:val="nil"/>
          <w:between w:space="0" w:sz="0" w:val="nil"/>
        </w:pBdr>
        <w:spacing w:after="0" w:line="240" w:lineRule="auto"/>
        <w:ind w:left="1080" w:hanging="360"/>
        <w:rPr>
          <w:color w:val="000000"/>
          <w:sz w:val="24"/>
          <w:szCs w:val="24"/>
        </w:rPr>
      </w:pPr>
      <w:r w:rsidDel="00000000" w:rsidR="00000000" w:rsidRPr="00000000">
        <w:rPr>
          <w:b w:val="1"/>
          <w:bCs w:val="1"/>
          <w:color w:val="000000"/>
          <w:sz w:val="24"/>
          <w:szCs w:val="24"/>
          <w:rtl w:val="0"/>
        </w:rPr>
        <w:t xml:space="preserve">Conference: </w:t>
      </w:r>
      <w:r w:rsidDel="00000000" w:rsidR="00000000" w:rsidRPr="00000000">
        <w:rPr>
          <w:color w:val="000000"/>
          <w:sz w:val="24"/>
          <w:szCs w:val="24"/>
          <w:rtl w:val="0"/>
        </w:rPr>
        <w:t xml:space="preserve">A meeting between the evaluator and the evaluatee for the purpose of providing feedback, analyzing the results of an observation or observations, reviewing other evidence to determine the evaluatee’s accomplishments and areas for growth, and leading to the establishment or revision of a professional growth plan. </w:t>
      </w:r>
    </w:p>
    <w:p w:rsidR="00000000" w:rsidDel="00000000" w:rsidP="00000000" w:rsidRDefault="00000000" w:rsidRPr="00000000" w14:paraId="000000FC">
      <w:pPr>
        <w:numPr>
          <w:ilvl w:val="0"/>
          <w:numId w:val="36"/>
        </w:numPr>
        <w:pBdr>
          <w:top w:space="0" w:sz="0" w:val="nil"/>
          <w:left w:space="0" w:sz="0" w:val="nil"/>
          <w:bottom w:space="0" w:sz="0" w:val="nil"/>
          <w:right w:space="0" w:sz="0" w:val="nil"/>
          <w:between w:space="0" w:sz="0" w:val="nil"/>
        </w:pBdr>
        <w:spacing w:after="0" w:line="240" w:lineRule="auto"/>
        <w:ind w:left="1080" w:hanging="360"/>
        <w:rPr>
          <w:color w:val="000000"/>
          <w:sz w:val="24"/>
          <w:szCs w:val="24"/>
        </w:rPr>
      </w:pPr>
      <w:r w:rsidDel="00000000" w:rsidR="00000000" w:rsidRPr="00000000">
        <w:rPr>
          <w:b w:val="1"/>
          <w:bCs w:val="1"/>
          <w:color w:val="000000"/>
          <w:sz w:val="24"/>
          <w:szCs w:val="24"/>
          <w:rtl w:val="0"/>
        </w:rPr>
        <w:t xml:space="preserve">Evaluatee</w:t>
      </w:r>
      <w:r w:rsidDel="00000000" w:rsidR="00000000" w:rsidRPr="00000000">
        <w:rPr>
          <w:color w:val="000000"/>
          <w:sz w:val="24"/>
          <w:szCs w:val="24"/>
          <w:rtl w:val="0"/>
        </w:rPr>
        <w:t xml:space="preserve">: A certified school personnel who is being evaluated. </w:t>
      </w:r>
    </w:p>
    <w:p w:rsidR="00000000" w:rsidDel="00000000" w:rsidP="00000000" w:rsidRDefault="00000000" w:rsidRPr="00000000" w14:paraId="000000FD">
      <w:pPr>
        <w:numPr>
          <w:ilvl w:val="0"/>
          <w:numId w:val="36"/>
        </w:numPr>
        <w:pBdr>
          <w:top w:space="0" w:sz="0" w:val="nil"/>
          <w:left w:space="0" w:sz="0" w:val="nil"/>
          <w:bottom w:space="0" w:sz="0" w:val="nil"/>
          <w:right w:space="0" w:sz="0" w:val="nil"/>
          <w:between w:space="0" w:sz="0" w:val="nil"/>
        </w:pBdr>
        <w:spacing w:after="0" w:line="240" w:lineRule="auto"/>
        <w:ind w:left="1080" w:hanging="360"/>
        <w:rPr>
          <w:color w:val="000000"/>
          <w:sz w:val="24"/>
          <w:szCs w:val="24"/>
        </w:rPr>
      </w:pPr>
      <w:r w:rsidDel="00000000" w:rsidR="00000000" w:rsidRPr="00000000">
        <w:rPr>
          <w:b w:val="1"/>
          <w:bCs w:val="1"/>
          <w:color w:val="000000"/>
          <w:sz w:val="24"/>
          <w:szCs w:val="24"/>
          <w:rtl w:val="0"/>
        </w:rPr>
        <w:t xml:space="preserve">Evaluator: </w:t>
      </w:r>
      <w:r w:rsidDel="00000000" w:rsidR="00000000" w:rsidRPr="00000000">
        <w:rPr>
          <w:color w:val="000000"/>
          <w:sz w:val="24"/>
          <w:szCs w:val="24"/>
          <w:rtl w:val="0"/>
        </w:rPr>
        <w:t xml:space="preserve">The primary evaluator as described in KRS 156.557(5)(c)2.</w:t>
      </w:r>
    </w:p>
    <w:p w:rsidR="00000000" w:rsidDel="00000000" w:rsidP="00000000" w:rsidRDefault="00000000" w:rsidRPr="00000000" w14:paraId="000000FE">
      <w:pPr>
        <w:numPr>
          <w:ilvl w:val="0"/>
          <w:numId w:val="36"/>
        </w:numPr>
        <w:pBdr>
          <w:top w:space="0" w:sz="0" w:val="nil"/>
          <w:left w:space="0" w:sz="0" w:val="nil"/>
          <w:bottom w:space="0" w:sz="0" w:val="nil"/>
          <w:right w:space="0" w:sz="0" w:val="nil"/>
          <w:between w:space="0" w:sz="0" w:val="nil"/>
        </w:pBdr>
        <w:spacing w:after="0" w:line="240" w:lineRule="auto"/>
        <w:ind w:left="1080" w:hanging="360"/>
        <w:rPr>
          <w:color w:val="000000"/>
          <w:sz w:val="24"/>
          <w:szCs w:val="24"/>
        </w:rPr>
      </w:pPr>
      <w:r w:rsidDel="00000000" w:rsidR="00000000" w:rsidRPr="00000000">
        <w:rPr>
          <w:b w:val="1"/>
          <w:bCs w:val="1"/>
          <w:color w:val="000000"/>
          <w:sz w:val="24"/>
          <w:szCs w:val="24"/>
          <w:rtl w:val="0"/>
        </w:rPr>
        <w:t xml:space="preserve">Formative Evaluation: </w:t>
      </w:r>
      <w:r w:rsidDel="00000000" w:rsidR="00000000" w:rsidRPr="00000000">
        <w:rPr>
          <w:color w:val="000000"/>
          <w:sz w:val="24"/>
          <w:szCs w:val="24"/>
          <w:rtl w:val="0"/>
        </w:rPr>
        <w:t xml:space="preserve">is defined by KRS 156.557(1)(a).</w:t>
      </w:r>
    </w:p>
    <w:p w:rsidR="00000000" w:rsidDel="00000000" w:rsidP="00000000" w:rsidRDefault="00000000" w:rsidRPr="00000000" w14:paraId="000000FF">
      <w:pPr>
        <w:numPr>
          <w:ilvl w:val="0"/>
          <w:numId w:val="36"/>
        </w:numPr>
        <w:pBdr>
          <w:top w:space="0" w:sz="0" w:val="nil"/>
          <w:left w:space="0" w:sz="0" w:val="nil"/>
          <w:bottom w:space="0" w:sz="0" w:val="nil"/>
          <w:right w:space="0" w:sz="0" w:val="nil"/>
          <w:between w:space="0" w:sz="0" w:val="nil"/>
        </w:pBdr>
        <w:spacing w:after="0" w:line="240" w:lineRule="auto"/>
        <w:ind w:left="1080" w:hanging="360"/>
        <w:rPr>
          <w:color w:val="000000"/>
          <w:sz w:val="24"/>
          <w:szCs w:val="24"/>
        </w:rPr>
      </w:pPr>
      <w:r w:rsidDel="00000000" w:rsidR="00000000" w:rsidRPr="00000000">
        <w:rPr>
          <w:b w:val="1"/>
          <w:bCs w:val="1"/>
          <w:color w:val="000000"/>
          <w:sz w:val="24"/>
          <w:szCs w:val="24"/>
          <w:rtl w:val="0"/>
        </w:rPr>
        <w:t xml:space="preserve">Full Observation:</w:t>
      </w:r>
      <w:r w:rsidDel="00000000" w:rsidR="00000000" w:rsidRPr="00000000">
        <w:rPr>
          <w:color w:val="000000"/>
          <w:sz w:val="24"/>
          <w:szCs w:val="24"/>
          <w:rtl w:val="0"/>
        </w:rPr>
        <w:t xml:space="preserve"> An observation lasting from the beginning to the end of the lesson usually lasting around 60 minutes conducted by the certified evaluator who collects evidence based on the established framework for TPGES/OPGES.  Pre-observation and post observation forms are required for mini observations.  </w:t>
      </w:r>
    </w:p>
    <w:p w:rsidR="00000000" w:rsidDel="00000000" w:rsidP="00000000" w:rsidRDefault="00000000" w:rsidRPr="00000000" w14:paraId="00000100">
      <w:pPr>
        <w:numPr>
          <w:ilvl w:val="0"/>
          <w:numId w:val="36"/>
        </w:numPr>
        <w:pBdr>
          <w:top w:space="0" w:sz="0" w:val="nil"/>
          <w:left w:space="0" w:sz="0" w:val="nil"/>
          <w:bottom w:space="0" w:sz="0" w:val="nil"/>
          <w:right w:space="0" w:sz="0" w:val="nil"/>
          <w:between w:space="0" w:sz="0" w:val="nil"/>
        </w:pBdr>
        <w:spacing w:after="0" w:line="240" w:lineRule="auto"/>
        <w:ind w:left="1080" w:hanging="360"/>
        <w:rPr>
          <w:color w:val="000000"/>
          <w:sz w:val="24"/>
          <w:szCs w:val="24"/>
        </w:rPr>
      </w:pPr>
      <w:r w:rsidDel="00000000" w:rsidR="00000000" w:rsidRPr="00000000">
        <w:rPr>
          <w:b w:val="1"/>
          <w:bCs w:val="1"/>
          <w:color w:val="000000"/>
          <w:sz w:val="24"/>
          <w:szCs w:val="24"/>
          <w:rtl w:val="0"/>
        </w:rPr>
        <w:t xml:space="preserve">Improvement Plan: </w:t>
      </w:r>
      <w:r w:rsidDel="00000000" w:rsidR="00000000" w:rsidRPr="00000000">
        <w:rPr>
          <w:color w:val="000000"/>
          <w:sz w:val="24"/>
          <w:szCs w:val="24"/>
          <w:rtl w:val="0"/>
        </w:rPr>
        <w:t xml:space="preserve">A plan for improvement up to twelve months in duration for: </w:t>
      </w:r>
    </w:p>
    <w:p w:rsidR="00000000" w:rsidDel="00000000" w:rsidP="00000000" w:rsidRDefault="00000000" w:rsidRPr="00000000" w14:paraId="00000101">
      <w:pPr>
        <w:numPr>
          <w:ilvl w:val="1"/>
          <w:numId w:val="36"/>
        </w:numPr>
        <w:pBdr>
          <w:top w:space="0" w:sz="0" w:val="nil"/>
          <w:left w:space="0" w:sz="0" w:val="nil"/>
          <w:bottom w:space="0" w:sz="0" w:val="nil"/>
          <w:right w:space="0" w:sz="0" w:val="nil"/>
          <w:between w:space="0" w:sz="0" w:val="nil"/>
        </w:pBdr>
        <w:spacing w:after="0" w:line="240" w:lineRule="auto"/>
        <w:ind w:left="1800" w:hanging="360"/>
        <w:rPr>
          <w:color w:val="000000"/>
          <w:sz w:val="24"/>
          <w:szCs w:val="24"/>
        </w:rPr>
      </w:pPr>
      <w:r w:rsidDel="00000000" w:rsidR="00000000" w:rsidRPr="00000000">
        <w:rPr>
          <w:color w:val="000000"/>
          <w:sz w:val="24"/>
          <w:szCs w:val="24"/>
          <w:rtl w:val="0"/>
        </w:rPr>
        <w:t xml:space="preserve">Teachers and other professionals who are rated ineffective in professional practice and have a low overall student growth rating.</w:t>
      </w:r>
    </w:p>
    <w:p w:rsidR="00000000" w:rsidDel="00000000" w:rsidP="00000000" w:rsidRDefault="00000000" w:rsidRPr="00000000" w14:paraId="00000102">
      <w:pPr>
        <w:numPr>
          <w:ilvl w:val="1"/>
          <w:numId w:val="36"/>
        </w:numPr>
        <w:pBdr>
          <w:top w:space="0" w:sz="0" w:val="nil"/>
          <w:left w:space="0" w:sz="0" w:val="nil"/>
          <w:bottom w:space="0" w:sz="0" w:val="nil"/>
          <w:right w:space="0" w:sz="0" w:val="nil"/>
          <w:between w:space="0" w:sz="0" w:val="nil"/>
        </w:pBdr>
        <w:spacing w:after="0" w:line="240" w:lineRule="auto"/>
        <w:ind w:left="1800" w:hanging="360"/>
        <w:rPr>
          <w:color w:val="000000"/>
          <w:sz w:val="24"/>
          <w:szCs w:val="24"/>
        </w:rPr>
      </w:pPr>
      <w:r w:rsidDel="00000000" w:rsidR="00000000" w:rsidRPr="00000000">
        <w:rPr>
          <w:color w:val="000000"/>
          <w:sz w:val="24"/>
          <w:szCs w:val="24"/>
          <w:rtl w:val="0"/>
        </w:rPr>
        <w:t xml:space="preserve">Principals who are rated ineffective in professional practice and have high, expected, or low overall student growth rating. </w:t>
      </w:r>
    </w:p>
    <w:p w:rsidR="00000000" w:rsidDel="00000000" w:rsidP="00000000" w:rsidRDefault="00000000" w:rsidRPr="00000000" w14:paraId="00000103">
      <w:pPr>
        <w:numPr>
          <w:ilvl w:val="0"/>
          <w:numId w:val="36"/>
        </w:numPr>
        <w:pBdr>
          <w:top w:space="0" w:sz="0" w:val="nil"/>
          <w:left w:space="0" w:sz="0" w:val="nil"/>
          <w:bottom w:space="0" w:sz="0" w:val="nil"/>
          <w:right w:space="0" w:sz="0" w:val="nil"/>
          <w:between w:space="0" w:sz="0" w:val="nil"/>
        </w:pBdr>
        <w:spacing w:after="0" w:line="240" w:lineRule="auto"/>
        <w:ind w:left="1080" w:hanging="360"/>
        <w:rPr>
          <w:color w:val="000000"/>
          <w:sz w:val="24"/>
          <w:szCs w:val="24"/>
        </w:rPr>
      </w:pPr>
      <w:r w:rsidDel="00000000" w:rsidR="00000000" w:rsidRPr="00000000">
        <w:rPr>
          <w:b w:val="1"/>
          <w:bCs w:val="1"/>
          <w:color w:val="000000"/>
          <w:sz w:val="24"/>
          <w:szCs w:val="24"/>
          <w:rtl w:val="0"/>
        </w:rPr>
        <w:t xml:space="preserve"> Job Category: </w:t>
      </w:r>
      <w:r w:rsidDel="00000000" w:rsidR="00000000" w:rsidRPr="00000000">
        <w:rPr>
          <w:color w:val="000000"/>
          <w:sz w:val="24"/>
          <w:szCs w:val="24"/>
          <w:rtl w:val="0"/>
        </w:rPr>
        <w:t xml:space="preserve">A group or class of certified school personnel positions with closely related functions. </w:t>
      </w:r>
    </w:p>
    <w:p w:rsidR="00000000" w:rsidDel="00000000" w:rsidP="00000000" w:rsidRDefault="00000000" w:rsidRPr="00000000" w14:paraId="00000104">
      <w:pPr>
        <w:numPr>
          <w:ilvl w:val="0"/>
          <w:numId w:val="36"/>
        </w:numPr>
        <w:pBdr>
          <w:top w:space="0" w:sz="0" w:val="nil"/>
          <w:left w:space="0" w:sz="0" w:val="nil"/>
          <w:bottom w:space="0" w:sz="0" w:val="nil"/>
          <w:right w:space="0" w:sz="0" w:val="nil"/>
          <w:between w:space="0" w:sz="0" w:val="nil"/>
        </w:pBdr>
        <w:spacing w:after="0" w:line="240" w:lineRule="auto"/>
        <w:ind w:left="1080" w:hanging="360"/>
        <w:rPr>
          <w:color w:val="000000"/>
          <w:sz w:val="24"/>
          <w:szCs w:val="24"/>
        </w:rPr>
      </w:pPr>
      <w:r w:rsidDel="00000000" w:rsidR="00000000" w:rsidRPr="00000000">
        <w:rPr>
          <w:b w:val="1"/>
          <w:bCs w:val="1"/>
          <w:color w:val="000000"/>
          <w:sz w:val="24"/>
          <w:szCs w:val="24"/>
          <w:rtl w:val="0"/>
        </w:rPr>
        <w:t xml:space="preserve">Mini Observation: </w:t>
      </w:r>
      <w:r w:rsidDel="00000000" w:rsidR="00000000" w:rsidRPr="00000000">
        <w:rPr>
          <w:color w:val="000000"/>
          <w:sz w:val="24"/>
          <w:szCs w:val="24"/>
          <w:rtl w:val="0"/>
        </w:rPr>
        <w:t xml:space="preserve">An observation lasting 15-30 minutes, conducted by the certified evaluator who collects evidence based on the established framework.  Observation will reflect components from domains 2 &amp; 3 of the KyFft based on needs of the teacher.  Pre-observation and post observation forms are required for mini observations.  </w:t>
      </w:r>
    </w:p>
    <w:p w:rsidR="00000000" w:rsidDel="00000000" w:rsidP="00000000" w:rsidRDefault="00000000" w:rsidRPr="00000000" w14:paraId="00000105">
      <w:pPr>
        <w:numPr>
          <w:ilvl w:val="0"/>
          <w:numId w:val="36"/>
        </w:numPr>
        <w:pBdr>
          <w:top w:space="0" w:sz="0" w:val="nil"/>
          <w:left w:space="0" w:sz="0" w:val="nil"/>
          <w:bottom w:space="0" w:sz="0" w:val="nil"/>
          <w:right w:space="0" w:sz="0" w:val="nil"/>
          <w:between w:space="0" w:sz="0" w:val="nil"/>
        </w:pBdr>
        <w:spacing w:after="0" w:line="240" w:lineRule="auto"/>
        <w:ind w:left="1080" w:hanging="360"/>
        <w:rPr>
          <w:color w:val="000000"/>
          <w:sz w:val="24"/>
          <w:szCs w:val="24"/>
        </w:rPr>
      </w:pPr>
      <w:r w:rsidDel="00000000" w:rsidR="00000000" w:rsidRPr="00000000">
        <w:rPr>
          <w:b w:val="1"/>
          <w:bCs w:val="1"/>
          <w:color w:val="000000"/>
          <w:sz w:val="24"/>
          <w:szCs w:val="24"/>
          <w:rtl w:val="0"/>
        </w:rPr>
        <w:t xml:space="preserve">Observation:</w:t>
      </w:r>
      <w:r w:rsidDel="00000000" w:rsidR="00000000" w:rsidRPr="00000000">
        <w:rPr>
          <w:color w:val="000000"/>
          <w:sz w:val="24"/>
          <w:szCs w:val="24"/>
          <w:rtl w:val="0"/>
        </w:rPr>
        <w:t xml:space="preserve"> a data collection process conducted by a certified observer, in person or through video, for the purpose of evaluation, including notes, professional judgements, and examination of artifacts made during one (1) or more classroom or worksite visits of any duration. </w:t>
      </w:r>
    </w:p>
    <w:p w:rsidR="00000000" w:rsidDel="00000000" w:rsidP="00000000" w:rsidRDefault="00000000" w:rsidRPr="00000000" w14:paraId="00000106">
      <w:pPr>
        <w:numPr>
          <w:ilvl w:val="0"/>
          <w:numId w:val="36"/>
        </w:numPr>
        <w:pBdr>
          <w:top w:space="0" w:sz="0" w:val="nil"/>
          <w:left w:space="0" w:sz="0" w:val="nil"/>
          <w:bottom w:space="0" w:sz="0" w:val="nil"/>
          <w:right w:space="0" w:sz="0" w:val="nil"/>
          <w:between w:space="0" w:sz="0" w:val="nil"/>
        </w:pBdr>
        <w:spacing w:after="0" w:line="240" w:lineRule="auto"/>
        <w:ind w:left="1080" w:hanging="360"/>
        <w:rPr>
          <w:color w:val="000000"/>
          <w:sz w:val="24"/>
          <w:szCs w:val="24"/>
        </w:rPr>
      </w:pPr>
      <w:r w:rsidDel="00000000" w:rsidR="00000000" w:rsidRPr="00000000">
        <w:rPr>
          <w:b w:val="1"/>
          <w:bCs w:val="1"/>
          <w:color w:val="000000"/>
          <w:sz w:val="24"/>
          <w:szCs w:val="24"/>
          <w:rtl w:val="0"/>
        </w:rPr>
        <w:t xml:space="preserve">Other Professionals: </w:t>
      </w:r>
      <w:r w:rsidDel="00000000" w:rsidR="00000000" w:rsidRPr="00000000">
        <w:rPr>
          <w:color w:val="000000"/>
          <w:sz w:val="24"/>
          <w:szCs w:val="24"/>
          <w:rtl w:val="0"/>
        </w:rPr>
        <w:t xml:space="preserve">Certified school personnel, except for teachers, administrators, assistant principals, or principals.</w:t>
      </w:r>
    </w:p>
    <w:p w:rsidR="00000000" w:rsidDel="00000000" w:rsidP="00000000" w:rsidRDefault="00000000" w:rsidRPr="00000000" w14:paraId="00000107">
      <w:pPr>
        <w:numPr>
          <w:ilvl w:val="0"/>
          <w:numId w:val="36"/>
        </w:numPr>
        <w:pBdr>
          <w:top w:space="0" w:sz="0" w:val="nil"/>
          <w:left w:space="0" w:sz="0" w:val="nil"/>
          <w:bottom w:space="0" w:sz="0" w:val="nil"/>
          <w:right w:space="0" w:sz="0" w:val="nil"/>
          <w:between w:space="0" w:sz="0" w:val="nil"/>
        </w:pBdr>
        <w:spacing w:after="0" w:line="240" w:lineRule="auto"/>
        <w:ind w:left="1080" w:hanging="360"/>
        <w:rPr>
          <w:color w:val="000000"/>
          <w:sz w:val="24"/>
          <w:szCs w:val="24"/>
        </w:rPr>
      </w:pPr>
      <w:r w:rsidDel="00000000" w:rsidR="00000000" w:rsidRPr="00000000">
        <w:rPr>
          <w:b w:val="1"/>
          <w:bCs w:val="1"/>
          <w:color w:val="000000"/>
          <w:sz w:val="24"/>
          <w:szCs w:val="24"/>
          <w:rtl w:val="0"/>
        </w:rPr>
        <w:t xml:space="preserve">Performance Criteria:  </w:t>
      </w:r>
      <w:r w:rsidDel="00000000" w:rsidR="00000000" w:rsidRPr="00000000">
        <w:rPr>
          <w:color w:val="000000"/>
          <w:sz w:val="24"/>
          <w:szCs w:val="24"/>
          <w:rtl w:val="0"/>
        </w:rPr>
        <w:t xml:space="preserve">The areas, skills, or outcomes on which certified school personnel are evaluated. </w:t>
      </w:r>
    </w:p>
    <w:p w:rsidR="00000000" w:rsidDel="00000000" w:rsidP="00000000" w:rsidRDefault="00000000" w:rsidRPr="00000000" w14:paraId="00000108">
      <w:pPr>
        <w:numPr>
          <w:ilvl w:val="0"/>
          <w:numId w:val="36"/>
        </w:numPr>
        <w:pBdr>
          <w:top w:space="0" w:sz="0" w:val="nil"/>
          <w:left w:space="0" w:sz="0" w:val="nil"/>
          <w:bottom w:space="0" w:sz="0" w:val="nil"/>
          <w:right w:space="0" w:sz="0" w:val="nil"/>
          <w:between w:space="0" w:sz="0" w:val="nil"/>
        </w:pBdr>
        <w:spacing w:after="0" w:line="240" w:lineRule="auto"/>
        <w:ind w:left="1080" w:hanging="360"/>
        <w:rPr>
          <w:color w:val="000000"/>
          <w:sz w:val="24"/>
          <w:szCs w:val="24"/>
        </w:rPr>
      </w:pPr>
      <w:r w:rsidDel="00000000" w:rsidR="00000000" w:rsidRPr="00000000">
        <w:rPr>
          <w:b w:val="1"/>
          <w:bCs w:val="1"/>
          <w:color w:val="000000"/>
          <w:sz w:val="24"/>
          <w:szCs w:val="24"/>
          <w:rtl w:val="0"/>
        </w:rPr>
        <w:t xml:space="preserve">Performance Rating: </w:t>
      </w:r>
      <w:r w:rsidDel="00000000" w:rsidR="00000000" w:rsidRPr="00000000">
        <w:rPr>
          <w:color w:val="000000"/>
          <w:sz w:val="24"/>
          <w:szCs w:val="24"/>
          <w:rtl w:val="0"/>
        </w:rPr>
        <w:t xml:space="preserve">The summative descriptions of a teacher, other professional, principal, or assistant principal evaluatee’s performance, including the ratings listed in Section 7(8) of this administrative regulation.</w:t>
      </w:r>
    </w:p>
    <w:p w:rsidR="00000000" w:rsidDel="00000000" w:rsidP="00000000" w:rsidRDefault="00000000" w:rsidRPr="00000000" w14:paraId="00000109">
      <w:pPr>
        <w:numPr>
          <w:ilvl w:val="0"/>
          <w:numId w:val="36"/>
        </w:numPr>
        <w:pBdr>
          <w:top w:space="0" w:sz="0" w:val="nil"/>
          <w:left w:space="0" w:sz="0" w:val="nil"/>
          <w:bottom w:space="0" w:sz="0" w:val="nil"/>
          <w:right w:space="0" w:sz="0" w:val="nil"/>
          <w:between w:space="0" w:sz="0" w:val="nil"/>
        </w:pBdr>
        <w:spacing w:after="0" w:line="240" w:lineRule="auto"/>
        <w:ind w:left="1080" w:hanging="360"/>
        <w:rPr>
          <w:color w:val="000000"/>
          <w:sz w:val="24"/>
          <w:szCs w:val="24"/>
        </w:rPr>
      </w:pPr>
      <w:r w:rsidDel="00000000" w:rsidR="00000000" w:rsidRPr="00000000">
        <w:rPr>
          <w:b w:val="1"/>
          <w:bCs w:val="1"/>
          <w:color w:val="000000"/>
          <w:sz w:val="24"/>
          <w:szCs w:val="24"/>
          <w:rtl w:val="0"/>
        </w:rPr>
        <w:t xml:space="preserve">Principal: </w:t>
      </w:r>
      <w:r w:rsidDel="00000000" w:rsidR="00000000" w:rsidRPr="00000000">
        <w:rPr>
          <w:color w:val="000000"/>
          <w:sz w:val="24"/>
          <w:szCs w:val="24"/>
          <w:rtl w:val="0"/>
        </w:rPr>
        <w:t xml:space="preserve">A certified school personnel who devotes the majority of employed time in the role of principal, for which administrative certification is required by the Education Professional Standards Board pursuant to 16 KAR 3:050.</w:t>
      </w:r>
    </w:p>
    <w:p w:rsidR="00000000" w:rsidDel="00000000" w:rsidP="00000000" w:rsidRDefault="00000000" w:rsidRPr="00000000" w14:paraId="0000010A">
      <w:pPr>
        <w:numPr>
          <w:ilvl w:val="0"/>
          <w:numId w:val="36"/>
        </w:numPr>
        <w:pBdr>
          <w:top w:space="0" w:sz="0" w:val="nil"/>
          <w:left w:space="0" w:sz="0" w:val="nil"/>
          <w:bottom w:space="0" w:sz="0" w:val="nil"/>
          <w:right w:space="0" w:sz="0" w:val="nil"/>
          <w:between w:space="0" w:sz="0" w:val="nil"/>
        </w:pBdr>
        <w:spacing w:after="0" w:line="240" w:lineRule="auto"/>
        <w:ind w:left="1080" w:hanging="360"/>
        <w:rPr>
          <w:color w:val="000000"/>
          <w:sz w:val="24"/>
          <w:szCs w:val="24"/>
        </w:rPr>
      </w:pPr>
      <w:r w:rsidDel="00000000" w:rsidR="00000000" w:rsidRPr="00000000">
        <w:rPr>
          <w:b w:val="1"/>
          <w:bCs w:val="1"/>
          <w:color w:val="000000"/>
          <w:sz w:val="24"/>
          <w:szCs w:val="24"/>
          <w:rtl w:val="0"/>
        </w:rPr>
        <w:t xml:space="preserve">Professional Growth and Effectiveness System: </w:t>
      </w:r>
      <w:r w:rsidDel="00000000" w:rsidR="00000000" w:rsidRPr="00000000">
        <w:rPr>
          <w:color w:val="000000"/>
          <w:sz w:val="24"/>
          <w:szCs w:val="24"/>
          <w:rtl w:val="0"/>
        </w:rPr>
        <w:t xml:space="preserve">An evaluation system to support and improve the performance of certified school personnel that meets the requirements of KRS 156.557(1) (c), (2), and (3) and that uses clear and timely feedback to guide professional development. </w:t>
      </w:r>
    </w:p>
    <w:p w:rsidR="00000000" w:rsidDel="00000000" w:rsidP="00000000" w:rsidRDefault="00000000" w:rsidRPr="00000000" w14:paraId="0000010B">
      <w:pPr>
        <w:numPr>
          <w:ilvl w:val="0"/>
          <w:numId w:val="36"/>
        </w:numPr>
        <w:pBdr>
          <w:top w:space="0" w:sz="0" w:val="nil"/>
          <w:left w:space="0" w:sz="0" w:val="nil"/>
          <w:bottom w:space="0" w:sz="0" w:val="nil"/>
          <w:right w:space="0" w:sz="0" w:val="nil"/>
          <w:between w:space="0" w:sz="0" w:val="nil"/>
        </w:pBdr>
        <w:spacing w:after="0" w:line="240" w:lineRule="auto"/>
        <w:ind w:left="1080" w:hanging="360"/>
        <w:rPr>
          <w:color w:val="000000"/>
          <w:sz w:val="24"/>
          <w:szCs w:val="24"/>
        </w:rPr>
      </w:pPr>
      <w:r w:rsidDel="00000000" w:rsidR="00000000" w:rsidRPr="00000000">
        <w:rPr>
          <w:b w:val="1"/>
          <w:bCs w:val="1"/>
          <w:color w:val="000000"/>
          <w:sz w:val="24"/>
          <w:szCs w:val="24"/>
          <w:rtl w:val="0"/>
        </w:rPr>
        <w:t xml:space="preserve">Professional Growth Plan:</w:t>
      </w:r>
      <w:r w:rsidDel="00000000" w:rsidR="00000000" w:rsidRPr="00000000">
        <w:rPr>
          <w:color w:val="000000"/>
          <w:sz w:val="24"/>
          <w:szCs w:val="24"/>
          <w:rtl w:val="0"/>
        </w:rPr>
        <w:t xml:space="preserve"> An individualized plan for a certified personal that is focused on improving professional practice and leadership skills, aligned with performance standards and the specific goals and objectives of the school improvement plan or the district improvement plan, built using a variety of sources and types of data that reflect student needs and strengths, evaluatee data, and school and district data, produced in consultation with the evaluator as described in Section 9(1), (2), (3), and (4) and Section 12(1), (2), (3), and (4) of this administrative regulation, and includes: (a) Goals for enrichment and development that are established by the evaluatee in consultation with the evaluator; (b) Objectives or targets aligned to the goals; (c) An action plan for achieving the objectives or targets and a plan for monitoring progress; (d) A method for evaluating success; and (e) The identification, prioritization, and coordination of presently available school and district resources to accomplish the goals.</w:t>
      </w:r>
    </w:p>
    <w:p w:rsidR="00000000" w:rsidDel="00000000" w:rsidP="00000000" w:rsidRDefault="00000000" w:rsidRPr="00000000" w14:paraId="0000010C">
      <w:pPr>
        <w:numPr>
          <w:ilvl w:val="0"/>
          <w:numId w:val="36"/>
        </w:numPr>
        <w:pBdr>
          <w:top w:space="0" w:sz="0" w:val="nil"/>
          <w:left w:space="0" w:sz="0" w:val="nil"/>
          <w:bottom w:space="0" w:sz="0" w:val="nil"/>
          <w:right w:space="0" w:sz="0" w:val="nil"/>
          <w:between w:space="0" w:sz="0" w:val="nil"/>
        </w:pBdr>
        <w:spacing w:after="0" w:line="240" w:lineRule="auto"/>
        <w:ind w:left="1080" w:hanging="360"/>
        <w:rPr>
          <w:color w:val="000000"/>
          <w:sz w:val="24"/>
          <w:szCs w:val="24"/>
        </w:rPr>
      </w:pPr>
      <w:r w:rsidDel="00000000" w:rsidR="00000000" w:rsidRPr="00000000">
        <w:rPr>
          <w:b w:val="1"/>
          <w:bCs w:val="1"/>
          <w:color w:val="000000"/>
          <w:sz w:val="24"/>
          <w:szCs w:val="24"/>
          <w:rtl w:val="0"/>
        </w:rPr>
        <w:t xml:space="preserve">Professional Practice:</w:t>
      </w:r>
      <w:r w:rsidDel="00000000" w:rsidR="00000000" w:rsidRPr="00000000">
        <w:rPr>
          <w:color w:val="000000"/>
          <w:sz w:val="24"/>
          <w:szCs w:val="24"/>
          <w:rtl w:val="0"/>
        </w:rPr>
        <w:t xml:space="preserve"> The demonstration, in the school environment, of the evaluatee’s professional knowledge and skills.</w:t>
      </w:r>
    </w:p>
    <w:p w:rsidR="00000000" w:rsidDel="00000000" w:rsidP="00000000" w:rsidRDefault="00000000" w:rsidRPr="00000000" w14:paraId="0000010D">
      <w:pPr>
        <w:numPr>
          <w:ilvl w:val="0"/>
          <w:numId w:val="36"/>
        </w:numPr>
        <w:pBdr>
          <w:top w:space="0" w:sz="0" w:val="nil"/>
          <w:left w:space="0" w:sz="0" w:val="nil"/>
          <w:bottom w:space="0" w:sz="0" w:val="nil"/>
          <w:right w:space="0" w:sz="0" w:val="nil"/>
          <w:between w:space="0" w:sz="0" w:val="nil"/>
        </w:pBdr>
        <w:spacing w:after="0" w:line="240" w:lineRule="auto"/>
        <w:ind w:left="1080" w:hanging="360"/>
        <w:rPr>
          <w:color w:val="000000"/>
          <w:sz w:val="24"/>
          <w:szCs w:val="24"/>
        </w:rPr>
      </w:pPr>
      <w:r w:rsidDel="00000000" w:rsidR="00000000" w:rsidRPr="00000000">
        <w:rPr>
          <w:b w:val="1"/>
          <w:bCs w:val="1"/>
          <w:color w:val="000000"/>
          <w:sz w:val="24"/>
          <w:szCs w:val="24"/>
          <w:rtl w:val="0"/>
        </w:rPr>
        <w:t xml:space="preserve">Professional Practice Rating:</w:t>
      </w:r>
      <w:r w:rsidDel="00000000" w:rsidR="00000000" w:rsidRPr="00000000">
        <w:rPr>
          <w:color w:val="000000"/>
          <w:sz w:val="24"/>
          <w:szCs w:val="24"/>
          <w:rtl w:val="0"/>
        </w:rPr>
        <w:t xml:space="preserve"> The rating that is calculated for a teacher or other professional evaluatee pursuant to Section 7(8) of this administrative regulation and that is calculated for a principal or assistant principal evaluatee pursuant to the requirements of Section 10(7) of this administrative regulation.</w:t>
      </w:r>
    </w:p>
    <w:p w:rsidR="00000000" w:rsidDel="00000000" w:rsidP="00000000" w:rsidRDefault="00000000" w:rsidRPr="00000000" w14:paraId="0000010E">
      <w:pPr>
        <w:numPr>
          <w:ilvl w:val="0"/>
          <w:numId w:val="36"/>
        </w:numPr>
        <w:pBdr>
          <w:top w:space="0" w:sz="0" w:val="nil"/>
          <w:left w:space="0" w:sz="0" w:val="nil"/>
          <w:bottom w:space="0" w:sz="0" w:val="nil"/>
          <w:right w:space="0" w:sz="0" w:val="nil"/>
          <w:between w:space="0" w:sz="0" w:val="nil"/>
        </w:pBdr>
        <w:spacing w:after="0" w:line="240" w:lineRule="auto"/>
        <w:ind w:left="1080" w:hanging="360"/>
        <w:rPr>
          <w:color w:val="000000"/>
          <w:sz w:val="24"/>
          <w:szCs w:val="24"/>
        </w:rPr>
      </w:pPr>
      <w:r w:rsidDel="00000000" w:rsidR="00000000" w:rsidRPr="00000000">
        <w:rPr>
          <w:b w:val="1"/>
          <w:bCs w:val="1"/>
          <w:color w:val="000000"/>
          <w:sz w:val="24"/>
          <w:szCs w:val="24"/>
          <w:rtl w:val="0"/>
        </w:rPr>
        <w:t xml:space="preserve">Self-Reflection:</w:t>
      </w:r>
      <w:r w:rsidDel="00000000" w:rsidR="00000000" w:rsidRPr="00000000">
        <w:rPr>
          <w:color w:val="000000"/>
          <w:sz w:val="24"/>
          <w:szCs w:val="24"/>
          <w:rtl w:val="0"/>
        </w:rPr>
        <w:t xml:space="preserve"> The process by which certified personnel assesses the effectiveness and adequacy of their knowledge and performance for the purpose of identifying areas for professional learning and growth. </w:t>
      </w:r>
    </w:p>
    <w:p w:rsidR="00000000" w:rsidDel="00000000" w:rsidP="00000000" w:rsidRDefault="00000000" w:rsidRPr="00000000" w14:paraId="0000010F">
      <w:pPr>
        <w:numPr>
          <w:ilvl w:val="0"/>
          <w:numId w:val="36"/>
        </w:numPr>
        <w:pBdr>
          <w:top w:space="0" w:sz="0" w:val="nil"/>
          <w:left w:space="0" w:sz="0" w:val="nil"/>
          <w:bottom w:space="0" w:sz="0" w:val="nil"/>
          <w:right w:space="0" w:sz="0" w:val="nil"/>
          <w:between w:space="0" w:sz="0" w:val="nil"/>
        </w:pBdr>
        <w:spacing w:after="0" w:line="240" w:lineRule="auto"/>
        <w:ind w:left="1080" w:hanging="360"/>
        <w:rPr>
          <w:color w:val="000000"/>
          <w:sz w:val="24"/>
          <w:szCs w:val="24"/>
        </w:rPr>
      </w:pPr>
      <w:r w:rsidDel="00000000" w:rsidR="00000000" w:rsidRPr="00000000">
        <w:rPr>
          <w:b w:val="1"/>
          <w:bCs w:val="1"/>
          <w:color w:val="000000"/>
          <w:sz w:val="24"/>
          <w:szCs w:val="24"/>
          <w:rtl w:val="0"/>
        </w:rPr>
        <w:t xml:space="preserve">Sources of Evidence:</w:t>
      </w:r>
      <w:r w:rsidDel="00000000" w:rsidR="00000000" w:rsidRPr="00000000">
        <w:rPr>
          <w:color w:val="000000"/>
          <w:sz w:val="24"/>
          <w:szCs w:val="24"/>
          <w:rtl w:val="0"/>
        </w:rPr>
        <w:t xml:space="preserve"> The multiple measures listed in KRS 156.557(4) and in Section 7 and 10 of this administrative regulation. </w:t>
      </w:r>
    </w:p>
    <w:p w:rsidR="00000000" w:rsidDel="00000000" w:rsidP="00000000" w:rsidRDefault="00000000" w:rsidRPr="00000000" w14:paraId="00000110">
      <w:pPr>
        <w:numPr>
          <w:ilvl w:val="0"/>
          <w:numId w:val="36"/>
        </w:numPr>
        <w:pBdr>
          <w:top w:space="0" w:sz="0" w:val="nil"/>
          <w:left w:space="0" w:sz="0" w:val="nil"/>
          <w:bottom w:space="0" w:sz="0" w:val="nil"/>
          <w:right w:space="0" w:sz="0" w:val="nil"/>
          <w:between w:space="0" w:sz="0" w:val="nil"/>
        </w:pBdr>
        <w:spacing w:after="0" w:line="240" w:lineRule="auto"/>
        <w:ind w:left="1080" w:hanging="360"/>
        <w:rPr>
          <w:color w:val="000000"/>
          <w:sz w:val="24"/>
          <w:szCs w:val="24"/>
        </w:rPr>
      </w:pPr>
      <w:r w:rsidDel="00000000" w:rsidR="00000000" w:rsidRPr="00000000">
        <w:rPr>
          <w:b w:val="1"/>
          <w:bCs w:val="1"/>
          <w:color w:val="000000"/>
          <w:sz w:val="24"/>
          <w:szCs w:val="24"/>
          <w:rtl w:val="0"/>
        </w:rPr>
        <w:t xml:space="preserve">Summative Evaluation:</w:t>
      </w:r>
      <w:r w:rsidDel="00000000" w:rsidR="00000000" w:rsidRPr="00000000">
        <w:rPr>
          <w:color w:val="000000"/>
          <w:sz w:val="24"/>
          <w:szCs w:val="24"/>
          <w:rtl w:val="0"/>
        </w:rPr>
        <w:t xml:space="preserve"> is defined by KRS 156.557(1)(d).</w:t>
      </w:r>
    </w:p>
    <w:p w:rsidR="00000000" w:rsidDel="00000000" w:rsidP="00000000" w:rsidRDefault="00000000" w:rsidRPr="00000000" w14:paraId="00000111">
      <w:pPr>
        <w:numPr>
          <w:ilvl w:val="0"/>
          <w:numId w:val="36"/>
        </w:numPr>
        <w:pBdr>
          <w:top w:space="0" w:sz="0" w:val="nil"/>
          <w:left w:space="0" w:sz="0" w:val="nil"/>
          <w:bottom w:space="0" w:sz="0" w:val="nil"/>
          <w:right w:space="0" w:sz="0" w:val="nil"/>
          <w:between w:space="0" w:sz="0" w:val="nil"/>
        </w:pBdr>
        <w:spacing w:after="0" w:line="240" w:lineRule="auto"/>
        <w:ind w:left="1080" w:hanging="360"/>
        <w:rPr>
          <w:color w:val="000000"/>
          <w:sz w:val="24"/>
          <w:szCs w:val="24"/>
        </w:rPr>
      </w:pPr>
      <w:r w:rsidDel="00000000" w:rsidR="00000000" w:rsidRPr="00000000">
        <w:rPr>
          <w:b w:val="1"/>
          <w:bCs w:val="1"/>
          <w:color w:val="000000"/>
          <w:sz w:val="24"/>
          <w:szCs w:val="24"/>
          <w:rtl w:val="0"/>
        </w:rPr>
        <w:t xml:space="preserve">Teacher:</w:t>
      </w:r>
      <w:r w:rsidDel="00000000" w:rsidR="00000000" w:rsidRPr="00000000">
        <w:rPr>
          <w:color w:val="000000"/>
          <w:sz w:val="24"/>
          <w:szCs w:val="24"/>
          <w:rtl w:val="0"/>
        </w:rPr>
        <w:t xml:space="preserve"> A certified school personnel who has been assigned the lead responsibility for student learning in a classroom, grade level, subject, or course and holds a teaching certificate under 16 KAR 2:010 or 16 KAR 2:020.</w:t>
      </w:r>
    </w:p>
    <w:p w:rsidR="00000000" w:rsidDel="00000000" w:rsidP="00000000" w:rsidRDefault="00000000" w:rsidRPr="00000000" w14:paraId="00000112">
      <w:pPr>
        <w:numPr>
          <w:ilvl w:val="0"/>
          <w:numId w:val="36"/>
        </w:numPr>
        <w:pBdr>
          <w:top w:space="0" w:sz="0" w:val="nil"/>
          <w:left w:space="0" w:sz="0" w:val="nil"/>
          <w:bottom w:space="0" w:sz="0" w:val="nil"/>
          <w:right w:space="0" w:sz="0" w:val="nil"/>
          <w:between w:space="0" w:sz="0" w:val="nil"/>
        </w:pBdr>
        <w:spacing w:after="0" w:line="240" w:lineRule="auto"/>
        <w:ind w:left="1080" w:hanging="360"/>
        <w:rPr>
          <w:color w:val="000000"/>
          <w:sz w:val="24"/>
          <w:szCs w:val="24"/>
        </w:rPr>
      </w:pPr>
      <w:r w:rsidDel="00000000" w:rsidR="00000000" w:rsidRPr="00000000">
        <w:rPr>
          <w:b w:val="1"/>
          <w:bCs w:val="1"/>
          <w:color w:val="000000"/>
          <w:sz w:val="24"/>
          <w:szCs w:val="24"/>
          <w:rtl w:val="0"/>
        </w:rPr>
        <w:t xml:space="preserve">Walkthrough snapshot:</w:t>
      </w:r>
      <w:r w:rsidDel="00000000" w:rsidR="00000000" w:rsidRPr="00000000">
        <w:rPr>
          <w:color w:val="000000"/>
          <w:sz w:val="24"/>
          <w:szCs w:val="24"/>
          <w:rtl w:val="0"/>
        </w:rPr>
        <w:t xml:space="preserve">  A brief observation, 10-15 minutes, conducted by the evaluator.  Snapshots do not require a pre or post observation conference or form.  These observations provide quick feedback to the teacher based on the observed domain component of the Kentucky Framework for Teaching.  </w:t>
      </w:r>
    </w:p>
    <w:p w:rsidR="00000000" w:rsidDel="00000000" w:rsidP="00000000" w:rsidRDefault="00000000" w:rsidRPr="00000000" w14:paraId="00000113">
      <w:pPr>
        <w:spacing w:after="0" w:line="240" w:lineRule="auto"/>
        <w:rPr>
          <w:sz w:val="24"/>
          <w:szCs w:val="24"/>
        </w:rPr>
      </w:pPr>
      <w:r w:rsidDel="00000000" w:rsidR="00000000" w:rsidRPr="00000000">
        <w:rPr>
          <w:rtl w:val="0"/>
        </w:rPr>
      </w:r>
    </w:p>
    <w:p w:rsidR="00000000" w:rsidDel="00000000" w:rsidP="00000000" w:rsidRDefault="00000000" w:rsidRPr="00000000" w14:paraId="00000114">
      <w:pPr>
        <w:spacing w:after="0" w:line="240" w:lineRule="auto"/>
        <w:rPr>
          <w:b w:val="1"/>
          <w:bCs w:val="1"/>
          <w:sz w:val="24"/>
          <w:szCs w:val="24"/>
        </w:rPr>
      </w:pPr>
      <w:r w:rsidDel="00000000" w:rsidR="00000000" w:rsidRPr="00000000">
        <w:rPr>
          <w:b w:val="1"/>
          <w:bCs w:val="1"/>
          <w:sz w:val="24"/>
          <w:szCs w:val="24"/>
          <w:rtl w:val="0"/>
        </w:rPr>
        <w:t xml:space="preserve">For Additional Definitions and Roles, please see 704KAR 3:370 Professional Growth and Effectiveness System. </w:t>
      </w:r>
    </w:p>
    <w:p w:rsidR="00000000" w:rsidDel="00000000" w:rsidP="00000000" w:rsidRDefault="00000000" w:rsidRPr="00000000" w14:paraId="00000115">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116">
      <w:pPr>
        <w:rPr>
          <w:sz w:val="24"/>
          <w:szCs w:val="24"/>
        </w:rPr>
      </w:pPr>
      <w:r w:rsidDel="00000000" w:rsidR="00000000" w:rsidRPr="00000000">
        <w:rPr>
          <w:rtl w:val="0"/>
        </w:rPr>
      </w:r>
    </w:p>
    <w:p w:rsidR="00000000" w:rsidDel="00000000" w:rsidP="00000000" w:rsidRDefault="00000000" w:rsidRPr="00000000" w14:paraId="00000117">
      <w:pPr>
        <w:rPr>
          <w:sz w:val="24"/>
          <w:szCs w:val="24"/>
        </w:rPr>
      </w:pPr>
      <w:r w:rsidDel="00000000" w:rsidR="00000000" w:rsidRPr="00000000">
        <w:rPr>
          <w:rtl w:val="0"/>
        </w:rPr>
      </w:r>
    </w:p>
    <w:p w:rsidR="00000000" w:rsidDel="00000000" w:rsidP="00000000" w:rsidRDefault="00000000" w:rsidRPr="00000000" w14:paraId="00000118">
      <w:pPr>
        <w:rPr>
          <w:sz w:val="24"/>
          <w:szCs w:val="24"/>
        </w:rPr>
      </w:pPr>
      <w:r w:rsidDel="00000000" w:rsidR="00000000" w:rsidRPr="00000000">
        <w:rPr>
          <w:rtl w:val="0"/>
        </w:rPr>
      </w:r>
    </w:p>
    <w:p w:rsidR="00000000" w:rsidDel="00000000" w:rsidP="00000000" w:rsidRDefault="00000000" w:rsidRPr="00000000" w14:paraId="00000119">
      <w:pPr>
        <w:rPr>
          <w:sz w:val="24"/>
          <w:szCs w:val="24"/>
        </w:rPr>
      </w:pPr>
      <w:r w:rsidDel="00000000" w:rsidR="00000000" w:rsidRPr="00000000">
        <w:rPr>
          <w:rtl w:val="0"/>
        </w:rPr>
      </w:r>
    </w:p>
    <w:p w:rsidR="00000000" w:rsidDel="00000000" w:rsidP="00000000" w:rsidRDefault="00000000" w:rsidRPr="00000000" w14:paraId="0000011A">
      <w:pPr>
        <w:rPr>
          <w:sz w:val="24"/>
          <w:szCs w:val="24"/>
        </w:rPr>
      </w:pPr>
      <w:r w:rsidDel="00000000" w:rsidR="00000000" w:rsidRPr="00000000">
        <w:rPr>
          <w:rtl w:val="0"/>
        </w:rPr>
      </w:r>
    </w:p>
    <w:p w:rsidR="00000000" w:rsidDel="00000000" w:rsidP="00000000" w:rsidRDefault="00000000" w:rsidRPr="00000000" w14:paraId="0000011B">
      <w:pPr>
        <w:rPr>
          <w:sz w:val="24"/>
          <w:szCs w:val="24"/>
        </w:rPr>
      </w:pPr>
      <w:r w:rsidDel="00000000" w:rsidR="00000000" w:rsidRPr="00000000">
        <w:rPr>
          <w:rtl w:val="0"/>
        </w:rPr>
      </w:r>
    </w:p>
    <w:p w:rsidR="00000000" w:rsidDel="00000000" w:rsidP="00000000" w:rsidRDefault="00000000" w:rsidRPr="00000000" w14:paraId="0000011C">
      <w:pPr>
        <w:rPr>
          <w:sz w:val="24"/>
          <w:szCs w:val="24"/>
        </w:rPr>
      </w:pPr>
      <w:r w:rsidDel="00000000" w:rsidR="00000000" w:rsidRPr="00000000">
        <w:rPr>
          <w:rtl w:val="0"/>
        </w:rPr>
      </w:r>
    </w:p>
    <w:p w:rsidR="00000000" w:rsidDel="00000000" w:rsidP="00000000" w:rsidRDefault="00000000" w:rsidRPr="00000000" w14:paraId="0000011D">
      <w:pPr>
        <w:rPr>
          <w:sz w:val="24"/>
          <w:szCs w:val="24"/>
        </w:rPr>
      </w:pPr>
      <w:r w:rsidDel="00000000" w:rsidR="00000000" w:rsidRPr="00000000">
        <w:rPr>
          <w:rtl w:val="0"/>
        </w:rPr>
      </w:r>
    </w:p>
    <w:p w:rsidR="00000000" w:rsidDel="00000000" w:rsidP="00000000" w:rsidRDefault="00000000" w:rsidRPr="00000000" w14:paraId="0000011E">
      <w:pPr>
        <w:rPr>
          <w:sz w:val="24"/>
          <w:szCs w:val="24"/>
        </w:rPr>
      </w:pPr>
      <w:r w:rsidDel="00000000" w:rsidR="00000000" w:rsidRPr="00000000">
        <w:rPr>
          <w:rtl w:val="0"/>
        </w:rPr>
      </w:r>
    </w:p>
    <w:p w:rsidR="00000000" w:rsidDel="00000000" w:rsidP="00000000" w:rsidRDefault="00000000" w:rsidRPr="00000000" w14:paraId="0000011F">
      <w:pPr>
        <w:rPr>
          <w:sz w:val="24"/>
          <w:szCs w:val="24"/>
        </w:rPr>
      </w:pPr>
      <w:r w:rsidDel="00000000" w:rsidR="00000000" w:rsidRPr="00000000">
        <w:rPr>
          <w:rtl w:val="0"/>
        </w:rPr>
      </w:r>
    </w:p>
    <w:p w:rsidR="00000000" w:rsidDel="00000000" w:rsidP="00000000" w:rsidRDefault="00000000" w:rsidRPr="00000000" w14:paraId="00000120">
      <w:pPr>
        <w:rPr>
          <w:sz w:val="24"/>
          <w:szCs w:val="24"/>
        </w:rPr>
      </w:pPr>
      <w:r w:rsidDel="00000000" w:rsidR="00000000" w:rsidRPr="00000000">
        <w:rPr>
          <w:rtl w:val="0"/>
        </w:rPr>
      </w:r>
    </w:p>
    <w:p w:rsidR="00000000" w:rsidDel="00000000" w:rsidP="00000000" w:rsidRDefault="00000000" w:rsidRPr="00000000" w14:paraId="00000121">
      <w:pPr>
        <w:rPr>
          <w:sz w:val="24"/>
          <w:szCs w:val="24"/>
        </w:rPr>
      </w:pPr>
      <w:r w:rsidDel="00000000" w:rsidR="00000000" w:rsidRPr="00000000">
        <w:rPr>
          <w:rtl w:val="0"/>
        </w:rPr>
      </w:r>
    </w:p>
    <w:p w:rsidR="00000000" w:rsidDel="00000000" w:rsidP="00000000" w:rsidRDefault="00000000" w:rsidRPr="00000000" w14:paraId="00000122">
      <w:pPr>
        <w:rPr>
          <w:sz w:val="24"/>
          <w:szCs w:val="24"/>
        </w:rPr>
      </w:pPr>
      <w:r w:rsidDel="00000000" w:rsidR="00000000" w:rsidRPr="00000000">
        <w:rPr>
          <w:rtl w:val="0"/>
        </w:rPr>
      </w:r>
    </w:p>
    <w:p w:rsidR="00000000" w:rsidDel="00000000" w:rsidP="00000000" w:rsidRDefault="00000000" w:rsidRPr="00000000" w14:paraId="00000123">
      <w:pPr>
        <w:rPr>
          <w:sz w:val="24"/>
          <w:szCs w:val="24"/>
        </w:rPr>
      </w:pPr>
      <w:r w:rsidDel="00000000" w:rsidR="00000000" w:rsidRPr="00000000">
        <w:rPr>
          <w:rtl w:val="0"/>
        </w:rPr>
      </w:r>
    </w:p>
    <w:p w:rsidR="00000000" w:rsidDel="00000000" w:rsidP="00000000" w:rsidRDefault="00000000" w:rsidRPr="00000000" w14:paraId="00000124">
      <w:pPr>
        <w:rPr>
          <w:sz w:val="24"/>
          <w:szCs w:val="24"/>
        </w:rPr>
      </w:pPr>
      <w:r w:rsidDel="00000000" w:rsidR="00000000" w:rsidRPr="00000000">
        <w:rPr>
          <w:rtl w:val="0"/>
        </w:rPr>
      </w:r>
    </w:p>
    <w:p w:rsidR="00000000" w:rsidDel="00000000" w:rsidP="00000000" w:rsidRDefault="00000000" w:rsidRPr="00000000" w14:paraId="00000125">
      <w:pPr>
        <w:rPr>
          <w:sz w:val="24"/>
          <w:szCs w:val="24"/>
        </w:rPr>
      </w:pPr>
      <w:r w:rsidDel="00000000" w:rsidR="00000000" w:rsidRPr="00000000">
        <w:rPr>
          <w:rtl w:val="0"/>
        </w:rPr>
      </w:r>
    </w:p>
    <w:p w:rsidR="00000000" w:rsidDel="00000000" w:rsidP="00000000" w:rsidRDefault="00000000" w:rsidRPr="00000000" w14:paraId="00000126">
      <w:pPr>
        <w:rPr>
          <w:sz w:val="24"/>
          <w:szCs w:val="24"/>
        </w:rPr>
      </w:pPr>
      <w:r w:rsidDel="00000000" w:rsidR="00000000" w:rsidRPr="00000000">
        <w:rPr>
          <w:rtl w:val="0"/>
        </w:rPr>
      </w:r>
    </w:p>
    <w:p w:rsidR="00000000" w:rsidDel="00000000" w:rsidP="00000000" w:rsidRDefault="00000000" w:rsidRPr="00000000" w14:paraId="00000127">
      <w:pPr>
        <w:jc w:val="center"/>
        <w:rPr>
          <w:b w:val="1"/>
          <w:bCs w:val="1"/>
          <w:i w:val="1"/>
          <w:iCs w:val="1"/>
          <w:sz w:val="40"/>
          <w:szCs w:val="40"/>
        </w:rPr>
      </w:pPr>
      <w:r w:rsidDel="00000000" w:rsidR="00000000" w:rsidRPr="00000000">
        <w:rPr>
          <w:b w:val="1"/>
          <w:bCs w:val="1"/>
          <w:i w:val="1"/>
          <w:iCs w:val="1"/>
          <w:sz w:val="40"/>
          <w:szCs w:val="40"/>
          <w:rtl w:val="0"/>
        </w:rPr>
        <w:t xml:space="preserve">The Kentucky Framework for Teaching with Specialist Frameworks for Other Professionals</w:t>
      </w:r>
    </w:p>
    <w:p w:rsidR="00000000" w:rsidDel="00000000" w:rsidP="00000000" w:rsidRDefault="00000000" w:rsidRPr="00000000" w14:paraId="00000128">
      <w:pPr>
        <w:spacing w:after="0" w:line="240" w:lineRule="auto"/>
        <w:jc w:val="both"/>
        <w:rPr/>
      </w:pPr>
      <w:r w:rsidDel="00000000" w:rsidR="00000000" w:rsidRPr="00000000">
        <w:rPr>
          <w:rtl w:val="0"/>
        </w:rPr>
        <w:t xml:space="preserve">The Kentucky Framework for Teaching is designed to support student achievement and professional practice through the domains of: </w:t>
      </w:r>
    </w:p>
    <w:p w:rsidR="00000000" w:rsidDel="00000000" w:rsidP="00000000" w:rsidRDefault="00000000" w:rsidRPr="00000000" w14:paraId="00000129">
      <w:pPr>
        <w:spacing w:after="0" w:line="240" w:lineRule="auto"/>
        <w:jc w:val="both"/>
        <w:rPr/>
      </w:pPr>
      <w:r w:rsidDel="00000000" w:rsidR="00000000" w:rsidRPr="00000000">
        <w:rPr>
          <w:rtl w:val="0"/>
        </w:rPr>
      </w:r>
    </w:p>
    <w:p w:rsidR="00000000" w:rsidDel="00000000" w:rsidP="00000000" w:rsidRDefault="00000000" w:rsidRPr="00000000" w14:paraId="0000012A">
      <w:pPr>
        <w:spacing w:after="0" w:line="240" w:lineRule="auto"/>
        <w:jc w:val="both"/>
        <w:rPr>
          <w:b w:val="1"/>
          <w:bCs w:val="1"/>
          <w:sz w:val="24"/>
          <w:szCs w:val="24"/>
          <w:u w:val="single"/>
        </w:rPr>
      </w:pPr>
      <w:r w:rsidDel="00000000" w:rsidR="00000000" w:rsidRPr="00000000">
        <w:rPr>
          <w:b w:val="1"/>
          <w:bCs w:val="1"/>
          <w:sz w:val="24"/>
          <w:szCs w:val="24"/>
          <w:u w:val="single"/>
          <w:rtl w:val="0"/>
        </w:rPr>
        <w:t xml:space="preserve">Framework for Teaching</w:t>
      </w:r>
      <w:r w:rsidDel="00000000" w:rsidR="00000000" w:rsidRPr="00000000">
        <w:rPr>
          <w:b w:val="1"/>
          <w:bCs w:val="1"/>
          <w:sz w:val="24"/>
          <w:szCs w:val="24"/>
          <w:rtl w:val="0"/>
        </w:rPr>
        <w:t xml:space="preserve">                                                </w:t>
      </w:r>
      <w:r w:rsidDel="00000000" w:rsidR="00000000" w:rsidRPr="00000000">
        <w:rPr>
          <w:b w:val="1"/>
          <w:bCs w:val="1"/>
          <w:sz w:val="24"/>
          <w:szCs w:val="24"/>
          <w:u w:val="single"/>
          <w:rtl w:val="0"/>
        </w:rPr>
        <w:t xml:space="preserve">Specialist Framework for Other Professionals</w:t>
      </w:r>
    </w:p>
    <w:p w:rsidR="00000000" w:rsidDel="00000000" w:rsidP="00000000" w:rsidRDefault="00000000" w:rsidRPr="00000000" w14:paraId="0000012B">
      <w:pPr>
        <w:spacing w:after="0" w:line="240" w:lineRule="auto"/>
        <w:jc w:val="both"/>
        <w:rPr>
          <w:sz w:val="24"/>
          <w:szCs w:val="24"/>
        </w:rPr>
      </w:pPr>
      <w:r w:rsidDel="00000000" w:rsidR="00000000" w:rsidRPr="00000000">
        <w:rPr>
          <w:sz w:val="24"/>
          <w:szCs w:val="24"/>
          <w:rtl w:val="0"/>
        </w:rPr>
        <w:t xml:space="preserve">Planning and Preparation </w:t>
        <w:tab/>
        <w:tab/>
        <w:tab/>
        <w:t xml:space="preserve">           Planning and Preparation</w:t>
      </w:r>
    </w:p>
    <w:p w:rsidR="00000000" w:rsidDel="00000000" w:rsidP="00000000" w:rsidRDefault="00000000" w:rsidRPr="00000000" w14:paraId="0000012C">
      <w:pPr>
        <w:spacing w:after="0" w:line="240" w:lineRule="auto"/>
        <w:jc w:val="both"/>
        <w:rPr>
          <w:sz w:val="24"/>
          <w:szCs w:val="24"/>
        </w:rPr>
      </w:pPr>
      <w:r w:rsidDel="00000000" w:rsidR="00000000" w:rsidRPr="00000000">
        <w:rPr>
          <w:sz w:val="24"/>
          <w:szCs w:val="24"/>
          <w:rtl w:val="0"/>
        </w:rPr>
        <w:t xml:space="preserve">Classroom Environment </w:t>
        <w:tab/>
        <w:tab/>
        <w:tab/>
        <w:t xml:space="preserve">           Environment </w:t>
      </w:r>
    </w:p>
    <w:p w:rsidR="00000000" w:rsidDel="00000000" w:rsidP="00000000" w:rsidRDefault="00000000" w:rsidRPr="00000000" w14:paraId="0000012D">
      <w:pPr>
        <w:spacing w:after="0" w:line="240" w:lineRule="auto"/>
        <w:jc w:val="both"/>
        <w:rPr>
          <w:sz w:val="24"/>
          <w:szCs w:val="24"/>
        </w:rPr>
      </w:pPr>
      <w:r w:rsidDel="00000000" w:rsidR="00000000" w:rsidRPr="00000000">
        <w:rPr>
          <w:sz w:val="24"/>
          <w:szCs w:val="24"/>
          <w:rtl w:val="0"/>
        </w:rPr>
        <w:t xml:space="preserve">Instruction </w:t>
        <w:tab/>
        <w:tab/>
        <w:tab/>
        <w:tab/>
        <w:tab/>
        <w:t xml:space="preserve">           Delivery of Service</w:t>
      </w:r>
    </w:p>
    <w:p w:rsidR="00000000" w:rsidDel="00000000" w:rsidP="00000000" w:rsidRDefault="00000000" w:rsidRPr="00000000" w14:paraId="0000012E">
      <w:pPr>
        <w:spacing w:after="0" w:line="240" w:lineRule="auto"/>
        <w:jc w:val="both"/>
        <w:rPr>
          <w:sz w:val="24"/>
          <w:szCs w:val="24"/>
        </w:rPr>
      </w:pPr>
      <w:r w:rsidDel="00000000" w:rsidR="00000000" w:rsidRPr="00000000">
        <w:rPr>
          <w:sz w:val="24"/>
          <w:szCs w:val="24"/>
          <w:rtl w:val="0"/>
        </w:rPr>
        <w:t xml:space="preserve">Professional Responsibilities </w:t>
        <w:tab/>
        <w:t xml:space="preserve">  </w:t>
        <w:tab/>
        <w:t xml:space="preserve">                        Professional Responsibilities </w:t>
      </w:r>
    </w:p>
    <w:p w:rsidR="00000000" w:rsidDel="00000000" w:rsidP="00000000" w:rsidRDefault="00000000" w:rsidRPr="00000000" w14:paraId="0000012F">
      <w:pPr>
        <w:spacing w:after="0" w:line="240" w:lineRule="auto"/>
        <w:ind w:left="360" w:firstLine="0"/>
        <w:jc w:val="both"/>
        <w:rPr/>
      </w:pPr>
      <w:r w:rsidDel="00000000" w:rsidR="00000000" w:rsidRPr="00000000">
        <w:rPr>
          <w:rtl w:val="0"/>
        </w:rPr>
      </w:r>
    </w:p>
    <w:p w:rsidR="00000000" w:rsidDel="00000000" w:rsidP="00000000" w:rsidRDefault="00000000" w:rsidRPr="00000000" w14:paraId="00000130">
      <w:pPr>
        <w:spacing w:after="0" w:line="240" w:lineRule="auto"/>
        <w:ind w:left="360" w:firstLine="0"/>
        <w:jc w:val="both"/>
        <w:rPr/>
      </w:pPr>
      <w:r w:rsidDel="00000000" w:rsidR="00000000" w:rsidRPr="00000000">
        <w:rPr>
          <w:rtl w:val="0"/>
        </w:rPr>
      </w:r>
    </w:p>
    <w:p w:rsidR="00000000" w:rsidDel="00000000" w:rsidP="00000000" w:rsidRDefault="00000000" w:rsidRPr="00000000" w14:paraId="00000131">
      <w:pPr>
        <w:spacing w:after="0" w:line="240" w:lineRule="auto"/>
        <w:jc w:val="both"/>
        <w:rPr/>
      </w:pPr>
      <w:r w:rsidDel="00000000" w:rsidR="00000000" w:rsidRPr="00000000">
        <w:rPr>
          <w:rtl w:val="0"/>
        </w:rPr>
        <w:t xml:space="preserve">The Framework also includes themes such as equity, cultural competence, high expectations, developmental appropriateness, accommodating individual needs, effective technology integration, and student assumption of responsibility.  They provide structure for feedback for continuous improvement through individual goals that target professional growth, thus supporting overall school improvement.  Evidence documenting professional practice is situated within one or more of the four domains of the framework.  Performance is rated for each component according to four performance levels: Ineffective, Developing, Accomplished, and Exemplary. The summative rating will be a holistic representation of performance, combining data from multiple sources of evidence across each domain.  </w:t>
      </w:r>
    </w:p>
    <w:p w:rsidR="00000000" w:rsidDel="00000000" w:rsidP="00000000" w:rsidRDefault="00000000" w:rsidRPr="00000000" w14:paraId="00000132">
      <w:pPr>
        <w:spacing w:after="0" w:line="240" w:lineRule="auto"/>
        <w:jc w:val="both"/>
        <w:rPr/>
      </w:pPr>
      <w:r w:rsidDel="00000000" w:rsidR="00000000" w:rsidRPr="00000000">
        <w:rPr>
          <w:rtl w:val="0"/>
        </w:rPr>
      </w:r>
    </w:p>
    <w:p w:rsidR="00000000" w:rsidDel="00000000" w:rsidP="00000000" w:rsidRDefault="00000000" w:rsidRPr="00000000" w14:paraId="00000133">
      <w:pPr>
        <w:spacing w:after="0" w:line="240" w:lineRule="auto"/>
        <w:jc w:val="both"/>
        <w:rPr/>
      </w:pPr>
      <w:r w:rsidDel="00000000" w:rsidR="00000000" w:rsidRPr="00000000">
        <w:rPr>
          <w:rtl w:val="0"/>
        </w:rPr>
        <w:t xml:space="preserve">The use of professional judgment based on multiple sources of evidence promotes a more holistic and comprehensive analysis of practice, rather than over-reliance on one individual data point or rote calculation of practice based on predetermined formulas. Evaluators will also take into account how educators respond to or apply additional supports and resources designed to promote student learning, as well as their own professional growth and development.  Finally, professional judgment gives evaluators the flexibility to account for a wide variety of factors related to individual educator performance, such as: school-specific priorities that may drive practice in one domain, an educator’s number of goals, experience level and/or leadership opportunities, and contextual variables that may impact the learning environment, such as unanticipated outside events or traumas. </w:t>
      </w:r>
    </w:p>
    <w:p w:rsidR="00000000" w:rsidDel="00000000" w:rsidP="00000000" w:rsidRDefault="00000000" w:rsidRPr="00000000" w14:paraId="00000134">
      <w:pPr>
        <w:spacing w:after="0" w:line="240" w:lineRule="auto"/>
        <w:jc w:val="both"/>
        <w:rPr/>
      </w:pPr>
      <w:r w:rsidDel="00000000" w:rsidR="00000000" w:rsidRPr="00000000">
        <w:rPr>
          <w:rtl w:val="0"/>
        </w:rPr>
      </w:r>
    </w:p>
    <w:p w:rsidR="00000000" w:rsidDel="00000000" w:rsidP="00000000" w:rsidRDefault="00000000" w:rsidRPr="00000000" w14:paraId="00000135">
      <w:pPr>
        <w:spacing w:after="0" w:line="240" w:lineRule="auto"/>
        <w:jc w:val="both"/>
        <w:rPr/>
      </w:pPr>
      <w:r w:rsidDel="00000000" w:rsidR="00000000" w:rsidRPr="00000000">
        <w:rPr>
          <w:rtl w:val="0"/>
        </w:rPr>
        <w:t xml:space="preserve">Evaluators must use the following categories of evidence in determining overall ratings:</w:t>
      </w:r>
    </w:p>
    <w:p w:rsidR="00000000" w:rsidDel="00000000" w:rsidP="00000000" w:rsidRDefault="00000000" w:rsidRPr="00000000" w14:paraId="00000136">
      <w:pPr>
        <w:spacing w:after="0" w:line="240" w:lineRule="auto"/>
        <w:ind w:left="360" w:firstLine="0"/>
        <w:jc w:val="both"/>
        <w:rPr>
          <w:b w:val="1"/>
          <w:bCs w:val="1"/>
        </w:rPr>
      </w:pPr>
      <w:r w:rsidDel="00000000" w:rsidR="00000000" w:rsidRPr="00000000">
        <w:rPr>
          <w:rtl w:val="0"/>
        </w:rPr>
        <w:t xml:space="preserve"> </w:t>
      </w:r>
      <w:r w:rsidDel="00000000" w:rsidR="00000000" w:rsidRPr="00000000">
        <w:rPr>
          <w:b w:val="1"/>
          <w:bCs w:val="1"/>
          <w:rtl w:val="0"/>
        </w:rPr>
        <w:t xml:space="preserve">Required for All Perry County teachers</w:t>
      </w:r>
    </w:p>
    <w:p w:rsidR="00000000" w:rsidDel="00000000" w:rsidP="00000000" w:rsidRDefault="00000000" w:rsidRPr="00000000" w14:paraId="00000137">
      <w:pPr>
        <w:numPr>
          <w:ilvl w:val="1"/>
          <w:numId w:val="21"/>
        </w:numPr>
        <w:spacing w:after="0" w:line="240" w:lineRule="auto"/>
        <w:ind w:left="1620" w:hanging="360"/>
        <w:jc w:val="both"/>
        <w:rPr/>
      </w:pPr>
      <w:r w:rsidDel="00000000" w:rsidR="00000000" w:rsidRPr="00000000">
        <w:rPr>
          <w:rtl w:val="0"/>
        </w:rPr>
        <w:t xml:space="preserve">Self-Reflection and Professional Growth Planning</w:t>
      </w:r>
    </w:p>
    <w:p w:rsidR="00000000" w:rsidDel="00000000" w:rsidP="00000000" w:rsidRDefault="00000000" w:rsidRPr="00000000" w14:paraId="00000138">
      <w:pPr>
        <w:numPr>
          <w:ilvl w:val="1"/>
          <w:numId w:val="21"/>
        </w:numPr>
        <w:spacing w:after="0" w:line="240" w:lineRule="auto"/>
        <w:ind w:left="1620" w:hanging="360"/>
        <w:jc w:val="both"/>
        <w:rPr/>
      </w:pPr>
      <w:r w:rsidDel="00000000" w:rsidR="00000000" w:rsidRPr="00000000">
        <w:rPr>
          <w:rtl w:val="0"/>
        </w:rPr>
        <w:t xml:space="preserve">Observation</w:t>
      </w:r>
    </w:p>
    <w:p w:rsidR="00000000" w:rsidDel="00000000" w:rsidP="00000000" w:rsidRDefault="00000000" w:rsidRPr="00000000" w14:paraId="00000139">
      <w:pPr>
        <w:numPr>
          <w:ilvl w:val="0"/>
          <w:numId w:val="22"/>
        </w:numPr>
        <w:pBdr>
          <w:top w:space="0" w:sz="0" w:val="nil"/>
          <w:left w:space="0" w:sz="0" w:val="nil"/>
          <w:bottom w:space="0" w:sz="0" w:val="nil"/>
          <w:right w:space="0" w:sz="0" w:val="nil"/>
          <w:between w:space="0" w:sz="0" w:val="nil"/>
        </w:pBdr>
        <w:spacing w:after="0" w:line="240" w:lineRule="auto"/>
        <w:ind w:left="720" w:hanging="360"/>
        <w:jc w:val="both"/>
        <w:rPr/>
      </w:pPr>
      <w:r w:rsidDel="00000000" w:rsidR="00000000" w:rsidRPr="00000000">
        <w:rPr>
          <w:color w:val="000000"/>
          <w:rtl w:val="0"/>
        </w:rPr>
        <w:t xml:space="preserve">Other Measures of Student Learning </w:t>
      </w:r>
    </w:p>
    <w:p w:rsidR="00000000" w:rsidDel="00000000" w:rsidP="00000000" w:rsidRDefault="00000000" w:rsidRPr="00000000" w14:paraId="0000013A">
      <w:pPr>
        <w:numPr>
          <w:ilvl w:val="0"/>
          <w:numId w:val="22"/>
        </w:numPr>
        <w:spacing w:after="0" w:line="240" w:lineRule="auto"/>
        <w:ind w:left="720" w:hanging="360"/>
        <w:jc w:val="both"/>
        <w:rPr/>
      </w:pPr>
      <w:r w:rsidDel="00000000" w:rsidR="00000000" w:rsidRPr="00000000">
        <w:rPr>
          <w:rtl w:val="0"/>
        </w:rPr>
        <w:t xml:space="preserve">Products of Practice </w:t>
      </w:r>
    </w:p>
    <w:p w:rsidR="00000000" w:rsidDel="00000000" w:rsidP="00000000" w:rsidRDefault="00000000" w:rsidRPr="00000000" w14:paraId="0000013B">
      <w:pPr>
        <w:numPr>
          <w:ilvl w:val="0"/>
          <w:numId w:val="22"/>
        </w:numPr>
        <w:spacing w:after="0" w:line="240" w:lineRule="auto"/>
        <w:ind w:left="720" w:hanging="360"/>
        <w:jc w:val="both"/>
        <w:rPr/>
      </w:pPr>
      <w:r w:rsidDel="00000000" w:rsidR="00000000" w:rsidRPr="00000000">
        <w:rPr>
          <w:rtl w:val="0"/>
        </w:rPr>
        <w:t xml:space="preserve">Other Sources (e.g., surveys) </w:t>
      </w:r>
    </w:p>
    <w:p w:rsidR="00000000" w:rsidDel="00000000" w:rsidP="00000000" w:rsidRDefault="00000000" w:rsidRPr="00000000" w14:paraId="0000013C">
      <w:pPr>
        <w:spacing w:after="0" w:line="240" w:lineRule="auto"/>
        <w:ind w:firstLine="360"/>
        <w:jc w:val="both"/>
        <w:rPr/>
      </w:pPr>
      <w:r w:rsidDel="00000000" w:rsidR="00000000" w:rsidRPr="00000000">
        <w:rPr>
          <w:rtl w:val="0"/>
        </w:rPr>
      </w:r>
    </w:p>
    <w:p w:rsidR="00000000" w:rsidDel="00000000" w:rsidP="00000000" w:rsidRDefault="00000000" w:rsidRPr="00000000" w14:paraId="0000013D">
      <w:pPr>
        <w:spacing w:after="0" w:line="240" w:lineRule="auto"/>
        <w:jc w:val="both"/>
        <w:rPr/>
      </w:pPr>
      <w:r w:rsidDel="00000000" w:rsidR="00000000" w:rsidRPr="00000000">
        <w:rPr>
          <w:rtl w:val="0"/>
        </w:rPr>
        <w:t xml:space="preserve">All components and sources of evidence related supporting an educator’s professional practice will be completed and documented to inform the Overall Performance Category, All Summative Ratings will be recorded in the department-approved technology platform. </w:t>
      </w:r>
    </w:p>
    <w:bookmarkStart w:colFirst="0" w:colLast="0" w:name="6nd6wyjcr41t" w:id="2"/>
    <w:bookmarkEnd w:id="2"/>
    <w:bookmarkStart w:colFirst="0" w:colLast="0" w:name="wtkyd16sjro2" w:id="3"/>
    <w:bookmarkEnd w:id="3"/>
    <w:p w:rsidR="00000000" w:rsidDel="00000000" w:rsidP="00000000" w:rsidRDefault="00000000" w:rsidRPr="00000000" w14:paraId="0000013E">
      <w:pPr>
        <w:keepNext w:val="1"/>
        <w:keepLines w:val="1"/>
        <w:spacing w:after="0" w:line="240" w:lineRule="auto"/>
        <w:jc w:val="center"/>
        <w:rPr>
          <w:smallCaps w:val="1"/>
          <w:sz w:val="32"/>
          <w:szCs w:val="32"/>
        </w:rPr>
      </w:pPr>
      <w:bookmarkStart w:colFirst="0" w:colLast="0" w:name="_9brwli1e1a4t" w:id="4"/>
      <w:bookmarkEnd w:id="4"/>
      <w:r w:rsidDel="00000000" w:rsidR="00000000" w:rsidRPr="00000000">
        <w:rPr>
          <w:smallCaps w:val="1"/>
          <w:sz w:val="32"/>
          <w:szCs w:val="32"/>
          <w:rtl w:val="0"/>
        </w:rPr>
        <w:t xml:space="preserve">SOURCES OF EVIDENCE/FRAMEWORK FOR TEACHING ALIGNMENT</w:t>
      </w:r>
    </w:p>
    <w:p w:rsidR="00000000" w:rsidDel="00000000" w:rsidP="00000000" w:rsidRDefault="00000000" w:rsidRPr="00000000" w14:paraId="0000013F">
      <w:pPr>
        <w:spacing w:after="0" w:line="240" w:lineRule="auto"/>
        <w:rPr/>
      </w:pPr>
      <w:r w:rsidDel="00000000" w:rsidR="00000000" w:rsidRPr="00000000">
        <w:rPr>
          <w:sz w:val="44"/>
          <w:szCs w:val="44"/>
        </w:rPr>
        <w:drawing>
          <wp:inline distB="0" distT="0" distL="114300" distR="114300">
            <wp:extent cx="5715000" cy="95250"/>
            <wp:effectExtent b="0" l="0" r="0" t="0"/>
            <wp:docPr id="69" name="image9.png"/>
            <a:graphic>
              <a:graphicData uri="http://schemas.openxmlformats.org/drawingml/2006/picture">
                <pic:pic>
                  <pic:nvPicPr>
                    <pic:cNvPr id="0" name="image9.png"/>
                    <pic:cNvPicPr preferRelativeResize="0"/>
                  </pic:nvPicPr>
                  <pic:blipFill>
                    <a:blip r:embed="rId7"/>
                    <a:srcRect b="0" l="0" r="0" t="0"/>
                    <a:stretch>
                      <a:fillRect/>
                    </a:stretch>
                  </pic:blipFill>
                  <pic:spPr>
                    <a:xfrm>
                      <a:off x="0" y="0"/>
                      <a:ext cx="5715000" cy="95250"/>
                    </a:xfrm>
                    <a:prstGeom prst="rect"/>
                    <a:ln/>
                  </pic:spPr>
                </pic:pic>
              </a:graphicData>
            </a:graphic>
          </wp:inline>
        </w:drawing>
      </w:r>
      <w:r w:rsidDel="00000000" w:rsidR="00000000" w:rsidRPr="00000000">
        <w:rPr>
          <w:rtl w:val="0"/>
        </w:rPr>
      </w:r>
    </w:p>
    <w:tbl>
      <w:tblPr>
        <w:tblStyle w:val="Table1"/>
        <w:tblW w:w="11040.0" w:type="dxa"/>
        <w:jc w:val="left"/>
        <w:tblInd w:w="-455.0" w:type="dxa"/>
        <w:tblBorders>
          <w:top w:color="000000" w:space="0" w:sz="4" w:val="single"/>
          <w:left w:color="000000" w:space="0" w:sz="4" w:val="single"/>
          <w:bottom w:color="000000" w:space="0" w:sz="4" w:val="single"/>
          <w:right w:color="000000" w:space="0" w:sz="4" w:val="single"/>
          <w:insideH w:color="000000" w:space="0" w:sz="6" w:val="single"/>
          <w:insideV w:color="000000" w:space="0" w:sz="6" w:val="single"/>
        </w:tblBorders>
        <w:tblLayout w:type="fixed"/>
        <w:tblLook w:val="0400"/>
      </w:tblPr>
      <w:tblGrid>
        <w:gridCol w:w="1095"/>
        <w:gridCol w:w="1380"/>
        <w:gridCol w:w="435"/>
        <w:gridCol w:w="405"/>
        <w:gridCol w:w="300"/>
        <w:gridCol w:w="360"/>
        <w:gridCol w:w="375"/>
        <w:gridCol w:w="315"/>
        <w:gridCol w:w="390"/>
        <w:gridCol w:w="345"/>
        <w:gridCol w:w="345"/>
        <w:gridCol w:w="345"/>
        <w:gridCol w:w="390"/>
        <w:gridCol w:w="315"/>
        <w:gridCol w:w="345"/>
        <w:gridCol w:w="360"/>
        <w:gridCol w:w="345"/>
        <w:gridCol w:w="420"/>
        <w:gridCol w:w="105"/>
        <w:gridCol w:w="300"/>
        <w:gridCol w:w="345"/>
        <w:gridCol w:w="360"/>
        <w:gridCol w:w="390"/>
        <w:gridCol w:w="540"/>
        <w:gridCol w:w="735"/>
        <w:tblGridChange w:id="0">
          <w:tblGrid>
            <w:gridCol w:w="1095"/>
            <w:gridCol w:w="1380"/>
            <w:gridCol w:w="435"/>
            <w:gridCol w:w="405"/>
            <w:gridCol w:w="300"/>
            <w:gridCol w:w="360"/>
            <w:gridCol w:w="375"/>
            <w:gridCol w:w="315"/>
            <w:gridCol w:w="390"/>
            <w:gridCol w:w="345"/>
            <w:gridCol w:w="345"/>
            <w:gridCol w:w="345"/>
            <w:gridCol w:w="390"/>
            <w:gridCol w:w="315"/>
            <w:gridCol w:w="345"/>
            <w:gridCol w:w="360"/>
            <w:gridCol w:w="345"/>
            <w:gridCol w:w="420"/>
            <w:gridCol w:w="105"/>
            <w:gridCol w:w="300"/>
            <w:gridCol w:w="345"/>
            <w:gridCol w:w="360"/>
            <w:gridCol w:w="390"/>
            <w:gridCol w:w="540"/>
            <w:gridCol w:w="735"/>
          </w:tblGrid>
        </w:tblGridChange>
      </w:tblGrid>
      <w:tr>
        <w:trPr>
          <w:cantSplit w:val="0"/>
          <w:trHeight w:val="740" w:hRule="atLeast"/>
          <w:tblHeader w:val="0"/>
        </w:trPr>
        <w:tc>
          <w:tcPr>
            <w:vMerge w:val="restart"/>
            <w:vAlign w:val="center"/>
          </w:tcPr>
          <w:p w:rsidR="00000000" w:rsidDel="00000000" w:rsidP="00000000" w:rsidRDefault="00000000" w:rsidRPr="00000000" w14:paraId="00000140">
            <w:pPr>
              <w:spacing w:after="0" w:line="240" w:lineRule="auto"/>
              <w:ind w:left="113" w:right="113" w:firstLine="0"/>
              <w:jc w:val="center"/>
              <w:rPr>
                <w:b w:val="1"/>
                <w:bCs w:val="1"/>
                <w:sz w:val="20"/>
                <w:szCs w:val="20"/>
              </w:rPr>
            </w:pPr>
            <w:r w:rsidDel="00000000" w:rsidR="00000000" w:rsidRPr="00000000">
              <w:rPr>
                <w:b w:val="1"/>
                <w:bCs w:val="1"/>
                <w:sz w:val="20"/>
                <w:szCs w:val="20"/>
              </w:rPr>
              <mc:AlternateContent>
                <mc:Choice Requires="wpg">
                  <w:drawing>
                    <wp:inline distB="114300" distT="114300" distL="114300" distR="114300">
                      <wp:extent cx="542925" cy="2933700"/>
                      <wp:effectExtent b="0" l="0" r="0" t="0"/>
                      <wp:docPr id="62" name=""/>
                      <a:graphic>
                        <a:graphicData uri="http://schemas.microsoft.com/office/word/2010/wordprocessingShape">
                          <wps:wsp>
                            <wps:cNvSpPr txBox="1"/>
                            <wps:cNvPr id="95" name="Shape 95"/>
                            <wps:spPr>
                              <a:xfrm rot="-5400000">
                                <a:off x="2218125" y="3032225"/>
                                <a:ext cx="4667100" cy="8460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t xml:space="preserve">FRAMEWORK for TEACHING (FfT)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48"/>
                                      <w:vertAlign w:val="baseline"/>
                                    </w:rPr>
                                  </w:r>
                                </w:p>
                              </w:txbxContent>
                            </wps:txbx>
                            <wps:bodyPr anchorCtr="0" anchor="t" bIns="91425" lIns="91425" spcFirstLastPara="1" rIns="91425" wrap="square" tIns="91425">
                              <a:noAutofit/>
                            </wps:bodyPr>
                          </wps:wsp>
                        </a:graphicData>
                      </a:graphic>
                    </wp:inline>
                  </w:drawing>
                </mc:Choice>
                <mc:Fallback>
                  <w:drawing>
                    <wp:inline distB="114300" distT="114300" distL="114300" distR="114300">
                      <wp:extent cx="542925" cy="2933700"/>
                      <wp:effectExtent b="0" l="0" r="0" t="0"/>
                      <wp:docPr id="62" name="image82.png"/>
                      <a:graphic>
                        <a:graphicData uri="http://schemas.openxmlformats.org/drawingml/2006/picture">
                          <pic:pic>
                            <pic:nvPicPr>
                              <pic:cNvPr id="0" name="image82.png"/>
                              <pic:cNvPicPr preferRelativeResize="0"/>
                            </pic:nvPicPr>
                            <pic:blipFill>
                              <a:blip r:embed="rId8"/>
                              <a:srcRect/>
                              <a:stretch>
                                <a:fillRect/>
                              </a:stretch>
                            </pic:blipFill>
                            <pic:spPr>
                              <a:xfrm>
                                <a:off x="0" y="0"/>
                                <a:ext cx="542925" cy="2933700"/>
                              </a:xfrm>
                              <a:prstGeom prst="rect"/>
                              <a:ln/>
                            </pic:spPr>
                          </pic:pic>
                        </a:graphicData>
                      </a:graphic>
                    </wp:inline>
                  </w:drawing>
                </mc:Fallback>
              </mc:AlternateContent>
            </w:r>
            <w:r w:rsidDel="00000000" w:rsidR="00000000" w:rsidRPr="00000000">
              <w:rPr>
                <w:rtl w:val="0"/>
              </w:rPr>
            </w:r>
          </w:p>
        </w:tc>
        <w:tc>
          <w:tcPr>
            <w:vAlign w:val="center"/>
          </w:tcPr>
          <w:p w:rsidR="00000000" w:rsidDel="00000000" w:rsidP="00000000" w:rsidRDefault="00000000" w:rsidRPr="00000000" w14:paraId="00000141">
            <w:pPr>
              <w:spacing w:after="0" w:line="240" w:lineRule="auto"/>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Domain</w:t>
            </w:r>
          </w:p>
        </w:tc>
        <w:tc>
          <w:tcPr>
            <w:gridSpan w:val="6"/>
            <w:vAlign w:val="center"/>
          </w:tcPr>
          <w:p w:rsidR="00000000" w:rsidDel="00000000" w:rsidP="00000000" w:rsidRDefault="00000000" w:rsidRPr="00000000" w14:paraId="00000142">
            <w:pPr>
              <w:spacing w:after="0" w:line="240" w:lineRule="auto"/>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Planning &amp; Preparation</w:t>
            </w:r>
          </w:p>
        </w:tc>
        <w:tc>
          <w:tcPr>
            <w:gridSpan w:val="5"/>
            <w:vAlign w:val="center"/>
          </w:tcPr>
          <w:p w:rsidR="00000000" w:rsidDel="00000000" w:rsidP="00000000" w:rsidRDefault="00000000" w:rsidRPr="00000000" w14:paraId="00000148">
            <w:pPr>
              <w:spacing w:after="0" w:line="240" w:lineRule="auto"/>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Classroom Environment</w:t>
            </w:r>
          </w:p>
        </w:tc>
        <w:tc>
          <w:tcPr>
            <w:gridSpan w:val="6"/>
            <w:vAlign w:val="center"/>
          </w:tcPr>
          <w:p w:rsidR="00000000" w:rsidDel="00000000" w:rsidP="00000000" w:rsidRDefault="00000000" w:rsidRPr="00000000" w14:paraId="0000014D">
            <w:pPr>
              <w:spacing w:after="0" w:line="240" w:lineRule="auto"/>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Instruction</w:t>
            </w:r>
          </w:p>
        </w:tc>
        <w:tc>
          <w:tcPr>
            <w:gridSpan w:val="6"/>
            <w:vAlign w:val="center"/>
          </w:tcPr>
          <w:p w:rsidR="00000000" w:rsidDel="00000000" w:rsidP="00000000" w:rsidRDefault="00000000" w:rsidRPr="00000000" w14:paraId="00000153">
            <w:pPr>
              <w:spacing w:after="0" w:line="240" w:lineRule="auto"/>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Professional Responsibilities</w:t>
            </w:r>
          </w:p>
        </w:tc>
      </w:tr>
      <w:tr>
        <w:trPr>
          <w:cantSplit w:val="1"/>
          <w:trHeight w:val="5047.140625000012" w:hRule="atLeast"/>
          <w:tblHeader w:val="0"/>
        </w:trPr>
        <w:tc>
          <w:tcPr>
            <w:vMerge w:val="continue"/>
            <w:vAlign w:val="center"/>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0"/>
                <w:szCs w:val="20"/>
              </w:rPr>
            </w:pP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15A">
            <w:pPr>
              <w:spacing w:after="0" w:line="240" w:lineRule="auto"/>
              <w:ind w:left="113" w:right="113" w:firstLine="0"/>
              <w:jc w:val="center"/>
              <w:rPr>
                <w:b w:val="1"/>
                <w:bCs w:val="1"/>
                <w:sz w:val="20"/>
                <w:szCs w:val="20"/>
              </w:rPr>
            </w:pPr>
            <w:r w:rsidDel="00000000" w:rsidR="00000000" w:rsidRPr="00000000">
              <w:rPr>
                <w:b w:val="1"/>
                <w:bCs w:val="1"/>
                <w:sz w:val="20"/>
                <w:szCs w:val="20"/>
              </w:rPr>
              <mc:AlternateContent>
                <mc:Choice Requires="wpg">
                  <w:drawing>
                    <wp:inline distB="114300" distT="114300" distL="114300" distR="114300">
                      <wp:extent cx="676275" cy="2399546"/>
                      <wp:effectExtent b="0" l="0" r="0" t="0"/>
                      <wp:docPr id="43" name=""/>
                      <a:graphic>
                        <a:graphicData uri="http://schemas.microsoft.com/office/word/2010/wordprocessingShape">
                          <wps:wsp>
                            <wps:cNvSpPr txBox="1"/>
                            <wps:cNvPr id="60" name="Shape 60"/>
                            <wps:spPr>
                              <a:xfrm rot="-5400000">
                                <a:off x="802650" y="3552100"/>
                                <a:ext cx="2806200" cy="6618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t xml:space="preserve">Component</w:t>
                                  </w:r>
                                </w:p>
                              </w:txbxContent>
                            </wps:txbx>
                            <wps:bodyPr anchorCtr="0" anchor="t" bIns="91425" lIns="91425" spcFirstLastPara="1" rIns="91425" wrap="square" tIns="91425">
                              <a:noAutofit/>
                            </wps:bodyPr>
                          </wps:wsp>
                        </a:graphicData>
                      </a:graphic>
                    </wp:inline>
                  </w:drawing>
                </mc:Choice>
                <mc:Fallback>
                  <w:drawing>
                    <wp:inline distB="114300" distT="114300" distL="114300" distR="114300">
                      <wp:extent cx="676275" cy="2399546"/>
                      <wp:effectExtent b="0" l="0" r="0" t="0"/>
                      <wp:docPr id="43" name="image63.png"/>
                      <a:graphic>
                        <a:graphicData uri="http://schemas.openxmlformats.org/drawingml/2006/picture">
                          <pic:pic>
                            <pic:nvPicPr>
                              <pic:cNvPr id="0" name="image63.png"/>
                              <pic:cNvPicPr preferRelativeResize="0"/>
                            </pic:nvPicPr>
                            <pic:blipFill>
                              <a:blip r:embed="rId8"/>
                              <a:srcRect/>
                              <a:stretch>
                                <a:fillRect/>
                              </a:stretch>
                            </pic:blipFill>
                            <pic:spPr>
                              <a:xfrm>
                                <a:off x="0" y="0"/>
                                <a:ext cx="676275" cy="2399546"/>
                              </a:xfrm>
                              <a:prstGeom prst="rect"/>
                              <a:ln/>
                            </pic:spPr>
                          </pic:pic>
                        </a:graphicData>
                      </a:graphic>
                    </wp:inline>
                  </w:drawing>
                </mc:Fallback>
              </mc:AlternateConten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5B">
            <w:pPr>
              <w:spacing w:after="0" w:line="240" w:lineRule="auto"/>
              <w:ind w:left="113" w:right="113" w:firstLine="0"/>
              <w:jc w:val="center"/>
              <w:rPr>
                <w:b w:val="1"/>
                <w:bCs w:val="1"/>
                <w:sz w:val="20"/>
                <w:szCs w:val="20"/>
              </w:rPr>
            </w:pPr>
            <w:r w:rsidDel="00000000" w:rsidR="00000000" w:rsidRPr="00000000">
              <w:rPr>
                <w:rtl w:val="0"/>
              </w:rPr>
            </w:r>
            <w:r w:rsidDel="00000000" w:rsidR="00000000" w:rsidRPr="00000000">
              <mc:AlternateContent>
                <mc:Choice Requires="wpg">
                  <w:drawing>
                    <wp:anchor allowOverlap="1" behindDoc="0" distB="57150" distT="57150" distL="57150" distR="57150" hidden="0" layoutInCell="1" locked="0" relativeHeight="0" simplePos="0">
                      <wp:simplePos x="0" y="0"/>
                      <wp:positionH relativeFrom="column">
                        <wp:posOffset>-9524</wp:posOffset>
                      </wp:positionH>
                      <wp:positionV relativeFrom="paragraph">
                        <wp:posOffset>57150</wp:posOffset>
                      </wp:positionV>
                      <wp:extent cx="280035" cy="2240280"/>
                      <wp:effectExtent b="0" l="0" r="0" t="0"/>
                      <wp:wrapSquare wrapText="bothSides" distB="57150" distT="57150" distL="57150" distR="57150"/>
                      <wp:docPr id="55" name=""/>
                      <a:graphic>
                        <a:graphicData uri="http://schemas.microsoft.com/office/word/2010/wordprocessingShape">
                          <wps:wsp>
                            <wps:cNvSpPr txBox="1"/>
                            <wps:cNvPr id="88" name="Shape 88"/>
                            <wps:spPr>
                              <a:xfrm rot="-5400000">
                                <a:off x="1176750" y="3673250"/>
                                <a:ext cx="6116400" cy="6801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60"/>
                                      <w:vertAlign w:val="baseline"/>
                                    </w:rPr>
                                    <w:t xml:space="preserve">1a -Knowledge of content/pedagogy</w:t>
                                  </w:r>
                                </w:p>
                              </w:txbxContent>
                            </wps:txbx>
                            <wps:bodyPr anchorCtr="0" anchor="t" bIns="91425" lIns="91425" spcFirstLastPara="1" rIns="91425" wrap="square" tIns="91425">
                              <a:noAutofit/>
                            </wps:bodyPr>
                          </wps:wsp>
                        </a:graphicData>
                      </a:graphic>
                    </wp:anchor>
                  </w:drawing>
                </mc:Choice>
                <mc:Fallback>
                  <w:drawing>
                    <wp:anchor allowOverlap="1" behindDoc="0" distB="57150" distT="57150" distL="57150" distR="57150" hidden="0" layoutInCell="1" locked="0" relativeHeight="0" simplePos="0">
                      <wp:simplePos x="0" y="0"/>
                      <wp:positionH relativeFrom="column">
                        <wp:posOffset>-9524</wp:posOffset>
                      </wp:positionH>
                      <wp:positionV relativeFrom="paragraph">
                        <wp:posOffset>57150</wp:posOffset>
                      </wp:positionV>
                      <wp:extent cx="280035" cy="2240280"/>
                      <wp:effectExtent b="0" l="0" r="0" t="0"/>
                      <wp:wrapSquare wrapText="bothSides" distB="57150" distT="57150" distL="57150" distR="57150"/>
                      <wp:docPr id="55" name="image75.png"/>
                      <a:graphic>
                        <a:graphicData uri="http://schemas.openxmlformats.org/drawingml/2006/picture">
                          <pic:pic>
                            <pic:nvPicPr>
                              <pic:cNvPr id="0" name="image75.png"/>
                              <pic:cNvPicPr preferRelativeResize="0"/>
                            </pic:nvPicPr>
                            <pic:blipFill>
                              <a:blip r:embed="rId8"/>
                              <a:srcRect/>
                              <a:stretch>
                                <a:fillRect/>
                              </a:stretch>
                            </pic:blipFill>
                            <pic:spPr>
                              <a:xfrm>
                                <a:off x="0" y="0"/>
                                <a:ext cx="280035" cy="2240280"/>
                              </a:xfrm>
                              <a:prstGeom prst="rect"/>
                              <a:ln/>
                            </pic:spPr>
                          </pic:pic>
                        </a:graphicData>
                      </a:graphic>
                    </wp:anchor>
                  </w:drawing>
                </mc:Fallback>
              </mc:AlternateContent>
            </w:r>
          </w:p>
        </w:tc>
        <w:tc>
          <w:tcPr>
            <w:tcBorders>
              <w:bottom w:color="000000" w:space="0" w:sz="4" w:val="single"/>
            </w:tcBorders>
            <w:vAlign w:val="center"/>
          </w:tcPr>
          <w:p w:rsidR="00000000" w:rsidDel="00000000" w:rsidP="00000000" w:rsidRDefault="00000000" w:rsidRPr="00000000" w14:paraId="0000015C">
            <w:pPr>
              <w:spacing w:after="0" w:line="240" w:lineRule="auto"/>
              <w:ind w:left="113" w:right="113" w:firstLine="0"/>
              <w:jc w:val="center"/>
              <w:rPr>
                <w:b w:val="1"/>
                <w:bCs w:val="1"/>
                <w:sz w:val="20"/>
                <w:szCs w:val="20"/>
              </w:rPr>
            </w:pPr>
            <w:r w:rsidDel="00000000" w:rsidR="00000000" w:rsidRPr="00000000">
              <w:rPr>
                <w:rtl w:val="0"/>
              </w:rPr>
            </w:r>
            <w:r w:rsidDel="00000000" w:rsidR="00000000" w:rsidRPr="00000000">
              <mc:AlternateContent>
                <mc:Choice Requires="wpg">
                  <w:drawing>
                    <wp:anchor allowOverlap="1" behindDoc="0" distB="57150" distT="57150" distL="57150" distR="57150" hidden="0" layoutInCell="1" locked="0" relativeHeight="0" simplePos="0">
                      <wp:simplePos x="0" y="0"/>
                      <wp:positionH relativeFrom="column">
                        <wp:posOffset>9526</wp:posOffset>
                      </wp:positionH>
                      <wp:positionV relativeFrom="paragraph">
                        <wp:posOffset>57150</wp:posOffset>
                      </wp:positionV>
                      <wp:extent cx="190024" cy="2565321"/>
                      <wp:effectExtent b="0" l="0" r="0" t="0"/>
                      <wp:wrapSquare wrapText="bothSides" distB="57150" distT="57150" distL="57150" distR="57150"/>
                      <wp:docPr id="52" name=""/>
                      <a:graphic>
                        <a:graphicData uri="http://schemas.microsoft.com/office/word/2010/wordprocessingShape">
                          <wps:wsp>
                            <wps:cNvSpPr txBox="1"/>
                            <wps:cNvPr id="85" name="Shape 85"/>
                            <wps:spPr>
                              <a:xfrm rot="-5400000">
                                <a:off x="2423400" y="4427600"/>
                                <a:ext cx="6706800" cy="5289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60"/>
                                      <w:vertAlign w:val="baseline"/>
                                    </w:rPr>
                                    <w:t xml:space="preserve">1b-Demonstrate knowledge of students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60"/>
                                      <w:vertAlign w:val="baseline"/>
                                    </w:rPr>
                                  </w:r>
                                </w:p>
                              </w:txbxContent>
                            </wps:txbx>
                            <wps:bodyPr anchorCtr="0" anchor="t" bIns="91425" lIns="91425" spcFirstLastPara="1" rIns="91425" wrap="square" tIns="91425">
                              <a:noAutofit/>
                            </wps:bodyPr>
                          </wps:wsp>
                        </a:graphicData>
                      </a:graphic>
                    </wp:anchor>
                  </w:drawing>
                </mc:Choice>
                <mc:Fallback>
                  <w:drawing>
                    <wp:anchor allowOverlap="1" behindDoc="0" distB="57150" distT="57150" distL="57150" distR="57150" hidden="0" layoutInCell="1" locked="0" relativeHeight="0" simplePos="0">
                      <wp:simplePos x="0" y="0"/>
                      <wp:positionH relativeFrom="column">
                        <wp:posOffset>9526</wp:posOffset>
                      </wp:positionH>
                      <wp:positionV relativeFrom="paragraph">
                        <wp:posOffset>57150</wp:posOffset>
                      </wp:positionV>
                      <wp:extent cx="190024" cy="2565321"/>
                      <wp:effectExtent b="0" l="0" r="0" t="0"/>
                      <wp:wrapSquare wrapText="bothSides" distB="57150" distT="57150" distL="57150" distR="57150"/>
                      <wp:docPr id="52" name="image72.png"/>
                      <a:graphic>
                        <a:graphicData uri="http://schemas.openxmlformats.org/drawingml/2006/picture">
                          <pic:pic>
                            <pic:nvPicPr>
                              <pic:cNvPr id="0" name="image72.png"/>
                              <pic:cNvPicPr preferRelativeResize="0"/>
                            </pic:nvPicPr>
                            <pic:blipFill>
                              <a:blip r:embed="rId8"/>
                              <a:srcRect/>
                              <a:stretch>
                                <a:fillRect/>
                              </a:stretch>
                            </pic:blipFill>
                            <pic:spPr>
                              <a:xfrm>
                                <a:off x="0" y="0"/>
                                <a:ext cx="190024" cy="2565321"/>
                              </a:xfrm>
                              <a:prstGeom prst="rect"/>
                              <a:ln/>
                            </pic:spPr>
                          </pic:pic>
                        </a:graphicData>
                      </a:graphic>
                    </wp:anchor>
                  </w:drawing>
                </mc:Fallback>
              </mc:AlternateContent>
            </w:r>
          </w:p>
        </w:tc>
        <w:tc>
          <w:tcPr>
            <w:tcBorders>
              <w:bottom w:color="000000" w:space="0" w:sz="4" w:val="single"/>
            </w:tcBorders>
            <w:vAlign w:val="center"/>
          </w:tcPr>
          <w:p w:rsidR="00000000" w:rsidDel="00000000" w:rsidP="00000000" w:rsidRDefault="00000000" w:rsidRPr="00000000" w14:paraId="0000015D">
            <w:pPr>
              <w:spacing w:after="0" w:line="240" w:lineRule="auto"/>
              <w:ind w:left="113" w:right="113" w:firstLine="0"/>
              <w:jc w:val="center"/>
              <w:rPr>
                <w:b w:val="1"/>
                <w:bCs w:val="1"/>
                <w:sz w:val="20"/>
                <w:szCs w:val="20"/>
              </w:rPr>
            </w:pPr>
            <w:r w:rsidDel="00000000" w:rsidR="00000000" w:rsidRPr="00000000">
              <w:rPr>
                <w:rtl w:val="0"/>
              </w:rPr>
            </w:r>
            <w:r w:rsidDel="00000000" w:rsidR="00000000" w:rsidRPr="00000000">
              <mc:AlternateContent>
                <mc:Choice Requires="wpg">
                  <w:drawing>
                    <wp:anchor allowOverlap="1" behindDoc="0" distB="57150" distT="57150" distL="57150" distR="57150" hidden="0" layoutInCell="1" locked="0" relativeHeight="0" simplePos="0">
                      <wp:simplePos x="0" y="0"/>
                      <wp:positionH relativeFrom="column">
                        <wp:posOffset>-57149</wp:posOffset>
                      </wp:positionH>
                      <wp:positionV relativeFrom="paragraph">
                        <wp:posOffset>57150</wp:posOffset>
                      </wp:positionV>
                      <wp:extent cx="152202" cy="2891839"/>
                      <wp:effectExtent b="0" l="0" r="0" t="0"/>
                      <wp:wrapSquare wrapText="bothSides" distB="57150" distT="57150" distL="57150" distR="57150"/>
                      <wp:docPr id="30" name=""/>
                      <a:graphic>
                        <a:graphicData uri="http://schemas.microsoft.com/office/word/2010/wordprocessingShape">
                          <wps:wsp>
                            <wps:cNvSpPr txBox="1"/>
                            <wps:cNvPr id="47" name="Shape 47"/>
                            <wps:spPr>
                              <a:xfrm rot="-5400000">
                                <a:off x="3240625" y="4152075"/>
                                <a:ext cx="6300900" cy="5943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60"/>
                                      <w:vertAlign w:val="baseline"/>
                                    </w:rPr>
                                    <w:t xml:space="preserve">1c- Setting  Instructional Outcomes</w:t>
                                  </w:r>
                                </w:p>
                              </w:txbxContent>
                            </wps:txbx>
                            <wps:bodyPr anchorCtr="0" anchor="t" bIns="91425" lIns="91425" spcFirstLastPara="1" rIns="91425" wrap="square" tIns="91425">
                              <a:noAutofit/>
                            </wps:bodyPr>
                          </wps:wsp>
                        </a:graphicData>
                      </a:graphic>
                    </wp:anchor>
                  </w:drawing>
                </mc:Choice>
                <mc:Fallback>
                  <w:drawing>
                    <wp:anchor allowOverlap="1" behindDoc="0" distB="57150" distT="57150" distL="57150" distR="57150" hidden="0" layoutInCell="1" locked="0" relativeHeight="0" simplePos="0">
                      <wp:simplePos x="0" y="0"/>
                      <wp:positionH relativeFrom="column">
                        <wp:posOffset>-57149</wp:posOffset>
                      </wp:positionH>
                      <wp:positionV relativeFrom="paragraph">
                        <wp:posOffset>57150</wp:posOffset>
                      </wp:positionV>
                      <wp:extent cx="152202" cy="2891839"/>
                      <wp:effectExtent b="0" l="0" r="0" t="0"/>
                      <wp:wrapSquare wrapText="bothSides" distB="57150" distT="57150" distL="57150" distR="57150"/>
                      <wp:docPr id="30" name="image50.png"/>
                      <a:graphic>
                        <a:graphicData uri="http://schemas.openxmlformats.org/drawingml/2006/picture">
                          <pic:pic>
                            <pic:nvPicPr>
                              <pic:cNvPr id="0" name="image50.png"/>
                              <pic:cNvPicPr preferRelativeResize="0"/>
                            </pic:nvPicPr>
                            <pic:blipFill>
                              <a:blip r:embed="rId8"/>
                              <a:srcRect/>
                              <a:stretch>
                                <a:fillRect/>
                              </a:stretch>
                            </pic:blipFill>
                            <pic:spPr>
                              <a:xfrm>
                                <a:off x="0" y="0"/>
                                <a:ext cx="152202" cy="2891839"/>
                              </a:xfrm>
                              <a:prstGeom prst="rect"/>
                              <a:ln/>
                            </pic:spPr>
                          </pic:pic>
                        </a:graphicData>
                      </a:graphic>
                    </wp:anchor>
                  </w:drawing>
                </mc:Fallback>
              </mc:AlternateContent>
            </w:r>
          </w:p>
        </w:tc>
        <w:tc>
          <w:tcPr>
            <w:tcBorders>
              <w:bottom w:color="000000" w:space="0" w:sz="4" w:val="single"/>
            </w:tcBorders>
            <w:vAlign w:val="center"/>
          </w:tcPr>
          <w:p w:rsidR="00000000" w:rsidDel="00000000" w:rsidP="00000000" w:rsidRDefault="00000000" w:rsidRPr="00000000" w14:paraId="0000015E">
            <w:pPr>
              <w:spacing w:after="0" w:line="240" w:lineRule="auto"/>
              <w:ind w:left="113" w:right="113" w:firstLine="0"/>
              <w:jc w:val="center"/>
              <w:rPr>
                <w:b w:val="1"/>
                <w:bCs w:val="1"/>
                <w:sz w:val="20"/>
                <w:szCs w:val="20"/>
              </w:rPr>
            </w:pPr>
            <w:r w:rsidDel="00000000" w:rsidR="00000000" w:rsidRPr="00000000">
              <w:rPr>
                <w:rtl w:val="0"/>
              </w:rPr>
            </w:r>
            <w:r w:rsidDel="00000000" w:rsidR="00000000" w:rsidRPr="00000000">
              <mc:AlternateContent>
                <mc:Choice Requires="wpg">
                  <w:drawing>
                    <wp:anchor allowOverlap="1" behindDoc="0" distB="57150" distT="57150" distL="57150" distR="57150" hidden="0" layoutInCell="1" locked="0" relativeHeight="0" simplePos="0">
                      <wp:simplePos x="0" y="0"/>
                      <wp:positionH relativeFrom="column">
                        <wp:posOffset>-19049</wp:posOffset>
                      </wp:positionH>
                      <wp:positionV relativeFrom="paragraph">
                        <wp:posOffset>57150</wp:posOffset>
                      </wp:positionV>
                      <wp:extent cx="204187" cy="2974034"/>
                      <wp:effectExtent b="0" l="0" r="0" t="0"/>
                      <wp:wrapSquare wrapText="bothSides" distB="57150" distT="57150" distL="57150" distR="57150"/>
                      <wp:docPr id="7" name=""/>
                      <a:graphic>
                        <a:graphicData uri="http://schemas.microsoft.com/office/word/2010/wordprocessingShape">
                          <wps:wsp>
                            <wps:cNvSpPr txBox="1"/>
                            <wps:cNvPr id="24" name="Shape 24"/>
                            <wps:spPr>
                              <a:xfrm rot="-5400000">
                                <a:off x="3022675" y="3735975"/>
                                <a:ext cx="7152900" cy="6441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60"/>
                                      <w:vertAlign w:val="baseline"/>
                                    </w:rPr>
                                    <w:t xml:space="preserve">1d-Demonstrates  knowledge of resources</w:t>
                                  </w:r>
                                </w:p>
                              </w:txbxContent>
                            </wps:txbx>
                            <wps:bodyPr anchorCtr="0" anchor="t" bIns="91425" lIns="91425" spcFirstLastPara="1" rIns="91425" wrap="square" tIns="91425">
                              <a:noAutofit/>
                            </wps:bodyPr>
                          </wps:wsp>
                        </a:graphicData>
                      </a:graphic>
                    </wp:anchor>
                  </w:drawing>
                </mc:Choice>
                <mc:Fallback>
                  <w:drawing>
                    <wp:anchor allowOverlap="1" behindDoc="0" distB="57150" distT="57150" distL="57150" distR="57150" hidden="0" layoutInCell="1" locked="0" relativeHeight="0" simplePos="0">
                      <wp:simplePos x="0" y="0"/>
                      <wp:positionH relativeFrom="column">
                        <wp:posOffset>-19049</wp:posOffset>
                      </wp:positionH>
                      <wp:positionV relativeFrom="paragraph">
                        <wp:posOffset>57150</wp:posOffset>
                      </wp:positionV>
                      <wp:extent cx="204187" cy="2974034"/>
                      <wp:effectExtent b="0" l="0" r="0" t="0"/>
                      <wp:wrapSquare wrapText="bothSides" distB="57150" distT="57150" distL="57150" distR="57150"/>
                      <wp:docPr id="7"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204187" cy="2974034"/>
                              </a:xfrm>
                              <a:prstGeom prst="rect"/>
                              <a:ln/>
                            </pic:spPr>
                          </pic:pic>
                        </a:graphicData>
                      </a:graphic>
                    </wp:anchor>
                  </w:drawing>
                </mc:Fallback>
              </mc:AlternateContent>
            </w:r>
          </w:p>
        </w:tc>
        <w:tc>
          <w:tcPr>
            <w:tcBorders>
              <w:bottom w:color="000000" w:space="0" w:sz="4" w:val="single"/>
            </w:tcBorders>
            <w:vAlign w:val="center"/>
          </w:tcPr>
          <w:p w:rsidR="00000000" w:rsidDel="00000000" w:rsidP="00000000" w:rsidRDefault="00000000" w:rsidRPr="00000000" w14:paraId="0000015F">
            <w:pPr>
              <w:spacing w:after="0" w:line="240" w:lineRule="auto"/>
              <w:ind w:left="113" w:right="113" w:firstLine="0"/>
              <w:jc w:val="center"/>
              <w:rPr>
                <w:b w:val="1"/>
                <w:bCs w:val="1"/>
                <w:sz w:val="20"/>
                <w:szCs w:val="20"/>
              </w:rPr>
            </w:pPr>
            <w:r w:rsidDel="00000000" w:rsidR="00000000" w:rsidRPr="00000000">
              <w:rPr>
                <w:rtl w:val="0"/>
              </w:rPr>
            </w:r>
            <w:r w:rsidDel="00000000" w:rsidR="00000000" w:rsidRPr="00000000">
              <mc:AlternateContent>
                <mc:Choice Requires="wpg">
                  <w:drawing>
                    <wp:anchor allowOverlap="1" behindDoc="0" distB="57150" distT="57150" distL="57150" distR="57150" hidden="0" layoutInCell="1" locked="0" relativeHeight="0" simplePos="0">
                      <wp:simplePos x="0" y="0"/>
                      <wp:positionH relativeFrom="column">
                        <wp:posOffset>-9524</wp:posOffset>
                      </wp:positionH>
                      <wp:positionV relativeFrom="paragraph">
                        <wp:posOffset>57150</wp:posOffset>
                      </wp:positionV>
                      <wp:extent cx="142875" cy="2113260"/>
                      <wp:effectExtent b="0" l="0" r="0" t="0"/>
                      <wp:wrapSquare wrapText="bothSides" distB="57150" distT="57150" distL="57150" distR="57150"/>
                      <wp:docPr id="54" name=""/>
                      <a:graphic>
                        <a:graphicData uri="http://schemas.microsoft.com/office/word/2010/wordprocessingShape">
                          <wps:wsp>
                            <wps:cNvSpPr txBox="1"/>
                            <wps:cNvPr id="87" name="Shape 87"/>
                            <wps:spPr>
                              <a:xfrm rot="-5400000">
                                <a:off x="3745875" y="4558250"/>
                                <a:ext cx="6003600" cy="5151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60"/>
                                      <w:vertAlign w:val="baseline"/>
                                    </w:rPr>
                                    <w:t xml:space="preserve">1e-Designing Coherent Instruction</w:t>
                                  </w:r>
                                </w:p>
                              </w:txbxContent>
                            </wps:txbx>
                            <wps:bodyPr anchorCtr="0" anchor="t" bIns="91425" lIns="91425" spcFirstLastPara="1" rIns="91425" wrap="square" tIns="91425">
                              <a:noAutofit/>
                            </wps:bodyPr>
                          </wps:wsp>
                        </a:graphicData>
                      </a:graphic>
                    </wp:anchor>
                  </w:drawing>
                </mc:Choice>
                <mc:Fallback>
                  <w:drawing>
                    <wp:anchor allowOverlap="1" behindDoc="0" distB="57150" distT="57150" distL="57150" distR="57150" hidden="0" layoutInCell="1" locked="0" relativeHeight="0" simplePos="0">
                      <wp:simplePos x="0" y="0"/>
                      <wp:positionH relativeFrom="column">
                        <wp:posOffset>-9524</wp:posOffset>
                      </wp:positionH>
                      <wp:positionV relativeFrom="paragraph">
                        <wp:posOffset>57150</wp:posOffset>
                      </wp:positionV>
                      <wp:extent cx="142875" cy="2113260"/>
                      <wp:effectExtent b="0" l="0" r="0" t="0"/>
                      <wp:wrapSquare wrapText="bothSides" distB="57150" distT="57150" distL="57150" distR="57150"/>
                      <wp:docPr id="54" name="image74.png"/>
                      <a:graphic>
                        <a:graphicData uri="http://schemas.openxmlformats.org/drawingml/2006/picture">
                          <pic:pic>
                            <pic:nvPicPr>
                              <pic:cNvPr id="0" name="image74.png"/>
                              <pic:cNvPicPr preferRelativeResize="0"/>
                            </pic:nvPicPr>
                            <pic:blipFill>
                              <a:blip r:embed="rId8"/>
                              <a:srcRect/>
                              <a:stretch>
                                <a:fillRect/>
                              </a:stretch>
                            </pic:blipFill>
                            <pic:spPr>
                              <a:xfrm>
                                <a:off x="0" y="0"/>
                                <a:ext cx="142875" cy="2113260"/>
                              </a:xfrm>
                              <a:prstGeom prst="rect"/>
                              <a:ln/>
                            </pic:spPr>
                          </pic:pic>
                        </a:graphicData>
                      </a:graphic>
                    </wp:anchor>
                  </w:drawing>
                </mc:Fallback>
              </mc:AlternateContent>
            </w:r>
          </w:p>
        </w:tc>
        <w:tc>
          <w:tcPr>
            <w:tcBorders>
              <w:bottom w:color="000000" w:space="0" w:sz="4" w:val="single"/>
            </w:tcBorders>
            <w:vAlign w:val="center"/>
          </w:tcPr>
          <w:p w:rsidR="00000000" w:rsidDel="00000000" w:rsidP="00000000" w:rsidRDefault="00000000" w:rsidRPr="00000000" w14:paraId="00000160">
            <w:pPr>
              <w:spacing w:after="0" w:line="240" w:lineRule="auto"/>
              <w:ind w:left="113" w:right="113" w:firstLine="0"/>
              <w:jc w:val="left"/>
              <w:rPr>
                <w:b w:val="1"/>
                <w:bCs w:val="1"/>
                <w:sz w:val="20"/>
                <w:szCs w:val="20"/>
              </w:rPr>
            </w:pPr>
            <w:r w:rsidDel="00000000" w:rsidR="00000000" w:rsidRPr="00000000">
              <w:rPr>
                <w:rtl w:val="0"/>
              </w:rPr>
            </w:r>
            <w:r w:rsidDel="00000000" w:rsidR="00000000" w:rsidRPr="00000000">
              <mc:AlternateContent>
                <mc:Choice Requires="wpg">
                  <w:drawing>
                    <wp:anchor allowOverlap="1" behindDoc="0" distB="57150" distT="57150" distL="57150" distR="57150" hidden="0" layoutInCell="1" locked="0" relativeHeight="0" simplePos="0">
                      <wp:simplePos x="0" y="0"/>
                      <wp:positionH relativeFrom="column">
                        <wp:posOffset>-47624</wp:posOffset>
                      </wp:positionH>
                      <wp:positionV relativeFrom="paragraph">
                        <wp:posOffset>57150</wp:posOffset>
                      </wp:positionV>
                      <wp:extent cx="200025" cy="1800225"/>
                      <wp:effectExtent b="0" l="0" r="0" t="0"/>
                      <wp:wrapSquare wrapText="bothSides" distB="57150" distT="57150" distL="57150" distR="57150"/>
                      <wp:docPr id="42" name=""/>
                      <a:graphic>
                        <a:graphicData uri="http://schemas.microsoft.com/office/word/2010/wordprocessingShape">
                          <wps:wsp>
                            <wps:cNvSpPr txBox="1"/>
                            <wps:cNvPr id="59" name="Shape 59"/>
                            <wps:spPr>
                              <a:xfrm rot="-5400000">
                                <a:off x="1100750" y="4558250"/>
                                <a:ext cx="6211500" cy="6240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60"/>
                                      <w:vertAlign w:val="baseline"/>
                                    </w:rPr>
                                    <w:t xml:space="preserve">1f- Designing Student Assessment</w:t>
                                  </w:r>
                                </w:p>
                              </w:txbxContent>
                            </wps:txbx>
                            <wps:bodyPr anchorCtr="0" anchor="t" bIns="91425" lIns="91425" spcFirstLastPara="1" rIns="91425" wrap="square" tIns="91425">
                              <a:noAutofit/>
                            </wps:bodyPr>
                          </wps:wsp>
                        </a:graphicData>
                      </a:graphic>
                    </wp:anchor>
                  </w:drawing>
                </mc:Choice>
                <mc:Fallback>
                  <w:drawing>
                    <wp:anchor allowOverlap="1" behindDoc="0" distB="57150" distT="57150" distL="57150" distR="57150" hidden="0" layoutInCell="1" locked="0" relativeHeight="0" simplePos="0">
                      <wp:simplePos x="0" y="0"/>
                      <wp:positionH relativeFrom="column">
                        <wp:posOffset>-47624</wp:posOffset>
                      </wp:positionH>
                      <wp:positionV relativeFrom="paragraph">
                        <wp:posOffset>57150</wp:posOffset>
                      </wp:positionV>
                      <wp:extent cx="200025" cy="1800225"/>
                      <wp:effectExtent b="0" l="0" r="0" t="0"/>
                      <wp:wrapSquare wrapText="bothSides" distB="57150" distT="57150" distL="57150" distR="57150"/>
                      <wp:docPr id="42" name="image62.png"/>
                      <a:graphic>
                        <a:graphicData uri="http://schemas.openxmlformats.org/drawingml/2006/picture">
                          <pic:pic>
                            <pic:nvPicPr>
                              <pic:cNvPr id="0" name="image62.png"/>
                              <pic:cNvPicPr preferRelativeResize="0"/>
                            </pic:nvPicPr>
                            <pic:blipFill>
                              <a:blip r:embed="rId8"/>
                              <a:srcRect/>
                              <a:stretch>
                                <a:fillRect/>
                              </a:stretch>
                            </pic:blipFill>
                            <pic:spPr>
                              <a:xfrm>
                                <a:off x="0" y="0"/>
                                <a:ext cx="200025" cy="1800225"/>
                              </a:xfrm>
                              <a:prstGeom prst="rect"/>
                              <a:ln/>
                            </pic:spPr>
                          </pic:pic>
                        </a:graphicData>
                      </a:graphic>
                    </wp:anchor>
                  </w:drawing>
                </mc:Fallback>
              </mc:AlternateContent>
            </w:r>
          </w:p>
        </w:tc>
        <w:tc>
          <w:tcPr>
            <w:tcBorders>
              <w:bottom w:color="000000" w:space="0" w:sz="4" w:val="single"/>
            </w:tcBorders>
            <w:vAlign w:val="center"/>
          </w:tcPr>
          <w:p w:rsidR="00000000" w:rsidDel="00000000" w:rsidP="00000000" w:rsidRDefault="00000000" w:rsidRPr="00000000" w14:paraId="00000161">
            <w:pPr>
              <w:spacing w:after="0" w:line="240" w:lineRule="auto"/>
              <w:ind w:left="113" w:right="113" w:firstLine="0"/>
              <w:jc w:val="center"/>
              <w:rPr>
                <w:b w:val="1"/>
                <w:bCs w:val="1"/>
                <w:sz w:val="20"/>
                <w:szCs w:val="20"/>
              </w:rPr>
            </w:pPr>
            <w:r w:rsidDel="00000000" w:rsidR="00000000" w:rsidRPr="00000000">
              <w:rPr>
                <w:rtl w:val="0"/>
              </w:rPr>
            </w:r>
            <w:r w:rsidDel="00000000" w:rsidR="00000000" w:rsidRPr="00000000">
              <mc:AlternateContent>
                <mc:Choice Requires="wpg">
                  <w:drawing>
                    <wp:anchor allowOverlap="1" behindDoc="0" distB="57150" distT="57150" distL="57150" distR="57150" hidden="0" layoutInCell="1" locked="0" relativeHeight="0" simplePos="0">
                      <wp:simplePos x="0" y="0"/>
                      <wp:positionH relativeFrom="column">
                        <wp:posOffset>1</wp:posOffset>
                      </wp:positionH>
                      <wp:positionV relativeFrom="paragraph">
                        <wp:posOffset>57150</wp:posOffset>
                      </wp:positionV>
                      <wp:extent cx="238125" cy="1998960"/>
                      <wp:effectExtent b="0" l="0" r="0" t="0"/>
                      <wp:wrapSquare wrapText="bothSides" distB="57150" distT="57150" distL="57150" distR="57150"/>
                      <wp:docPr id="21" name=""/>
                      <a:graphic>
                        <a:graphicData uri="http://schemas.microsoft.com/office/word/2010/wordprocessingShape">
                          <wps:wsp>
                            <wps:cNvSpPr txBox="1"/>
                            <wps:cNvPr id="38" name="Shape 38"/>
                            <wps:spPr>
                              <a:xfrm rot="-5400000">
                                <a:off x="3052400" y="4300675"/>
                                <a:ext cx="6498900" cy="6738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60"/>
                                      <w:vertAlign w:val="baseline"/>
                                    </w:rPr>
                                    <w:t xml:space="preserve">2a-Creating Env. of Respect &amp; Rapport</w:t>
                                  </w:r>
                                </w:p>
                              </w:txbxContent>
                            </wps:txbx>
                            <wps:bodyPr anchorCtr="0" anchor="t" bIns="91425" lIns="91425" spcFirstLastPara="1" rIns="91425" wrap="square" tIns="91425">
                              <a:noAutofit/>
                            </wps:bodyPr>
                          </wps:wsp>
                        </a:graphicData>
                      </a:graphic>
                    </wp:anchor>
                  </w:drawing>
                </mc:Choice>
                <mc:Fallback>
                  <w:drawing>
                    <wp:anchor allowOverlap="1" behindDoc="0" distB="57150" distT="57150" distL="57150" distR="57150" hidden="0" layoutInCell="1" locked="0" relativeHeight="0" simplePos="0">
                      <wp:simplePos x="0" y="0"/>
                      <wp:positionH relativeFrom="column">
                        <wp:posOffset>1</wp:posOffset>
                      </wp:positionH>
                      <wp:positionV relativeFrom="paragraph">
                        <wp:posOffset>57150</wp:posOffset>
                      </wp:positionV>
                      <wp:extent cx="238125" cy="1998960"/>
                      <wp:effectExtent b="0" l="0" r="0" t="0"/>
                      <wp:wrapSquare wrapText="bothSides" distB="57150" distT="57150" distL="57150" distR="57150"/>
                      <wp:docPr id="21" name="image41.png"/>
                      <a:graphic>
                        <a:graphicData uri="http://schemas.openxmlformats.org/drawingml/2006/picture">
                          <pic:pic>
                            <pic:nvPicPr>
                              <pic:cNvPr id="0" name="image41.png"/>
                              <pic:cNvPicPr preferRelativeResize="0"/>
                            </pic:nvPicPr>
                            <pic:blipFill>
                              <a:blip r:embed="rId8"/>
                              <a:srcRect/>
                              <a:stretch>
                                <a:fillRect/>
                              </a:stretch>
                            </pic:blipFill>
                            <pic:spPr>
                              <a:xfrm>
                                <a:off x="0" y="0"/>
                                <a:ext cx="238125" cy="1998960"/>
                              </a:xfrm>
                              <a:prstGeom prst="rect"/>
                              <a:ln/>
                            </pic:spPr>
                          </pic:pic>
                        </a:graphicData>
                      </a:graphic>
                    </wp:anchor>
                  </w:drawing>
                </mc:Fallback>
              </mc:AlternateContent>
            </w:r>
          </w:p>
        </w:tc>
        <w:tc>
          <w:tcPr>
            <w:tcBorders>
              <w:bottom w:color="000000" w:space="0" w:sz="4" w:val="single"/>
            </w:tcBorders>
            <w:vAlign w:val="center"/>
          </w:tcPr>
          <w:p w:rsidR="00000000" w:rsidDel="00000000" w:rsidP="00000000" w:rsidRDefault="00000000" w:rsidRPr="00000000" w14:paraId="00000162">
            <w:pPr>
              <w:spacing w:after="0" w:line="240" w:lineRule="auto"/>
              <w:ind w:left="113" w:right="113" w:firstLine="0"/>
              <w:jc w:val="center"/>
              <w:rPr>
                <w:b w:val="1"/>
                <w:bCs w:val="1"/>
                <w:sz w:val="20"/>
                <w:szCs w:val="20"/>
              </w:rPr>
            </w:pPr>
            <w:r w:rsidDel="00000000" w:rsidR="00000000" w:rsidRPr="00000000">
              <w:rPr>
                <w:rtl w:val="0"/>
              </w:rPr>
            </w:r>
            <w:r w:rsidDel="00000000" w:rsidR="00000000" w:rsidRPr="00000000">
              <mc:AlternateContent>
                <mc:Choice Requires="wpg">
                  <w:drawing>
                    <wp:anchor allowOverlap="1" behindDoc="0" distB="57150" distT="57150" distL="57150" distR="57150" hidden="0" layoutInCell="1" locked="0" relativeHeight="0" simplePos="0">
                      <wp:simplePos x="0" y="0"/>
                      <wp:positionH relativeFrom="column">
                        <wp:posOffset>-28574</wp:posOffset>
                      </wp:positionH>
                      <wp:positionV relativeFrom="paragraph">
                        <wp:posOffset>57150</wp:posOffset>
                      </wp:positionV>
                      <wp:extent cx="200025" cy="2300288"/>
                      <wp:effectExtent b="0" l="0" r="0" t="0"/>
                      <wp:wrapSquare wrapText="bothSides" distB="57150" distT="57150" distL="57150" distR="57150"/>
                      <wp:docPr id="18" name=""/>
                      <a:graphic>
                        <a:graphicData uri="http://schemas.microsoft.com/office/word/2010/wordprocessingShape">
                          <wps:wsp>
                            <wps:cNvSpPr txBox="1"/>
                            <wps:cNvPr id="35" name="Shape 35"/>
                            <wps:spPr>
                              <a:xfrm rot="-5400000">
                                <a:off x="4605250" y="4194225"/>
                                <a:ext cx="5389200" cy="7182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60"/>
                                      <w:vertAlign w:val="baseline"/>
                                    </w:rPr>
                                    <w:t xml:space="preserve">2b-Establish Culture of Learning</w:t>
                                  </w:r>
                                </w:p>
                              </w:txbxContent>
                            </wps:txbx>
                            <wps:bodyPr anchorCtr="0" anchor="t" bIns="91425" lIns="91425" spcFirstLastPara="1" rIns="91425" wrap="square" tIns="91425">
                              <a:noAutofit/>
                            </wps:bodyPr>
                          </wps:wsp>
                        </a:graphicData>
                      </a:graphic>
                    </wp:anchor>
                  </w:drawing>
                </mc:Choice>
                <mc:Fallback>
                  <w:drawing>
                    <wp:anchor allowOverlap="1" behindDoc="0" distB="57150" distT="57150" distL="57150" distR="57150" hidden="0" layoutInCell="1" locked="0" relativeHeight="0" simplePos="0">
                      <wp:simplePos x="0" y="0"/>
                      <wp:positionH relativeFrom="column">
                        <wp:posOffset>-28574</wp:posOffset>
                      </wp:positionH>
                      <wp:positionV relativeFrom="paragraph">
                        <wp:posOffset>57150</wp:posOffset>
                      </wp:positionV>
                      <wp:extent cx="200025" cy="2300288"/>
                      <wp:effectExtent b="0" l="0" r="0" t="0"/>
                      <wp:wrapSquare wrapText="bothSides" distB="57150" distT="57150" distL="57150" distR="57150"/>
                      <wp:docPr id="18" name="image38.png"/>
                      <a:graphic>
                        <a:graphicData uri="http://schemas.openxmlformats.org/drawingml/2006/picture">
                          <pic:pic>
                            <pic:nvPicPr>
                              <pic:cNvPr id="0" name="image38.png"/>
                              <pic:cNvPicPr preferRelativeResize="0"/>
                            </pic:nvPicPr>
                            <pic:blipFill>
                              <a:blip r:embed="rId8"/>
                              <a:srcRect/>
                              <a:stretch>
                                <a:fillRect/>
                              </a:stretch>
                            </pic:blipFill>
                            <pic:spPr>
                              <a:xfrm>
                                <a:off x="0" y="0"/>
                                <a:ext cx="200025" cy="2300288"/>
                              </a:xfrm>
                              <a:prstGeom prst="rect"/>
                              <a:ln/>
                            </pic:spPr>
                          </pic:pic>
                        </a:graphicData>
                      </a:graphic>
                    </wp:anchor>
                  </w:drawing>
                </mc:Fallback>
              </mc:AlternateContent>
            </w:r>
          </w:p>
        </w:tc>
        <w:tc>
          <w:tcPr>
            <w:tcBorders>
              <w:bottom w:color="000000" w:space="0" w:sz="4" w:val="single"/>
            </w:tcBorders>
            <w:vAlign w:val="center"/>
          </w:tcPr>
          <w:p w:rsidR="00000000" w:rsidDel="00000000" w:rsidP="00000000" w:rsidRDefault="00000000" w:rsidRPr="00000000" w14:paraId="00000163">
            <w:pPr>
              <w:spacing w:after="0" w:line="240" w:lineRule="auto"/>
              <w:ind w:left="113" w:right="113" w:firstLine="0"/>
              <w:jc w:val="center"/>
              <w:rPr>
                <w:b w:val="1"/>
                <w:bCs w:val="1"/>
                <w:sz w:val="20"/>
                <w:szCs w:val="20"/>
              </w:rPr>
            </w:pPr>
            <w:r w:rsidDel="00000000" w:rsidR="00000000" w:rsidRPr="00000000">
              <w:rPr>
                <w:rtl w:val="0"/>
              </w:rPr>
            </w:r>
            <w:r w:rsidDel="00000000" w:rsidR="00000000" w:rsidRPr="00000000">
              <mc:AlternateContent>
                <mc:Choice Requires="wpg">
                  <w:drawing>
                    <wp:anchor allowOverlap="1" behindDoc="0" distB="57150" distT="57150" distL="57150" distR="57150" hidden="0" layoutInCell="1" locked="0" relativeHeight="0" simplePos="0">
                      <wp:simplePos x="0" y="0"/>
                      <wp:positionH relativeFrom="column">
                        <wp:posOffset>-28574</wp:posOffset>
                      </wp:positionH>
                      <wp:positionV relativeFrom="paragraph">
                        <wp:posOffset>57150</wp:posOffset>
                      </wp:positionV>
                      <wp:extent cx="233363" cy="1944688"/>
                      <wp:effectExtent b="0" l="0" r="0" t="0"/>
                      <wp:wrapSquare wrapText="bothSides" distB="57150" distT="57150" distL="57150" distR="57150"/>
                      <wp:docPr id="23" name=""/>
                      <a:graphic>
                        <a:graphicData uri="http://schemas.microsoft.com/office/word/2010/wordprocessingShape">
                          <wps:wsp>
                            <wps:cNvSpPr txBox="1"/>
                            <wps:cNvPr id="40" name="Shape 40"/>
                            <wps:spPr>
                              <a:xfrm rot="-5400000">
                                <a:off x="1942850" y="3101925"/>
                                <a:ext cx="6617700" cy="6837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60"/>
                                      <w:vertAlign w:val="baseline"/>
                                    </w:rPr>
                                    <w:t xml:space="preserve">2c-Maintaining Classroom Procedures</w:t>
                                  </w:r>
                                </w:p>
                              </w:txbxContent>
                            </wps:txbx>
                            <wps:bodyPr anchorCtr="0" anchor="t" bIns="91425" lIns="91425" spcFirstLastPara="1" rIns="91425" wrap="square" tIns="91425">
                              <a:noAutofit/>
                            </wps:bodyPr>
                          </wps:wsp>
                        </a:graphicData>
                      </a:graphic>
                    </wp:anchor>
                  </w:drawing>
                </mc:Choice>
                <mc:Fallback>
                  <w:drawing>
                    <wp:anchor allowOverlap="1" behindDoc="0" distB="57150" distT="57150" distL="57150" distR="57150" hidden="0" layoutInCell="1" locked="0" relativeHeight="0" simplePos="0">
                      <wp:simplePos x="0" y="0"/>
                      <wp:positionH relativeFrom="column">
                        <wp:posOffset>-28574</wp:posOffset>
                      </wp:positionH>
                      <wp:positionV relativeFrom="paragraph">
                        <wp:posOffset>57150</wp:posOffset>
                      </wp:positionV>
                      <wp:extent cx="233363" cy="1944688"/>
                      <wp:effectExtent b="0" l="0" r="0" t="0"/>
                      <wp:wrapSquare wrapText="bothSides" distB="57150" distT="57150" distL="57150" distR="57150"/>
                      <wp:docPr id="23" name="image43.png"/>
                      <a:graphic>
                        <a:graphicData uri="http://schemas.openxmlformats.org/drawingml/2006/picture">
                          <pic:pic>
                            <pic:nvPicPr>
                              <pic:cNvPr id="0" name="image43.png"/>
                              <pic:cNvPicPr preferRelativeResize="0"/>
                            </pic:nvPicPr>
                            <pic:blipFill>
                              <a:blip r:embed="rId8"/>
                              <a:srcRect/>
                              <a:stretch>
                                <a:fillRect/>
                              </a:stretch>
                            </pic:blipFill>
                            <pic:spPr>
                              <a:xfrm>
                                <a:off x="0" y="0"/>
                                <a:ext cx="233363" cy="1944688"/>
                              </a:xfrm>
                              <a:prstGeom prst="rect"/>
                              <a:ln/>
                            </pic:spPr>
                          </pic:pic>
                        </a:graphicData>
                      </a:graphic>
                    </wp:anchor>
                  </w:drawing>
                </mc:Fallback>
              </mc:AlternateContent>
            </w:r>
          </w:p>
        </w:tc>
        <w:tc>
          <w:tcPr>
            <w:tcBorders>
              <w:bottom w:color="000000" w:space="0" w:sz="4" w:val="single"/>
            </w:tcBorders>
            <w:vAlign w:val="center"/>
          </w:tcPr>
          <w:p w:rsidR="00000000" w:rsidDel="00000000" w:rsidP="00000000" w:rsidRDefault="00000000" w:rsidRPr="00000000" w14:paraId="00000164">
            <w:pPr>
              <w:spacing w:after="0" w:line="240" w:lineRule="auto"/>
              <w:ind w:left="113" w:right="113" w:firstLine="0"/>
              <w:jc w:val="center"/>
              <w:rPr>
                <w:b w:val="1"/>
                <w:bCs w:val="1"/>
                <w:sz w:val="20"/>
                <w:szCs w:val="2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-44925</wp:posOffset>
                      </wp:positionH>
                      <wp:positionV relativeFrom="paragraph">
                        <wp:posOffset>0</wp:posOffset>
                      </wp:positionV>
                      <wp:extent cx="225901" cy="2038350"/>
                      <wp:effectExtent b="0" l="0" r="0" t="0"/>
                      <wp:wrapSquare wrapText="bothSides" distB="0" distT="0" distL="0" distR="0"/>
                      <wp:docPr id="56" name=""/>
                      <a:graphic>
                        <a:graphicData uri="http://schemas.microsoft.com/office/word/2010/wordprocessingShape">
                          <wps:wsp>
                            <wps:cNvSpPr txBox="1"/>
                            <wps:cNvPr id="89" name="Shape 89"/>
                            <wps:spPr>
                              <a:xfrm rot="-5400000">
                                <a:off x="3966250" y="3297650"/>
                                <a:ext cx="5785500" cy="5697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60"/>
                                      <w:vertAlign w:val="baseline"/>
                                    </w:rPr>
                                    <w:t xml:space="preserve">2d-Managing Student Behavior</w:t>
                                  </w:r>
                                </w:p>
                              </w:txbxContent>
                            </wps:txbx>
                            <wps:bodyPr anchorCtr="0" anchor="t"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-44925</wp:posOffset>
                      </wp:positionH>
                      <wp:positionV relativeFrom="paragraph">
                        <wp:posOffset>0</wp:posOffset>
                      </wp:positionV>
                      <wp:extent cx="225901" cy="2038350"/>
                      <wp:effectExtent b="0" l="0" r="0" t="0"/>
                      <wp:wrapSquare wrapText="bothSides" distB="0" distT="0" distL="0" distR="0"/>
                      <wp:docPr id="56" name="image76.png"/>
                      <a:graphic>
                        <a:graphicData uri="http://schemas.openxmlformats.org/drawingml/2006/picture">
                          <pic:pic>
                            <pic:nvPicPr>
                              <pic:cNvPr id="0" name="image76.png"/>
                              <pic:cNvPicPr preferRelativeResize="0"/>
                            </pic:nvPicPr>
                            <pic:blipFill>
                              <a:blip r:embed="rId8"/>
                              <a:srcRect/>
                              <a:stretch>
                                <a:fillRect/>
                              </a:stretch>
                            </pic:blipFill>
                            <pic:spPr>
                              <a:xfrm>
                                <a:off x="0" y="0"/>
                                <a:ext cx="225901" cy="2038350"/>
                              </a:xfrm>
                              <a:prstGeom prst="rect"/>
                              <a:ln/>
                            </pic:spPr>
                          </pic:pic>
                        </a:graphicData>
                      </a:graphic>
                    </wp:anchor>
                  </w:drawing>
                </mc:Fallback>
              </mc:AlternateContent>
            </w:r>
          </w:p>
        </w:tc>
        <w:tc>
          <w:tcPr>
            <w:tcBorders>
              <w:bottom w:color="000000" w:space="0" w:sz="4" w:val="single"/>
            </w:tcBorders>
            <w:vAlign w:val="center"/>
          </w:tcPr>
          <w:p w:rsidR="00000000" w:rsidDel="00000000" w:rsidP="00000000" w:rsidRDefault="00000000" w:rsidRPr="00000000" w14:paraId="00000165">
            <w:pPr>
              <w:spacing w:after="0" w:line="240" w:lineRule="auto"/>
              <w:ind w:left="113" w:right="113" w:firstLine="0"/>
              <w:jc w:val="center"/>
              <w:rPr>
                <w:b w:val="1"/>
                <w:bCs w:val="1"/>
                <w:sz w:val="20"/>
                <w:szCs w:val="2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-30638</wp:posOffset>
                      </wp:positionH>
                      <wp:positionV relativeFrom="paragraph">
                        <wp:posOffset>0</wp:posOffset>
                      </wp:positionV>
                      <wp:extent cx="221139" cy="2181232"/>
                      <wp:effectExtent b="0" l="0" r="0" t="0"/>
                      <wp:wrapSquare wrapText="bothSides" distB="0" distT="0" distL="0" distR="0"/>
                      <wp:docPr id="41" name=""/>
                      <a:graphic>
                        <a:graphicData uri="http://schemas.microsoft.com/office/word/2010/wordprocessingShape">
                          <wps:wsp>
                            <wps:cNvSpPr txBox="1"/>
                            <wps:cNvPr id="58" name="Shape 58"/>
                            <wps:spPr>
                              <a:xfrm rot="-5400000">
                                <a:off x="3733475" y="3946525"/>
                                <a:ext cx="5151600" cy="6192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60"/>
                                      <w:vertAlign w:val="baseline"/>
                                    </w:rPr>
                                    <w:t xml:space="preserve">2e-Organizing Physical Space</w:t>
                                  </w:r>
                                </w:p>
                              </w:txbxContent>
                            </wps:txbx>
                            <wps:bodyPr anchorCtr="0" anchor="t"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-30638</wp:posOffset>
                      </wp:positionH>
                      <wp:positionV relativeFrom="paragraph">
                        <wp:posOffset>0</wp:posOffset>
                      </wp:positionV>
                      <wp:extent cx="221139" cy="2181232"/>
                      <wp:effectExtent b="0" l="0" r="0" t="0"/>
                      <wp:wrapSquare wrapText="bothSides" distB="0" distT="0" distL="0" distR="0"/>
                      <wp:docPr id="41" name="image61.png"/>
                      <a:graphic>
                        <a:graphicData uri="http://schemas.openxmlformats.org/drawingml/2006/picture">
                          <pic:pic>
                            <pic:nvPicPr>
                              <pic:cNvPr id="0" name="image61.png"/>
                              <pic:cNvPicPr preferRelativeResize="0"/>
                            </pic:nvPicPr>
                            <pic:blipFill>
                              <a:blip r:embed="rId8"/>
                              <a:srcRect/>
                              <a:stretch>
                                <a:fillRect/>
                              </a:stretch>
                            </pic:blipFill>
                            <pic:spPr>
                              <a:xfrm>
                                <a:off x="0" y="0"/>
                                <a:ext cx="221139" cy="2181232"/>
                              </a:xfrm>
                              <a:prstGeom prst="rect"/>
                              <a:ln/>
                            </pic:spPr>
                          </pic:pic>
                        </a:graphicData>
                      </a:graphic>
                    </wp:anchor>
                  </w:drawing>
                </mc:Fallback>
              </mc:AlternateContent>
            </w:r>
          </w:p>
        </w:tc>
        <w:tc>
          <w:tcPr>
            <w:tcBorders>
              <w:bottom w:color="000000" w:space="0" w:sz="4" w:val="single"/>
            </w:tcBorders>
            <w:vAlign w:val="center"/>
          </w:tcPr>
          <w:p w:rsidR="00000000" w:rsidDel="00000000" w:rsidP="00000000" w:rsidRDefault="00000000" w:rsidRPr="00000000" w14:paraId="00000166">
            <w:pPr>
              <w:spacing w:after="0" w:line="240" w:lineRule="auto"/>
              <w:ind w:left="113" w:right="113" w:firstLine="0"/>
              <w:jc w:val="center"/>
              <w:rPr>
                <w:b w:val="1"/>
                <w:bCs w:val="1"/>
                <w:sz w:val="20"/>
                <w:szCs w:val="2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-104774</wp:posOffset>
                      </wp:positionH>
                      <wp:positionV relativeFrom="paragraph">
                        <wp:posOffset>0</wp:posOffset>
                      </wp:positionV>
                      <wp:extent cx="233594" cy="1607129"/>
                      <wp:effectExtent b="0" l="0" r="0" t="0"/>
                      <wp:wrapSquare wrapText="bothSides" distB="0" distT="0" distL="0" distR="0"/>
                      <wp:docPr id="10" name=""/>
                      <a:graphic>
                        <a:graphicData uri="http://schemas.microsoft.com/office/word/2010/wordprocessingShape">
                          <wps:wsp>
                            <wps:cNvSpPr txBox="1"/>
                            <wps:cNvPr id="27" name="Shape 27"/>
                            <wps:spPr>
                              <a:xfrm rot="-5400000">
                                <a:off x="4335300" y="3810325"/>
                                <a:ext cx="5736000" cy="5349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60"/>
                                      <w:vertAlign w:val="baseline"/>
                                    </w:rPr>
                                    <w:t xml:space="preserve">3a-Communicating with Students</w:t>
                                  </w:r>
                                </w:p>
                              </w:txbxContent>
                            </wps:txbx>
                            <wps:bodyPr anchorCtr="0" anchor="t"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-104774</wp:posOffset>
                      </wp:positionH>
                      <wp:positionV relativeFrom="paragraph">
                        <wp:posOffset>0</wp:posOffset>
                      </wp:positionV>
                      <wp:extent cx="233594" cy="1607129"/>
                      <wp:effectExtent b="0" l="0" r="0" t="0"/>
                      <wp:wrapSquare wrapText="bothSides" distB="0" distT="0" distL="0" distR="0"/>
                      <wp:docPr id="10" name="image30.png"/>
                      <a:graphic>
                        <a:graphicData uri="http://schemas.openxmlformats.org/drawingml/2006/picture">
                          <pic:pic>
                            <pic:nvPicPr>
                              <pic:cNvPr id="0" name="image30.png"/>
                              <pic:cNvPicPr preferRelativeResize="0"/>
                            </pic:nvPicPr>
                            <pic:blipFill>
                              <a:blip r:embed="rId8"/>
                              <a:srcRect/>
                              <a:stretch>
                                <a:fillRect/>
                              </a:stretch>
                            </pic:blipFill>
                            <pic:spPr>
                              <a:xfrm>
                                <a:off x="0" y="0"/>
                                <a:ext cx="233594" cy="1607129"/>
                              </a:xfrm>
                              <a:prstGeom prst="rect"/>
                              <a:ln/>
                            </pic:spPr>
                          </pic:pic>
                        </a:graphicData>
                      </a:graphic>
                    </wp:anchor>
                  </w:drawing>
                </mc:Fallback>
              </mc:AlternateContent>
            </w:r>
          </w:p>
        </w:tc>
        <w:tc>
          <w:tcPr>
            <w:tcBorders>
              <w:bottom w:color="000000" w:space="0" w:sz="4" w:val="single"/>
            </w:tcBorders>
            <w:vAlign w:val="center"/>
          </w:tcPr>
          <w:p w:rsidR="00000000" w:rsidDel="00000000" w:rsidP="00000000" w:rsidRDefault="00000000" w:rsidRPr="00000000" w14:paraId="00000167">
            <w:pPr>
              <w:spacing w:after="0" w:line="240" w:lineRule="auto"/>
              <w:ind w:left="113" w:right="113" w:firstLine="0"/>
              <w:jc w:val="center"/>
              <w:rPr>
                <w:b w:val="1"/>
                <w:bCs w:val="1"/>
                <w:sz w:val="20"/>
                <w:szCs w:val="20"/>
              </w:rPr>
            </w:pPr>
            <w:r w:rsidDel="00000000" w:rsidR="00000000" w:rsidRPr="00000000">
              <w:rPr>
                <w:rtl w:val="0"/>
              </w:rPr>
            </w:r>
            <w:r w:rsidDel="00000000" w:rsidR="00000000" w:rsidRPr="00000000">
              <mc:AlternateContent>
                <mc:Choice Requires="wpg">
                  <w:drawing>
                    <wp:anchor allowOverlap="1" behindDoc="0" distB="57150" distT="57150" distL="57150" distR="57150" hidden="0" layoutInCell="1" locked="0" relativeHeight="0" simplePos="0">
                      <wp:simplePos x="0" y="0"/>
                      <wp:positionH relativeFrom="column">
                        <wp:posOffset>-28574</wp:posOffset>
                      </wp:positionH>
                      <wp:positionV relativeFrom="paragraph">
                        <wp:posOffset>57150</wp:posOffset>
                      </wp:positionV>
                      <wp:extent cx="166688" cy="2500313"/>
                      <wp:effectExtent b="0" l="0" r="0" t="0"/>
                      <wp:wrapSquare wrapText="bothSides" distB="57150" distT="57150" distL="57150" distR="57150"/>
                      <wp:docPr id="2" name=""/>
                      <a:graphic>
                        <a:graphicData uri="http://schemas.microsoft.com/office/word/2010/wordprocessingShape">
                          <wps:wsp>
                            <wps:cNvSpPr txBox="1"/>
                            <wps:cNvPr id="19" name="Shape 19"/>
                            <wps:spPr>
                              <a:xfrm rot="-5400000">
                                <a:off x="3141575" y="4053000"/>
                                <a:ext cx="6726900" cy="5943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60"/>
                                      <w:vertAlign w:val="baseline"/>
                                    </w:rPr>
                                    <w:t xml:space="preserve">3b-Questioning &amp; Discussion Techniques</w:t>
                                  </w:r>
                                </w:p>
                              </w:txbxContent>
                            </wps:txbx>
                            <wps:bodyPr anchorCtr="0" anchor="t" bIns="91425" lIns="91425" spcFirstLastPara="1" rIns="91425" wrap="square" tIns="91425">
                              <a:noAutofit/>
                            </wps:bodyPr>
                          </wps:wsp>
                        </a:graphicData>
                      </a:graphic>
                    </wp:anchor>
                  </w:drawing>
                </mc:Choice>
                <mc:Fallback>
                  <w:drawing>
                    <wp:anchor allowOverlap="1" behindDoc="0" distB="57150" distT="57150" distL="57150" distR="57150" hidden="0" layoutInCell="1" locked="0" relativeHeight="0" simplePos="0">
                      <wp:simplePos x="0" y="0"/>
                      <wp:positionH relativeFrom="column">
                        <wp:posOffset>-28574</wp:posOffset>
                      </wp:positionH>
                      <wp:positionV relativeFrom="paragraph">
                        <wp:posOffset>57150</wp:posOffset>
                      </wp:positionV>
                      <wp:extent cx="166688" cy="2500313"/>
                      <wp:effectExtent b="0" l="0" r="0" t="0"/>
                      <wp:wrapSquare wrapText="bothSides" distB="57150" distT="57150" distL="57150" distR="57150"/>
                      <wp:docPr id="2"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166688" cy="2500313"/>
                              </a:xfrm>
                              <a:prstGeom prst="rect"/>
                              <a:ln/>
                            </pic:spPr>
                          </pic:pic>
                        </a:graphicData>
                      </a:graphic>
                    </wp:anchor>
                  </w:drawing>
                </mc:Fallback>
              </mc:AlternateContent>
            </w:r>
          </w:p>
        </w:tc>
        <w:tc>
          <w:tcPr>
            <w:tcBorders>
              <w:bottom w:color="000000" w:space="0" w:sz="4" w:val="single"/>
            </w:tcBorders>
            <w:vAlign w:val="center"/>
          </w:tcPr>
          <w:p w:rsidR="00000000" w:rsidDel="00000000" w:rsidP="00000000" w:rsidRDefault="00000000" w:rsidRPr="00000000" w14:paraId="00000168">
            <w:pPr>
              <w:spacing w:after="0" w:line="240" w:lineRule="auto"/>
              <w:ind w:left="113" w:right="113" w:firstLine="0"/>
              <w:jc w:val="center"/>
              <w:rPr>
                <w:b w:val="1"/>
                <w:bCs w:val="1"/>
                <w:sz w:val="20"/>
                <w:szCs w:val="20"/>
              </w:rPr>
            </w:pPr>
            <w:r w:rsidDel="00000000" w:rsidR="00000000" w:rsidRPr="00000000">
              <w:rPr>
                <w:rtl w:val="0"/>
              </w:rPr>
            </w:r>
            <w:r w:rsidDel="00000000" w:rsidR="00000000" w:rsidRPr="00000000">
              <mc:AlternateContent>
                <mc:Choice Requires="wpg">
                  <w:drawing>
                    <wp:anchor allowOverlap="1" behindDoc="0" distB="57150" distT="57150" distL="57150" distR="57150" hidden="0" layoutInCell="1" locked="0" relativeHeight="0" simplePos="0">
                      <wp:simplePos x="0" y="0"/>
                      <wp:positionH relativeFrom="column">
                        <wp:posOffset>-19049</wp:posOffset>
                      </wp:positionH>
                      <wp:positionV relativeFrom="paragraph">
                        <wp:posOffset>57150</wp:posOffset>
                      </wp:positionV>
                      <wp:extent cx="219075" cy="2300288"/>
                      <wp:effectExtent b="0" l="0" r="0" t="0"/>
                      <wp:wrapSquare wrapText="bothSides" distB="57150" distT="57150" distL="57150" distR="57150"/>
                      <wp:docPr id="25" name=""/>
                      <a:graphic>
                        <a:graphicData uri="http://schemas.microsoft.com/office/word/2010/wordprocessingShape">
                          <wps:wsp>
                            <wps:cNvSpPr txBox="1"/>
                            <wps:cNvPr id="42" name="Shape 42"/>
                            <wps:spPr>
                              <a:xfrm rot="-5400000">
                                <a:off x="4637500" y="4578050"/>
                                <a:ext cx="5676900" cy="6540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60"/>
                                      <w:vertAlign w:val="baseline"/>
                                    </w:rPr>
                                    <w:t xml:space="preserve">3c-Engaging Students in Learning</w:t>
                                  </w:r>
                                </w:p>
                              </w:txbxContent>
                            </wps:txbx>
                            <wps:bodyPr anchorCtr="0" anchor="t" bIns="91425" lIns="91425" spcFirstLastPara="1" rIns="91425" wrap="square" tIns="91425">
                              <a:noAutofit/>
                            </wps:bodyPr>
                          </wps:wsp>
                        </a:graphicData>
                      </a:graphic>
                    </wp:anchor>
                  </w:drawing>
                </mc:Choice>
                <mc:Fallback>
                  <w:drawing>
                    <wp:anchor allowOverlap="1" behindDoc="0" distB="57150" distT="57150" distL="57150" distR="57150" hidden="0" layoutInCell="1" locked="0" relativeHeight="0" simplePos="0">
                      <wp:simplePos x="0" y="0"/>
                      <wp:positionH relativeFrom="column">
                        <wp:posOffset>-19049</wp:posOffset>
                      </wp:positionH>
                      <wp:positionV relativeFrom="paragraph">
                        <wp:posOffset>57150</wp:posOffset>
                      </wp:positionV>
                      <wp:extent cx="219075" cy="2300288"/>
                      <wp:effectExtent b="0" l="0" r="0" t="0"/>
                      <wp:wrapSquare wrapText="bothSides" distB="57150" distT="57150" distL="57150" distR="57150"/>
                      <wp:docPr id="25" name="image45.png"/>
                      <a:graphic>
                        <a:graphicData uri="http://schemas.openxmlformats.org/drawingml/2006/picture">
                          <pic:pic>
                            <pic:nvPicPr>
                              <pic:cNvPr id="0" name="image45.png"/>
                              <pic:cNvPicPr preferRelativeResize="0"/>
                            </pic:nvPicPr>
                            <pic:blipFill>
                              <a:blip r:embed="rId8"/>
                              <a:srcRect/>
                              <a:stretch>
                                <a:fillRect/>
                              </a:stretch>
                            </pic:blipFill>
                            <pic:spPr>
                              <a:xfrm>
                                <a:off x="0" y="0"/>
                                <a:ext cx="219075" cy="2300288"/>
                              </a:xfrm>
                              <a:prstGeom prst="rect"/>
                              <a:ln/>
                            </pic:spPr>
                          </pic:pic>
                        </a:graphicData>
                      </a:graphic>
                    </wp:anchor>
                  </w:drawing>
                </mc:Fallback>
              </mc:AlternateContent>
            </w:r>
          </w:p>
        </w:tc>
        <w:tc>
          <w:tcPr>
            <w:tcBorders>
              <w:bottom w:color="000000" w:space="0" w:sz="4" w:val="single"/>
            </w:tcBorders>
            <w:vAlign w:val="center"/>
          </w:tcPr>
          <w:p w:rsidR="00000000" w:rsidDel="00000000" w:rsidP="00000000" w:rsidRDefault="00000000" w:rsidRPr="00000000" w14:paraId="00000169">
            <w:pPr>
              <w:spacing w:after="0" w:line="240" w:lineRule="auto"/>
              <w:ind w:left="113" w:right="113" w:firstLine="0"/>
              <w:jc w:val="center"/>
              <w:rPr>
                <w:b w:val="1"/>
                <w:bCs w:val="1"/>
                <w:sz w:val="20"/>
                <w:szCs w:val="20"/>
              </w:rPr>
            </w:pPr>
            <w:r w:rsidDel="00000000" w:rsidR="00000000" w:rsidRPr="00000000">
              <w:rPr>
                <w:rtl w:val="0"/>
              </w:rPr>
            </w:r>
            <w:r w:rsidDel="00000000" w:rsidR="00000000" w:rsidRPr="00000000">
              <mc:AlternateContent>
                <mc:Choice Requires="wpg">
                  <w:drawing>
                    <wp:anchor allowOverlap="1" behindDoc="0" distB="57150" distT="57150" distL="57150" distR="57150" hidden="0" layoutInCell="1" locked="0" relativeHeight="0" simplePos="0">
                      <wp:simplePos x="0" y="0"/>
                      <wp:positionH relativeFrom="column">
                        <wp:posOffset>-28574</wp:posOffset>
                      </wp:positionH>
                      <wp:positionV relativeFrom="paragraph">
                        <wp:posOffset>57150</wp:posOffset>
                      </wp:positionV>
                      <wp:extent cx="220028" cy="1668542"/>
                      <wp:effectExtent b="0" l="0" r="0" t="0"/>
                      <wp:wrapSquare wrapText="bothSides" distB="57150" distT="57150" distL="57150" distR="57150"/>
                      <wp:docPr id="19" name=""/>
                      <a:graphic>
                        <a:graphicData uri="http://schemas.microsoft.com/office/word/2010/wordprocessingShape">
                          <wps:wsp>
                            <wps:cNvSpPr txBox="1"/>
                            <wps:cNvPr id="36" name="Shape 36"/>
                            <wps:spPr>
                              <a:xfrm rot="-5400000">
                                <a:off x="3577475" y="4568150"/>
                                <a:ext cx="5567700" cy="6441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60"/>
                                      <w:vertAlign w:val="baseline"/>
                                    </w:rPr>
                                    <w:t xml:space="preserve">3d-Using Assessment in Learning</w:t>
                                  </w:r>
                                </w:p>
                              </w:txbxContent>
                            </wps:txbx>
                            <wps:bodyPr anchorCtr="0" anchor="t" bIns="91425" lIns="91425" spcFirstLastPara="1" rIns="91425" wrap="square" tIns="91425">
                              <a:noAutofit/>
                            </wps:bodyPr>
                          </wps:wsp>
                        </a:graphicData>
                      </a:graphic>
                    </wp:anchor>
                  </w:drawing>
                </mc:Choice>
                <mc:Fallback>
                  <w:drawing>
                    <wp:anchor allowOverlap="1" behindDoc="0" distB="57150" distT="57150" distL="57150" distR="57150" hidden="0" layoutInCell="1" locked="0" relativeHeight="0" simplePos="0">
                      <wp:simplePos x="0" y="0"/>
                      <wp:positionH relativeFrom="column">
                        <wp:posOffset>-28574</wp:posOffset>
                      </wp:positionH>
                      <wp:positionV relativeFrom="paragraph">
                        <wp:posOffset>57150</wp:posOffset>
                      </wp:positionV>
                      <wp:extent cx="220028" cy="1668542"/>
                      <wp:effectExtent b="0" l="0" r="0" t="0"/>
                      <wp:wrapSquare wrapText="bothSides" distB="57150" distT="57150" distL="57150" distR="57150"/>
                      <wp:docPr id="19" name="image39.png"/>
                      <a:graphic>
                        <a:graphicData uri="http://schemas.openxmlformats.org/drawingml/2006/picture">
                          <pic:pic>
                            <pic:nvPicPr>
                              <pic:cNvPr id="0" name="image39.png"/>
                              <pic:cNvPicPr preferRelativeResize="0"/>
                            </pic:nvPicPr>
                            <pic:blipFill>
                              <a:blip r:embed="rId8"/>
                              <a:srcRect/>
                              <a:stretch>
                                <a:fillRect/>
                              </a:stretch>
                            </pic:blipFill>
                            <pic:spPr>
                              <a:xfrm>
                                <a:off x="0" y="0"/>
                                <a:ext cx="220028" cy="1668542"/>
                              </a:xfrm>
                              <a:prstGeom prst="rect"/>
                              <a:ln/>
                            </pic:spPr>
                          </pic:pic>
                        </a:graphicData>
                      </a:graphic>
                    </wp:anchor>
                  </w:drawing>
                </mc:Fallback>
              </mc:AlternateContent>
            </w:r>
          </w:p>
        </w:tc>
        <w:tc>
          <w:tcPr>
            <w:tcBorders>
              <w:bottom w:color="000000" w:space="0" w:sz="4" w:val="single"/>
            </w:tcBorders>
            <w:vAlign w:val="center"/>
          </w:tcPr>
          <w:p w:rsidR="00000000" w:rsidDel="00000000" w:rsidP="00000000" w:rsidRDefault="00000000" w:rsidRPr="00000000" w14:paraId="0000016A">
            <w:pPr>
              <w:spacing w:after="0" w:line="240" w:lineRule="auto"/>
              <w:ind w:left="113" w:right="113" w:firstLine="0"/>
              <w:jc w:val="center"/>
              <w:rPr>
                <w:b w:val="1"/>
                <w:bCs w:val="1"/>
                <w:sz w:val="20"/>
                <w:szCs w:val="2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-42862</wp:posOffset>
                      </wp:positionH>
                      <wp:positionV relativeFrom="paragraph">
                        <wp:posOffset>0</wp:posOffset>
                      </wp:positionV>
                      <wp:extent cx="268764" cy="2019300"/>
                      <wp:effectExtent b="0" l="0" r="0" t="0"/>
                      <wp:wrapSquare wrapText="bothSides" distB="0" distT="0" distL="0" distR="0"/>
                      <wp:docPr id="20" name=""/>
                      <a:graphic>
                        <a:graphicData uri="http://schemas.microsoft.com/office/word/2010/wordprocessingShape">
                          <wps:wsp>
                            <wps:cNvSpPr txBox="1"/>
                            <wps:cNvPr id="37" name="Shape 37"/>
                            <wps:spPr>
                              <a:xfrm rot="-5400000">
                                <a:off x="3082125" y="4419550"/>
                                <a:ext cx="7093200" cy="6339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60"/>
                                      <w:vertAlign w:val="baseline"/>
                                    </w:rPr>
                                    <w:t xml:space="preserve">3e-Demonstrating Flexibility &amp; Responsive</w:t>
                                  </w:r>
                                </w:p>
                              </w:txbxContent>
                            </wps:txbx>
                            <wps:bodyPr anchorCtr="0" anchor="t"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-42862</wp:posOffset>
                      </wp:positionH>
                      <wp:positionV relativeFrom="paragraph">
                        <wp:posOffset>0</wp:posOffset>
                      </wp:positionV>
                      <wp:extent cx="268764" cy="2019300"/>
                      <wp:effectExtent b="0" l="0" r="0" t="0"/>
                      <wp:wrapSquare wrapText="bothSides" distB="0" distT="0" distL="0" distR="0"/>
                      <wp:docPr id="20" name="image40.png"/>
                      <a:graphic>
                        <a:graphicData uri="http://schemas.openxmlformats.org/drawingml/2006/picture">
                          <pic:pic>
                            <pic:nvPicPr>
                              <pic:cNvPr id="0" name="image40.png"/>
                              <pic:cNvPicPr preferRelativeResize="0"/>
                            </pic:nvPicPr>
                            <pic:blipFill>
                              <a:blip r:embed="rId8"/>
                              <a:srcRect/>
                              <a:stretch>
                                <a:fillRect/>
                              </a:stretch>
                            </pic:blipFill>
                            <pic:spPr>
                              <a:xfrm>
                                <a:off x="0" y="0"/>
                                <a:ext cx="268764" cy="2019300"/>
                              </a:xfrm>
                              <a:prstGeom prst="rect"/>
                              <a:ln/>
                            </pic:spPr>
                          </pic:pic>
                        </a:graphicData>
                      </a:graphic>
                    </wp:anchor>
                  </w:drawing>
                </mc:Fallback>
              </mc:AlternateContent>
            </w:r>
          </w:p>
        </w:tc>
        <w:tc>
          <w:tcPr>
            <w:gridSpan w:val="2"/>
            <w:tcBorders>
              <w:bottom w:color="000000" w:space="0" w:sz="4" w:val="single"/>
            </w:tcBorders>
            <w:vAlign w:val="center"/>
          </w:tcPr>
          <w:p w:rsidR="00000000" w:rsidDel="00000000" w:rsidP="00000000" w:rsidRDefault="00000000" w:rsidRPr="00000000" w14:paraId="0000016B">
            <w:pPr>
              <w:spacing w:after="0" w:line="240" w:lineRule="auto"/>
              <w:ind w:left="113" w:right="113" w:firstLine="0"/>
              <w:jc w:val="center"/>
              <w:rPr>
                <w:b w:val="1"/>
                <w:bCs w:val="1"/>
                <w:sz w:val="20"/>
                <w:szCs w:val="20"/>
              </w:rPr>
            </w:pPr>
            <w:r w:rsidDel="00000000" w:rsidR="00000000" w:rsidRPr="00000000">
              <w:rPr>
                <w:rtl w:val="0"/>
              </w:rPr>
            </w:r>
            <w:r w:rsidDel="00000000" w:rsidR="00000000" w:rsidRPr="00000000">
              <mc:AlternateContent>
                <mc:Choice Requires="wpg">
                  <w:drawing>
                    <wp:anchor allowOverlap="1" behindDoc="0" distB="57150" distT="57150" distL="57150" distR="57150" hidden="0" layoutInCell="1" locked="0" relativeHeight="0" simplePos="0">
                      <wp:simplePos x="0" y="0"/>
                      <wp:positionH relativeFrom="column">
                        <wp:posOffset>-14287</wp:posOffset>
                      </wp:positionH>
                      <wp:positionV relativeFrom="paragraph">
                        <wp:posOffset>57150</wp:posOffset>
                      </wp:positionV>
                      <wp:extent cx="210026" cy="1981552"/>
                      <wp:effectExtent b="0" l="0" r="0" t="0"/>
                      <wp:wrapSquare wrapText="bothSides" distB="57150" distT="57150" distL="57150" distR="57150"/>
                      <wp:docPr id="40" name=""/>
                      <a:graphic>
                        <a:graphicData uri="http://schemas.microsoft.com/office/word/2010/wordprocessingShape">
                          <wps:wsp>
                            <wps:cNvSpPr txBox="1"/>
                            <wps:cNvPr id="57" name="Shape 57"/>
                            <wps:spPr>
                              <a:xfrm rot="-5400000">
                                <a:off x="3587375" y="4033175"/>
                                <a:ext cx="5042700" cy="5388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60"/>
                                      <w:vertAlign w:val="baseline"/>
                                    </w:rPr>
                                    <w:t xml:space="preserve">4a-Reflecting On Teaching</w:t>
                                  </w:r>
                                </w:p>
                              </w:txbxContent>
                            </wps:txbx>
                            <wps:bodyPr anchorCtr="0" anchor="t" bIns="91425" lIns="91425" spcFirstLastPara="1" rIns="91425" wrap="square" tIns="91425">
                              <a:noAutofit/>
                            </wps:bodyPr>
                          </wps:wsp>
                        </a:graphicData>
                      </a:graphic>
                    </wp:anchor>
                  </w:drawing>
                </mc:Choice>
                <mc:Fallback>
                  <w:drawing>
                    <wp:anchor allowOverlap="1" behindDoc="0" distB="57150" distT="57150" distL="57150" distR="57150" hidden="0" layoutInCell="1" locked="0" relativeHeight="0" simplePos="0">
                      <wp:simplePos x="0" y="0"/>
                      <wp:positionH relativeFrom="column">
                        <wp:posOffset>-14287</wp:posOffset>
                      </wp:positionH>
                      <wp:positionV relativeFrom="paragraph">
                        <wp:posOffset>57150</wp:posOffset>
                      </wp:positionV>
                      <wp:extent cx="210026" cy="1981552"/>
                      <wp:effectExtent b="0" l="0" r="0" t="0"/>
                      <wp:wrapSquare wrapText="bothSides" distB="57150" distT="57150" distL="57150" distR="57150"/>
                      <wp:docPr id="40" name="image60.png"/>
                      <a:graphic>
                        <a:graphicData uri="http://schemas.openxmlformats.org/drawingml/2006/picture">
                          <pic:pic>
                            <pic:nvPicPr>
                              <pic:cNvPr id="0" name="image60.png"/>
                              <pic:cNvPicPr preferRelativeResize="0"/>
                            </pic:nvPicPr>
                            <pic:blipFill>
                              <a:blip r:embed="rId8"/>
                              <a:srcRect/>
                              <a:stretch>
                                <a:fillRect/>
                              </a:stretch>
                            </pic:blipFill>
                            <pic:spPr>
                              <a:xfrm>
                                <a:off x="0" y="0"/>
                                <a:ext cx="210026" cy="1981552"/>
                              </a:xfrm>
                              <a:prstGeom prst="rect"/>
                              <a:ln/>
                            </pic:spPr>
                          </pic:pic>
                        </a:graphicData>
                      </a:graphic>
                    </wp:anchor>
                  </w:drawing>
                </mc:Fallback>
              </mc:AlternateContent>
            </w:r>
          </w:p>
        </w:tc>
        <w:tc>
          <w:tcPr>
            <w:tcBorders>
              <w:bottom w:color="000000" w:space="0" w:sz="4" w:val="single"/>
            </w:tcBorders>
            <w:vAlign w:val="center"/>
          </w:tcPr>
          <w:p w:rsidR="00000000" w:rsidDel="00000000" w:rsidP="00000000" w:rsidRDefault="00000000" w:rsidRPr="00000000" w14:paraId="0000016D">
            <w:pPr>
              <w:spacing w:after="0" w:line="240" w:lineRule="auto"/>
              <w:ind w:left="113" w:right="113" w:firstLine="0"/>
              <w:jc w:val="center"/>
              <w:rPr>
                <w:b w:val="1"/>
                <w:bCs w:val="1"/>
                <w:sz w:val="20"/>
                <w:szCs w:val="20"/>
              </w:rPr>
            </w:pPr>
            <w:r w:rsidDel="00000000" w:rsidR="00000000" w:rsidRPr="00000000">
              <w:rPr>
                <w:rtl w:val="0"/>
              </w:rPr>
            </w:r>
            <w:r w:rsidDel="00000000" w:rsidR="00000000" w:rsidRPr="00000000">
              <mc:AlternateContent>
                <mc:Choice Requires="wpg">
                  <w:drawing>
                    <wp:anchor allowOverlap="1" behindDoc="0" distB="57150" distT="57150" distL="57150" distR="57150" hidden="0" layoutInCell="1" locked="0" relativeHeight="0" simplePos="0">
                      <wp:simplePos x="0" y="0"/>
                      <wp:positionH relativeFrom="column">
                        <wp:posOffset>-28574</wp:posOffset>
                      </wp:positionH>
                      <wp:positionV relativeFrom="paragraph">
                        <wp:posOffset>57150</wp:posOffset>
                      </wp:positionV>
                      <wp:extent cx="166688" cy="2083594"/>
                      <wp:effectExtent b="0" l="0" r="0" t="0"/>
                      <wp:wrapSquare wrapText="bothSides" distB="57150" distT="57150" distL="57150" distR="57150"/>
                      <wp:docPr id="48" name=""/>
                      <a:graphic>
                        <a:graphicData uri="http://schemas.microsoft.com/office/word/2010/wordprocessingShape">
                          <wps:wsp>
                            <wps:cNvSpPr txBox="1"/>
                            <wps:cNvPr id="65" name="Shape 65"/>
                            <wps:spPr>
                              <a:xfrm rot="-5400000">
                                <a:off x="4796000" y="4746475"/>
                                <a:ext cx="5676600" cy="6240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60"/>
                                      <w:vertAlign w:val="baseline"/>
                                    </w:rPr>
                                    <w:t xml:space="preserve">4b-Maintaining Accurate Records</w:t>
                                  </w:r>
                                </w:p>
                              </w:txbxContent>
                            </wps:txbx>
                            <wps:bodyPr anchorCtr="0" anchor="t" bIns="91425" lIns="91425" spcFirstLastPara="1" rIns="91425" wrap="square" tIns="91425">
                              <a:noAutofit/>
                            </wps:bodyPr>
                          </wps:wsp>
                        </a:graphicData>
                      </a:graphic>
                    </wp:anchor>
                  </w:drawing>
                </mc:Choice>
                <mc:Fallback>
                  <w:drawing>
                    <wp:anchor allowOverlap="1" behindDoc="0" distB="57150" distT="57150" distL="57150" distR="57150" hidden="0" layoutInCell="1" locked="0" relativeHeight="0" simplePos="0">
                      <wp:simplePos x="0" y="0"/>
                      <wp:positionH relativeFrom="column">
                        <wp:posOffset>-28574</wp:posOffset>
                      </wp:positionH>
                      <wp:positionV relativeFrom="paragraph">
                        <wp:posOffset>57150</wp:posOffset>
                      </wp:positionV>
                      <wp:extent cx="166688" cy="2083594"/>
                      <wp:effectExtent b="0" l="0" r="0" t="0"/>
                      <wp:wrapSquare wrapText="bothSides" distB="57150" distT="57150" distL="57150" distR="57150"/>
                      <wp:docPr id="48" name="image68.png"/>
                      <a:graphic>
                        <a:graphicData uri="http://schemas.openxmlformats.org/drawingml/2006/picture">
                          <pic:pic>
                            <pic:nvPicPr>
                              <pic:cNvPr id="0" name="image68.png"/>
                              <pic:cNvPicPr preferRelativeResize="0"/>
                            </pic:nvPicPr>
                            <pic:blipFill>
                              <a:blip r:embed="rId8"/>
                              <a:srcRect/>
                              <a:stretch>
                                <a:fillRect/>
                              </a:stretch>
                            </pic:blipFill>
                            <pic:spPr>
                              <a:xfrm>
                                <a:off x="0" y="0"/>
                                <a:ext cx="166688" cy="2083594"/>
                              </a:xfrm>
                              <a:prstGeom prst="rect"/>
                              <a:ln/>
                            </pic:spPr>
                          </pic:pic>
                        </a:graphicData>
                      </a:graphic>
                    </wp:anchor>
                  </w:drawing>
                </mc:Fallback>
              </mc:AlternateContent>
            </w:r>
          </w:p>
        </w:tc>
        <w:tc>
          <w:tcPr>
            <w:tcBorders>
              <w:bottom w:color="000000" w:space="0" w:sz="4" w:val="single"/>
            </w:tcBorders>
            <w:vAlign w:val="center"/>
          </w:tcPr>
          <w:p w:rsidR="00000000" w:rsidDel="00000000" w:rsidP="00000000" w:rsidRDefault="00000000" w:rsidRPr="00000000" w14:paraId="0000016E">
            <w:pPr>
              <w:spacing w:after="0" w:line="240" w:lineRule="auto"/>
              <w:ind w:left="113" w:right="113" w:firstLine="0"/>
              <w:jc w:val="center"/>
              <w:rPr>
                <w:b w:val="1"/>
                <w:bCs w:val="1"/>
                <w:sz w:val="20"/>
                <w:szCs w:val="20"/>
              </w:rPr>
            </w:pPr>
            <w:r w:rsidDel="00000000" w:rsidR="00000000" w:rsidRPr="00000000">
              <w:rPr>
                <w:rtl w:val="0"/>
              </w:rPr>
            </w:r>
            <w:r w:rsidDel="00000000" w:rsidR="00000000" w:rsidRPr="00000000">
              <mc:AlternateContent>
                <mc:Choice Requires="wpg">
                  <w:drawing>
                    <wp:anchor allowOverlap="1" behindDoc="0" distB="57150" distT="57150" distL="57150" distR="57150" hidden="0" layoutInCell="1" locked="0" relativeHeight="0" simplePos="0">
                      <wp:simplePos x="0" y="0"/>
                      <wp:positionH relativeFrom="column">
                        <wp:posOffset>-19049</wp:posOffset>
                      </wp:positionH>
                      <wp:positionV relativeFrom="paragraph">
                        <wp:posOffset>57150</wp:posOffset>
                      </wp:positionV>
                      <wp:extent cx="224790" cy="2013744"/>
                      <wp:effectExtent b="0" l="0" r="0" t="0"/>
                      <wp:wrapSquare wrapText="bothSides" distB="57150" distT="57150" distL="57150" distR="57150"/>
                      <wp:docPr id="60" name=""/>
                      <a:graphic>
                        <a:graphicData uri="http://schemas.microsoft.com/office/word/2010/wordprocessingShape">
                          <wps:wsp>
                            <wps:cNvSpPr txBox="1"/>
                            <wps:cNvPr id="93" name="Shape 93"/>
                            <wps:spPr>
                              <a:xfrm rot="-5400000">
                                <a:off x="4082725" y="4835625"/>
                                <a:ext cx="5676600" cy="6639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60"/>
                                      <w:vertAlign w:val="baseline"/>
                                    </w:rPr>
                                    <w:t xml:space="preserve">4c-Communicating With Families</w:t>
                                  </w:r>
                                </w:p>
                              </w:txbxContent>
                            </wps:txbx>
                            <wps:bodyPr anchorCtr="0" anchor="t" bIns="91425" lIns="91425" spcFirstLastPara="1" rIns="91425" wrap="square" tIns="91425">
                              <a:noAutofit/>
                            </wps:bodyPr>
                          </wps:wsp>
                        </a:graphicData>
                      </a:graphic>
                    </wp:anchor>
                  </w:drawing>
                </mc:Choice>
                <mc:Fallback>
                  <w:drawing>
                    <wp:anchor allowOverlap="1" behindDoc="0" distB="57150" distT="57150" distL="57150" distR="57150" hidden="0" layoutInCell="1" locked="0" relativeHeight="0" simplePos="0">
                      <wp:simplePos x="0" y="0"/>
                      <wp:positionH relativeFrom="column">
                        <wp:posOffset>-19049</wp:posOffset>
                      </wp:positionH>
                      <wp:positionV relativeFrom="paragraph">
                        <wp:posOffset>57150</wp:posOffset>
                      </wp:positionV>
                      <wp:extent cx="224790" cy="2013744"/>
                      <wp:effectExtent b="0" l="0" r="0" t="0"/>
                      <wp:wrapSquare wrapText="bothSides" distB="57150" distT="57150" distL="57150" distR="57150"/>
                      <wp:docPr id="60" name="image80.png"/>
                      <a:graphic>
                        <a:graphicData uri="http://schemas.openxmlformats.org/drawingml/2006/picture">
                          <pic:pic>
                            <pic:nvPicPr>
                              <pic:cNvPr id="0" name="image80.png"/>
                              <pic:cNvPicPr preferRelativeResize="0"/>
                            </pic:nvPicPr>
                            <pic:blipFill>
                              <a:blip r:embed="rId8"/>
                              <a:srcRect/>
                              <a:stretch>
                                <a:fillRect/>
                              </a:stretch>
                            </pic:blipFill>
                            <pic:spPr>
                              <a:xfrm>
                                <a:off x="0" y="0"/>
                                <a:ext cx="224790" cy="2013744"/>
                              </a:xfrm>
                              <a:prstGeom prst="rect"/>
                              <a:ln/>
                            </pic:spPr>
                          </pic:pic>
                        </a:graphicData>
                      </a:graphic>
                    </wp:anchor>
                  </w:drawing>
                </mc:Fallback>
              </mc:AlternateContent>
            </w:r>
          </w:p>
        </w:tc>
        <w:tc>
          <w:tcPr>
            <w:tcBorders>
              <w:bottom w:color="000000" w:space="0" w:sz="4" w:val="single"/>
            </w:tcBorders>
            <w:vAlign w:val="center"/>
          </w:tcPr>
          <w:p w:rsidR="00000000" w:rsidDel="00000000" w:rsidP="00000000" w:rsidRDefault="00000000" w:rsidRPr="00000000" w14:paraId="0000016F">
            <w:pPr>
              <w:spacing w:after="0" w:line="240" w:lineRule="auto"/>
              <w:ind w:left="113" w:right="113" w:firstLine="0"/>
              <w:jc w:val="center"/>
              <w:rPr>
                <w:b w:val="1"/>
                <w:bCs w:val="1"/>
                <w:sz w:val="20"/>
                <w:szCs w:val="20"/>
              </w:rPr>
            </w:pPr>
            <w:r w:rsidDel="00000000" w:rsidR="00000000" w:rsidRPr="00000000">
              <w:rPr>
                <w:rtl w:val="0"/>
              </w:rPr>
            </w:r>
            <w:r w:rsidDel="00000000" w:rsidR="00000000" w:rsidRPr="00000000">
              <mc:AlternateContent>
                <mc:Choice Requires="wpg">
                  <w:drawing>
                    <wp:anchor allowOverlap="1" behindDoc="0" distB="57150" distT="57150" distL="57150" distR="57150" hidden="0" layoutInCell="1" locked="0" relativeHeight="0" simplePos="0">
                      <wp:simplePos x="0" y="0"/>
                      <wp:positionH relativeFrom="column">
                        <wp:posOffset>1</wp:posOffset>
                      </wp:positionH>
                      <wp:positionV relativeFrom="paragraph">
                        <wp:posOffset>57150</wp:posOffset>
                      </wp:positionV>
                      <wp:extent cx="144780" cy="2466975"/>
                      <wp:effectExtent b="0" l="0" r="0" t="0"/>
                      <wp:wrapSquare wrapText="bothSides" distB="57150" distT="57150" distL="57150" distR="57150"/>
                      <wp:docPr id="8" name=""/>
                      <a:graphic>
                        <a:graphicData uri="http://schemas.microsoft.com/office/word/2010/wordprocessingShape">
                          <wps:wsp>
                            <wps:cNvSpPr txBox="1"/>
                            <wps:cNvPr id="25" name="Shape 25"/>
                            <wps:spPr>
                              <a:xfrm rot="-5400000">
                                <a:off x="2357300" y="3798325"/>
                                <a:ext cx="7254600" cy="4479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60"/>
                                      <w:vertAlign w:val="baseline"/>
                                    </w:rPr>
                                    <w:t xml:space="preserve">4d-Participating in Profess. Learning Comm.</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60"/>
                                      <w:vertAlign w:val="baseline"/>
                                    </w:rPr>
                                  </w:r>
                                </w:p>
                              </w:txbxContent>
                            </wps:txbx>
                            <wps:bodyPr anchorCtr="0" anchor="t" bIns="91425" lIns="91425" spcFirstLastPara="1" rIns="91425" wrap="square" tIns="91425">
                              <a:noAutofit/>
                            </wps:bodyPr>
                          </wps:wsp>
                        </a:graphicData>
                      </a:graphic>
                    </wp:anchor>
                  </w:drawing>
                </mc:Choice>
                <mc:Fallback>
                  <w:drawing>
                    <wp:anchor allowOverlap="1" behindDoc="0" distB="57150" distT="57150" distL="57150" distR="57150" hidden="0" layoutInCell="1" locked="0" relativeHeight="0" simplePos="0">
                      <wp:simplePos x="0" y="0"/>
                      <wp:positionH relativeFrom="column">
                        <wp:posOffset>1</wp:posOffset>
                      </wp:positionH>
                      <wp:positionV relativeFrom="paragraph">
                        <wp:posOffset>57150</wp:posOffset>
                      </wp:positionV>
                      <wp:extent cx="144780" cy="2466975"/>
                      <wp:effectExtent b="0" l="0" r="0" t="0"/>
                      <wp:wrapSquare wrapText="bothSides" distB="57150" distT="57150" distL="57150" distR="57150"/>
                      <wp:docPr id="8"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144780" cy="2466975"/>
                              </a:xfrm>
                              <a:prstGeom prst="rect"/>
                              <a:ln/>
                            </pic:spPr>
                          </pic:pic>
                        </a:graphicData>
                      </a:graphic>
                    </wp:anchor>
                  </w:drawing>
                </mc:Fallback>
              </mc:AlternateContent>
            </w:r>
          </w:p>
        </w:tc>
        <w:tc>
          <w:tcPr>
            <w:tcBorders>
              <w:bottom w:color="000000" w:space="0" w:sz="4" w:val="single"/>
            </w:tcBorders>
            <w:vAlign w:val="center"/>
          </w:tcPr>
          <w:p w:rsidR="00000000" w:rsidDel="00000000" w:rsidP="00000000" w:rsidRDefault="00000000" w:rsidRPr="00000000" w14:paraId="00000170">
            <w:pPr>
              <w:spacing w:after="0" w:line="240" w:lineRule="auto"/>
              <w:ind w:left="113" w:right="113" w:firstLine="0"/>
              <w:jc w:val="center"/>
              <w:rPr>
                <w:b w:val="1"/>
                <w:bCs w:val="1"/>
                <w:sz w:val="20"/>
                <w:szCs w:val="20"/>
              </w:rPr>
            </w:pPr>
            <w:r w:rsidDel="00000000" w:rsidR="00000000" w:rsidRPr="00000000">
              <w:rPr>
                <w:b w:val="1"/>
                <w:bCs w:val="1"/>
                <w:sz w:val="20"/>
                <w:szCs w:val="20"/>
              </w:rPr>
              <mc:AlternateContent>
                <mc:Choice Requires="wpg">
                  <w:drawing>
                    <wp:inline distB="114300" distT="114300" distL="114300" distR="114300">
                      <wp:extent cx="219075" cy="1987139"/>
                      <wp:effectExtent b="0" l="0" r="0" t="0"/>
                      <wp:docPr id="13" name=""/>
                      <a:graphic>
                        <a:graphicData uri="http://schemas.microsoft.com/office/word/2010/wordprocessingShape">
                          <wps:wsp>
                            <wps:cNvSpPr txBox="1"/>
                            <wps:cNvPr id="30" name="Shape 30"/>
                            <wps:spPr>
                              <a:xfrm rot="-5400000">
                                <a:off x="2650850" y="3728775"/>
                                <a:ext cx="7324200" cy="7164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64"/>
                                      <w:vertAlign w:val="baseline"/>
                                    </w:rPr>
                                    <w:t xml:space="preserve">4e-Growing &amp; Developing Professionally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64"/>
                                      <w:vertAlign w:val="baseline"/>
                                    </w:rPr>
                                  </w:r>
                                </w:p>
                              </w:txbxContent>
                            </wps:txbx>
                            <wps:bodyPr anchorCtr="0" anchor="t" bIns="91425" lIns="91425" spcFirstLastPara="1" rIns="91425" wrap="square" tIns="91425">
                              <a:noAutofit/>
                            </wps:bodyPr>
                          </wps:wsp>
                        </a:graphicData>
                      </a:graphic>
                    </wp:inline>
                  </w:drawing>
                </mc:Choice>
                <mc:Fallback>
                  <w:drawing>
                    <wp:inline distB="114300" distT="114300" distL="114300" distR="114300">
                      <wp:extent cx="219075" cy="1987139"/>
                      <wp:effectExtent b="0" l="0" r="0" t="0"/>
                      <wp:docPr id="13" name="image33.png"/>
                      <a:graphic>
                        <a:graphicData uri="http://schemas.openxmlformats.org/drawingml/2006/picture">
                          <pic:pic>
                            <pic:nvPicPr>
                              <pic:cNvPr id="0" name="image33.png"/>
                              <pic:cNvPicPr preferRelativeResize="0"/>
                            </pic:nvPicPr>
                            <pic:blipFill>
                              <a:blip r:embed="rId8"/>
                              <a:srcRect/>
                              <a:stretch>
                                <a:fillRect/>
                              </a:stretch>
                            </pic:blipFill>
                            <pic:spPr>
                              <a:xfrm>
                                <a:off x="0" y="0"/>
                                <a:ext cx="219075" cy="1987139"/>
                              </a:xfrm>
                              <a:prstGeom prst="rect"/>
                              <a:ln/>
                            </pic:spPr>
                          </pic:pic>
                        </a:graphicData>
                      </a:graphic>
                    </wp:inline>
                  </w:drawing>
                </mc:Fallback>
              </mc:AlternateConten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71">
            <w:pPr>
              <w:spacing w:after="0" w:line="240" w:lineRule="auto"/>
              <w:ind w:left="113" w:right="113" w:firstLine="0"/>
              <w:jc w:val="center"/>
              <w:rPr>
                <w:b w:val="1"/>
                <w:bCs w:val="1"/>
                <w:sz w:val="20"/>
                <w:szCs w:val="20"/>
              </w:rPr>
            </w:pPr>
            <w:r w:rsidDel="00000000" w:rsidR="00000000" w:rsidRPr="00000000">
              <w:rPr>
                <w:b w:val="1"/>
                <w:bCs w:val="1"/>
                <w:sz w:val="20"/>
                <w:szCs w:val="20"/>
              </w:rPr>
              <mc:AlternateContent>
                <mc:Choice Requires="wpg">
                  <w:drawing>
                    <wp:inline distB="114300" distT="114300" distL="114300" distR="114300">
                      <wp:extent cx="314325" cy="2603500"/>
                      <wp:effectExtent b="0" l="0" r="0" t="0"/>
                      <wp:docPr id="37" name=""/>
                      <a:graphic>
                        <a:graphicData uri="http://schemas.microsoft.com/office/word/2010/wordprocessingShape">
                          <wps:wsp>
                            <wps:cNvSpPr txBox="1"/>
                            <wps:cNvPr id="54" name="Shape 54"/>
                            <wps:spPr>
                              <a:xfrm rot="-5400000">
                                <a:off x="2655300" y="3032250"/>
                                <a:ext cx="5662200" cy="5871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t xml:space="preserve">4f-Showing Professionalism</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48"/>
                                      <w:vertAlign w:val="baseline"/>
                                    </w:rPr>
                                  </w:r>
                                </w:p>
                              </w:txbxContent>
                            </wps:txbx>
                            <wps:bodyPr anchorCtr="0" anchor="t" bIns="91425" lIns="91425" spcFirstLastPara="1" rIns="91425" wrap="square" tIns="91425">
                              <a:noAutofit/>
                            </wps:bodyPr>
                          </wps:wsp>
                        </a:graphicData>
                      </a:graphic>
                    </wp:inline>
                  </w:drawing>
                </mc:Choice>
                <mc:Fallback>
                  <w:drawing>
                    <wp:inline distB="114300" distT="114300" distL="114300" distR="114300">
                      <wp:extent cx="314325" cy="2603500"/>
                      <wp:effectExtent b="0" l="0" r="0" t="0"/>
                      <wp:docPr id="37" name="image57.png"/>
                      <a:graphic>
                        <a:graphicData uri="http://schemas.openxmlformats.org/drawingml/2006/picture">
                          <pic:pic>
                            <pic:nvPicPr>
                              <pic:cNvPr id="0" name="image57.png"/>
                              <pic:cNvPicPr preferRelativeResize="0"/>
                            </pic:nvPicPr>
                            <pic:blipFill>
                              <a:blip r:embed="rId8"/>
                              <a:srcRect/>
                              <a:stretch>
                                <a:fillRect/>
                              </a:stretch>
                            </pic:blipFill>
                            <pic:spPr>
                              <a:xfrm>
                                <a:off x="0" y="0"/>
                                <a:ext cx="314325" cy="2603500"/>
                              </a:xfrm>
                              <a:prstGeom prst="rect"/>
                              <a:ln/>
                            </pic:spPr>
                          </pic:pic>
                        </a:graphicData>
                      </a:graphic>
                    </wp:inline>
                  </w:drawing>
                </mc:Fallback>
              </mc:AlternateContent>
            </w:r>
            <w:r w:rsidDel="00000000" w:rsidR="00000000" w:rsidRPr="00000000">
              <w:rPr>
                <w:rtl w:val="0"/>
              </w:rPr>
            </w:r>
          </w:p>
        </w:tc>
      </w:tr>
      <w:tr>
        <w:trPr>
          <w:cantSplit w:val="1"/>
          <w:trHeight w:val="998" w:hRule="atLeast"/>
          <w:tblHeader w:val="0"/>
        </w:trPr>
        <w:tc>
          <w:tcPr>
            <w:vMerge w:val="restart"/>
          </w:tcPr>
          <w:p w:rsidR="00000000" w:rsidDel="00000000" w:rsidP="00000000" w:rsidRDefault="00000000" w:rsidRPr="00000000" w14:paraId="00000172">
            <w:pPr>
              <w:spacing w:after="0" w:line="240" w:lineRule="auto"/>
              <w:ind w:left="113" w:right="113" w:firstLine="0"/>
              <w:jc w:val="center"/>
              <w:rPr>
                <w:b w:val="1"/>
                <w:bCs w:val="1"/>
                <w:sz w:val="20"/>
                <w:szCs w:val="20"/>
              </w:rPr>
            </w:pPr>
            <w:r w:rsidDel="00000000" w:rsidR="00000000" w:rsidRPr="00000000">
              <w:rPr>
                <w:b w:val="1"/>
                <w:bCs w:val="1"/>
                <w:sz w:val="20"/>
                <w:szCs w:val="20"/>
              </w:rPr>
              <mc:AlternateContent>
                <mc:Choice Requires="wpg">
                  <w:drawing>
                    <wp:inline distB="114300" distT="114300" distL="114300" distR="114300">
                      <wp:extent cx="542925" cy="3683000"/>
                      <wp:effectExtent b="0" l="0" r="0" t="0"/>
                      <wp:docPr id="66" name=""/>
                      <a:graphic>
                        <a:graphicData uri="http://schemas.microsoft.com/office/word/2010/wordprocessingShape">
                          <wps:wsp>
                            <wps:cNvSpPr txBox="1"/>
                            <wps:cNvPr id="99" name="Shape 99"/>
                            <wps:spPr>
                              <a:xfrm rot="-5400000">
                                <a:off x="2218125" y="3350675"/>
                                <a:ext cx="6120000" cy="8856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t xml:space="preserve">SOURCES OF EVIDENCE </w:t>
                                  </w:r>
                                </w:p>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r>
                                  <w:r w:rsidDel="00000000" w:rsidR="00000000" w:rsidRPr="00000000">
                                    <w:rPr>
                                      <w:rFonts w:ascii="Calibri" w:cs="Calibri" w:eastAsia="Calibri" w:hAnsi="Calibri"/>
                                      <w:b w:val="1"/>
                                      <w:i w:val="0"/>
                                      <w:smallCaps w:val="0"/>
                                      <w:strike w:val="0"/>
                                      <w:color w:val="000000"/>
                                      <w:sz w:val="48"/>
                                      <w:vertAlign w:val="baseline"/>
                                    </w:rPr>
                                    <w:t xml:space="preserve">To Inform Professional Practice</w:t>
                                  </w:r>
                                </w:p>
                              </w:txbxContent>
                            </wps:txbx>
                            <wps:bodyPr anchorCtr="0" anchor="t" bIns="91425" lIns="91425" spcFirstLastPara="1" rIns="91425" wrap="square" tIns="91425">
                              <a:noAutofit/>
                            </wps:bodyPr>
                          </wps:wsp>
                        </a:graphicData>
                      </a:graphic>
                    </wp:inline>
                  </w:drawing>
                </mc:Choice>
                <mc:Fallback>
                  <w:drawing>
                    <wp:inline distB="114300" distT="114300" distL="114300" distR="114300">
                      <wp:extent cx="542925" cy="3683000"/>
                      <wp:effectExtent b="0" l="0" r="0" t="0"/>
                      <wp:docPr id="66" name="image86.png"/>
                      <a:graphic>
                        <a:graphicData uri="http://schemas.openxmlformats.org/drawingml/2006/picture">
                          <pic:pic>
                            <pic:nvPicPr>
                              <pic:cNvPr id="0" name="image86.png"/>
                              <pic:cNvPicPr preferRelativeResize="0"/>
                            </pic:nvPicPr>
                            <pic:blipFill>
                              <a:blip r:embed="rId8"/>
                              <a:srcRect/>
                              <a:stretch>
                                <a:fillRect/>
                              </a:stretch>
                            </pic:blipFill>
                            <pic:spPr>
                              <a:xfrm>
                                <a:off x="0" y="0"/>
                                <a:ext cx="542925" cy="3683000"/>
                              </a:xfrm>
                              <a:prstGeom prst="rect"/>
                              <a:ln/>
                            </pic:spPr>
                          </pic:pic>
                        </a:graphicData>
                      </a:graphic>
                    </wp:inline>
                  </w:drawing>
                </mc:Fallback>
              </mc:AlternateContent>
            </w:r>
            <w:r w:rsidDel="00000000" w:rsidR="00000000" w:rsidRPr="00000000">
              <w:rPr>
                <w:rtl w:val="0"/>
              </w:rPr>
            </w:r>
          </w:p>
        </w:tc>
        <w:tc>
          <w:tcPr>
            <w:tcBorders>
              <w:top w:color="000000" w:space="0" w:sz="6" w:val="single"/>
              <w:bottom w:color="000000" w:space="0" w:sz="6" w:val="single"/>
              <w:right w:color="000000" w:space="0" w:sz="4" w:val="single"/>
            </w:tcBorders>
            <w:shd w:fill="ffffff" w:val="clear"/>
            <w:vAlign w:val="center"/>
          </w:tcPr>
          <w:p w:rsidR="00000000" w:rsidDel="00000000" w:rsidP="00000000" w:rsidRDefault="00000000" w:rsidRPr="00000000" w14:paraId="00000173">
            <w:pPr>
              <w:spacing w:after="0" w:line="240" w:lineRule="auto"/>
              <w:jc w:val="center"/>
              <w:rPr>
                <w:b w:val="1"/>
                <w:bCs w:val="1"/>
                <w:sz w:val="20"/>
                <w:szCs w:val="20"/>
              </w:rPr>
            </w:pPr>
            <w:r w:rsidDel="00000000" w:rsidR="00000000" w:rsidRPr="00000000">
              <w:rPr>
                <w:b w:val="1"/>
                <w:bCs w:val="1"/>
                <w:sz w:val="20"/>
                <w:szCs w:val="20"/>
                <w:rtl w:val="0"/>
              </w:rPr>
              <w:t xml:space="preserve">Supervisor Observation</w:t>
            </w:r>
          </w:p>
        </w:tc>
        <w:tc>
          <w:tcPr>
            <w:gridSpan w:val="6"/>
            <w:tcBorders>
              <w:top w:color="000000" w:space="0" w:sz="4" w:val="single"/>
              <w:left w:color="000000" w:space="0" w:sz="4" w:val="single"/>
            </w:tcBorders>
            <w:shd w:fill="fbd4b4" w:val="clear"/>
            <w:vAlign w:val="center"/>
          </w:tcPr>
          <w:p w:rsidR="00000000" w:rsidDel="00000000" w:rsidP="00000000" w:rsidRDefault="00000000" w:rsidRPr="00000000" w14:paraId="00000174">
            <w:pPr>
              <w:spacing w:after="0" w:line="240" w:lineRule="auto"/>
              <w:jc w:val="center"/>
              <w:rPr>
                <w:b w:val="1"/>
                <w:bCs w:val="1"/>
                <w:sz w:val="20"/>
                <w:szCs w:val="20"/>
              </w:rPr>
            </w:pPr>
            <w:r w:rsidDel="00000000" w:rsidR="00000000" w:rsidRPr="00000000">
              <w:rPr>
                <w:b w:val="1"/>
                <w:bCs w:val="1"/>
                <w:sz w:val="20"/>
                <w:szCs w:val="20"/>
                <w:rtl w:val="0"/>
              </w:rPr>
              <w:t xml:space="preserve">Evidence</w:t>
            </w:r>
          </w:p>
          <w:p w:rsidR="00000000" w:rsidDel="00000000" w:rsidP="00000000" w:rsidRDefault="00000000" w:rsidRPr="00000000" w14:paraId="00000175">
            <w:pPr>
              <w:spacing w:after="0" w:line="240" w:lineRule="auto"/>
              <w:jc w:val="center"/>
              <w:rPr>
                <w:sz w:val="20"/>
                <w:szCs w:val="20"/>
              </w:rPr>
            </w:pPr>
            <w:r w:rsidDel="00000000" w:rsidR="00000000" w:rsidRPr="00000000">
              <w:rPr>
                <w:b w:val="1"/>
                <w:bCs w:val="1"/>
                <w:sz w:val="20"/>
                <w:szCs w:val="20"/>
                <w:rtl w:val="0"/>
              </w:rPr>
              <w:t xml:space="preserve">(pre conferences)</w:t>
            </w:r>
            <w:r w:rsidDel="00000000" w:rsidR="00000000" w:rsidRPr="00000000">
              <w:rPr>
                <w:rtl w:val="0"/>
              </w:rPr>
            </w:r>
          </w:p>
        </w:tc>
        <w:tc>
          <w:tcPr>
            <w:gridSpan w:val="11"/>
            <w:tcBorders>
              <w:top w:color="000000" w:space="0" w:sz="4" w:val="single"/>
              <w:left w:color="000000" w:space="0" w:sz="4" w:val="single"/>
            </w:tcBorders>
            <w:shd w:fill="c6d9f1" w:val="clear"/>
            <w:vAlign w:val="center"/>
          </w:tcPr>
          <w:p w:rsidR="00000000" w:rsidDel="00000000" w:rsidP="00000000" w:rsidRDefault="00000000" w:rsidRPr="00000000" w14:paraId="0000017B">
            <w:pPr>
              <w:spacing w:after="0" w:line="240" w:lineRule="auto"/>
              <w:jc w:val="center"/>
              <w:rPr>
                <w:b w:val="1"/>
                <w:bCs w:val="1"/>
                <w:sz w:val="20"/>
                <w:szCs w:val="20"/>
              </w:rPr>
            </w:pPr>
            <w:r w:rsidDel="00000000" w:rsidR="00000000" w:rsidRPr="00000000">
              <w:rPr>
                <w:b w:val="1"/>
                <w:bCs w:val="1"/>
                <w:sz w:val="20"/>
                <w:szCs w:val="20"/>
                <w:rtl w:val="0"/>
              </w:rPr>
              <w:t xml:space="preserve">Observation </w:t>
            </w:r>
          </w:p>
        </w:tc>
        <w:tc>
          <w:tcPr>
            <w:gridSpan w:val="6"/>
            <w:tcBorders>
              <w:top w:color="000000" w:space="0" w:sz="4" w:val="single"/>
              <w:left w:color="000000" w:space="0" w:sz="4" w:val="single"/>
            </w:tcBorders>
            <w:shd w:fill="fbd4b4" w:val="clear"/>
            <w:vAlign w:val="center"/>
          </w:tcPr>
          <w:p w:rsidR="00000000" w:rsidDel="00000000" w:rsidP="00000000" w:rsidRDefault="00000000" w:rsidRPr="00000000" w14:paraId="00000186">
            <w:pPr>
              <w:spacing w:after="0" w:line="240" w:lineRule="auto"/>
              <w:jc w:val="center"/>
              <w:rPr>
                <w:b w:val="1"/>
                <w:bCs w:val="1"/>
                <w:sz w:val="20"/>
                <w:szCs w:val="20"/>
              </w:rPr>
            </w:pPr>
            <w:r w:rsidDel="00000000" w:rsidR="00000000" w:rsidRPr="00000000">
              <w:rPr>
                <w:b w:val="1"/>
                <w:bCs w:val="1"/>
                <w:sz w:val="20"/>
                <w:szCs w:val="20"/>
                <w:rtl w:val="0"/>
              </w:rPr>
              <w:t xml:space="preserve">Evidence</w:t>
            </w:r>
          </w:p>
          <w:p w:rsidR="00000000" w:rsidDel="00000000" w:rsidP="00000000" w:rsidRDefault="00000000" w:rsidRPr="00000000" w14:paraId="00000187">
            <w:pPr>
              <w:spacing w:after="0" w:line="240" w:lineRule="auto"/>
              <w:jc w:val="center"/>
              <w:rPr>
                <w:sz w:val="20"/>
                <w:szCs w:val="20"/>
              </w:rPr>
            </w:pPr>
            <w:r w:rsidDel="00000000" w:rsidR="00000000" w:rsidRPr="00000000">
              <w:rPr>
                <w:b w:val="1"/>
                <w:bCs w:val="1"/>
                <w:sz w:val="20"/>
                <w:szCs w:val="20"/>
                <w:rtl w:val="0"/>
              </w:rPr>
              <w:t xml:space="preserve">(post conferences)</w:t>
            </w:r>
            <w:r w:rsidDel="00000000" w:rsidR="00000000" w:rsidRPr="00000000">
              <w:rPr>
                <w:rtl w:val="0"/>
              </w:rPr>
            </w:r>
          </w:p>
        </w:tc>
      </w:tr>
      <w:tr>
        <w:trPr>
          <w:cantSplit w:val="1"/>
          <w:trHeight w:val="348" w:hRule="atLeast"/>
          <w:tblHeader w:val="0"/>
        </w:trPr>
        <w:tc>
          <w:tcPr>
            <w:vMerge w:val="continue"/>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1"/>
          <w:trHeight w:val="900" w:hRule="atLeast"/>
          <w:tblHeader w:val="0"/>
        </w:trPr>
        <w:tc>
          <w:tcPr>
            <w:vMerge w:val="continue"/>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bottom w:color="000000" w:space="0" w:sz="6" w:val="single"/>
              <w:right w:color="000000" w:space="0" w:sz="4" w:val="single"/>
            </w:tcBorders>
            <w:shd w:fill="ffffff" w:val="clear"/>
            <w:vAlign w:val="center"/>
          </w:tcPr>
          <w:p w:rsidR="00000000" w:rsidDel="00000000" w:rsidP="00000000" w:rsidRDefault="00000000" w:rsidRPr="00000000" w14:paraId="0000018F">
            <w:pPr>
              <w:spacing w:after="0" w:line="240" w:lineRule="auto"/>
              <w:jc w:val="center"/>
              <w:rPr>
                <w:b w:val="1"/>
                <w:bCs w:val="1"/>
                <w:sz w:val="20"/>
                <w:szCs w:val="20"/>
              </w:rPr>
            </w:pPr>
            <w:r w:rsidDel="00000000" w:rsidR="00000000" w:rsidRPr="00000000">
              <w:rPr>
                <w:b w:val="1"/>
                <w:bCs w:val="1"/>
                <w:sz w:val="20"/>
                <w:szCs w:val="20"/>
                <w:rtl w:val="0"/>
              </w:rPr>
              <w:t xml:space="preserve">Professional Growth</w:t>
            </w:r>
          </w:p>
        </w:tc>
        <w:tc>
          <w:tcPr>
            <w:gridSpan w:val="23"/>
            <w:vMerge w:val="restart"/>
            <w:tcBorders>
              <w:left w:color="000000" w:space="0" w:sz="4" w:val="single"/>
            </w:tcBorders>
            <w:shd w:fill="c6d9f1" w:val="clear"/>
            <w:vAlign w:val="center"/>
          </w:tcPr>
          <w:p w:rsidR="00000000" w:rsidDel="00000000" w:rsidP="00000000" w:rsidRDefault="00000000" w:rsidRPr="00000000" w14:paraId="00000190">
            <w:pPr>
              <w:spacing w:after="0" w:line="240" w:lineRule="auto"/>
              <w:jc w:val="center"/>
              <w:rPr>
                <w:b w:val="1"/>
                <w:bCs w:val="1"/>
                <w:sz w:val="20"/>
                <w:szCs w:val="20"/>
              </w:rPr>
            </w:pPr>
            <w:r w:rsidDel="00000000" w:rsidR="00000000" w:rsidRPr="00000000">
              <w:rPr>
                <w:b w:val="1"/>
                <w:bCs w:val="1"/>
                <w:sz w:val="20"/>
                <w:szCs w:val="20"/>
                <w:rtl w:val="0"/>
              </w:rPr>
              <w:t xml:space="preserve">Professional Growth Planning and Self Reflection</w:t>
            </w:r>
          </w:p>
        </w:tc>
      </w:tr>
      <w:tr>
        <w:trPr>
          <w:cantSplit w:val="1"/>
          <w:trHeight w:val="2896.999999999989" w:hRule="atLeast"/>
          <w:tblHeader w:val="0"/>
        </w:trPr>
        <w:tc>
          <w:tcPr>
            <w:vMerge w:val="continue"/>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tcBorders>
              <w:top w:color="000000" w:space="0" w:sz="6" w:val="single"/>
              <w:bottom w:color="000000" w:space="0" w:sz="6" w:val="single"/>
              <w:right w:color="000000" w:space="0" w:sz="4" w:val="single"/>
            </w:tcBorders>
            <w:shd w:fill="ffffff" w:val="clear"/>
            <w:vAlign w:val="center"/>
          </w:tcPr>
          <w:p w:rsidR="00000000" w:rsidDel="00000000" w:rsidP="00000000" w:rsidRDefault="00000000" w:rsidRPr="00000000" w14:paraId="000001A8">
            <w:pPr>
              <w:spacing w:after="0" w:line="240" w:lineRule="auto"/>
              <w:jc w:val="center"/>
              <w:rPr>
                <w:b w:val="1"/>
                <w:bCs w:val="1"/>
                <w:sz w:val="20"/>
                <w:szCs w:val="20"/>
              </w:rPr>
            </w:pPr>
            <w:r w:rsidDel="00000000" w:rsidR="00000000" w:rsidRPr="00000000">
              <w:rPr>
                <w:b w:val="1"/>
                <w:bCs w:val="1"/>
                <w:sz w:val="20"/>
                <w:szCs w:val="20"/>
                <w:rtl w:val="0"/>
              </w:rPr>
              <w:t xml:space="preserve">Self</w:t>
            </w:r>
          </w:p>
          <w:p w:rsidR="00000000" w:rsidDel="00000000" w:rsidP="00000000" w:rsidRDefault="00000000" w:rsidRPr="00000000" w14:paraId="000001A9">
            <w:pPr>
              <w:spacing w:after="0" w:line="240" w:lineRule="auto"/>
              <w:jc w:val="center"/>
              <w:rPr>
                <w:b w:val="1"/>
                <w:bCs w:val="1"/>
                <w:sz w:val="20"/>
                <w:szCs w:val="20"/>
              </w:rPr>
            </w:pPr>
            <w:r w:rsidDel="00000000" w:rsidR="00000000" w:rsidRPr="00000000">
              <w:rPr>
                <w:b w:val="1"/>
                <w:bCs w:val="1"/>
                <w:sz w:val="20"/>
                <w:szCs w:val="20"/>
                <w:rtl w:val="0"/>
              </w:rPr>
              <w:t xml:space="preserve">Reflection</w:t>
            </w:r>
          </w:p>
        </w:tc>
        <w:tc>
          <w:tcPr>
            <w:gridSpan w:val="23"/>
            <w:vMerge w:val="continue"/>
            <w:tcBorders>
              <w:left w:color="000000" w:space="0" w:sz="4" w:val="single"/>
            </w:tcBorders>
            <w:shd w:fill="c6d9f1" w:val="clear"/>
            <w:vAlign w:val="center"/>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r>
    </w:tbl>
    <w:p w:rsidR="00000000" w:rsidDel="00000000" w:rsidP="00000000" w:rsidRDefault="00000000" w:rsidRPr="00000000" w14:paraId="000001C1">
      <w:pPr>
        <w:rPr>
          <w:b w:val="1"/>
          <w:bCs w:val="1"/>
          <w:i w:val="1"/>
          <w:iCs w:val="1"/>
          <w:sz w:val="32"/>
          <w:szCs w:val="32"/>
          <w:u w:val="single"/>
        </w:rPr>
      </w:pPr>
      <w:r w:rsidDel="00000000" w:rsidR="00000000" w:rsidRPr="00000000">
        <w:rPr>
          <w:b w:val="1"/>
          <w:bCs w:val="1"/>
          <w:i w:val="1"/>
          <w:iCs w:val="1"/>
          <w:sz w:val="32"/>
          <w:szCs w:val="32"/>
          <w:u w:val="single"/>
          <w:rtl w:val="0"/>
        </w:rPr>
        <w:t xml:space="preserve">Professional Practice </w:t>
      </w:r>
    </w:p>
    <w:p w:rsidR="00000000" w:rsidDel="00000000" w:rsidP="00000000" w:rsidRDefault="00000000" w:rsidRPr="00000000" w14:paraId="000001C2">
      <w:pPr>
        <w:rPr>
          <w:b w:val="1"/>
          <w:bCs w:val="1"/>
          <w:sz w:val="28"/>
          <w:szCs w:val="28"/>
          <w:u w:val="single"/>
        </w:rPr>
      </w:pPr>
      <w:r w:rsidDel="00000000" w:rsidR="00000000" w:rsidRPr="00000000">
        <w:rPr>
          <w:b w:val="1"/>
          <w:bCs w:val="1"/>
          <w:sz w:val="28"/>
          <w:szCs w:val="28"/>
          <w:u w:val="single"/>
          <w:rtl w:val="0"/>
        </w:rPr>
        <w:t xml:space="preserve">Self-Reflection and Professional Growth Planning </w:t>
      </w:r>
    </w:p>
    <w:p w:rsidR="00000000" w:rsidDel="00000000" w:rsidP="00000000" w:rsidRDefault="00000000" w:rsidRPr="00000000" w14:paraId="000001C3">
      <w:pPr>
        <w:spacing w:after="0" w:line="240" w:lineRule="auto"/>
        <w:jc w:val="both"/>
        <w:rPr/>
      </w:pPr>
      <w:r w:rsidDel="00000000" w:rsidR="00000000" w:rsidRPr="00000000">
        <w:rPr>
          <w:rtl w:val="0"/>
        </w:rPr>
        <w:t xml:space="preserve">Reflective practices and professional growth planning are iterative processes.   The teacher (1) reflects on his or her current growth needs based on multiple sources of data and identifies an area or areas for focus; (2) collaborates with his or her administrator to develop a professional growth plan and action steps; (3) implements the plan; (4) regularly reflects on the progress and impact of the plan on his or her professional practice; (5) modifies the plan as appropriate; (6) continues implementation and ongoing reflection; (7) and, finally, conducts a summative conference with the evaluator to discuss goal attainment and the implications for next steps.  </w:t>
      </w:r>
    </w:p>
    <w:p w:rsidR="00000000" w:rsidDel="00000000" w:rsidP="00000000" w:rsidRDefault="00000000" w:rsidRPr="00000000" w14:paraId="000001C4">
      <w:pPr>
        <w:rPr>
          <w:sz w:val="28"/>
          <w:szCs w:val="28"/>
          <w:u w:val="single"/>
        </w:rPr>
      </w:pPr>
      <w:r w:rsidDel="00000000" w:rsidR="00000000" w:rsidRPr="00000000">
        <w:rPr>
          <w:rtl w:val="0"/>
        </w:rPr>
      </w:r>
    </w:p>
    <w:p w:rsidR="00000000" w:rsidDel="00000000" w:rsidP="00000000" w:rsidRDefault="00000000" w:rsidRPr="00000000" w14:paraId="000001C5">
      <w:pPr>
        <w:spacing w:after="0" w:line="240" w:lineRule="auto"/>
        <w:jc w:val="both"/>
        <w:rPr/>
      </w:pPr>
      <w:r w:rsidDel="00000000" w:rsidR="00000000" w:rsidRPr="00000000">
        <w:rPr>
          <w:rtl w:val="0"/>
        </w:rPr>
        <w:t xml:space="preserve">The Professional Growth Plan will address realistic, focused, and measurable professional goals.  The plan will connect data from multiple sources including classroom observation feedback, data on student achievement, and professional growth needs identified through self-assessment and reflection.  In collaboration with the administrators, teachers will identify explicit goals which will drive the focus of professional growth activities, support, and on-going reflection.     </w:t>
      </w:r>
    </w:p>
    <w:p w:rsidR="00000000" w:rsidDel="00000000" w:rsidP="00000000" w:rsidRDefault="00000000" w:rsidRPr="00000000" w14:paraId="000001C6">
      <w:pPr>
        <w:spacing w:after="0" w:line="240" w:lineRule="auto"/>
        <w:ind w:left="360" w:firstLine="0"/>
        <w:jc w:val="both"/>
        <w:rPr/>
      </w:pPr>
      <w:r w:rsidDel="00000000" w:rsidR="00000000" w:rsidRPr="00000000">
        <w:rPr>
          <w:rtl w:val="0"/>
        </w:rPr>
      </w:r>
    </w:p>
    <w:p w:rsidR="00000000" w:rsidDel="00000000" w:rsidP="00000000" w:rsidRDefault="00000000" w:rsidRPr="00000000" w14:paraId="000001C7">
      <w:pPr>
        <w:rPr>
          <w:b w:val="1"/>
          <w:bCs w:val="1"/>
        </w:rPr>
      </w:pPr>
      <w:r w:rsidDel="00000000" w:rsidR="00000000" w:rsidRPr="00000000">
        <w:rPr>
          <w:b w:val="1"/>
          <w:bCs w:val="1"/>
          <w:rtl w:val="0"/>
        </w:rPr>
        <w:t xml:space="preserve">Required for all Perry County Teachers</w:t>
      </w:r>
    </w:p>
    <w:p w:rsidR="00000000" w:rsidDel="00000000" w:rsidP="00000000" w:rsidRDefault="00000000" w:rsidRPr="00000000" w14:paraId="000001C8">
      <w:pPr>
        <w:numPr>
          <w:ilvl w:val="0"/>
          <w:numId w:val="32"/>
        </w:numPr>
        <w:pBdr>
          <w:top w:space="0" w:sz="0" w:val="nil"/>
          <w:left w:space="0" w:sz="0" w:val="nil"/>
          <w:bottom w:space="0" w:sz="0" w:val="nil"/>
          <w:right w:space="0" w:sz="0" w:val="nil"/>
          <w:between w:space="0" w:sz="0" w:val="nil"/>
        </w:pBdr>
        <w:spacing w:after="0" w:lineRule="auto"/>
        <w:ind w:left="720" w:hanging="360"/>
        <w:rPr>
          <w:b w:val="1"/>
          <w:bCs w:val="1"/>
          <w:color w:val="000000"/>
        </w:rPr>
      </w:pPr>
      <w:r w:rsidDel="00000000" w:rsidR="00000000" w:rsidRPr="00000000">
        <w:rPr>
          <w:b w:val="1"/>
          <w:bCs w:val="1"/>
          <w:color w:val="000000"/>
          <w:rtl w:val="0"/>
        </w:rPr>
        <w:t xml:space="preserve">All Teachers and Other Professional specialists participate in self-reflection and professional growth planning each year. </w:t>
      </w:r>
    </w:p>
    <w:p w:rsidR="00000000" w:rsidDel="00000000" w:rsidP="00000000" w:rsidRDefault="00000000" w:rsidRPr="00000000" w14:paraId="000001C9">
      <w:pPr>
        <w:pBdr>
          <w:top w:space="0" w:sz="0" w:val="nil"/>
          <w:left w:space="0" w:sz="0" w:val="nil"/>
          <w:bottom w:space="0" w:sz="0" w:val="nil"/>
          <w:right w:space="0" w:sz="0" w:val="nil"/>
          <w:between w:space="0" w:sz="0" w:val="nil"/>
        </w:pBdr>
        <w:spacing w:after="0" w:lineRule="auto"/>
        <w:ind w:left="720" w:firstLine="0"/>
        <w:rPr>
          <w:b w:val="1"/>
          <w:bCs w:val="1"/>
          <w:color w:val="000000"/>
        </w:rPr>
      </w:pPr>
      <w:r w:rsidDel="00000000" w:rsidR="00000000" w:rsidRPr="00000000">
        <w:rPr>
          <w:rtl w:val="0"/>
        </w:rPr>
      </w:r>
    </w:p>
    <w:p w:rsidR="00000000" w:rsidDel="00000000" w:rsidP="00000000" w:rsidRDefault="00000000" w:rsidRPr="00000000" w14:paraId="000001CA">
      <w:pPr>
        <w:numPr>
          <w:ilvl w:val="0"/>
          <w:numId w:val="3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b w:val="1"/>
          <w:bCs w:val="1"/>
          <w:color w:val="000000"/>
          <w:u w:val="single"/>
          <w:rtl w:val="0"/>
        </w:rPr>
        <w:t xml:space="preserve">PROFESSIONAL GROWTH PLAN   </w:t>
      </w:r>
      <w:r w:rsidDel="00000000" w:rsidR="00000000" w:rsidRPr="00000000">
        <w:rPr>
          <w:rtl w:val="0"/>
        </w:rPr>
      </w:r>
    </w:p>
    <w:p w:rsidR="00000000" w:rsidDel="00000000" w:rsidP="00000000" w:rsidRDefault="00000000" w:rsidRPr="00000000" w14:paraId="000001CB">
      <w:pPr>
        <w:pBdr>
          <w:top w:space="0" w:sz="0" w:val="nil"/>
          <w:left w:space="0" w:sz="0" w:val="nil"/>
          <w:bottom w:space="0" w:sz="0" w:val="nil"/>
          <w:right w:space="0" w:sz="0" w:val="nil"/>
          <w:between w:space="0" w:sz="0" w:val="nil"/>
        </w:pBdr>
        <w:spacing w:after="0" w:line="240" w:lineRule="auto"/>
        <w:ind w:left="720" w:firstLine="0"/>
        <w:jc w:val="both"/>
        <w:rPr>
          <w:b w:val="1"/>
          <w:bCs w:val="1"/>
          <w:color w:val="000000"/>
          <w:highlight w:val="yellow"/>
          <w:u w:val="single"/>
        </w:rPr>
      </w:pPr>
      <w:r w:rsidDel="00000000" w:rsidR="00000000" w:rsidRPr="00000000">
        <w:rPr>
          <w:rtl w:val="0"/>
        </w:rPr>
      </w:r>
    </w:p>
    <w:p w:rsidR="00000000" w:rsidDel="00000000" w:rsidP="00000000" w:rsidRDefault="00000000" w:rsidRPr="00000000" w14:paraId="000001CC">
      <w:pPr>
        <w:pBdr>
          <w:top w:space="0" w:sz="0" w:val="nil"/>
          <w:left w:space="0" w:sz="0" w:val="nil"/>
          <w:bottom w:space="0" w:sz="0" w:val="nil"/>
          <w:right w:space="0" w:sz="0" w:val="nil"/>
          <w:between w:space="0" w:sz="0" w:val="nil"/>
        </w:pBdr>
        <w:spacing w:after="0" w:line="240" w:lineRule="auto"/>
        <w:ind w:left="720" w:firstLine="0"/>
        <w:jc w:val="both"/>
        <w:rPr>
          <w:color w:val="000000"/>
        </w:rPr>
      </w:pPr>
      <w:r w:rsidDel="00000000" w:rsidR="00000000" w:rsidRPr="00000000">
        <w:rPr>
          <w:color w:val="000000"/>
          <w:rtl w:val="0"/>
        </w:rPr>
        <w:t xml:space="preserve">As part of the formal evaluation process, all certified staff members below the level of superintendent shall develop an annual professional growth plan in collaboration with his/her immediate supervisor. The professional growth plan must be aligned with the specific goals and objectives of the school or district improvement plan and with findings of formative evaluations conducted by supervisor.  Any personnel who receives an overall score of “Ineffective” shall develop goals on the professional growth plan that address the standard where that score has been assigned and directed by the evaluator. Growth plans are reviewed annually. </w:t>
      </w:r>
    </w:p>
    <w:p w:rsidR="00000000" w:rsidDel="00000000" w:rsidP="00000000" w:rsidRDefault="00000000" w:rsidRPr="00000000" w14:paraId="000001CD">
      <w:pPr>
        <w:pBdr>
          <w:top w:space="0" w:sz="0" w:val="nil"/>
          <w:left w:space="0" w:sz="0" w:val="nil"/>
          <w:bottom w:space="0" w:sz="0" w:val="nil"/>
          <w:right w:space="0" w:sz="0" w:val="nil"/>
          <w:between w:space="0" w:sz="0" w:val="nil"/>
        </w:pBdr>
        <w:spacing w:after="0" w:line="240" w:lineRule="auto"/>
        <w:ind w:left="720" w:firstLine="0"/>
        <w:jc w:val="both"/>
        <w:rPr>
          <w:b w:val="1"/>
          <w:bCs w:val="1"/>
          <w:color w:val="000000"/>
        </w:rPr>
      </w:pPr>
      <w:r w:rsidDel="00000000" w:rsidR="00000000" w:rsidRPr="00000000">
        <w:rPr>
          <w:rtl w:val="0"/>
        </w:rPr>
      </w:r>
    </w:p>
    <w:p w:rsidR="00000000" w:rsidDel="00000000" w:rsidP="00000000" w:rsidRDefault="00000000" w:rsidRPr="00000000" w14:paraId="000001CE">
      <w:pPr>
        <w:pBdr>
          <w:top w:space="0" w:sz="0" w:val="nil"/>
          <w:left w:space="0" w:sz="0" w:val="nil"/>
          <w:bottom w:space="0" w:sz="0" w:val="nil"/>
          <w:right w:space="0" w:sz="0" w:val="nil"/>
          <w:between w:space="0" w:sz="0" w:val="nil"/>
        </w:pBdr>
        <w:spacing w:after="0" w:line="240" w:lineRule="auto"/>
        <w:ind w:left="720" w:firstLine="0"/>
        <w:jc w:val="both"/>
        <w:rPr>
          <w:color w:val="000000"/>
        </w:rPr>
      </w:pPr>
      <w:r w:rsidDel="00000000" w:rsidR="00000000" w:rsidRPr="00000000">
        <w:rPr>
          <w:color w:val="000000"/>
          <w:rtl w:val="0"/>
        </w:rPr>
        <w:t xml:space="preserve">The professional growth plan will be reviewed and monitored by the immediate supervisor. For those personnel being evaluated during any given year, the growth plan shall become a part of the official summative evaluation documentation. Former Professional Growth Plan evidence can be used in the summative rating. (See Appendix D)</w:t>
      </w:r>
    </w:p>
    <w:p w:rsidR="00000000" w:rsidDel="00000000" w:rsidP="00000000" w:rsidRDefault="00000000" w:rsidRPr="00000000" w14:paraId="000001CF">
      <w:pPr>
        <w:pBdr>
          <w:top w:space="0" w:sz="0" w:val="nil"/>
          <w:left w:space="0" w:sz="0" w:val="nil"/>
          <w:bottom w:space="0" w:sz="0" w:val="nil"/>
          <w:right w:space="0" w:sz="0" w:val="nil"/>
          <w:between w:space="0" w:sz="0" w:val="nil"/>
        </w:pBdr>
        <w:spacing w:after="0" w:line="240" w:lineRule="auto"/>
        <w:ind w:left="720" w:firstLine="0"/>
        <w:jc w:val="both"/>
        <w:rPr>
          <w:color w:val="000000"/>
        </w:rPr>
      </w:pPr>
      <w:r w:rsidDel="00000000" w:rsidR="00000000" w:rsidRPr="00000000">
        <w:rPr>
          <w:rtl w:val="0"/>
        </w:rPr>
      </w:r>
    </w:p>
    <w:p w:rsidR="00000000" w:rsidDel="00000000" w:rsidP="00000000" w:rsidRDefault="00000000" w:rsidRPr="00000000" w14:paraId="000001D0">
      <w:pPr>
        <w:spacing w:after="0" w:line="240" w:lineRule="auto"/>
        <w:jc w:val="both"/>
        <w:rPr/>
      </w:pPr>
      <w:r w:rsidDel="00000000" w:rsidR="00000000" w:rsidRPr="00000000">
        <w:rPr>
          <w:rtl w:val="0"/>
        </w:rPr>
        <w:t xml:space="preserve">               Conferences must be held to evaluate progress toward improvement plan goals. After two (2)   </w:t>
      </w:r>
    </w:p>
    <w:p w:rsidR="00000000" w:rsidDel="00000000" w:rsidP="00000000" w:rsidRDefault="00000000" w:rsidRPr="00000000" w14:paraId="000001D1">
      <w:pPr>
        <w:spacing w:after="0" w:line="240" w:lineRule="auto"/>
        <w:ind w:left="720" w:firstLine="0"/>
        <w:jc w:val="both"/>
        <w:rPr/>
      </w:pPr>
      <w:r w:rsidDel="00000000" w:rsidR="00000000" w:rsidRPr="00000000">
        <w:rPr>
          <w:rtl w:val="0"/>
        </w:rPr>
        <w:t xml:space="preserve">Conferences, if no progress is apparent, the principal shall involve the next level of supervision    in the evaluation process. To ensure fairness to all personnel, no evaluator shall evaluate members               </w:t>
      </w:r>
    </w:p>
    <w:p w:rsidR="00000000" w:rsidDel="00000000" w:rsidP="00000000" w:rsidRDefault="00000000" w:rsidRPr="00000000" w14:paraId="000001D2">
      <w:pPr>
        <w:spacing w:after="0" w:line="240" w:lineRule="auto"/>
        <w:jc w:val="both"/>
        <w:rPr/>
      </w:pPr>
      <w:r w:rsidDel="00000000" w:rsidR="00000000" w:rsidRPr="00000000">
        <w:rPr>
          <w:rtl w:val="0"/>
        </w:rPr>
        <w:t xml:space="preserve">               of his/her family. Family members shall be defined in the instance pursuant to Section 4 KRS </w:t>
      </w:r>
    </w:p>
    <w:p w:rsidR="00000000" w:rsidDel="00000000" w:rsidP="00000000" w:rsidRDefault="00000000" w:rsidRPr="00000000" w14:paraId="000001D3">
      <w:pPr>
        <w:spacing w:after="0" w:line="240" w:lineRule="auto"/>
        <w:jc w:val="both"/>
        <w:rPr/>
      </w:pPr>
      <w:r w:rsidDel="00000000" w:rsidR="00000000" w:rsidRPr="00000000">
        <w:rPr>
          <w:rtl w:val="0"/>
        </w:rPr>
        <w:t xml:space="preserve">                160.180. Evaluation in such a case shall be conducted by the next level of supervision. The </w:t>
      </w:r>
    </w:p>
    <w:p w:rsidR="00000000" w:rsidDel="00000000" w:rsidP="00000000" w:rsidRDefault="00000000" w:rsidRPr="00000000" w14:paraId="000001D4">
      <w:pPr>
        <w:spacing w:after="0" w:line="240" w:lineRule="auto"/>
        <w:jc w:val="both"/>
        <w:rPr/>
      </w:pPr>
      <w:r w:rsidDel="00000000" w:rsidR="00000000" w:rsidRPr="00000000">
        <w:rPr>
          <w:rtl w:val="0"/>
        </w:rPr>
        <w:t xml:space="preserve">                evaluation process developed for the superintendent by the local board of education shall </w:t>
      </w:r>
    </w:p>
    <w:p w:rsidR="00000000" w:rsidDel="00000000" w:rsidP="00000000" w:rsidRDefault="00000000" w:rsidRPr="00000000" w14:paraId="000001D5">
      <w:pPr>
        <w:spacing w:after="0" w:line="240" w:lineRule="auto"/>
        <w:jc w:val="both"/>
        <w:rPr/>
      </w:pPr>
      <w:r w:rsidDel="00000000" w:rsidR="00000000" w:rsidRPr="00000000">
        <w:rPr>
          <w:rtl w:val="0"/>
        </w:rPr>
        <w:t xml:space="preserve">                include provision for assistance for professional growth of the superintendent pursuant to KRS </w:t>
      </w:r>
    </w:p>
    <w:p w:rsidR="00000000" w:rsidDel="00000000" w:rsidP="00000000" w:rsidRDefault="00000000" w:rsidRPr="00000000" w14:paraId="000001D6">
      <w:pPr>
        <w:spacing w:after="0" w:line="240" w:lineRule="auto"/>
        <w:jc w:val="both"/>
        <w:rPr/>
      </w:pPr>
      <w:r w:rsidDel="00000000" w:rsidR="00000000" w:rsidRPr="00000000">
        <w:rPr>
          <w:rtl w:val="0"/>
        </w:rPr>
        <w:t xml:space="preserve">                156.111.</w:t>
      </w:r>
    </w:p>
    <w:p w:rsidR="00000000" w:rsidDel="00000000" w:rsidP="00000000" w:rsidRDefault="00000000" w:rsidRPr="00000000" w14:paraId="000001D7">
      <w:pPr>
        <w:jc w:val="center"/>
        <w:rPr>
          <w:b w:val="1"/>
          <w:bCs w:val="1"/>
        </w:rPr>
      </w:pPr>
      <w:r w:rsidDel="00000000" w:rsidR="00000000" w:rsidRPr="00000000">
        <w:rPr>
          <w:b w:val="1"/>
          <w:bCs w:val="1"/>
          <w:rtl w:val="0"/>
        </w:rPr>
        <w:t xml:space="preserve">TIMELINE FOR SELF REFLECTION/PGP </w:t>
      </w:r>
    </w:p>
    <w:tbl>
      <w:tblPr>
        <w:tblStyle w:val="Table2"/>
        <w:tblW w:w="985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47"/>
        <w:gridCol w:w="5011"/>
        <w:tblGridChange w:id="0">
          <w:tblGrid>
            <w:gridCol w:w="4847"/>
            <w:gridCol w:w="5011"/>
          </w:tblGrid>
        </w:tblGridChange>
      </w:tblGrid>
      <w:tr>
        <w:trPr>
          <w:cantSplit w:val="0"/>
          <w:trHeight w:val="2213" w:hRule="atLeast"/>
          <w:tblHeader w:val="0"/>
        </w:trPr>
        <w:tc>
          <w:tcPr/>
          <w:p w:rsidR="00000000" w:rsidDel="00000000" w:rsidP="00000000" w:rsidRDefault="00000000" w:rsidRPr="00000000" w14:paraId="000001D8">
            <w:pPr>
              <w:jc w:val="center"/>
              <w:rPr>
                <w:b w:val="1"/>
                <w:bCs w:val="1"/>
                <w:sz w:val="24"/>
                <w:szCs w:val="24"/>
              </w:rPr>
            </w:pPr>
            <w:r w:rsidDel="00000000" w:rsidR="00000000" w:rsidRPr="00000000">
              <w:rPr>
                <w:b w:val="1"/>
                <w:bCs w:val="1"/>
                <w:sz w:val="24"/>
                <w:szCs w:val="24"/>
                <w:rtl w:val="0"/>
              </w:rPr>
              <w:t xml:space="preserve">September 15</w:t>
            </w:r>
            <w:r w:rsidDel="00000000" w:rsidR="00000000" w:rsidRPr="00000000">
              <w:rPr>
                <w:b w:val="1"/>
                <w:bCs w:val="1"/>
                <w:sz w:val="24"/>
                <w:szCs w:val="24"/>
                <w:vertAlign w:val="superscript"/>
                <w:rtl w:val="0"/>
              </w:rPr>
              <w:t xml:space="preserve">th</w:t>
            </w:r>
            <w:r w:rsidDel="00000000" w:rsidR="00000000" w:rsidRPr="00000000">
              <w:rPr>
                <w:b w:val="1"/>
                <w:bCs w:val="1"/>
                <w:sz w:val="24"/>
                <w:szCs w:val="24"/>
                <w:rtl w:val="0"/>
              </w:rPr>
              <w:t xml:space="preserve">*</w:t>
            </w:r>
          </w:p>
        </w:tc>
        <w:tc>
          <w:tcPr/>
          <w:p w:rsidR="00000000" w:rsidDel="00000000" w:rsidP="00000000" w:rsidRDefault="00000000" w:rsidRPr="00000000" w14:paraId="000001D9">
            <w:pPr>
              <w:rPr>
                <w:b w:val="1"/>
                <w:bCs w:val="1"/>
                <w:sz w:val="24"/>
                <w:szCs w:val="24"/>
              </w:rPr>
            </w:pPr>
            <w:r w:rsidDel="00000000" w:rsidR="00000000" w:rsidRPr="00000000">
              <w:rPr>
                <w:b w:val="1"/>
                <w:bCs w:val="1"/>
                <w:sz w:val="24"/>
                <w:szCs w:val="24"/>
                <w:rtl w:val="0"/>
              </w:rPr>
              <w:t xml:space="preserve">Teachers and Other Professionals will reflect on his/her current growth and completes the Self Reflection using the Framework specific to their job description.  Teacher will develop a Professional Growth Goal focused on an identified area based on information and data currently available.  Administrator must approve the Professional Growth Plan. </w:t>
            </w:r>
          </w:p>
        </w:tc>
      </w:tr>
      <w:tr>
        <w:trPr>
          <w:cantSplit w:val="0"/>
          <w:trHeight w:val="553" w:hRule="atLeast"/>
          <w:tblHeader w:val="0"/>
        </w:trPr>
        <w:tc>
          <w:tcPr/>
          <w:p w:rsidR="00000000" w:rsidDel="00000000" w:rsidP="00000000" w:rsidRDefault="00000000" w:rsidRPr="00000000" w14:paraId="000001DA">
            <w:pPr>
              <w:jc w:val="center"/>
              <w:rPr>
                <w:b w:val="1"/>
                <w:bCs w:val="1"/>
                <w:sz w:val="24"/>
                <w:szCs w:val="24"/>
              </w:rPr>
            </w:pPr>
            <w:r w:rsidDel="00000000" w:rsidR="00000000" w:rsidRPr="00000000">
              <w:rPr>
                <w:b w:val="1"/>
                <w:bCs w:val="1"/>
                <w:sz w:val="24"/>
                <w:szCs w:val="24"/>
                <w:rtl w:val="0"/>
              </w:rPr>
              <w:t xml:space="preserve">January-April *</w:t>
            </w:r>
          </w:p>
        </w:tc>
        <w:tc>
          <w:tcPr/>
          <w:p w:rsidR="00000000" w:rsidDel="00000000" w:rsidP="00000000" w:rsidRDefault="00000000" w:rsidRPr="00000000" w14:paraId="000001DB">
            <w:pPr>
              <w:rPr>
                <w:b w:val="1"/>
                <w:bCs w:val="1"/>
                <w:sz w:val="24"/>
                <w:szCs w:val="24"/>
              </w:rPr>
            </w:pPr>
            <w:r w:rsidDel="00000000" w:rsidR="00000000" w:rsidRPr="00000000">
              <w:rPr>
                <w:b w:val="1"/>
                <w:bCs w:val="1"/>
                <w:sz w:val="24"/>
                <w:szCs w:val="24"/>
                <w:rtl w:val="0"/>
              </w:rPr>
              <w:t xml:space="preserve">Modifies plan as appropriate and continues implementation and ongoing reflection.</w:t>
            </w:r>
          </w:p>
        </w:tc>
      </w:tr>
      <w:tr>
        <w:trPr>
          <w:cantSplit w:val="0"/>
          <w:trHeight w:val="1106" w:hRule="atLeast"/>
          <w:tblHeader w:val="0"/>
        </w:trPr>
        <w:tc>
          <w:tcPr/>
          <w:p w:rsidR="00000000" w:rsidDel="00000000" w:rsidP="00000000" w:rsidRDefault="00000000" w:rsidRPr="00000000" w14:paraId="000001DC">
            <w:pPr>
              <w:jc w:val="center"/>
              <w:rPr>
                <w:b w:val="1"/>
                <w:bCs w:val="1"/>
                <w:sz w:val="24"/>
                <w:szCs w:val="24"/>
              </w:rPr>
            </w:pPr>
            <w:r w:rsidDel="00000000" w:rsidR="00000000" w:rsidRPr="00000000">
              <w:rPr>
                <w:b w:val="1"/>
                <w:bCs w:val="1"/>
                <w:sz w:val="24"/>
                <w:szCs w:val="24"/>
                <w:rtl w:val="0"/>
              </w:rPr>
              <w:t xml:space="preserve">April 15</w:t>
            </w:r>
            <w:r w:rsidDel="00000000" w:rsidR="00000000" w:rsidRPr="00000000">
              <w:rPr>
                <w:b w:val="1"/>
                <w:bCs w:val="1"/>
                <w:sz w:val="24"/>
                <w:szCs w:val="24"/>
                <w:vertAlign w:val="superscript"/>
                <w:rtl w:val="0"/>
              </w:rPr>
              <w:t xml:space="preserve">th</w:t>
            </w:r>
            <w:r w:rsidDel="00000000" w:rsidR="00000000" w:rsidRPr="00000000">
              <w:rPr>
                <w:b w:val="1"/>
                <w:bCs w:val="1"/>
                <w:sz w:val="24"/>
                <w:szCs w:val="24"/>
                <w:rtl w:val="0"/>
              </w:rPr>
              <w:t xml:space="preserve">*</w:t>
            </w:r>
          </w:p>
        </w:tc>
        <w:tc>
          <w:tcPr/>
          <w:p w:rsidR="00000000" w:rsidDel="00000000" w:rsidP="00000000" w:rsidRDefault="00000000" w:rsidRPr="00000000" w14:paraId="000001DD">
            <w:pPr>
              <w:rPr>
                <w:b w:val="1"/>
                <w:bCs w:val="1"/>
                <w:sz w:val="24"/>
                <w:szCs w:val="24"/>
              </w:rPr>
            </w:pPr>
            <w:r w:rsidDel="00000000" w:rsidR="00000000" w:rsidRPr="00000000">
              <w:rPr>
                <w:b w:val="1"/>
                <w:bCs w:val="1"/>
                <w:sz w:val="24"/>
                <w:szCs w:val="24"/>
                <w:rtl w:val="0"/>
              </w:rPr>
              <w:t xml:space="preserve">Summative reflection on the degree of goal attainment and implications for next steps will be discussed between certified staff members and building level supervisor. </w:t>
            </w:r>
          </w:p>
        </w:tc>
      </w:tr>
      <w:tr>
        <w:trPr>
          <w:cantSplit w:val="0"/>
          <w:trHeight w:val="4427" w:hRule="atLeast"/>
          <w:tblHeader w:val="0"/>
        </w:trPr>
        <w:tc>
          <w:tcPr/>
          <w:p w:rsidR="00000000" w:rsidDel="00000000" w:rsidP="00000000" w:rsidRDefault="00000000" w:rsidRPr="00000000" w14:paraId="000001DE">
            <w:pPr>
              <w:jc w:val="center"/>
              <w:rPr>
                <w:b w:val="1"/>
                <w:bCs w:val="1"/>
                <w:sz w:val="24"/>
                <w:szCs w:val="24"/>
              </w:rPr>
            </w:pPr>
            <w:r w:rsidDel="00000000" w:rsidR="00000000" w:rsidRPr="00000000">
              <w:rPr>
                <w:b w:val="1"/>
                <w:bCs w:val="1"/>
                <w:sz w:val="24"/>
                <w:szCs w:val="24"/>
                <w:rtl w:val="0"/>
              </w:rPr>
              <w:t xml:space="preserve">Documentation Process </w:t>
            </w:r>
          </w:p>
        </w:tc>
        <w:tc>
          <w:tcPr/>
          <w:p w:rsidR="00000000" w:rsidDel="00000000" w:rsidP="00000000" w:rsidRDefault="00000000" w:rsidRPr="00000000" w14:paraId="000001DF">
            <w:pPr>
              <w:rPr>
                <w:b w:val="1"/>
                <w:bCs w:val="1"/>
                <w:sz w:val="24"/>
                <w:szCs w:val="24"/>
              </w:rPr>
            </w:pPr>
            <w:r w:rsidDel="00000000" w:rsidR="00000000" w:rsidRPr="00000000">
              <w:rPr>
                <w:b w:val="1"/>
                <w:bCs w:val="1"/>
                <w:sz w:val="24"/>
                <w:szCs w:val="24"/>
                <w:rtl w:val="0"/>
              </w:rPr>
              <w:t xml:space="preserve">Building level administrators will meet with certified staff either in a Professional Learning Community or hold individual conferences with staff to develop, approve, and monitor the completion of the Self Reflection and Professional Growth Plan requirements. Conferences will be held (2) two times throughout the year (fall and spring) to monitor all certified staff including other professionals’ progress and completion of goals. Documentation of Self Reflections and Professional Growth Plans will be recorded using district developed electronic documents or the state approved platform and will be kept on file at each school.</w:t>
            </w:r>
          </w:p>
        </w:tc>
      </w:tr>
    </w:tbl>
    <w:p w:rsidR="00000000" w:rsidDel="00000000" w:rsidP="00000000" w:rsidRDefault="00000000" w:rsidRPr="00000000" w14:paraId="000001E0">
      <w:pPr>
        <w:rPr>
          <w:b w:val="1"/>
          <w:bCs w:val="1"/>
          <w:i w:val="1"/>
          <w:iCs w:val="1"/>
        </w:rPr>
      </w:pPr>
      <w:r w:rsidDel="00000000" w:rsidR="00000000" w:rsidRPr="00000000">
        <w:rPr>
          <w:b w:val="1"/>
          <w:bCs w:val="1"/>
          <w:rtl w:val="0"/>
        </w:rPr>
        <w:t xml:space="preserve">*</w:t>
      </w:r>
      <w:r w:rsidDel="00000000" w:rsidR="00000000" w:rsidRPr="00000000">
        <w:rPr>
          <w:b w:val="1"/>
          <w:bCs w:val="1"/>
          <w:i w:val="1"/>
          <w:iCs w:val="1"/>
          <w:rtl w:val="0"/>
        </w:rPr>
        <w:t xml:space="preserve">Timeline will be tentative based on any adjustment of the calendar year</w:t>
      </w:r>
    </w:p>
    <w:p w:rsidR="00000000" w:rsidDel="00000000" w:rsidP="00000000" w:rsidRDefault="00000000" w:rsidRPr="00000000" w14:paraId="000001E1">
      <w:pPr>
        <w:rPr>
          <w:b w:val="1"/>
          <w:bCs w:val="1"/>
          <w:sz w:val="28"/>
          <w:szCs w:val="28"/>
          <w:u w:val="single"/>
        </w:rPr>
      </w:pPr>
      <w:r w:rsidDel="00000000" w:rsidR="00000000" w:rsidRPr="00000000">
        <w:rPr>
          <w:rtl w:val="0"/>
        </w:rPr>
      </w:r>
    </w:p>
    <w:p w:rsidR="00000000" w:rsidDel="00000000" w:rsidP="00000000" w:rsidRDefault="00000000" w:rsidRPr="00000000" w14:paraId="000001E2">
      <w:pPr>
        <w:rPr>
          <w:b w:val="1"/>
          <w:bCs w:val="1"/>
          <w:sz w:val="28"/>
          <w:szCs w:val="28"/>
          <w:u w:val="single"/>
        </w:rPr>
      </w:pPr>
      <w:r w:rsidDel="00000000" w:rsidR="00000000" w:rsidRPr="00000000">
        <w:rPr>
          <w:rtl w:val="0"/>
        </w:rPr>
      </w:r>
    </w:p>
    <w:p w:rsidR="00000000" w:rsidDel="00000000" w:rsidP="00000000" w:rsidRDefault="00000000" w:rsidRPr="00000000" w14:paraId="000001E3">
      <w:pPr>
        <w:rPr>
          <w:b w:val="1"/>
          <w:bCs w:val="1"/>
          <w:sz w:val="28"/>
          <w:szCs w:val="28"/>
          <w:u w:val="single"/>
        </w:rPr>
      </w:pPr>
      <w:r w:rsidDel="00000000" w:rsidR="00000000" w:rsidRPr="00000000">
        <w:rPr>
          <w:rtl w:val="0"/>
        </w:rPr>
      </w:r>
    </w:p>
    <w:p w:rsidR="00000000" w:rsidDel="00000000" w:rsidP="00000000" w:rsidRDefault="00000000" w:rsidRPr="00000000" w14:paraId="000001E4">
      <w:pPr>
        <w:rPr>
          <w:b w:val="1"/>
          <w:bCs w:val="1"/>
          <w:sz w:val="28"/>
          <w:szCs w:val="28"/>
          <w:u w:val="single"/>
        </w:rPr>
      </w:pPr>
      <w:r w:rsidDel="00000000" w:rsidR="00000000" w:rsidRPr="00000000">
        <w:rPr>
          <w:rtl w:val="0"/>
        </w:rPr>
      </w:r>
    </w:p>
    <w:p w:rsidR="00000000" w:rsidDel="00000000" w:rsidP="00000000" w:rsidRDefault="00000000" w:rsidRPr="00000000" w14:paraId="000001E5">
      <w:pPr>
        <w:rPr>
          <w:b w:val="1"/>
          <w:bCs w:val="1"/>
          <w:sz w:val="28"/>
          <w:szCs w:val="28"/>
          <w:u w:val="single"/>
        </w:rPr>
      </w:pPr>
      <w:r w:rsidDel="00000000" w:rsidR="00000000" w:rsidRPr="00000000">
        <w:rPr>
          <w:rtl w:val="0"/>
        </w:rPr>
      </w:r>
    </w:p>
    <w:p w:rsidR="00000000" w:rsidDel="00000000" w:rsidP="00000000" w:rsidRDefault="00000000" w:rsidRPr="00000000" w14:paraId="000001E6">
      <w:pPr>
        <w:rPr>
          <w:b w:val="1"/>
          <w:bCs w:val="1"/>
          <w:sz w:val="28"/>
          <w:szCs w:val="28"/>
          <w:u w:val="single"/>
        </w:rPr>
      </w:pPr>
      <w:r w:rsidDel="00000000" w:rsidR="00000000" w:rsidRPr="00000000">
        <w:rPr>
          <w:rtl w:val="0"/>
        </w:rPr>
      </w:r>
    </w:p>
    <w:p w:rsidR="00000000" w:rsidDel="00000000" w:rsidP="00000000" w:rsidRDefault="00000000" w:rsidRPr="00000000" w14:paraId="000001E7">
      <w:pPr>
        <w:rPr>
          <w:b w:val="1"/>
          <w:bCs w:val="1"/>
        </w:rPr>
      </w:pPr>
      <w:r w:rsidDel="00000000" w:rsidR="00000000" w:rsidRPr="00000000">
        <w:rPr>
          <w:b w:val="1"/>
          <w:bCs w:val="1"/>
          <w:sz w:val="28"/>
          <w:szCs w:val="28"/>
          <w:u w:val="single"/>
          <w:rtl w:val="0"/>
        </w:rPr>
        <w:t xml:space="preserve">Observation</w:t>
      </w:r>
      <w:r w:rsidDel="00000000" w:rsidR="00000000" w:rsidRPr="00000000">
        <w:rPr>
          <w:rtl w:val="0"/>
        </w:rPr>
      </w:r>
    </w:p>
    <w:p w:rsidR="00000000" w:rsidDel="00000000" w:rsidP="00000000" w:rsidRDefault="00000000" w:rsidRPr="00000000" w14:paraId="000001E8">
      <w:pPr>
        <w:spacing w:after="0" w:line="240" w:lineRule="auto"/>
        <w:ind w:left="720" w:firstLine="0"/>
        <w:jc w:val="both"/>
        <w:rPr/>
      </w:pPr>
      <w:r w:rsidDel="00000000" w:rsidR="00000000" w:rsidRPr="00000000">
        <w:rPr>
          <w:rtl w:val="0"/>
        </w:rPr>
      </w:r>
    </w:p>
    <w:p w:rsidR="00000000" w:rsidDel="00000000" w:rsidP="00000000" w:rsidRDefault="00000000" w:rsidRPr="00000000" w14:paraId="000001E9">
      <w:pPr>
        <w:spacing w:after="0" w:line="240" w:lineRule="auto"/>
        <w:jc w:val="both"/>
        <w:rPr/>
      </w:pPr>
      <w:r w:rsidDel="00000000" w:rsidR="00000000" w:rsidRPr="00000000">
        <w:rPr>
          <w:rtl w:val="0"/>
        </w:rPr>
        <w:t xml:space="preserve">The observation process is one source of evidence to determine teacher effectiveness that includes supervisor observation for each certified teacher.  The supervisor observation will provide </w:t>
      </w:r>
      <w:r w:rsidDel="00000000" w:rsidR="00000000" w:rsidRPr="00000000">
        <w:rPr>
          <w:i w:val="1"/>
          <w:iCs w:val="1"/>
          <w:rtl w:val="0"/>
        </w:rPr>
        <w:t xml:space="preserve">documentation</w:t>
      </w:r>
      <w:r w:rsidDel="00000000" w:rsidR="00000000" w:rsidRPr="00000000">
        <w:rPr>
          <w:rtl w:val="0"/>
        </w:rPr>
        <w:t xml:space="preserve"> </w:t>
      </w:r>
      <w:r w:rsidDel="00000000" w:rsidR="00000000" w:rsidRPr="00000000">
        <w:rPr>
          <w:i w:val="1"/>
          <w:iCs w:val="1"/>
          <w:rtl w:val="0"/>
        </w:rPr>
        <w:t xml:space="preserve">and feedback</w:t>
      </w:r>
      <w:r w:rsidDel="00000000" w:rsidR="00000000" w:rsidRPr="00000000">
        <w:rPr>
          <w:rtl w:val="0"/>
        </w:rPr>
        <w:t xml:space="preserve"> to measure the effectiveness of a teacher’s professional practice.  The rationale for each type of observation is to encourage continued professional learning in teaching and learning through critical reflection.</w:t>
      </w:r>
    </w:p>
    <w:p w:rsidR="00000000" w:rsidDel="00000000" w:rsidP="00000000" w:rsidRDefault="00000000" w:rsidRPr="00000000" w14:paraId="000001EA">
      <w:pPr>
        <w:spacing w:after="0" w:line="240" w:lineRule="auto"/>
        <w:ind w:left="720" w:firstLine="0"/>
        <w:jc w:val="both"/>
        <w:rPr/>
      </w:pPr>
      <w:r w:rsidDel="00000000" w:rsidR="00000000" w:rsidRPr="00000000">
        <w:rPr>
          <w:rtl w:val="0"/>
        </w:rPr>
      </w:r>
    </w:p>
    <w:p w:rsidR="00000000" w:rsidDel="00000000" w:rsidP="00000000" w:rsidRDefault="00000000" w:rsidRPr="00000000" w14:paraId="000001EB">
      <w:pPr>
        <w:spacing w:after="0" w:line="240" w:lineRule="auto"/>
        <w:jc w:val="both"/>
        <w:rPr>
          <w:b w:val="1"/>
          <w:bCs w:val="1"/>
          <w:sz w:val="28"/>
          <w:szCs w:val="28"/>
          <w:u w:val="single"/>
        </w:rPr>
      </w:pPr>
      <w:r w:rsidDel="00000000" w:rsidR="00000000" w:rsidRPr="00000000">
        <w:rPr>
          <w:b w:val="1"/>
          <w:bCs w:val="1"/>
          <w:sz w:val="28"/>
          <w:szCs w:val="28"/>
          <w:u w:val="single"/>
          <w:rtl w:val="0"/>
        </w:rPr>
        <w:t xml:space="preserve">Observation Model</w:t>
      </w:r>
    </w:p>
    <w:p w:rsidR="00000000" w:rsidDel="00000000" w:rsidP="00000000" w:rsidRDefault="00000000" w:rsidRPr="00000000" w14:paraId="000001EC">
      <w:pPr>
        <w:spacing w:after="0" w:line="240" w:lineRule="auto"/>
        <w:jc w:val="both"/>
        <w:rPr>
          <w:b w:val="1"/>
          <w:bCs w:val="1"/>
          <w:sz w:val="28"/>
          <w:szCs w:val="28"/>
          <w:u w:val="single"/>
        </w:rPr>
      </w:pPr>
      <w:r w:rsidDel="00000000" w:rsidR="00000000" w:rsidRPr="00000000">
        <w:rPr>
          <w:rtl w:val="0"/>
        </w:rPr>
      </w:r>
    </w:p>
    <w:p w:rsidR="00000000" w:rsidDel="00000000" w:rsidP="00000000" w:rsidRDefault="00000000" w:rsidRPr="00000000" w14:paraId="000001ED">
      <w:pPr>
        <w:spacing w:after="0" w:line="240" w:lineRule="auto"/>
        <w:jc w:val="both"/>
        <w:rPr/>
      </w:pPr>
      <w:r w:rsidDel="00000000" w:rsidR="00000000" w:rsidRPr="00000000">
        <w:rPr>
          <w:rtl w:val="0"/>
        </w:rPr>
        <w:t xml:space="preserve">The observation model must fulfill the following minimum criteria:</w:t>
      </w:r>
    </w:p>
    <w:p w:rsidR="00000000" w:rsidDel="00000000" w:rsidP="00000000" w:rsidRDefault="00000000" w:rsidRPr="00000000" w14:paraId="000001EE">
      <w:pPr>
        <w:spacing w:after="0" w:line="240" w:lineRule="auto"/>
        <w:jc w:val="both"/>
        <w:rPr>
          <w:sz w:val="28"/>
          <w:szCs w:val="28"/>
          <w:u w:val="single"/>
        </w:rPr>
      </w:pPr>
      <w:r w:rsidDel="00000000" w:rsidR="00000000" w:rsidRPr="00000000">
        <w:rPr>
          <w:rtl w:val="0"/>
        </w:rPr>
      </w:r>
    </w:p>
    <w:p w:rsidR="00000000" w:rsidDel="00000000" w:rsidP="00000000" w:rsidRDefault="00000000" w:rsidRPr="00000000" w14:paraId="000001EF">
      <w:pPr>
        <w:spacing w:after="0" w:line="240" w:lineRule="auto"/>
        <w:ind w:left="720" w:firstLine="0"/>
        <w:jc w:val="both"/>
        <w:rPr/>
      </w:pPr>
      <w:r w:rsidDel="00000000" w:rsidR="00000000" w:rsidRPr="00000000">
        <w:rPr>
          <w:rtl w:val="0"/>
        </w:rPr>
      </w:r>
    </w:p>
    <w:p w:rsidR="00000000" w:rsidDel="00000000" w:rsidP="00000000" w:rsidRDefault="00000000" w:rsidRPr="00000000" w14:paraId="000001F0">
      <w:pPr>
        <w:spacing w:after="0" w:line="240" w:lineRule="auto"/>
        <w:jc w:val="both"/>
        <w:rPr>
          <w:b w:val="1"/>
          <w:bCs w:val="1"/>
        </w:rPr>
      </w:pPr>
      <w:r w:rsidDel="00000000" w:rsidR="00000000" w:rsidRPr="00000000">
        <w:rPr>
          <w:b w:val="1"/>
          <w:bCs w:val="1"/>
          <w:rtl w:val="0"/>
        </w:rPr>
        <w:t xml:space="preserve">Required for all Perry County Teachers </w:t>
      </w:r>
    </w:p>
    <w:p w:rsidR="00000000" w:rsidDel="00000000" w:rsidP="00000000" w:rsidRDefault="00000000" w:rsidRPr="00000000" w14:paraId="000001F1">
      <w:pPr>
        <w:spacing w:after="0" w:line="240" w:lineRule="auto"/>
        <w:jc w:val="both"/>
        <w:rPr/>
      </w:pPr>
      <w:r w:rsidDel="00000000" w:rsidR="00000000" w:rsidRPr="00000000">
        <w:rPr>
          <w:rtl w:val="0"/>
        </w:rPr>
      </w:r>
    </w:p>
    <w:p w:rsidR="00000000" w:rsidDel="00000000" w:rsidP="00000000" w:rsidRDefault="00000000" w:rsidRPr="00000000" w14:paraId="000001F2">
      <w:pPr>
        <w:numPr>
          <w:ilvl w:val="0"/>
          <w:numId w:val="33"/>
        </w:numPr>
        <w:pBdr>
          <w:top w:space="0" w:sz="0" w:val="nil"/>
          <w:left w:space="0" w:sz="0" w:val="nil"/>
          <w:bottom w:space="0" w:sz="0" w:val="nil"/>
          <w:right w:space="0" w:sz="0" w:val="nil"/>
          <w:between w:space="0" w:sz="0" w:val="nil"/>
        </w:pBdr>
        <w:spacing w:after="0" w:line="240" w:lineRule="auto"/>
        <w:ind w:left="1440" w:hanging="360"/>
        <w:jc w:val="both"/>
        <w:rPr>
          <w:b w:val="1"/>
          <w:bCs w:val="1"/>
          <w:color w:val="000000"/>
        </w:rPr>
      </w:pPr>
      <w:r w:rsidDel="00000000" w:rsidR="00000000" w:rsidRPr="00000000">
        <w:rPr>
          <w:b w:val="1"/>
          <w:bCs w:val="1"/>
          <w:color w:val="000000"/>
          <w:rtl w:val="0"/>
        </w:rPr>
        <w:t xml:space="preserve">5 (five) observations in the summative cycle for certified staff with continuing contracts. </w:t>
      </w:r>
    </w:p>
    <w:p w:rsidR="00000000" w:rsidDel="00000000" w:rsidP="00000000" w:rsidRDefault="00000000" w:rsidRPr="00000000" w14:paraId="000001F3">
      <w:pPr>
        <w:numPr>
          <w:ilvl w:val="1"/>
          <w:numId w:val="33"/>
        </w:numPr>
        <w:pBdr>
          <w:top w:space="0" w:sz="0" w:val="nil"/>
          <w:left w:space="0" w:sz="0" w:val="nil"/>
          <w:bottom w:space="0" w:sz="0" w:val="nil"/>
          <w:right w:space="0" w:sz="0" w:val="nil"/>
          <w:between w:space="0" w:sz="0" w:val="nil"/>
        </w:pBdr>
        <w:spacing w:after="0" w:line="240" w:lineRule="auto"/>
        <w:ind w:left="2160" w:hanging="360"/>
        <w:jc w:val="both"/>
        <w:rPr>
          <w:b w:val="1"/>
          <w:bCs w:val="1"/>
          <w:color w:val="000000"/>
        </w:rPr>
      </w:pPr>
      <w:r w:rsidDel="00000000" w:rsidR="00000000" w:rsidRPr="00000000">
        <w:rPr>
          <w:b w:val="1"/>
          <w:bCs w:val="1"/>
          <w:color w:val="000000"/>
          <w:rtl w:val="0"/>
        </w:rPr>
        <w:t xml:space="preserve">4 mini-observations (Instructional focus- Domain 2 &amp; 3)</w:t>
      </w:r>
    </w:p>
    <w:p w:rsidR="00000000" w:rsidDel="00000000" w:rsidP="00000000" w:rsidRDefault="00000000" w:rsidRPr="00000000" w14:paraId="000001F4">
      <w:pPr>
        <w:numPr>
          <w:ilvl w:val="1"/>
          <w:numId w:val="33"/>
        </w:numPr>
        <w:pBdr>
          <w:top w:space="0" w:sz="0" w:val="nil"/>
          <w:left w:space="0" w:sz="0" w:val="nil"/>
          <w:bottom w:space="0" w:sz="0" w:val="nil"/>
          <w:right w:space="0" w:sz="0" w:val="nil"/>
          <w:between w:space="0" w:sz="0" w:val="nil"/>
        </w:pBdr>
        <w:spacing w:after="0" w:line="240" w:lineRule="auto"/>
        <w:ind w:left="2160" w:hanging="360"/>
        <w:jc w:val="both"/>
        <w:rPr>
          <w:b w:val="1"/>
          <w:bCs w:val="1"/>
          <w:color w:val="000000"/>
        </w:rPr>
      </w:pPr>
      <w:r w:rsidDel="00000000" w:rsidR="00000000" w:rsidRPr="00000000">
        <w:rPr>
          <w:b w:val="1"/>
          <w:bCs w:val="1"/>
          <w:color w:val="000000"/>
          <w:rtl w:val="0"/>
        </w:rPr>
        <w:t xml:space="preserve">1 Full observation (domains 1-4)</w:t>
      </w:r>
    </w:p>
    <w:p w:rsidR="00000000" w:rsidDel="00000000" w:rsidP="00000000" w:rsidRDefault="00000000" w:rsidRPr="00000000" w14:paraId="000001F5">
      <w:pPr>
        <w:numPr>
          <w:ilvl w:val="0"/>
          <w:numId w:val="33"/>
        </w:numPr>
        <w:pBdr>
          <w:top w:space="0" w:sz="0" w:val="nil"/>
          <w:left w:space="0" w:sz="0" w:val="nil"/>
          <w:bottom w:space="0" w:sz="0" w:val="nil"/>
          <w:right w:space="0" w:sz="0" w:val="nil"/>
          <w:between w:space="0" w:sz="0" w:val="nil"/>
        </w:pBdr>
        <w:spacing w:after="0" w:line="240" w:lineRule="auto"/>
        <w:ind w:left="1440" w:hanging="360"/>
        <w:jc w:val="both"/>
        <w:rPr>
          <w:b w:val="1"/>
          <w:bCs w:val="1"/>
          <w:color w:val="000000"/>
        </w:rPr>
      </w:pPr>
      <w:r w:rsidDel="00000000" w:rsidR="00000000" w:rsidRPr="00000000">
        <w:rPr>
          <w:b w:val="1"/>
          <w:bCs w:val="1"/>
          <w:color w:val="000000"/>
          <w:rtl w:val="0"/>
        </w:rPr>
        <w:t xml:space="preserve">Final observation is conducted by the supervisor and is a full observation.</w:t>
      </w:r>
    </w:p>
    <w:p w:rsidR="00000000" w:rsidDel="00000000" w:rsidP="00000000" w:rsidRDefault="00000000" w:rsidRPr="00000000" w14:paraId="000001F6">
      <w:pPr>
        <w:numPr>
          <w:ilvl w:val="0"/>
          <w:numId w:val="33"/>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b w:val="1"/>
          <w:bCs w:val="1"/>
          <w:color w:val="000000"/>
          <w:rtl w:val="0"/>
        </w:rPr>
        <w:t xml:space="preserve">Address any differences for Other Professionals</w:t>
      </w:r>
      <w:r w:rsidDel="00000000" w:rsidR="00000000" w:rsidRPr="00000000">
        <w:rPr>
          <w:rtl w:val="0"/>
        </w:rPr>
      </w:r>
    </w:p>
    <w:p w:rsidR="00000000" w:rsidDel="00000000" w:rsidP="00000000" w:rsidRDefault="00000000" w:rsidRPr="00000000" w14:paraId="000001F7">
      <w:pPr>
        <w:pBdr>
          <w:top w:space="0" w:sz="0" w:val="nil"/>
          <w:left w:space="0" w:sz="0" w:val="nil"/>
          <w:bottom w:space="0" w:sz="0" w:val="nil"/>
          <w:right w:space="0" w:sz="0" w:val="nil"/>
          <w:between w:space="0" w:sz="0" w:val="nil"/>
        </w:pBdr>
        <w:spacing w:after="0" w:line="240" w:lineRule="auto"/>
        <w:ind w:left="1440" w:firstLine="0"/>
        <w:jc w:val="both"/>
        <w:rPr>
          <w:color w:val="000000"/>
        </w:rPr>
      </w:pPr>
      <w:r w:rsidDel="00000000" w:rsidR="00000000" w:rsidRPr="00000000">
        <w:rPr>
          <w:rtl w:val="0"/>
        </w:rPr>
      </w:r>
    </w:p>
    <w:p w:rsidR="00000000" w:rsidDel="00000000" w:rsidP="00000000" w:rsidRDefault="00000000" w:rsidRPr="00000000" w14:paraId="000001F8">
      <w:pPr>
        <w:spacing w:after="0" w:line="240" w:lineRule="auto"/>
        <w:jc w:val="both"/>
        <w:rPr/>
      </w:pPr>
      <w:r w:rsidDel="00000000" w:rsidR="00000000" w:rsidRPr="00000000">
        <w:rPr>
          <w:rtl w:val="0"/>
        </w:rPr>
      </w:r>
    </w:p>
    <w:tbl>
      <w:tblPr>
        <w:tblStyle w:val="Table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blHeader w:val="0"/>
        </w:trPr>
        <w:tc>
          <w:tcPr/>
          <w:p w:rsidR="00000000" w:rsidDel="00000000" w:rsidP="00000000" w:rsidRDefault="00000000" w:rsidRPr="00000000" w14:paraId="000001F9">
            <w:pPr>
              <w:jc w:val="center"/>
              <w:rPr>
                <w:b w:val="1"/>
                <w:bCs w:val="1"/>
                <w:sz w:val="24"/>
                <w:szCs w:val="24"/>
              </w:rPr>
            </w:pPr>
            <w:r w:rsidDel="00000000" w:rsidR="00000000" w:rsidRPr="00000000">
              <w:rPr>
                <w:b w:val="1"/>
                <w:bCs w:val="1"/>
                <w:sz w:val="24"/>
                <w:szCs w:val="24"/>
                <w:rtl w:val="0"/>
              </w:rPr>
              <w:t xml:space="preserve">Documentation of Evidence </w:t>
            </w:r>
          </w:p>
        </w:tc>
        <w:tc>
          <w:tcPr/>
          <w:p w:rsidR="00000000" w:rsidDel="00000000" w:rsidP="00000000" w:rsidRDefault="00000000" w:rsidRPr="00000000" w14:paraId="000001FA">
            <w:pPr>
              <w:jc w:val="both"/>
              <w:rPr>
                <w:b w:val="1"/>
                <w:bCs w:val="1"/>
                <w:sz w:val="24"/>
                <w:szCs w:val="24"/>
              </w:rPr>
            </w:pPr>
            <w:r w:rsidDel="00000000" w:rsidR="00000000" w:rsidRPr="00000000">
              <w:rPr>
                <w:b w:val="1"/>
                <w:bCs w:val="1"/>
                <w:sz w:val="24"/>
                <w:szCs w:val="24"/>
                <w:rtl w:val="0"/>
              </w:rPr>
              <w:t xml:space="preserve">Documentation of Evidence for Full &amp; Mini will be maintained by using district developed electronic forms or other district/state approved electronic formats. Documentation will be based on the Framework specific to certified staff job description. Observations of Other Professionals will be conducted as site visits using the Specialty Framework and the approved observation forms. Documentation will be completed on district approved forms or state approved platform.</w:t>
            </w:r>
          </w:p>
        </w:tc>
      </w:tr>
    </w:tbl>
    <w:p w:rsidR="00000000" w:rsidDel="00000000" w:rsidP="00000000" w:rsidRDefault="00000000" w:rsidRPr="00000000" w14:paraId="000001FB">
      <w:pPr>
        <w:spacing w:after="0" w:line="240" w:lineRule="auto"/>
        <w:jc w:val="both"/>
        <w:rPr/>
      </w:pPr>
      <w:r w:rsidDel="00000000" w:rsidR="00000000" w:rsidRPr="00000000">
        <w:rPr>
          <w:rtl w:val="0"/>
        </w:rPr>
      </w:r>
    </w:p>
    <w:p w:rsidR="00000000" w:rsidDel="00000000" w:rsidP="00000000" w:rsidRDefault="00000000" w:rsidRPr="00000000" w14:paraId="000001FC">
      <w:pPr>
        <w:spacing w:after="0" w:line="240" w:lineRule="auto"/>
        <w:jc w:val="both"/>
        <w:rPr/>
      </w:pPr>
      <w:r w:rsidDel="00000000" w:rsidR="00000000" w:rsidRPr="00000000">
        <w:rPr>
          <w:rtl w:val="0"/>
        </w:rPr>
      </w:r>
    </w:p>
    <w:p w:rsidR="00000000" w:rsidDel="00000000" w:rsidP="00000000" w:rsidRDefault="00000000" w:rsidRPr="00000000" w14:paraId="000001FD">
      <w:pPr>
        <w:spacing w:after="0" w:line="240" w:lineRule="auto"/>
        <w:jc w:val="both"/>
        <w:rPr/>
      </w:pPr>
      <w:r w:rsidDel="00000000" w:rsidR="00000000" w:rsidRPr="00000000">
        <w:rPr>
          <w:rtl w:val="0"/>
        </w:rPr>
      </w:r>
    </w:p>
    <w:p w:rsidR="00000000" w:rsidDel="00000000" w:rsidP="00000000" w:rsidRDefault="00000000" w:rsidRPr="00000000" w14:paraId="000001FE">
      <w:pPr>
        <w:spacing w:after="0" w:line="240" w:lineRule="auto"/>
        <w:jc w:val="both"/>
        <w:rPr/>
      </w:pPr>
      <w:r w:rsidDel="00000000" w:rsidR="00000000" w:rsidRPr="00000000">
        <w:rPr>
          <w:rtl w:val="0"/>
        </w:rPr>
      </w:r>
    </w:p>
    <w:p w:rsidR="00000000" w:rsidDel="00000000" w:rsidP="00000000" w:rsidRDefault="00000000" w:rsidRPr="00000000" w14:paraId="000001FF">
      <w:pPr>
        <w:spacing w:after="0" w:line="240" w:lineRule="auto"/>
        <w:jc w:val="both"/>
        <w:rPr/>
      </w:pPr>
      <w:r w:rsidDel="00000000" w:rsidR="00000000" w:rsidRPr="00000000">
        <w:rPr>
          <w:rtl w:val="0"/>
        </w:rPr>
      </w:r>
    </w:p>
    <w:p w:rsidR="00000000" w:rsidDel="00000000" w:rsidP="00000000" w:rsidRDefault="00000000" w:rsidRPr="00000000" w14:paraId="00000200">
      <w:pPr>
        <w:spacing w:after="0" w:line="240" w:lineRule="auto"/>
        <w:jc w:val="both"/>
        <w:rPr/>
      </w:pPr>
      <w:r w:rsidDel="00000000" w:rsidR="00000000" w:rsidRPr="00000000">
        <w:rPr>
          <w:rtl w:val="0"/>
        </w:rPr>
      </w:r>
    </w:p>
    <w:p w:rsidR="00000000" w:rsidDel="00000000" w:rsidP="00000000" w:rsidRDefault="00000000" w:rsidRPr="00000000" w14:paraId="00000201">
      <w:pPr>
        <w:spacing w:after="0" w:line="240" w:lineRule="auto"/>
        <w:jc w:val="both"/>
        <w:rPr/>
      </w:pPr>
      <w:r w:rsidDel="00000000" w:rsidR="00000000" w:rsidRPr="00000000">
        <w:rPr>
          <w:rtl w:val="0"/>
        </w:rPr>
      </w:r>
    </w:p>
    <w:p w:rsidR="00000000" w:rsidDel="00000000" w:rsidP="00000000" w:rsidRDefault="00000000" w:rsidRPr="00000000" w14:paraId="00000202">
      <w:pPr>
        <w:spacing w:after="0" w:line="240" w:lineRule="auto"/>
        <w:jc w:val="both"/>
        <w:rPr>
          <w:b w:val="1"/>
          <w:bCs w:val="1"/>
          <w:sz w:val="28"/>
          <w:szCs w:val="28"/>
          <w:u w:val="single"/>
        </w:rPr>
      </w:pPr>
      <w:r w:rsidDel="00000000" w:rsidR="00000000" w:rsidRPr="00000000">
        <w:rPr>
          <w:rtl w:val="0"/>
        </w:rPr>
      </w:r>
    </w:p>
    <w:p w:rsidR="00000000" w:rsidDel="00000000" w:rsidP="00000000" w:rsidRDefault="00000000" w:rsidRPr="00000000" w14:paraId="00000203">
      <w:pPr>
        <w:spacing w:after="0" w:line="240" w:lineRule="auto"/>
        <w:jc w:val="both"/>
        <w:rPr>
          <w:b w:val="1"/>
          <w:bCs w:val="1"/>
          <w:sz w:val="28"/>
          <w:szCs w:val="28"/>
          <w:u w:val="single"/>
        </w:rPr>
      </w:pPr>
      <w:r w:rsidDel="00000000" w:rsidR="00000000" w:rsidRPr="00000000">
        <w:rPr>
          <w:rtl w:val="0"/>
        </w:rPr>
      </w:r>
    </w:p>
    <w:p w:rsidR="00000000" w:rsidDel="00000000" w:rsidP="00000000" w:rsidRDefault="00000000" w:rsidRPr="00000000" w14:paraId="00000204">
      <w:pPr>
        <w:spacing w:after="0" w:line="240" w:lineRule="auto"/>
        <w:jc w:val="both"/>
        <w:rPr>
          <w:b w:val="1"/>
          <w:bCs w:val="1"/>
          <w:sz w:val="28"/>
          <w:szCs w:val="28"/>
          <w:u w:val="single"/>
        </w:rPr>
      </w:pPr>
      <w:r w:rsidDel="00000000" w:rsidR="00000000" w:rsidRPr="00000000">
        <w:rPr>
          <w:rtl w:val="0"/>
        </w:rPr>
      </w:r>
    </w:p>
    <w:p w:rsidR="00000000" w:rsidDel="00000000" w:rsidP="00000000" w:rsidRDefault="00000000" w:rsidRPr="00000000" w14:paraId="00000205">
      <w:pPr>
        <w:spacing w:after="0" w:line="240" w:lineRule="auto"/>
        <w:jc w:val="both"/>
        <w:rPr>
          <w:sz w:val="24"/>
          <w:szCs w:val="24"/>
        </w:rPr>
      </w:pPr>
      <w:r w:rsidDel="00000000" w:rsidR="00000000" w:rsidRPr="00000000">
        <w:rPr>
          <w:b w:val="1"/>
          <w:bCs w:val="1"/>
          <w:sz w:val="28"/>
          <w:szCs w:val="28"/>
          <w:u w:val="single"/>
          <w:rtl w:val="0"/>
        </w:rPr>
        <w:t xml:space="preserve">Observation Schedule  </w:t>
      </w:r>
      <w:r w:rsidDel="00000000" w:rsidR="00000000" w:rsidRPr="00000000">
        <w:rPr>
          <w:rtl w:val="0"/>
        </w:rPr>
      </w:r>
    </w:p>
    <w:p w:rsidR="00000000" w:rsidDel="00000000" w:rsidP="00000000" w:rsidRDefault="00000000" w:rsidRPr="00000000" w14:paraId="00000206">
      <w:pPr>
        <w:spacing w:after="0" w:line="240" w:lineRule="auto"/>
        <w:jc w:val="both"/>
        <w:rPr>
          <w:b w:val="1"/>
          <w:bCs w:val="1"/>
        </w:rPr>
      </w:pPr>
      <w:r w:rsidDel="00000000" w:rsidR="00000000" w:rsidRPr="00000000">
        <w:rPr>
          <w:rtl w:val="0"/>
        </w:rPr>
      </w:r>
    </w:p>
    <w:p w:rsidR="00000000" w:rsidDel="00000000" w:rsidP="00000000" w:rsidRDefault="00000000" w:rsidRPr="00000000" w14:paraId="00000207">
      <w:pPr>
        <w:spacing w:after="0" w:line="240" w:lineRule="auto"/>
        <w:jc w:val="both"/>
        <w:rPr>
          <w:b w:val="1"/>
          <w:bCs w:val="1"/>
        </w:rPr>
      </w:pPr>
      <w:r w:rsidDel="00000000" w:rsidR="00000000" w:rsidRPr="00000000">
        <w:rPr>
          <w:b w:val="1"/>
          <w:bCs w:val="1"/>
          <w:rtl w:val="0"/>
        </w:rPr>
        <w:t xml:space="preserve">Required for All Perry County Teachers </w:t>
      </w:r>
    </w:p>
    <w:p w:rsidR="00000000" w:rsidDel="00000000" w:rsidP="00000000" w:rsidRDefault="00000000" w:rsidRPr="00000000" w14:paraId="00000208">
      <w:pPr>
        <w:spacing w:after="0" w:line="240" w:lineRule="auto"/>
        <w:jc w:val="both"/>
        <w:rPr>
          <w:b w:val="1"/>
          <w:bCs w:val="1"/>
        </w:rPr>
      </w:pPr>
      <w:r w:rsidDel="00000000" w:rsidR="00000000" w:rsidRPr="00000000">
        <w:rPr>
          <w:rtl w:val="0"/>
        </w:rPr>
      </w:r>
    </w:p>
    <w:p w:rsidR="00000000" w:rsidDel="00000000" w:rsidP="00000000" w:rsidRDefault="00000000" w:rsidRPr="00000000" w14:paraId="00000209">
      <w:pPr>
        <w:numPr>
          <w:ilvl w:val="0"/>
          <w:numId w:val="34"/>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b w:val="1"/>
          <w:bCs w:val="1"/>
          <w:color w:val="000000"/>
          <w:rtl w:val="0"/>
        </w:rPr>
        <w:t xml:space="preserve">Observations may begin after the evaluation training takes place within 30 calendar days of reporting for employment each school year. </w:t>
      </w:r>
    </w:p>
    <w:p w:rsidR="00000000" w:rsidDel="00000000" w:rsidP="00000000" w:rsidRDefault="00000000" w:rsidRPr="00000000" w14:paraId="0000020A">
      <w:pPr>
        <w:pBdr>
          <w:top w:space="0" w:sz="0" w:val="nil"/>
          <w:left w:space="0" w:sz="0" w:val="nil"/>
          <w:bottom w:space="0" w:sz="0" w:val="nil"/>
          <w:right w:space="0" w:sz="0" w:val="nil"/>
          <w:between w:space="0" w:sz="0" w:val="nil"/>
        </w:pBdr>
        <w:spacing w:after="0" w:line="240" w:lineRule="auto"/>
        <w:ind w:left="720" w:firstLine="0"/>
        <w:jc w:val="both"/>
        <w:rPr>
          <w:b w:val="1"/>
          <w:bCs w:val="1"/>
          <w:color w:val="000000"/>
        </w:rPr>
      </w:pPr>
      <w:r w:rsidDel="00000000" w:rsidR="00000000" w:rsidRPr="00000000">
        <w:rPr>
          <w:rtl w:val="0"/>
        </w:rPr>
      </w:r>
    </w:p>
    <w:p w:rsidR="00000000" w:rsidDel="00000000" w:rsidP="00000000" w:rsidRDefault="00000000" w:rsidRPr="00000000" w14:paraId="0000020B">
      <w:pPr>
        <w:pBdr>
          <w:top w:space="0" w:sz="0" w:val="nil"/>
          <w:left w:space="0" w:sz="0" w:val="nil"/>
          <w:bottom w:space="0" w:sz="0" w:val="nil"/>
          <w:right w:space="0" w:sz="0" w:val="nil"/>
          <w:between w:space="0" w:sz="0" w:val="nil"/>
        </w:pBdr>
        <w:spacing w:after="0" w:line="240" w:lineRule="auto"/>
        <w:ind w:left="720" w:firstLine="0"/>
        <w:jc w:val="both"/>
        <w:rPr>
          <w:b w:val="1"/>
          <w:bCs w:val="1"/>
          <w:color w:val="000000"/>
          <w:u w:val="single"/>
        </w:rPr>
      </w:pPr>
      <w:r w:rsidDel="00000000" w:rsidR="00000000" w:rsidRPr="00000000">
        <w:rPr>
          <w:b w:val="1"/>
          <w:bCs w:val="1"/>
          <w:color w:val="000000"/>
          <w:u w:val="single"/>
          <w:rtl w:val="0"/>
        </w:rPr>
        <w:t xml:space="preserve">Scheduled Observations </w:t>
      </w:r>
    </w:p>
    <w:p w:rsidR="00000000" w:rsidDel="00000000" w:rsidP="00000000" w:rsidRDefault="00000000" w:rsidRPr="00000000" w14:paraId="0000020C">
      <w:pPr>
        <w:pBdr>
          <w:top w:space="0" w:sz="0" w:val="nil"/>
          <w:left w:space="0" w:sz="0" w:val="nil"/>
          <w:bottom w:space="0" w:sz="0" w:val="nil"/>
          <w:right w:space="0" w:sz="0" w:val="nil"/>
          <w:between w:space="0" w:sz="0" w:val="nil"/>
        </w:pBdr>
        <w:spacing w:after="0" w:line="240" w:lineRule="auto"/>
        <w:ind w:left="720" w:firstLine="0"/>
        <w:jc w:val="both"/>
        <w:rPr>
          <w:color w:val="000000"/>
        </w:rPr>
      </w:pPr>
      <w:r w:rsidDel="00000000" w:rsidR="00000000" w:rsidRPr="00000000">
        <w:rPr>
          <w:color w:val="000000"/>
          <w:rtl w:val="0"/>
        </w:rPr>
        <w:t xml:space="preserve">The principal will conduct scheduled observation according to evaluation requirements in which the teacher is informed of the date and time. A Pre-Observation Form is to be presented to the evaluator by the teacher (at least one day in advance)</w:t>
      </w:r>
    </w:p>
    <w:p w:rsidR="00000000" w:rsidDel="00000000" w:rsidP="00000000" w:rsidRDefault="00000000" w:rsidRPr="00000000" w14:paraId="0000020D">
      <w:pPr>
        <w:pBdr>
          <w:top w:space="0" w:sz="0" w:val="nil"/>
          <w:left w:space="0" w:sz="0" w:val="nil"/>
          <w:bottom w:space="0" w:sz="0" w:val="nil"/>
          <w:right w:space="0" w:sz="0" w:val="nil"/>
          <w:between w:space="0" w:sz="0" w:val="nil"/>
        </w:pBdr>
        <w:spacing w:after="0" w:line="240" w:lineRule="auto"/>
        <w:ind w:left="720" w:firstLine="0"/>
        <w:jc w:val="both"/>
        <w:rPr>
          <w:color w:val="000000"/>
        </w:rPr>
      </w:pPr>
      <w:r w:rsidDel="00000000" w:rsidR="00000000" w:rsidRPr="00000000">
        <w:rPr>
          <w:rtl w:val="0"/>
        </w:rPr>
      </w:r>
    </w:p>
    <w:p w:rsidR="00000000" w:rsidDel="00000000" w:rsidP="00000000" w:rsidRDefault="00000000" w:rsidRPr="00000000" w14:paraId="0000020E">
      <w:pPr>
        <w:pBdr>
          <w:top w:space="0" w:sz="0" w:val="nil"/>
          <w:left w:space="0" w:sz="0" w:val="nil"/>
          <w:bottom w:space="0" w:sz="0" w:val="nil"/>
          <w:right w:space="0" w:sz="0" w:val="nil"/>
          <w:between w:space="0" w:sz="0" w:val="nil"/>
        </w:pBdr>
        <w:spacing w:after="0" w:line="240" w:lineRule="auto"/>
        <w:ind w:left="720" w:firstLine="0"/>
        <w:jc w:val="both"/>
        <w:rPr>
          <w:b w:val="1"/>
          <w:bCs w:val="1"/>
          <w:color w:val="000000"/>
          <w:u w:val="single"/>
        </w:rPr>
      </w:pPr>
      <w:r w:rsidDel="00000000" w:rsidR="00000000" w:rsidRPr="00000000">
        <w:rPr>
          <w:b w:val="1"/>
          <w:bCs w:val="1"/>
          <w:color w:val="000000"/>
          <w:u w:val="single"/>
          <w:rtl w:val="0"/>
        </w:rPr>
        <w:t xml:space="preserve">Unscheduled Observations</w:t>
      </w:r>
    </w:p>
    <w:p w:rsidR="00000000" w:rsidDel="00000000" w:rsidP="00000000" w:rsidRDefault="00000000" w:rsidRPr="00000000" w14:paraId="0000020F">
      <w:pPr>
        <w:pBdr>
          <w:top w:space="0" w:sz="0" w:val="nil"/>
          <w:left w:space="0" w:sz="0" w:val="nil"/>
          <w:bottom w:space="0" w:sz="0" w:val="nil"/>
          <w:right w:space="0" w:sz="0" w:val="nil"/>
          <w:between w:space="0" w:sz="0" w:val="nil"/>
        </w:pBdr>
        <w:spacing w:after="0" w:line="240" w:lineRule="auto"/>
        <w:ind w:left="720" w:firstLine="0"/>
        <w:jc w:val="both"/>
        <w:rPr>
          <w:color w:val="000000"/>
        </w:rPr>
      </w:pPr>
      <w:r w:rsidDel="00000000" w:rsidR="00000000" w:rsidRPr="00000000">
        <w:rPr>
          <w:color w:val="000000"/>
          <w:rtl w:val="0"/>
        </w:rPr>
        <w:t xml:space="preserve">The principal can also conduct unscheduled observation during the evaluation year or cycle. Additional unannounced observations may be conducted if considered necessary.</w:t>
      </w:r>
    </w:p>
    <w:p w:rsidR="00000000" w:rsidDel="00000000" w:rsidP="00000000" w:rsidRDefault="00000000" w:rsidRPr="00000000" w14:paraId="00000210">
      <w:pPr>
        <w:pBdr>
          <w:top w:space="0" w:sz="0" w:val="nil"/>
          <w:left w:space="0" w:sz="0" w:val="nil"/>
          <w:bottom w:space="0" w:sz="0" w:val="nil"/>
          <w:right w:space="0" w:sz="0" w:val="nil"/>
          <w:between w:space="0" w:sz="0" w:val="nil"/>
        </w:pBdr>
        <w:spacing w:after="0" w:line="240" w:lineRule="auto"/>
        <w:ind w:left="720" w:firstLine="0"/>
        <w:jc w:val="both"/>
        <w:rPr>
          <w:b w:val="1"/>
          <w:bCs w:val="1"/>
          <w:color w:val="000000"/>
        </w:rPr>
      </w:pPr>
      <w:r w:rsidDel="00000000" w:rsidR="00000000" w:rsidRPr="00000000">
        <w:rPr>
          <w:rtl w:val="0"/>
        </w:rPr>
      </w:r>
    </w:p>
    <w:p w:rsidR="00000000" w:rsidDel="00000000" w:rsidP="00000000" w:rsidRDefault="00000000" w:rsidRPr="00000000" w14:paraId="00000211">
      <w:pPr>
        <w:spacing w:after="0" w:line="240" w:lineRule="auto"/>
        <w:jc w:val="both"/>
        <w:rPr>
          <w:sz w:val="24"/>
          <w:szCs w:val="24"/>
        </w:rPr>
      </w:pPr>
      <w:r w:rsidDel="00000000" w:rsidR="00000000" w:rsidRPr="00000000">
        <w:rPr>
          <w:b w:val="1"/>
          <w:bCs w:val="1"/>
          <w:sz w:val="28"/>
          <w:szCs w:val="28"/>
          <w:u w:val="single"/>
          <w:rtl w:val="0"/>
        </w:rPr>
        <w:t xml:space="preserve">Observation Resources</w:t>
      </w:r>
      <w:r w:rsidDel="00000000" w:rsidR="00000000" w:rsidRPr="00000000">
        <w:rPr>
          <w:rtl w:val="0"/>
        </w:rPr>
      </w:r>
    </w:p>
    <w:p w:rsidR="00000000" w:rsidDel="00000000" w:rsidP="00000000" w:rsidRDefault="00000000" w:rsidRPr="00000000" w14:paraId="00000212">
      <w:pPr>
        <w:spacing w:after="0" w:line="240" w:lineRule="auto"/>
        <w:jc w:val="both"/>
        <w:rPr>
          <w:b w:val="1"/>
          <w:bCs w:val="1"/>
        </w:rPr>
      </w:pPr>
      <w:r w:rsidDel="00000000" w:rsidR="00000000" w:rsidRPr="00000000">
        <w:rPr>
          <w:rtl w:val="0"/>
        </w:rPr>
      </w:r>
    </w:p>
    <w:p w:rsidR="00000000" w:rsidDel="00000000" w:rsidP="00000000" w:rsidRDefault="00000000" w:rsidRPr="00000000" w14:paraId="00000213">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Bullseye for Schools (Classroom walkthrough)</w:t>
      </w:r>
    </w:p>
    <w:p w:rsidR="00000000" w:rsidDel="00000000" w:rsidP="00000000" w:rsidRDefault="00000000" w:rsidRPr="00000000" w14:paraId="0000021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Bullseye for Schools is an educator support and coaching platform designed to streamline goal setting, feedback, and instructional growth. It provides a centralized system for administrators and teachers to align professional growth goals with evaluation standards, track progress over time, and engage in reflective conversations about instruction. Bullseye allows users to input evidence from classroom walkthroughs directly into the platform, categorize observations by domain, and monitor trends across staff or individual educators.</w:t>
      </w:r>
    </w:p>
    <w:p w:rsidR="00000000" w:rsidDel="00000000" w:rsidP="00000000" w:rsidRDefault="00000000" w:rsidRPr="00000000" w14:paraId="00000215">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6">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7">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8">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9">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A">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B">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C">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D">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E">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F">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0">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1">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2">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3">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4">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5">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6">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7">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8">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9">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Observation Timeline </w:t>
      </w:r>
    </w:p>
    <w:p w:rsidR="00000000" w:rsidDel="00000000" w:rsidP="00000000" w:rsidRDefault="00000000" w:rsidRPr="00000000" w14:paraId="0000022A">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4"/>
        <w:tblW w:w="98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37"/>
        <w:gridCol w:w="5945"/>
        <w:gridCol w:w="2330"/>
        <w:tblGridChange w:id="0">
          <w:tblGrid>
            <w:gridCol w:w="1537"/>
            <w:gridCol w:w="5945"/>
            <w:gridCol w:w="2330"/>
          </w:tblGrid>
        </w:tblGridChange>
      </w:tblGrid>
      <w:tr>
        <w:trPr>
          <w:cantSplit w:val="0"/>
          <w:tblHeader w:val="0"/>
        </w:trPr>
        <w:tc>
          <w:tcPr/>
          <w:p w:rsidR="00000000" w:rsidDel="00000000" w:rsidP="00000000" w:rsidRDefault="00000000" w:rsidRPr="00000000" w14:paraId="0000022B">
            <w:pPr>
              <w:jc w:val="center"/>
              <w:rPr>
                <w:b w:val="1"/>
                <w:bCs w:val="1"/>
                <w:sz w:val="24"/>
                <w:szCs w:val="24"/>
              </w:rPr>
            </w:pPr>
            <w:r w:rsidDel="00000000" w:rsidR="00000000" w:rsidRPr="00000000">
              <w:rPr>
                <w:b w:val="1"/>
                <w:bCs w:val="1"/>
                <w:sz w:val="24"/>
                <w:szCs w:val="24"/>
                <w:rtl w:val="0"/>
              </w:rPr>
              <w:t xml:space="preserve">STEPS </w:t>
            </w:r>
          </w:p>
        </w:tc>
        <w:tc>
          <w:tcPr/>
          <w:p w:rsidR="00000000" w:rsidDel="00000000" w:rsidP="00000000" w:rsidRDefault="00000000" w:rsidRPr="00000000" w14:paraId="0000022C">
            <w:pPr>
              <w:jc w:val="center"/>
              <w:rPr>
                <w:b w:val="1"/>
                <w:bCs w:val="1"/>
                <w:sz w:val="24"/>
                <w:szCs w:val="24"/>
              </w:rPr>
            </w:pPr>
            <w:r w:rsidDel="00000000" w:rsidR="00000000" w:rsidRPr="00000000">
              <w:rPr>
                <w:b w:val="1"/>
                <w:bCs w:val="1"/>
                <w:sz w:val="24"/>
                <w:szCs w:val="24"/>
                <w:rtl w:val="0"/>
              </w:rPr>
              <w:t xml:space="preserve">PROCESS</w:t>
            </w:r>
          </w:p>
        </w:tc>
        <w:tc>
          <w:tcPr/>
          <w:p w:rsidR="00000000" w:rsidDel="00000000" w:rsidP="00000000" w:rsidRDefault="00000000" w:rsidRPr="00000000" w14:paraId="0000022D">
            <w:pPr>
              <w:jc w:val="center"/>
              <w:rPr>
                <w:b w:val="1"/>
                <w:bCs w:val="1"/>
                <w:sz w:val="24"/>
                <w:szCs w:val="24"/>
              </w:rPr>
            </w:pPr>
            <w:r w:rsidDel="00000000" w:rsidR="00000000" w:rsidRPr="00000000">
              <w:rPr>
                <w:b w:val="1"/>
                <w:bCs w:val="1"/>
                <w:sz w:val="24"/>
                <w:szCs w:val="24"/>
                <w:rtl w:val="0"/>
              </w:rPr>
              <w:t xml:space="preserve">TIMELINE</w:t>
            </w:r>
          </w:p>
        </w:tc>
      </w:tr>
      <w:tr>
        <w:trPr>
          <w:cantSplit w:val="0"/>
          <w:tblHeader w:val="0"/>
        </w:trPr>
        <w:tc>
          <w:tcPr/>
          <w:p w:rsidR="00000000" w:rsidDel="00000000" w:rsidP="00000000" w:rsidRDefault="00000000" w:rsidRPr="00000000" w14:paraId="0000022E">
            <w:pPr>
              <w:jc w:val="both"/>
              <w:rPr>
                <w:sz w:val="24"/>
                <w:szCs w:val="24"/>
              </w:rPr>
            </w:pPr>
            <w:r w:rsidDel="00000000" w:rsidR="00000000" w:rsidRPr="00000000">
              <w:rPr>
                <w:sz w:val="24"/>
                <w:szCs w:val="24"/>
                <w:rtl w:val="0"/>
              </w:rPr>
              <w:t xml:space="preserve">Step 1</w:t>
            </w:r>
          </w:p>
        </w:tc>
        <w:tc>
          <w:tcPr/>
          <w:p w:rsidR="00000000" w:rsidDel="00000000" w:rsidP="00000000" w:rsidRDefault="00000000" w:rsidRPr="00000000" w14:paraId="0000022F">
            <w:pPr>
              <w:rPr>
                <w:sz w:val="24"/>
                <w:szCs w:val="24"/>
              </w:rPr>
            </w:pPr>
            <w:r w:rsidDel="00000000" w:rsidR="00000000" w:rsidRPr="00000000">
              <w:rPr>
                <w:sz w:val="24"/>
                <w:szCs w:val="24"/>
                <w:rtl w:val="0"/>
              </w:rPr>
              <w:t xml:space="preserve">ORIENTATION:  The evaluation criteria and process used to evaluate certified school including other professionals shall be explained and discussed with certified school personnel no later than the end of the first thirty (30) calendar days of reporting for employment for the school year. </w:t>
            </w:r>
          </w:p>
        </w:tc>
        <w:tc>
          <w:tcPr/>
          <w:p w:rsidR="00000000" w:rsidDel="00000000" w:rsidP="00000000" w:rsidRDefault="00000000" w:rsidRPr="00000000" w14:paraId="00000230">
            <w:pPr>
              <w:rPr>
                <w:sz w:val="24"/>
                <w:szCs w:val="24"/>
              </w:rPr>
            </w:pPr>
            <w:r w:rsidDel="00000000" w:rsidR="00000000" w:rsidRPr="00000000">
              <w:rPr>
                <w:sz w:val="24"/>
                <w:szCs w:val="24"/>
                <w:rtl w:val="0"/>
              </w:rPr>
              <w:t xml:space="preserve">Within 30 calendar days of reporting for employment. </w:t>
            </w:r>
          </w:p>
        </w:tc>
      </w:tr>
      <w:tr>
        <w:trPr>
          <w:cantSplit w:val="0"/>
          <w:tblHeader w:val="0"/>
        </w:trPr>
        <w:tc>
          <w:tcPr/>
          <w:p w:rsidR="00000000" w:rsidDel="00000000" w:rsidP="00000000" w:rsidRDefault="00000000" w:rsidRPr="00000000" w14:paraId="00000231">
            <w:pPr>
              <w:rPr>
                <w:sz w:val="24"/>
                <w:szCs w:val="24"/>
              </w:rPr>
            </w:pPr>
            <w:r w:rsidDel="00000000" w:rsidR="00000000" w:rsidRPr="00000000">
              <w:rPr>
                <w:sz w:val="24"/>
                <w:szCs w:val="24"/>
                <w:rtl w:val="0"/>
              </w:rPr>
              <w:t xml:space="preserve">Step 2</w:t>
            </w:r>
          </w:p>
        </w:tc>
        <w:tc>
          <w:tcPr/>
          <w:p w:rsidR="00000000" w:rsidDel="00000000" w:rsidP="00000000" w:rsidRDefault="00000000" w:rsidRPr="00000000" w14:paraId="00000232">
            <w:pPr>
              <w:rPr>
                <w:sz w:val="24"/>
                <w:szCs w:val="24"/>
              </w:rPr>
            </w:pPr>
            <w:r w:rsidDel="00000000" w:rsidR="00000000" w:rsidRPr="00000000">
              <w:rPr>
                <w:sz w:val="24"/>
                <w:szCs w:val="24"/>
                <w:rtl w:val="0"/>
              </w:rPr>
              <w:t xml:space="preserve">PRE-OBSERVATION (TEACHER): Principal holds a pre-observation conference with teacher to be evaluated during the year. </w:t>
            </w:r>
          </w:p>
        </w:tc>
        <w:tc>
          <w:tcPr/>
          <w:p w:rsidR="00000000" w:rsidDel="00000000" w:rsidP="00000000" w:rsidRDefault="00000000" w:rsidRPr="00000000" w14:paraId="00000233">
            <w:pPr>
              <w:rPr>
                <w:sz w:val="24"/>
                <w:szCs w:val="24"/>
              </w:rPr>
            </w:pPr>
            <w:r w:rsidDel="00000000" w:rsidR="00000000" w:rsidRPr="00000000">
              <w:rPr>
                <w:sz w:val="24"/>
                <w:szCs w:val="24"/>
                <w:rtl w:val="0"/>
              </w:rPr>
              <w:t xml:space="preserve">One-Three days prior to scheduled observation </w:t>
            </w:r>
          </w:p>
        </w:tc>
      </w:tr>
      <w:tr>
        <w:trPr>
          <w:cantSplit w:val="0"/>
          <w:tblHeader w:val="0"/>
        </w:trPr>
        <w:tc>
          <w:tcPr/>
          <w:p w:rsidR="00000000" w:rsidDel="00000000" w:rsidP="00000000" w:rsidRDefault="00000000" w:rsidRPr="00000000" w14:paraId="00000234">
            <w:pPr>
              <w:rPr>
                <w:sz w:val="24"/>
                <w:szCs w:val="24"/>
              </w:rPr>
            </w:pPr>
            <w:r w:rsidDel="00000000" w:rsidR="00000000" w:rsidRPr="00000000">
              <w:rPr>
                <w:sz w:val="24"/>
                <w:szCs w:val="24"/>
                <w:rtl w:val="0"/>
              </w:rPr>
              <w:t xml:space="preserve">Step 3-1</w:t>
            </w:r>
          </w:p>
        </w:tc>
        <w:tc>
          <w:tcPr/>
          <w:p w:rsidR="00000000" w:rsidDel="00000000" w:rsidP="00000000" w:rsidRDefault="00000000" w:rsidRPr="00000000" w14:paraId="00000235">
            <w:pPr>
              <w:rPr>
                <w:sz w:val="24"/>
                <w:szCs w:val="24"/>
              </w:rPr>
            </w:pPr>
            <w:r w:rsidDel="00000000" w:rsidR="00000000" w:rsidRPr="00000000">
              <w:rPr>
                <w:sz w:val="24"/>
                <w:szCs w:val="24"/>
                <w:rtl w:val="0"/>
              </w:rPr>
              <w:t xml:space="preserve">FORMAL OBSERVATION: Conduct formal observation and collect formative data. (</w:t>
            </w:r>
            <w:r w:rsidDel="00000000" w:rsidR="00000000" w:rsidRPr="00000000">
              <w:rPr>
                <w:b w:val="1"/>
                <w:bCs w:val="1"/>
                <w:sz w:val="24"/>
                <w:szCs w:val="24"/>
                <w:rtl w:val="0"/>
              </w:rPr>
              <w:t xml:space="preserve">Intern Teacher and principal</w:t>
            </w:r>
            <w:r w:rsidDel="00000000" w:rsidR="00000000" w:rsidRPr="00000000">
              <w:rPr>
                <w:sz w:val="24"/>
                <w:szCs w:val="24"/>
                <w:rtl w:val="0"/>
              </w:rPr>
              <w:t xml:space="preserve">) (Post Observation Conference held within 5 days of the full observation).</w:t>
            </w:r>
          </w:p>
          <w:p w:rsidR="00000000" w:rsidDel="00000000" w:rsidP="00000000" w:rsidRDefault="00000000" w:rsidRPr="00000000" w14:paraId="00000236">
            <w:pPr>
              <w:rPr>
                <w:sz w:val="24"/>
                <w:szCs w:val="24"/>
              </w:rPr>
            </w:pPr>
            <w:r w:rsidDel="00000000" w:rsidR="00000000" w:rsidRPr="00000000">
              <w:rPr>
                <w:rtl w:val="0"/>
              </w:rPr>
            </w:r>
          </w:p>
          <w:p w:rsidR="00000000" w:rsidDel="00000000" w:rsidP="00000000" w:rsidRDefault="00000000" w:rsidRPr="00000000" w14:paraId="00000237">
            <w:pPr>
              <w:numPr>
                <w:ilvl w:val="0"/>
                <w:numId w:val="24"/>
              </w:numPr>
              <w:pBdr>
                <w:top w:space="0" w:sz="0" w:val="nil"/>
                <w:left w:space="0" w:sz="0" w:val="nil"/>
                <w:bottom w:space="0" w:sz="0" w:val="nil"/>
                <w:right w:space="0" w:sz="0" w:val="nil"/>
                <w:between w:space="0" w:sz="0" w:val="nil"/>
              </w:pBdr>
              <w:spacing w:after="200" w:line="276" w:lineRule="auto"/>
              <w:ind w:left="720" w:hanging="360"/>
              <w:rPr>
                <w:color w:val="000000"/>
                <w:sz w:val="24"/>
                <w:szCs w:val="24"/>
              </w:rPr>
            </w:pPr>
            <w:r w:rsidDel="00000000" w:rsidR="00000000" w:rsidRPr="00000000">
              <w:rPr>
                <w:color w:val="000000"/>
                <w:sz w:val="24"/>
                <w:szCs w:val="24"/>
                <w:rtl w:val="0"/>
              </w:rPr>
              <w:t xml:space="preserve">First Year Teacher</w:t>
            </w:r>
          </w:p>
        </w:tc>
        <w:tc>
          <w:tcPr/>
          <w:p w:rsidR="00000000" w:rsidDel="00000000" w:rsidP="00000000" w:rsidRDefault="00000000" w:rsidRPr="00000000" w14:paraId="00000238">
            <w:pPr>
              <w:rPr>
                <w:sz w:val="24"/>
                <w:szCs w:val="24"/>
              </w:rPr>
            </w:pPr>
            <w:r w:rsidDel="00000000" w:rsidR="00000000" w:rsidRPr="00000000">
              <w:rPr>
                <w:sz w:val="24"/>
                <w:szCs w:val="24"/>
                <w:rtl w:val="0"/>
              </w:rPr>
              <w:t xml:space="preserve">Observations will be Three Full Observations over the course of the interns first year. </w:t>
            </w:r>
          </w:p>
          <w:p w:rsidR="00000000" w:rsidDel="00000000" w:rsidP="00000000" w:rsidRDefault="00000000" w:rsidRPr="00000000" w14:paraId="00000239">
            <w:pPr>
              <w:rPr>
                <w:sz w:val="24"/>
                <w:szCs w:val="24"/>
              </w:rPr>
            </w:pPr>
            <w:r w:rsidDel="00000000" w:rsidR="00000000" w:rsidRPr="00000000">
              <w:rPr>
                <w:sz w:val="24"/>
                <w:szCs w:val="24"/>
                <w:rtl w:val="0"/>
              </w:rPr>
              <w:t xml:space="preserve">  </w:t>
            </w:r>
          </w:p>
        </w:tc>
      </w:tr>
      <w:tr>
        <w:trPr>
          <w:cantSplit w:val="0"/>
          <w:tblHeader w:val="0"/>
        </w:trPr>
        <w:tc>
          <w:tcPr/>
          <w:p w:rsidR="00000000" w:rsidDel="00000000" w:rsidP="00000000" w:rsidRDefault="00000000" w:rsidRPr="00000000" w14:paraId="0000023A">
            <w:pPr>
              <w:rPr>
                <w:sz w:val="24"/>
                <w:szCs w:val="24"/>
              </w:rPr>
            </w:pPr>
            <w:r w:rsidDel="00000000" w:rsidR="00000000" w:rsidRPr="00000000">
              <w:rPr>
                <w:sz w:val="24"/>
                <w:szCs w:val="24"/>
                <w:rtl w:val="0"/>
              </w:rPr>
              <w:t xml:space="preserve">Step 3-2</w:t>
            </w:r>
          </w:p>
        </w:tc>
        <w:tc>
          <w:tcPr/>
          <w:p w:rsidR="00000000" w:rsidDel="00000000" w:rsidP="00000000" w:rsidRDefault="00000000" w:rsidRPr="00000000" w14:paraId="0000023B">
            <w:pPr>
              <w:rPr>
                <w:sz w:val="24"/>
                <w:szCs w:val="24"/>
              </w:rPr>
            </w:pPr>
            <w:r w:rsidDel="00000000" w:rsidR="00000000" w:rsidRPr="00000000">
              <w:rPr>
                <w:sz w:val="24"/>
                <w:szCs w:val="24"/>
                <w:rtl w:val="0"/>
              </w:rPr>
              <w:t xml:space="preserve">Formal Observation: Conduct formal observation and collect formative data (</w:t>
            </w:r>
            <w:r w:rsidDel="00000000" w:rsidR="00000000" w:rsidRPr="00000000">
              <w:rPr>
                <w:b w:val="1"/>
                <w:bCs w:val="1"/>
                <w:sz w:val="24"/>
                <w:szCs w:val="24"/>
                <w:rtl w:val="0"/>
              </w:rPr>
              <w:t xml:space="preserve">One Year Summative Cycle Teachers including Other Professional/Specialist)</w:t>
            </w:r>
            <w:r w:rsidDel="00000000" w:rsidR="00000000" w:rsidRPr="00000000">
              <w:rPr>
                <w:sz w:val="24"/>
                <w:szCs w:val="24"/>
                <w:rtl w:val="0"/>
              </w:rPr>
              <w:t xml:space="preserve"> (Post Observation Conference held within 5 days of the full observation). Post observation conferences for mini will also be conducted in a face-to-face meeting. </w:t>
            </w:r>
          </w:p>
          <w:p w:rsidR="00000000" w:rsidDel="00000000" w:rsidP="00000000" w:rsidRDefault="00000000" w:rsidRPr="00000000" w14:paraId="0000023C">
            <w:pPr>
              <w:rPr>
                <w:sz w:val="24"/>
                <w:szCs w:val="24"/>
              </w:rPr>
            </w:pPr>
            <w:r w:rsidDel="00000000" w:rsidR="00000000" w:rsidRPr="00000000">
              <w:rPr>
                <w:rtl w:val="0"/>
              </w:rPr>
            </w:r>
          </w:p>
          <w:p w:rsidR="00000000" w:rsidDel="00000000" w:rsidP="00000000" w:rsidRDefault="00000000" w:rsidRPr="00000000" w14:paraId="0000023D">
            <w:pPr>
              <w:numPr>
                <w:ilvl w:val="0"/>
                <w:numId w:val="24"/>
              </w:numPr>
              <w:pBdr>
                <w:top w:space="0" w:sz="0" w:val="nil"/>
                <w:left w:space="0" w:sz="0" w:val="nil"/>
                <w:bottom w:space="0" w:sz="0" w:val="nil"/>
                <w:right w:space="0" w:sz="0" w:val="nil"/>
                <w:between w:space="0" w:sz="0" w:val="nil"/>
              </w:pBdr>
              <w:spacing w:line="276" w:lineRule="auto"/>
              <w:ind w:left="720" w:hanging="360"/>
              <w:rPr>
                <w:color w:val="000000"/>
                <w:sz w:val="24"/>
                <w:szCs w:val="24"/>
              </w:rPr>
            </w:pPr>
            <w:r w:rsidDel="00000000" w:rsidR="00000000" w:rsidRPr="00000000">
              <w:rPr>
                <w:color w:val="000000"/>
                <w:sz w:val="24"/>
                <w:szCs w:val="24"/>
                <w:rtl w:val="0"/>
              </w:rPr>
              <w:t xml:space="preserve">Limited contracts</w:t>
            </w:r>
          </w:p>
          <w:p w:rsidR="00000000" w:rsidDel="00000000" w:rsidP="00000000" w:rsidRDefault="00000000" w:rsidRPr="00000000" w14:paraId="0000023E">
            <w:pPr>
              <w:numPr>
                <w:ilvl w:val="0"/>
                <w:numId w:val="24"/>
              </w:numPr>
              <w:pBdr>
                <w:top w:space="0" w:sz="0" w:val="nil"/>
                <w:left w:space="0" w:sz="0" w:val="nil"/>
                <w:bottom w:space="0" w:sz="0" w:val="nil"/>
                <w:right w:space="0" w:sz="0" w:val="nil"/>
                <w:between w:space="0" w:sz="0" w:val="nil"/>
              </w:pBdr>
              <w:spacing w:line="276" w:lineRule="auto"/>
              <w:ind w:left="720" w:hanging="360"/>
              <w:rPr>
                <w:color w:val="000000"/>
                <w:sz w:val="24"/>
                <w:szCs w:val="24"/>
              </w:rPr>
            </w:pPr>
            <w:r w:rsidDel="00000000" w:rsidR="00000000" w:rsidRPr="00000000">
              <w:rPr>
                <w:color w:val="000000"/>
                <w:sz w:val="24"/>
                <w:szCs w:val="24"/>
                <w:rtl w:val="0"/>
              </w:rPr>
              <w:t xml:space="preserve">Targeted Growth Plans</w:t>
            </w:r>
          </w:p>
          <w:p w:rsidR="00000000" w:rsidDel="00000000" w:rsidP="00000000" w:rsidRDefault="00000000" w:rsidRPr="00000000" w14:paraId="0000023F">
            <w:pPr>
              <w:numPr>
                <w:ilvl w:val="0"/>
                <w:numId w:val="24"/>
              </w:numPr>
              <w:pBdr>
                <w:top w:space="0" w:sz="0" w:val="nil"/>
                <w:left w:space="0" w:sz="0" w:val="nil"/>
                <w:bottom w:space="0" w:sz="0" w:val="nil"/>
                <w:right w:space="0" w:sz="0" w:val="nil"/>
                <w:between w:space="0" w:sz="0" w:val="nil"/>
              </w:pBdr>
              <w:spacing w:after="200" w:line="276" w:lineRule="auto"/>
              <w:ind w:left="720" w:hanging="360"/>
              <w:rPr>
                <w:color w:val="000000"/>
                <w:sz w:val="24"/>
                <w:szCs w:val="24"/>
              </w:rPr>
            </w:pPr>
            <w:r w:rsidDel="00000000" w:rsidR="00000000" w:rsidRPr="00000000">
              <w:rPr>
                <w:color w:val="000000"/>
                <w:sz w:val="24"/>
                <w:szCs w:val="24"/>
                <w:rtl w:val="0"/>
              </w:rPr>
              <w:t xml:space="preserve">Corrective Action Plans</w:t>
            </w:r>
          </w:p>
        </w:tc>
        <w:tc>
          <w:tcPr/>
          <w:p w:rsidR="00000000" w:rsidDel="00000000" w:rsidP="00000000" w:rsidRDefault="00000000" w:rsidRPr="00000000" w14:paraId="00000240">
            <w:pPr>
              <w:rPr>
                <w:sz w:val="24"/>
                <w:szCs w:val="24"/>
              </w:rPr>
            </w:pPr>
            <w:r w:rsidDel="00000000" w:rsidR="00000000" w:rsidRPr="00000000">
              <w:rPr>
                <w:sz w:val="24"/>
                <w:szCs w:val="24"/>
                <w:rtl w:val="0"/>
              </w:rPr>
              <w:t xml:space="preserve">Observations will be over a one-year cycle. </w:t>
            </w:r>
          </w:p>
          <w:p w:rsidR="00000000" w:rsidDel="00000000" w:rsidP="00000000" w:rsidRDefault="00000000" w:rsidRPr="00000000" w14:paraId="00000241">
            <w:pPr>
              <w:rPr>
                <w:sz w:val="24"/>
                <w:szCs w:val="24"/>
              </w:rPr>
            </w:pPr>
            <w:r w:rsidDel="00000000" w:rsidR="00000000" w:rsidRPr="00000000">
              <w:rPr>
                <w:sz w:val="24"/>
                <w:szCs w:val="24"/>
                <w:rtl w:val="0"/>
              </w:rPr>
              <w:t xml:space="preserve">First Semester </w:t>
            </w:r>
          </w:p>
          <w:p w:rsidR="00000000" w:rsidDel="00000000" w:rsidP="00000000" w:rsidRDefault="00000000" w:rsidRPr="00000000" w14:paraId="00000242">
            <w:pPr>
              <w:numPr>
                <w:ilvl w:val="0"/>
                <w:numId w:val="34"/>
              </w:numPr>
              <w:pBdr>
                <w:top w:space="0" w:sz="0" w:val="nil"/>
                <w:left w:space="0" w:sz="0" w:val="nil"/>
                <w:bottom w:space="0" w:sz="0" w:val="nil"/>
                <w:right w:space="0" w:sz="0" w:val="nil"/>
                <w:between w:space="0" w:sz="0" w:val="nil"/>
              </w:pBdr>
              <w:spacing w:after="200" w:line="276" w:lineRule="auto"/>
              <w:ind w:left="720" w:hanging="360"/>
              <w:rPr>
                <w:color w:val="000000"/>
                <w:sz w:val="24"/>
                <w:szCs w:val="24"/>
              </w:rPr>
            </w:pPr>
            <w:r w:rsidDel="00000000" w:rsidR="00000000" w:rsidRPr="00000000">
              <w:rPr>
                <w:color w:val="000000"/>
                <w:sz w:val="24"/>
                <w:szCs w:val="24"/>
                <w:rtl w:val="0"/>
              </w:rPr>
              <w:t xml:space="preserve">Supervisor Full Observation </w:t>
            </w:r>
          </w:p>
          <w:p w:rsidR="00000000" w:rsidDel="00000000" w:rsidP="00000000" w:rsidRDefault="00000000" w:rsidRPr="00000000" w14:paraId="00000243">
            <w:pPr>
              <w:rPr>
                <w:sz w:val="24"/>
                <w:szCs w:val="24"/>
              </w:rPr>
            </w:pPr>
            <w:r w:rsidDel="00000000" w:rsidR="00000000" w:rsidRPr="00000000">
              <w:rPr>
                <w:sz w:val="24"/>
                <w:szCs w:val="24"/>
                <w:rtl w:val="0"/>
              </w:rPr>
              <w:t xml:space="preserve">Second Semester </w:t>
            </w:r>
          </w:p>
          <w:p w:rsidR="00000000" w:rsidDel="00000000" w:rsidP="00000000" w:rsidRDefault="00000000" w:rsidRPr="00000000" w14:paraId="00000244">
            <w:pPr>
              <w:numPr>
                <w:ilvl w:val="0"/>
                <w:numId w:val="4"/>
              </w:numPr>
              <w:pBdr>
                <w:top w:space="0" w:sz="0" w:val="nil"/>
                <w:left w:space="0" w:sz="0" w:val="nil"/>
                <w:bottom w:space="0" w:sz="0" w:val="nil"/>
                <w:right w:space="0" w:sz="0" w:val="nil"/>
                <w:between w:space="0" w:sz="0" w:val="nil"/>
              </w:pBdr>
              <w:spacing w:after="200" w:line="276" w:lineRule="auto"/>
              <w:ind w:left="720" w:hanging="360"/>
              <w:rPr>
                <w:color w:val="000000"/>
                <w:sz w:val="24"/>
                <w:szCs w:val="24"/>
              </w:rPr>
            </w:pPr>
            <w:r w:rsidDel="00000000" w:rsidR="00000000" w:rsidRPr="00000000">
              <w:rPr>
                <w:color w:val="000000"/>
                <w:sz w:val="24"/>
                <w:szCs w:val="24"/>
                <w:rtl w:val="0"/>
              </w:rPr>
              <w:t xml:space="preserve">Full Observation Summative (April 15</w:t>
            </w:r>
            <w:r w:rsidDel="00000000" w:rsidR="00000000" w:rsidRPr="00000000">
              <w:rPr>
                <w:color w:val="000000"/>
                <w:sz w:val="24"/>
                <w:szCs w:val="24"/>
                <w:vertAlign w:val="superscript"/>
                <w:rtl w:val="0"/>
              </w:rPr>
              <w:t xml:space="preserve">th</w:t>
            </w:r>
            <w:r w:rsidDel="00000000" w:rsidR="00000000" w:rsidRPr="00000000">
              <w:rPr>
                <w:color w:val="000000"/>
                <w:sz w:val="24"/>
                <w:szCs w:val="24"/>
                <w:rtl w:val="0"/>
              </w:rPr>
              <w:t xml:space="preserve">)</w:t>
            </w:r>
          </w:p>
          <w:p w:rsidR="00000000" w:rsidDel="00000000" w:rsidP="00000000" w:rsidRDefault="00000000" w:rsidRPr="00000000" w14:paraId="00000245">
            <w:pPr>
              <w:rPr>
                <w:sz w:val="24"/>
                <w:szCs w:val="24"/>
              </w:rPr>
            </w:pPr>
            <w:r w:rsidDel="00000000" w:rsidR="00000000" w:rsidRPr="00000000">
              <w:rPr>
                <w:sz w:val="24"/>
                <w:szCs w:val="24"/>
                <w:rtl w:val="0"/>
              </w:rPr>
              <w:t xml:space="preserve">Additional observations can be conducted if deemed necessary.</w:t>
            </w:r>
          </w:p>
          <w:p w:rsidR="00000000" w:rsidDel="00000000" w:rsidP="00000000" w:rsidRDefault="00000000" w:rsidRPr="00000000" w14:paraId="00000246">
            <w:pP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47">
            <w:pPr>
              <w:rPr>
                <w:sz w:val="24"/>
                <w:szCs w:val="24"/>
              </w:rPr>
            </w:pPr>
            <w:r w:rsidDel="00000000" w:rsidR="00000000" w:rsidRPr="00000000">
              <w:rPr>
                <w:sz w:val="24"/>
                <w:szCs w:val="24"/>
                <w:rtl w:val="0"/>
              </w:rPr>
              <w:t xml:space="preserve">Step 3-3</w:t>
            </w:r>
          </w:p>
        </w:tc>
        <w:tc>
          <w:tcPr/>
          <w:p w:rsidR="00000000" w:rsidDel="00000000" w:rsidP="00000000" w:rsidRDefault="00000000" w:rsidRPr="00000000" w14:paraId="00000248">
            <w:pPr>
              <w:rPr>
                <w:sz w:val="24"/>
                <w:szCs w:val="24"/>
              </w:rPr>
            </w:pPr>
            <w:r w:rsidDel="00000000" w:rsidR="00000000" w:rsidRPr="00000000">
              <w:rPr>
                <w:sz w:val="24"/>
                <w:szCs w:val="24"/>
                <w:rtl w:val="0"/>
              </w:rPr>
              <w:t xml:space="preserve">FORMAL OBSERVATION: Conduct formal observations and collect formative data. (</w:t>
            </w:r>
            <w:r w:rsidDel="00000000" w:rsidR="00000000" w:rsidRPr="00000000">
              <w:rPr>
                <w:b w:val="1"/>
                <w:bCs w:val="1"/>
                <w:sz w:val="24"/>
                <w:szCs w:val="24"/>
                <w:rtl w:val="0"/>
              </w:rPr>
              <w:t xml:space="preserve">Five Year Summative Cycle Teachers including Other Professionals</w:t>
            </w:r>
            <w:r w:rsidDel="00000000" w:rsidR="00000000" w:rsidRPr="00000000">
              <w:rPr>
                <w:sz w:val="24"/>
                <w:szCs w:val="24"/>
                <w:rtl w:val="0"/>
              </w:rPr>
              <w:t xml:space="preserve">) (Post Observation Conference held within 5 days of the full observation). Post observation conferences for mini and peer observations will also be conducted in a face-to-face meeting.</w:t>
            </w:r>
          </w:p>
          <w:p w:rsidR="00000000" w:rsidDel="00000000" w:rsidP="00000000" w:rsidRDefault="00000000" w:rsidRPr="00000000" w14:paraId="00000249">
            <w:pPr>
              <w:rPr>
                <w:sz w:val="24"/>
                <w:szCs w:val="24"/>
              </w:rPr>
            </w:pPr>
            <w:r w:rsidDel="00000000" w:rsidR="00000000" w:rsidRPr="00000000">
              <w:rPr>
                <w:rtl w:val="0"/>
              </w:rPr>
            </w:r>
          </w:p>
          <w:p w:rsidR="00000000" w:rsidDel="00000000" w:rsidP="00000000" w:rsidRDefault="00000000" w:rsidRPr="00000000" w14:paraId="0000024A">
            <w:pPr>
              <w:numPr>
                <w:ilvl w:val="0"/>
                <w:numId w:val="24"/>
              </w:numPr>
              <w:pBdr>
                <w:top w:space="0" w:sz="0" w:val="nil"/>
                <w:left w:space="0" w:sz="0" w:val="nil"/>
                <w:bottom w:space="0" w:sz="0" w:val="nil"/>
                <w:right w:space="0" w:sz="0" w:val="nil"/>
                <w:between w:space="0" w:sz="0" w:val="nil"/>
              </w:pBdr>
              <w:spacing w:after="200" w:line="276" w:lineRule="auto"/>
              <w:ind w:left="720" w:hanging="360"/>
              <w:rPr>
                <w:color w:val="000000"/>
                <w:sz w:val="24"/>
                <w:szCs w:val="24"/>
              </w:rPr>
            </w:pPr>
            <w:r w:rsidDel="00000000" w:rsidR="00000000" w:rsidRPr="00000000">
              <w:rPr>
                <w:color w:val="000000"/>
                <w:sz w:val="24"/>
                <w:szCs w:val="24"/>
                <w:rtl w:val="0"/>
              </w:rPr>
              <w:t xml:space="preserve">Continuing Contracts</w:t>
            </w:r>
          </w:p>
        </w:tc>
        <w:tc>
          <w:tcPr/>
          <w:p w:rsidR="00000000" w:rsidDel="00000000" w:rsidP="00000000" w:rsidRDefault="00000000" w:rsidRPr="00000000" w14:paraId="0000024B">
            <w:pPr>
              <w:rPr>
                <w:sz w:val="24"/>
                <w:szCs w:val="24"/>
              </w:rPr>
            </w:pPr>
            <w:r w:rsidDel="00000000" w:rsidR="00000000" w:rsidRPr="00000000">
              <w:rPr>
                <w:sz w:val="24"/>
                <w:szCs w:val="24"/>
                <w:rtl w:val="0"/>
              </w:rPr>
              <w:t xml:space="preserve">Observations will be over a five-year cycle with the summative in the final year of the cycle. Additional observations can be conducted if deemed necessary.  Four mini observations from administrator.</w:t>
            </w:r>
          </w:p>
          <w:p w:rsidR="00000000" w:rsidDel="00000000" w:rsidP="00000000" w:rsidRDefault="00000000" w:rsidRPr="00000000" w14:paraId="0000024C">
            <w:pPr>
              <w:rPr>
                <w:sz w:val="24"/>
                <w:szCs w:val="24"/>
              </w:rPr>
            </w:pPr>
            <w:r w:rsidDel="00000000" w:rsidR="00000000" w:rsidRPr="00000000">
              <w:rPr>
                <w:sz w:val="24"/>
                <w:szCs w:val="24"/>
                <w:rtl w:val="0"/>
              </w:rPr>
              <w:t xml:space="preserve">Year One-Mini </w:t>
            </w:r>
          </w:p>
          <w:p w:rsidR="00000000" w:rsidDel="00000000" w:rsidP="00000000" w:rsidRDefault="00000000" w:rsidRPr="00000000" w14:paraId="0000024D">
            <w:pPr>
              <w:rPr>
                <w:sz w:val="24"/>
                <w:szCs w:val="24"/>
              </w:rPr>
            </w:pPr>
            <w:r w:rsidDel="00000000" w:rsidR="00000000" w:rsidRPr="00000000">
              <w:rPr>
                <w:sz w:val="24"/>
                <w:szCs w:val="24"/>
                <w:rtl w:val="0"/>
              </w:rPr>
              <w:t xml:space="preserve">Year Two- Mini</w:t>
            </w:r>
          </w:p>
          <w:p w:rsidR="00000000" w:rsidDel="00000000" w:rsidP="00000000" w:rsidRDefault="00000000" w:rsidRPr="00000000" w14:paraId="0000024E">
            <w:pPr>
              <w:rPr>
                <w:sz w:val="24"/>
                <w:szCs w:val="24"/>
              </w:rPr>
            </w:pPr>
            <w:r w:rsidDel="00000000" w:rsidR="00000000" w:rsidRPr="00000000">
              <w:rPr>
                <w:sz w:val="24"/>
                <w:szCs w:val="24"/>
                <w:rtl w:val="0"/>
              </w:rPr>
              <w:t xml:space="preserve">Year Three- Mini</w:t>
            </w:r>
          </w:p>
          <w:p w:rsidR="00000000" w:rsidDel="00000000" w:rsidP="00000000" w:rsidRDefault="00000000" w:rsidRPr="00000000" w14:paraId="0000024F">
            <w:pPr>
              <w:rPr>
                <w:sz w:val="24"/>
                <w:szCs w:val="24"/>
              </w:rPr>
            </w:pPr>
            <w:r w:rsidDel="00000000" w:rsidR="00000000" w:rsidRPr="00000000">
              <w:rPr>
                <w:sz w:val="24"/>
                <w:szCs w:val="24"/>
                <w:rtl w:val="0"/>
              </w:rPr>
              <w:t xml:space="preserve">Year Four- Mini</w:t>
            </w:r>
          </w:p>
          <w:p w:rsidR="00000000" w:rsidDel="00000000" w:rsidP="00000000" w:rsidRDefault="00000000" w:rsidRPr="00000000" w14:paraId="00000250">
            <w:pPr>
              <w:rPr>
                <w:sz w:val="24"/>
                <w:szCs w:val="24"/>
              </w:rPr>
            </w:pPr>
            <w:r w:rsidDel="00000000" w:rsidR="00000000" w:rsidRPr="00000000">
              <w:rPr>
                <w:sz w:val="24"/>
                <w:szCs w:val="24"/>
                <w:rtl w:val="0"/>
              </w:rPr>
              <w:t xml:space="preserve">Year Five- Full Summative</w:t>
            </w:r>
          </w:p>
          <w:p w:rsidR="00000000" w:rsidDel="00000000" w:rsidP="00000000" w:rsidRDefault="00000000" w:rsidRPr="00000000" w14:paraId="00000251">
            <w:pPr>
              <w:rPr>
                <w:sz w:val="24"/>
                <w:szCs w:val="24"/>
              </w:rPr>
            </w:pPr>
            <w:r w:rsidDel="00000000" w:rsidR="00000000" w:rsidRPr="00000000">
              <w:rPr>
                <w:rtl w:val="0"/>
              </w:rPr>
            </w:r>
          </w:p>
          <w:p w:rsidR="00000000" w:rsidDel="00000000" w:rsidP="00000000" w:rsidRDefault="00000000" w:rsidRPr="00000000" w14:paraId="00000252">
            <w:pPr>
              <w:rPr>
                <w:sz w:val="24"/>
                <w:szCs w:val="24"/>
              </w:rPr>
            </w:pPr>
            <w:r w:rsidDel="00000000" w:rsidR="00000000" w:rsidRPr="00000000">
              <w:rPr>
                <w:sz w:val="24"/>
                <w:szCs w:val="24"/>
                <w:rtl w:val="0"/>
              </w:rPr>
              <w:t xml:space="preserve">Evaluation from Supervisor. All observations must be completed by April 15</w:t>
            </w:r>
            <w:r w:rsidDel="00000000" w:rsidR="00000000" w:rsidRPr="00000000">
              <w:rPr>
                <w:sz w:val="24"/>
                <w:szCs w:val="24"/>
                <w:vertAlign w:val="superscript"/>
                <w:rtl w:val="0"/>
              </w:rPr>
              <w:t xml:space="preserve">th</w:t>
            </w: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253">
            <w:pPr>
              <w:rPr>
                <w:sz w:val="24"/>
                <w:szCs w:val="24"/>
              </w:rPr>
            </w:pPr>
            <w:r w:rsidDel="00000000" w:rsidR="00000000" w:rsidRPr="00000000">
              <w:rPr>
                <w:sz w:val="24"/>
                <w:szCs w:val="24"/>
                <w:rtl w:val="0"/>
              </w:rPr>
              <w:t xml:space="preserve">Step 3-4</w:t>
            </w:r>
          </w:p>
        </w:tc>
        <w:tc>
          <w:tcPr/>
          <w:p w:rsidR="00000000" w:rsidDel="00000000" w:rsidP="00000000" w:rsidRDefault="00000000" w:rsidRPr="00000000" w14:paraId="00000254">
            <w:pPr>
              <w:rPr>
                <w:sz w:val="24"/>
                <w:szCs w:val="24"/>
              </w:rPr>
            </w:pPr>
            <w:r w:rsidDel="00000000" w:rsidR="00000000" w:rsidRPr="00000000">
              <w:rPr>
                <w:sz w:val="24"/>
                <w:szCs w:val="24"/>
                <w:rtl w:val="0"/>
              </w:rPr>
              <w:t xml:space="preserve">FORMAL OBSERVATION:  Conduct formal observation and collect other formative data (</w:t>
            </w:r>
            <w:r w:rsidDel="00000000" w:rsidR="00000000" w:rsidRPr="00000000">
              <w:rPr>
                <w:b w:val="1"/>
                <w:bCs w:val="1"/>
                <w:sz w:val="24"/>
                <w:szCs w:val="24"/>
                <w:rtl w:val="0"/>
              </w:rPr>
              <w:t xml:space="preserve">Administrators)</w:t>
            </w:r>
            <w:r w:rsidDel="00000000" w:rsidR="00000000" w:rsidRPr="00000000">
              <w:rPr>
                <w:sz w:val="24"/>
                <w:szCs w:val="24"/>
                <w:rtl w:val="0"/>
              </w:rPr>
              <w:t xml:space="preserve"> (Post Observation Conferences held within 5 days of the full observation). Site Visits will utilize the Principal Performance Standards.</w:t>
            </w:r>
          </w:p>
        </w:tc>
        <w:tc>
          <w:tcPr/>
          <w:p w:rsidR="00000000" w:rsidDel="00000000" w:rsidP="00000000" w:rsidRDefault="00000000" w:rsidRPr="00000000" w14:paraId="00000255">
            <w:pPr>
              <w:rPr>
                <w:sz w:val="24"/>
                <w:szCs w:val="24"/>
              </w:rPr>
            </w:pPr>
            <w:r w:rsidDel="00000000" w:rsidR="00000000" w:rsidRPr="00000000">
              <w:rPr>
                <w:sz w:val="24"/>
                <w:szCs w:val="24"/>
                <w:rtl w:val="0"/>
              </w:rPr>
              <w:t xml:space="preserve">One required formal observation annually when results are satisfactory (More observations shall occur when results are considered Ineffective)</w:t>
            </w:r>
          </w:p>
        </w:tc>
      </w:tr>
      <w:tr>
        <w:trPr>
          <w:cantSplit w:val="0"/>
          <w:tblHeader w:val="0"/>
        </w:trPr>
        <w:tc>
          <w:tcPr/>
          <w:p w:rsidR="00000000" w:rsidDel="00000000" w:rsidP="00000000" w:rsidRDefault="00000000" w:rsidRPr="00000000" w14:paraId="00000256">
            <w:pPr>
              <w:rPr>
                <w:sz w:val="24"/>
                <w:szCs w:val="24"/>
              </w:rPr>
            </w:pPr>
            <w:r w:rsidDel="00000000" w:rsidR="00000000" w:rsidRPr="00000000">
              <w:rPr>
                <w:sz w:val="24"/>
                <w:szCs w:val="24"/>
                <w:rtl w:val="0"/>
              </w:rPr>
              <w:t xml:space="preserve">Step 5</w:t>
            </w:r>
          </w:p>
        </w:tc>
        <w:tc>
          <w:tcPr/>
          <w:p w:rsidR="00000000" w:rsidDel="00000000" w:rsidP="00000000" w:rsidRDefault="00000000" w:rsidRPr="00000000" w14:paraId="00000257">
            <w:pPr>
              <w:rPr>
                <w:sz w:val="24"/>
                <w:szCs w:val="24"/>
              </w:rPr>
            </w:pPr>
            <w:r w:rsidDel="00000000" w:rsidR="00000000" w:rsidRPr="00000000">
              <w:rPr>
                <w:sz w:val="24"/>
                <w:szCs w:val="24"/>
                <w:rtl w:val="0"/>
              </w:rPr>
              <w:t xml:space="preserve">INDIVIDUAL GROWTH PLAN-An individual growth plan shall be developed jointly by evaluator and evaluatee.</w:t>
            </w:r>
          </w:p>
          <w:p w:rsidR="00000000" w:rsidDel="00000000" w:rsidP="00000000" w:rsidRDefault="00000000" w:rsidRPr="00000000" w14:paraId="00000258">
            <w:pPr>
              <w:rPr>
                <w:sz w:val="24"/>
                <w:szCs w:val="24"/>
              </w:rPr>
            </w:pPr>
            <w:r w:rsidDel="00000000" w:rsidR="00000000" w:rsidRPr="00000000">
              <w:rPr>
                <w:rtl w:val="0"/>
              </w:rPr>
            </w:r>
          </w:p>
          <w:p w:rsidR="00000000" w:rsidDel="00000000" w:rsidP="00000000" w:rsidRDefault="00000000" w:rsidRPr="00000000" w14:paraId="00000259">
            <w:pPr>
              <w:rPr>
                <w:b w:val="1"/>
                <w:bCs w:val="1"/>
                <w:sz w:val="24"/>
                <w:szCs w:val="24"/>
              </w:rPr>
            </w:pPr>
            <w:r w:rsidDel="00000000" w:rsidR="00000000" w:rsidRPr="00000000">
              <w:rPr>
                <w:b w:val="1"/>
                <w:bCs w:val="1"/>
                <w:sz w:val="24"/>
                <w:szCs w:val="24"/>
                <w:rtl w:val="0"/>
              </w:rPr>
              <w:t xml:space="preserve"> </w:t>
            </w:r>
          </w:p>
        </w:tc>
        <w:tc>
          <w:tcPr/>
          <w:p w:rsidR="00000000" w:rsidDel="00000000" w:rsidP="00000000" w:rsidRDefault="00000000" w:rsidRPr="00000000" w14:paraId="0000025A">
            <w:pPr>
              <w:rPr>
                <w:sz w:val="24"/>
                <w:szCs w:val="24"/>
              </w:rPr>
            </w:pPr>
            <w:r w:rsidDel="00000000" w:rsidR="00000000" w:rsidRPr="00000000">
              <w:rPr>
                <w:sz w:val="24"/>
                <w:szCs w:val="24"/>
                <w:rtl w:val="0"/>
              </w:rPr>
              <w:t xml:space="preserve">Refer to above information on the development of an individual growth plan.   </w:t>
            </w:r>
          </w:p>
        </w:tc>
      </w:tr>
      <w:tr>
        <w:trPr>
          <w:cantSplit w:val="0"/>
          <w:trHeight w:val="350" w:hRule="atLeast"/>
          <w:tblHeader w:val="0"/>
        </w:trPr>
        <w:tc>
          <w:tcPr/>
          <w:p w:rsidR="00000000" w:rsidDel="00000000" w:rsidP="00000000" w:rsidRDefault="00000000" w:rsidRPr="00000000" w14:paraId="0000025B">
            <w:pPr>
              <w:rPr>
                <w:sz w:val="24"/>
                <w:szCs w:val="24"/>
              </w:rPr>
            </w:pPr>
            <w:r w:rsidDel="00000000" w:rsidR="00000000" w:rsidRPr="00000000">
              <w:rPr>
                <w:sz w:val="24"/>
                <w:szCs w:val="24"/>
                <w:rtl w:val="0"/>
              </w:rPr>
              <w:t xml:space="preserve">Step 6</w:t>
            </w:r>
          </w:p>
        </w:tc>
        <w:tc>
          <w:tcPr/>
          <w:p w:rsidR="00000000" w:rsidDel="00000000" w:rsidP="00000000" w:rsidRDefault="00000000" w:rsidRPr="00000000" w14:paraId="0000025C">
            <w:pPr>
              <w:rPr>
                <w:sz w:val="24"/>
                <w:szCs w:val="24"/>
              </w:rPr>
            </w:pPr>
            <w:r w:rsidDel="00000000" w:rsidR="00000000" w:rsidRPr="00000000">
              <w:rPr>
                <w:sz w:val="24"/>
                <w:szCs w:val="24"/>
                <w:rtl w:val="0"/>
              </w:rPr>
              <w:t xml:space="preserve">SUMMATIVE EVALUATION:  Evaluator completes evaluation summary</w:t>
            </w:r>
          </w:p>
        </w:tc>
        <w:tc>
          <w:tcPr/>
          <w:p w:rsidR="00000000" w:rsidDel="00000000" w:rsidP="00000000" w:rsidRDefault="00000000" w:rsidRPr="00000000" w14:paraId="0000025D">
            <w:pPr>
              <w:rPr>
                <w:sz w:val="24"/>
                <w:szCs w:val="24"/>
              </w:rPr>
            </w:pPr>
            <w:r w:rsidDel="00000000" w:rsidR="00000000" w:rsidRPr="00000000">
              <w:rPr>
                <w:sz w:val="24"/>
                <w:szCs w:val="24"/>
                <w:rtl w:val="0"/>
              </w:rPr>
              <w:t xml:space="preserve">April 15 *</w:t>
            </w:r>
          </w:p>
        </w:tc>
      </w:tr>
      <w:tr>
        <w:trPr>
          <w:cantSplit w:val="0"/>
          <w:tblHeader w:val="0"/>
        </w:trPr>
        <w:tc>
          <w:tcPr/>
          <w:p w:rsidR="00000000" w:rsidDel="00000000" w:rsidP="00000000" w:rsidRDefault="00000000" w:rsidRPr="00000000" w14:paraId="0000025E">
            <w:pPr>
              <w:rPr>
                <w:sz w:val="24"/>
                <w:szCs w:val="24"/>
              </w:rPr>
            </w:pPr>
            <w:r w:rsidDel="00000000" w:rsidR="00000000" w:rsidRPr="00000000">
              <w:rPr>
                <w:sz w:val="24"/>
                <w:szCs w:val="24"/>
                <w:rtl w:val="0"/>
              </w:rPr>
              <w:t xml:space="preserve">Step 7</w:t>
            </w:r>
          </w:p>
        </w:tc>
        <w:tc>
          <w:tcPr/>
          <w:p w:rsidR="00000000" w:rsidDel="00000000" w:rsidP="00000000" w:rsidRDefault="00000000" w:rsidRPr="00000000" w14:paraId="0000025F">
            <w:pPr>
              <w:rPr>
                <w:sz w:val="24"/>
                <w:szCs w:val="24"/>
              </w:rPr>
            </w:pPr>
            <w:r w:rsidDel="00000000" w:rsidR="00000000" w:rsidRPr="00000000">
              <w:rPr>
                <w:sz w:val="24"/>
                <w:szCs w:val="24"/>
                <w:rtl w:val="0"/>
              </w:rPr>
              <w:t xml:space="preserve">SUPERINTENDENT RECOMMENDATION: Evaluator recommends re-employment/termination to superintendent for One Year Summative Cycle teachers.</w:t>
            </w:r>
          </w:p>
        </w:tc>
        <w:tc>
          <w:tcPr/>
          <w:p w:rsidR="00000000" w:rsidDel="00000000" w:rsidP="00000000" w:rsidRDefault="00000000" w:rsidRPr="00000000" w14:paraId="00000260">
            <w:pPr>
              <w:rPr>
                <w:sz w:val="24"/>
                <w:szCs w:val="24"/>
              </w:rPr>
            </w:pPr>
            <w:r w:rsidDel="00000000" w:rsidR="00000000" w:rsidRPr="00000000">
              <w:rPr>
                <w:sz w:val="24"/>
                <w:szCs w:val="24"/>
                <w:rtl w:val="0"/>
              </w:rPr>
              <w:t xml:space="preserve">April 20 *</w:t>
            </w:r>
          </w:p>
          <w:p w:rsidR="00000000" w:rsidDel="00000000" w:rsidP="00000000" w:rsidRDefault="00000000" w:rsidRPr="00000000" w14:paraId="00000261">
            <w:pPr>
              <w:rPr>
                <w:sz w:val="24"/>
                <w:szCs w:val="24"/>
              </w:rPr>
            </w:pPr>
            <w:r w:rsidDel="00000000" w:rsidR="00000000" w:rsidRPr="00000000">
              <w:rPr>
                <w:rtl w:val="0"/>
              </w:rPr>
            </w:r>
          </w:p>
        </w:tc>
      </w:tr>
    </w:tbl>
    <w:p w:rsidR="00000000" w:rsidDel="00000000" w:rsidP="00000000" w:rsidRDefault="00000000" w:rsidRPr="00000000" w14:paraId="00000262">
      <w:pPr>
        <w:spacing w:after="0" w:line="240" w:lineRule="auto"/>
        <w:rPr>
          <w:sz w:val="24"/>
          <w:szCs w:val="24"/>
        </w:rPr>
      </w:pPr>
      <w:r w:rsidDel="00000000" w:rsidR="00000000" w:rsidRPr="00000000">
        <w:rPr>
          <w:rtl w:val="0"/>
        </w:rPr>
      </w:r>
    </w:p>
    <w:p w:rsidR="00000000" w:rsidDel="00000000" w:rsidP="00000000" w:rsidRDefault="00000000" w:rsidRPr="00000000" w14:paraId="00000263">
      <w:pPr>
        <w:spacing w:after="0" w:line="240" w:lineRule="auto"/>
        <w:rPr>
          <w:sz w:val="24"/>
          <w:szCs w:val="24"/>
        </w:rPr>
      </w:pPr>
      <w:r w:rsidDel="00000000" w:rsidR="00000000" w:rsidRPr="00000000">
        <w:rPr>
          <w:sz w:val="24"/>
          <w:szCs w:val="24"/>
          <w:rtl w:val="0"/>
        </w:rPr>
        <w:t xml:space="preserve">*All dates are tentative based upon the adjustments of the calendar year. </w:t>
      </w:r>
    </w:p>
    <w:p w:rsidR="00000000" w:rsidDel="00000000" w:rsidP="00000000" w:rsidRDefault="00000000" w:rsidRPr="00000000" w14:paraId="00000264">
      <w:pPr>
        <w:spacing w:after="0" w:line="240" w:lineRule="auto"/>
        <w:rPr>
          <w:sz w:val="24"/>
          <w:szCs w:val="24"/>
        </w:rPr>
      </w:pPr>
      <w:r w:rsidDel="00000000" w:rsidR="00000000" w:rsidRPr="00000000">
        <w:rPr>
          <w:rtl w:val="0"/>
        </w:rPr>
      </w:r>
    </w:p>
    <w:p w:rsidR="00000000" w:rsidDel="00000000" w:rsidP="00000000" w:rsidRDefault="00000000" w:rsidRPr="00000000" w14:paraId="00000265">
      <w:pPr>
        <w:spacing w:after="0" w:line="240" w:lineRule="auto"/>
        <w:rPr>
          <w:sz w:val="24"/>
          <w:szCs w:val="24"/>
        </w:rPr>
      </w:pPr>
      <w:r w:rsidDel="00000000" w:rsidR="00000000" w:rsidRPr="00000000">
        <w:rPr>
          <w:rtl w:val="0"/>
        </w:rPr>
      </w:r>
    </w:p>
    <w:p w:rsidR="00000000" w:rsidDel="00000000" w:rsidP="00000000" w:rsidRDefault="00000000" w:rsidRPr="00000000" w14:paraId="00000266">
      <w:pPr>
        <w:spacing w:after="0" w:line="240" w:lineRule="auto"/>
        <w:rPr>
          <w:sz w:val="24"/>
          <w:szCs w:val="24"/>
        </w:rPr>
      </w:pPr>
      <w:r w:rsidDel="00000000" w:rsidR="00000000" w:rsidRPr="00000000">
        <w:rPr>
          <w:rtl w:val="0"/>
        </w:rPr>
      </w:r>
    </w:p>
    <w:p w:rsidR="00000000" w:rsidDel="00000000" w:rsidP="00000000" w:rsidRDefault="00000000" w:rsidRPr="00000000" w14:paraId="00000267">
      <w:pPr>
        <w:spacing w:after="0" w:line="240" w:lineRule="auto"/>
        <w:rPr>
          <w:sz w:val="24"/>
          <w:szCs w:val="24"/>
        </w:rPr>
      </w:pPr>
      <w:r w:rsidDel="00000000" w:rsidR="00000000" w:rsidRPr="00000000">
        <w:rPr>
          <w:rtl w:val="0"/>
        </w:rPr>
      </w:r>
    </w:p>
    <w:p w:rsidR="00000000" w:rsidDel="00000000" w:rsidP="00000000" w:rsidRDefault="00000000" w:rsidRPr="00000000" w14:paraId="00000268">
      <w:pPr>
        <w:spacing w:after="0" w:line="240" w:lineRule="auto"/>
        <w:rPr>
          <w:sz w:val="24"/>
          <w:szCs w:val="24"/>
        </w:rPr>
      </w:pPr>
      <w:r w:rsidDel="00000000" w:rsidR="00000000" w:rsidRPr="00000000">
        <w:rPr>
          <w:rtl w:val="0"/>
        </w:rPr>
      </w:r>
    </w:p>
    <w:p w:rsidR="00000000" w:rsidDel="00000000" w:rsidP="00000000" w:rsidRDefault="00000000" w:rsidRPr="00000000" w14:paraId="00000269">
      <w:pPr>
        <w:rPr>
          <w:b w:val="1"/>
          <w:bCs w:val="1"/>
          <w:sz w:val="24"/>
          <w:szCs w:val="24"/>
        </w:rPr>
      </w:pPr>
      <w:r w:rsidDel="00000000" w:rsidR="00000000" w:rsidRPr="00000000">
        <w:rPr>
          <w:rtl w:val="0"/>
        </w:rPr>
      </w:r>
    </w:p>
    <w:p w:rsidR="00000000" w:rsidDel="00000000" w:rsidP="00000000" w:rsidRDefault="00000000" w:rsidRPr="00000000" w14:paraId="0000026A">
      <w:pPr>
        <w:rPr>
          <w:sz w:val="24"/>
          <w:szCs w:val="24"/>
        </w:rPr>
      </w:pPr>
      <w:r w:rsidDel="00000000" w:rsidR="00000000" w:rsidRPr="00000000">
        <w:rPr>
          <w:b w:val="1"/>
          <w:bCs w:val="1"/>
          <w:sz w:val="28"/>
          <w:szCs w:val="28"/>
          <w:u w:val="single"/>
          <w:rtl w:val="0"/>
        </w:rPr>
        <w:t xml:space="preserve">Observation Conferencing </w:t>
      </w:r>
      <w:r w:rsidDel="00000000" w:rsidR="00000000" w:rsidRPr="00000000">
        <w:rPr>
          <w:rtl w:val="0"/>
        </w:rPr>
      </w:r>
    </w:p>
    <w:p w:rsidR="00000000" w:rsidDel="00000000" w:rsidP="00000000" w:rsidRDefault="00000000" w:rsidRPr="00000000" w14:paraId="0000026B">
      <w:pPr>
        <w:spacing w:after="0" w:line="240" w:lineRule="auto"/>
        <w:jc w:val="both"/>
        <w:rPr/>
      </w:pPr>
      <w:r w:rsidDel="00000000" w:rsidR="00000000" w:rsidRPr="00000000">
        <w:rPr>
          <w:rtl w:val="0"/>
        </w:rPr>
        <w:t xml:space="preserve">Observers will adhere to the following observation conferencing requirements for teachers and other professionals: </w:t>
      </w:r>
    </w:p>
    <w:p w:rsidR="00000000" w:rsidDel="00000000" w:rsidP="00000000" w:rsidRDefault="00000000" w:rsidRPr="00000000" w14:paraId="0000026C">
      <w:pPr>
        <w:spacing w:after="0" w:line="240" w:lineRule="auto"/>
        <w:ind w:left="1440" w:firstLine="0"/>
        <w:jc w:val="both"/>
        <w:rPr>
          <w:b w:val="1"/>
          <w:bCs w:val="1"/>
        </w:rPr>
      </w:pPr>
      <w:r w:rsidDel="00000000" w:rsidR="00000000" w:rsidRPr="00000000">
        <w:rPr>
          <w:rtl w:val="0"/>
        </w:rPr>
      </w:r>
    </w:p>
    <w:p w:rsidR="00000000" w:rsidDel="00000000" w:rsidP="00000000" w:rsidRDefault="00000000" w:rsidRPr="00000000" w14:paraId="0000026D">
      <w:pPr>
        <w:spacing w:after="0" w:line="240" w:lineRule="auto"/>
        <w:jc w:val="both"/>
        <w:rPr>
          <w:b w:val="1"/>
          <w:bCs w:val="1"/>
        </w:rPr>
      </w:pPr>
      <w:r w:rsidDel="00000000" w:rsidR="00000000" w:rsidRPr="00000000">
        <w:rPr>
          <w:b w:val="1"/>
          <w:bCs w:val="1"/>
          <w:rtl w:val="0"/>
        </w:rPr>
        <w:t xml:space="preserve">Required for all Perry County Teachers </w:t>
      </w:r>
    </w:p>
    <w:p w:rsidR="00000000" w:rsidDel="00000000" w:rsidP="00000000" w:rsidRDefault="00000000" w:rsidRPr="00000000" w14:paraId="0000026E">
      <w:pPr>
        <w:spacing w:after="0" w:line="240" w:lineRule="auto"/>
        <w:jc w:val="both"/>
        <w:rPr>
          <w:b w:val="1"/>
          <w:bCs w:val="1"/>
        </w:rPr>
      </w:pPr>
      <w:r w:rsidDel="00000000" w:rsidR="00000000" w:rsidRPr="00000000">
        <w:rPr>
          <w:rtl w:val="0"/>
        </w:rPr>
      </w:r>
    </w:p>
    <w:p w:rsidR="00000000" w:rsidDel="00000000" w:rsidP="00000000" w:rsidRDefault="00000000" w:rsidRPr="00000000" w14:paraId="0000026F">
      <w:pPr>
        <w:numPr>
          <w:ilvl w:val="0"/>
          <w:numId w:val="34"/>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b w:val="1"/>
          <w:bCs w:val="1"/>
          <w:color w:val="000000"/>
          <w:rtl w:val="0"/>
        </w:rPr>
        <w:t xml:space="preserve">Conduct observation pre-conference 1-3 days prior to the observation. </w:t>
      </w:r>
    </w:p>
    <w:p w:rsidR="00000000" w:rsidDel="00000000" w:rsidP="00000000" w:rsidRDefault="00000000" w:rsidRPr="00000000" w14:paraId="00000270">
      <w:pPr>
        <w:numPr>
          <w:ilvl w:val="0"/>
          <w:numId w:val="34"/>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b w:val="1"/>
          <w:bCs w:val="1"/>
          <w:color w:val="000000"/>
          <w:rtl w:val="0"/>
        </w:rPr>
        <w:t xml:space="preserve">Conduct observation post conference within five working days following each observation.</w:t>
      </w:r>
    </w:p>
    <w:p w:rsidR="00000000" w:rsidDel="00000000" w:rsidP="00000000" w:rsidRDefault="00000000" w:rsidRPr="00000000" w14:paraId="00000271">
      <w:pPr>
        <w:pBdr>
          <w:top w:space="0" w:sz="0" w:val="nil"/>
          <w:left w:space="0" w:sz="0" w:val="nil"/>
          <w:bottom w:space="0" w:sz="0" w:val="nil"/>
          <w:right w:space="0" w:sz="0" w:val="nil"/>
          <w:between w:space="0" w:sz="0" w:val="nil"/>
        </w:pBdr>
        <w:spacing w:after="0" w:line="240" w:lineRule="auto"/>
        <w:ind w:left="720" w:firstLine="0"/>
        <w:jc w:val="both"/>
        <w:rPr>
          <w:b w:val="1"/>
          <w:bCs w:val="1"/>
          <w:color w:val="000000"/>
        </w:rPr>
      </w:pPr>
      <w:r w:rsidDel="00000000" w:rsidR="00000000" w:rsidRPr="00000000">
        <w:rPr>
          <w:rtl w:val="0"/>
        </w:rPr>
      </w:r>
    </w:p>
    <w:p w:rsidR="00000000" w:rsidDel="00000000" w:rsidP="00000000" w:rsidRDefault="00000000" w:rsidRPr="00000000" w14:paraId="00000272">
      <w:pPr>
        <w:spacing w:after="0" w:line="240" w:lineRule="auto"/>
        <w:jc w:val="both"/>
        <w:rPr>
          <w:b w:val="1"/>
          <w:bCs w:val="1"/>
        </w:rPr>
      </w:pPr>
      <w:r w:rsidDel="00000000" w:rsidR="00000000" w:rsidRPr="00000000">
        <w:rPr>
          <w:rtl w:val="0"/>
        </w:rPr>
      </w:r>
    </w:p>
    <w:p w:rsidR="00000000" w:rsidDel="00000000" w:rsidP="00000000" w:rsidRDefault="00000000" w:rsidRPr="00000000" w14:paraId="00000273">
      <w:pPr>
        <w:spacing w:after="0" w:line="240" w:lineRule="auto"/>
        <w:jc w:val="center"/>
        <w:rPr>
          <w:b w:val="1"/>
          <w:bCs w:val="1"/>
        </w:rPr>
      </w:pPr>
      <w:r w:rsidDel="00000000" w:rsidR="00000000" w:rsidRPr="00000000">
        <w:rPr>
          <w:b w:val="1"/>
          <w:bCs w:val="1"/>
          <w:rtl w:val="0"/>
        </w:rPr>
        <w:t xml:space="preserve">PERRY COUNTY EVALUATION PROCEDURES</w:t>
      </w:r>
    </w:p>
    <w:p w:rsidR="00000000" w:rsidDel="00000000" w:rsidP="00000000" w:rsidRDefault="00000000" w:rsidRPr="00000000" w14:paraId="00000274">
      <w:pPr>
        <w:spacing w:after="0" w:line="240" w:lineRule="auto"/>
        <w:jc w:val="center"/>
        <w:rPr>
          <w:b w:val="1"/>
          <w:bCs w:val="1"/>
        </w:rPr>
      </w:pPr>
      <w:r w:rsidDel="00000000" w:rsidR="00000000" w:rsidRPr="00000000">
        <w:rPr>
          <w:rtl w:val="0"/>
        </w:rPr>
      </w:r>
    </w:p>
    <w:p w:rsidR="00000000" w:rsidDel="00000000" w:rsidP="00000000" w:rsidRDefault="00000000" w:rsidRPr="00000000" w14:paraId="00000275">
      <w:pPr>
        <w:spacing w:after="0" w:line="240" w:lineRule="auto"/>
        <w:rPr/>
      </w:pPr>
      <w:r w:rsidDel="00000000" w:rsidR="00000000" w:rsidRPr="00000000">
        <w:rPr>
          <w:rtl w:val="0"/>
        </w:rPr>
        <w:t xml:space="preserve">The immediate supervisor of the certified school employee shall be designated the primary evaluator. Additional trained administrative personnel may be used to observe and provide information to the primary evaluator.  The monitoring or observing of performance of a certified employee shall be conducted openly and with the full knowledge of the teacher or administrator.</w:t>
      </w:r>
    </w:p>
    <w:p w:rsidR="00000000" w:rsidDel="00000000" w:rsidP="00000000" w:rsidRDefault="00000000" w:rsidRPr="00000000" w14:paraId="00000276">
      <w:pPr>
        <w:spacing w:after="0" w:line="240" w:lineRule="auto"/>
        <w:rPr>
          <w:b w:val="1"/>
          <w:bCs w:val="1"/>
        </w:rPr>
      </w:pPr>
      <w:r w:rsidDel="00000000" w:rsidR="00000000" w:rsidRPr="00000000">
        <w:rPr>
          <w:rtl w:val="0"/>
        </w:rPr>
      </w:r>
    </w:p>
    <w:p w:rsidR="00000000" w:rsidDel="00000000" w:rsidP="00000000" w:rsidRDefault="00000000" w:rsidRPr="00000000" w14:paraId="00000277">
      <w:pPr>
        <w:spacing w:after="0" w:line="240" w:lineRule="auto"/>
        <w:rPr>
          <w:b w:val="1"/>
          <w:bCs w:val="1"/>
        </w:rPr>
      </w:pPr>
      <w:r w:rsidDel="00000000" w:rsidR="00000000" w:rsidRPr="00000000">
        <w:rPr>
          <w:rtl w:val="0"/>
        </w:rPr>
      </w:r>
    </w:p>
    <w:p w:rsidR="00000000" w:rsidDel="00000000" w:rsidP="00000000" w:rsidRDefault="00000000" w:rsidRPr="00000000" w14:paraId="00000278">
      <w:pPr>
        <w:spacing w:after="0" w:line="240" w:lineRule="auto"/>
        <w:rPr>
          <w:b w:val="1"/>
          <w:bCs w:val="1"/>
          <w:u w:val="single"/>
        </w:rPr>
      </w:pPr>
      <w:r w:rsidDel="00000000" w:rsidR="00000000" w:rsidRPr="00000000">
        <w:rPr>
          <w:b w:val="1"/>
          <w:bCs w:val="1"/>
          <w:u w:val="single"/>
          <w:rtl w:val="0"/>
        </w:rPr>
        <w:t xml:space="preserve">ONE YEAR SUMMATIVE CYCLE TEACHERS </w:t>
      </w:r>
    </w:p>
    <w:p w:rsidR="00000000" w:rsidDel="00000000" w:rsidP="00000000" w:rsidRDefault="00000000" w:rsidRPr="00000000" w14:paraId="00000279">
      <w:pPr>
        <w:spacing w:after="0" w:line="240" w:lineRule="auto"/>
        <w:rPr>
          <w:b w:val="1"/>
          <w:bCs w:val="1"/>
          <w:u w:val="single"/>
        </w:rPr>
      </w:pPr>
      <w:r w:rsidDel="00000000" w:rsidR="00000000" w:rsidRPr="00000000">
        <w:rPr>
          <w:rtl w:val="0"/>
        </w:rPr>
      </w:r>
    </w:p>
    <w:p w:rsidR="00000000" w:rsidDel="00000000" w:rsidP="00000000" w:rsidRDefault="00000000" w:rsidRPr="00000000" w14:paraId="0000027A">
      <w:pPr>
        <w:spacing w:after="0" w:line="240" w:lineRule="auto"/>
        <w:rPr/>
      </w:pPr>
      <w:r w:rsidDel="00000000" w:rsidR="00000000" w:rsidRPr="00000000">
        <w:rPr>
          <w:rtl w:val="0"/>
        </w:rPr>
        <w:t xml:space="preserve">Intern teachers shall follow all rules and regulations as set forth by the Beginning Teacher Internship Program 704 KAR 20:320 (KTIP) and when applicable the Evaluation Guidelines 704 KAR 3:345. A copy of the Internship Summary Form, which is submitted to the Division of Certification, shall be placed in the intern’s personnel file. All intern observations will follow the Teacher Internship Program guidelines. </w:t>
      </w:r>
    </w:p>
    <w:p w:rsidR="00000000" w:rsidDel="00000000" w:rsidP="00000000" w:rsidRDefault="00000000" w:rsidRPr="00000000" w14:paraId="0000027B">
      <w:pPr>
        <w:spacing w:after="0" w:line="240" w:lineRule="auto"/>
        <w:rPr>
          <w:b w:val="1"/>
          <w:bCs w:val="1"/>
        </w:rPr>
      </w:pPr>
      <w:r w:rsidDel="00000000" w:rsidR="00000000" w:rsidRPr="00000000">
        <w:rPr>
          <w:rtl w:val="0"/>
        </w:rPr>
      </w:r>
    </w:p>
    <w:p w:rsidR="00000000" w:rsidDel="00000000" w:rsidP="00000000" w:rsidRDefault="00000000" w:rsidRPr="00000000" w14:paraId="0000027C">
      <w:pPr>
        <w:spacing w:after="0" w:line="240" w:lineRule="auto"/>
        <w:rPr>
          <w:b w:val="1"/>
          <w:bCs w:val="1"/>
        </w:rPr>
      </w:pPr>
      <w:r w:rsidDel="00000000" w:rsidR="00000000" w:rsidRPr="00000000">
        <w:rPr>
          <w:rtl w:val="0"/>
        </w:rPr>
        <w:t xml:space="preserve">Each one-year summative cycle teacher other than interns will have two formal observations completed during their one-year evaluation cycle. Evaluators will complete one full observation during the first semester followed by a full observation and summative conference during the second semester.  These will be completed on a yearly basis until receiving a five-year summative cycle status. Multiple observations are required for one-year summative cycle certified personnel.</w:t>
      </w:r>
      <w:r w:rsidDel="00000000" w:rsidR="00000000" w:rsidRPr="00000000">
        <w:rPr>
          <w:rtl w:val="0"/>
        </w:rPr>
      </w:r>
    </w:p>
    <w:p w:rsidR="00000000" w:rsidDel="00000000" w:rsidP="00000000" w:rsidRDefault="00000000" w:rsidRPr="00000000" w14:paraId="0000027D">
      <w:pPr>
        <w:spacing w:after="0" w:line="240" w:lineRule="auto"/>
        <w:rPr>
          <w:b w:val="1"/>
          <w:bCs w:val="1"/>
        </w:rPr>
      </w:pPr>
      <w:r w:rsidDel="00000000" w:rsidR="00000000" w:rsidRPr="00000000">
        <w:rPr>
          <w:rtl w:val="0"/>
        </w:rPr>
      </w:r>
    </w:p>
    <w:p w:rsidR="00000000" w:rsidDel="00000000" w:rsidP="00000000" w:rsidRDefault="00000000" w:rsidRPr="00000000" w14:paraId="0000027E">
      <w:pPr>
        <w:spacing w:after="0" w:line="240" w:lineRule="auto"/>
        <w:rPr/>
      </w:pPr>
      <w:r w:rsidDel="00000000" w:rsidR="00000000" w:rsidRPr="00000000">
        <w:rPr>
          <w:rtl w:val="0"/>
        </w:rPr>
        <w:t xml:space="preserve">An individual growth plan will be developed annually. This plan may be an enrichment or improvement plan, based on the performance rating of the formal evaluation and/or formative data.</w:t>
      </w:r>
    </w:p>
    <w:p w:rsidR="00000000" w:rsidDel="00000000" w:rsidP="00000000" w:rsidRDefault="00000000" w:rsidRPr="00000000" w14:paraId="0000027F">
      <w:pPr>
        <w:spacing w:after="0" w:line="240" w:lineRule="auto"/>
        <w:rPr/>
      </w:pPr>
      <w:r w:rsidDel="00000000" w:rsidR="00000000" w:rsidRPr="00000000">
        <w:rPr>
          <w:rtl w:val="0"/>
        </w:rPr>
      </w:r>
    </w:p>
    <w:p w:rsidR="00000000" w:rsidDel="00000000" w:rsidP="00000000" w:rsidRDefault="00000000" w:rsidRPr="00000000" w14:paraId="00000280">
      <w:pPr>
        <w:spacing w:after="0" w:line="240" w:lineRule="auto"/>
        <w:rPr>
          <w:b w:val="1"/>
          <w:bCs w:val="1"/>
        </w:rPr>
      </w:pPr>
      <w:r w:rsidDel="00000000" w:rsidR="00000000" w:rsidRPr="00000000">
        <w:rPr>
          <w:rtl w:val="0"/>
        </w:rPr>
        <w:t xml:space="preserve">The summative evaluation will be completed by April 15</w:t>
      </w:r>
      <w:r w:rsidDel="00000000" w:rsidR="00000000" w:rsidRPr="00000000">
        <w:rPr>
          <w:vertAlign w:val="superscript"/>
          <w:rtl w:val="0"/>
        </w:rPr>
        <w:t xml:space="preserve">th</w:t>
      </w:r>
      <w:r w:rsidDel="00000000" w:rsidR="00000000" w:rsidRPr="00000000">
        <w:rPr>
          <w:rtl w:val="0"/>
        </w:rPr>
        <w:t xml:space="preserve">. This date will be tentative based on any adjustment to the school calendar.</w:t>
      </w:r>
      <w:r w:rsidDel="00000000" w:rsidR="00000000" w:rsidRPr="00000000">
        <w:rPr>
          <w:rtl w:val="0"/>
        </w:rPr>
      </w:r>
    </w:p>
    <w:p w:rsidR="00000000" w:rsidDel="00000000" w:rsidP="00000000" w:rsidRDefault="00000000" w:rsidRPr="00000000" w14:paraId="00000281">
      <w:pPr>
        <w:spacing w:after="0" w:line="240" w:lineRule="auto"/>
        <w:rPr>
          <w:b w:val="1"/>
          <w:bCs w:val="1"/>
        </w:rPr>
      </w:pPr>
      <w:r w:rsidDel="00000000" w:rsidR="00000000" w:rsidRPr="00000000">
        <w:rPr>
          <w:rtl w:val="0"/>
        </w:rPr>
      </w:r>
    </w:p>
    <w:p w:rsidR="00000000" w:rsidDel="00000000" w:rsidP="00000000" w:rsidRDefault="00000000" w:rsidRPr="00000000" w14:paraId="00000282">
      <w:pPr>
        <w:spacing w:after="0" w:line="240" w:lineRule="auto"/>
        <w:rPr/>
      </w:pPr>
      <w:r w:rsidDel="00000000" w:rsidR="00000000" w:rsidRPr="00000000">
        <w:rPr>
          <w:rtl w:val="0"/>
        </w:rPr>
        <w:t xml:space="preserve">A copy of the formative observations and the summative evaluation report will be given to the teacher.</w:t>
      </w:r>
    </w:p>
    <w:p w:rsidR="00000000" w:rsidDel="00000000" w:rsidP="00000000" w:rsidRDefault="00000000" w:rsidRPr="00000000" w14:paraId="00000283">
      <w:pPr>
        <w:spacing w:after="0" w:line="240" w:lineRule="auto"/>
        <w:rPr/>
      </w:pPr>
      <w:r w:rsidDel="00000000" w:rsidR="00000000" w:rsidRPr="00000000">
        <w:rPr>
          <w:rtl w:val="0"/>
        </w:rPr>
      </w:r>
    </w:p>
    <w:p w:rsidR="00000000" w:rsidDel="00000000" w:rsidP="00000000" w:rsidRDefault="00000000" w:rsidRPr="00000000" w14:paraId="00000284">
      <w:pPr>
        <w:spacing w:after="0" w:line="240" w:lineRule="auto"/>
        <w:rPr/>
      </w:pPr>
      <w:r w:rsidDel="00000000" w:rsidR="00000000" w:rsidRPr="00000000">
        <w:rPr>
          <w:rtl w:val="0"/>
        </w:rPr>
        <w:t xml:space="preserve">The summative evaluation report will be placed in the teacher’s file in the Central Office.  Evaluations completed by evaluators will be housed on district approved forms and/or the state approved platform. Evaluations will be documented on approved forms and become part of the official personnel files.</w:t>
      </w:r>
    </w:p>
    <w:p w:rsidR="00000000" w:rsidDel="00000000" w:rsidP="00000000" w:rsidRDefault="00000000" w:rsidRPr="00000000" w14:paraId="00000285">
      <w:pPr>
        <w:spacing w:after="0" w:line="240" w:lineRule="auto"/>
        <w:rPr/>
      </w:pPr>
      <w:r w:rsidDel="00000000" w:rsidR="00000000" w:rsidRPr="00000000">
        <w:rPr>
          <w:rtl w:val="0"/>
        </w:rPr>
      </w:r>
    </w:p>
    <w:p w:rsidR="00000000" w:rsidDel="00000000" w:rsidP="00000000" w:rsidRDefault="00000000" w:rsidRPr="00000000" w14:paraId="00000286">
      <w:pPr>
        <w:spacing w:after="0" w:line="240" w:lineRule="auto"/>
        <w:rPr>
          <w:b w:val="1"/>
          <w:bCs w:val="1"/>
        </w:rPr>
      </w:pPr>
      <w:r w:rsidDel="00000000" w:rsidR="00000000" w:rsidRPr="00000000">
        <w:rPr>
          <w:rtl w:val="0"/>
        </w:rPr>
      </w:r>
    </w:p>
    <w:p w:rsidR="00000000" w:rsidDel="00000000" w:rsidP="00000000" w:rsidRDefault="00000000" w:rsidRPr="00000000" w14:paraId="00000287">
      <w:pPr>
        <w:spacing w:after="0" w:line="240" w:lineRule="auto"/>
        <w:rPr>
          <w:b w:val="1"/>
          <w:bCs w:val="1"/>
        </w:rPr>
      </w:pPr>
      <w:r w:rsidDel="00000000" w:rsidR="00000000" w:rsidRPr="00000000">
        <w:rPr>
          <w:rtl w:val="0"/>
        </w:rPr>
      </w:r>
    </w:p>
    <w:p w:rsidR="00000000" w:rsidDel="00000000" w:rsidP="00000000" w:rsidRDefault="00000000" w:rsidRPr="00000000" w14:paraId="00000288">
      <w:pPr>
        <w:spacing w:after="0" w:line="240" w:lineRule="auto"/>
        <w:rPr>
          <w:b w:val="1"/>
          <w:bCs w:val="1"/>
        </w:rPr>
      </w:pPr>
      <w:r w:rsidDel="00000000" w:rsidR="00000000" w:rsidRPr="00000000">
        <w:rPr>
          <w:rtl w:val="0"/>
        </w:rPr>
      </w:r>
    </w:p>
    <w:p w:rsidR="00000000" w:rsidDel="00000000" w:rsidP="00000000" w:rsidRDefault="00000000" w:rsidRPr="00000000" w14:paraId="00000289">
      <w:pPr>
        <w:spacing w:after="0" w:line="240" w:lineRule="auto"/>
        <w:rPr>
          <w:b w:val="1"/>
          <w:bCs w:val="1"/>
        </w:rPr>
      </w:pPr>
      <w:r w:rsidDel="00000000" w:rsidR="00000000" w:rsidRPr="00000000">
        <w:rPr>
          <w:rtl w:val="0"/>
        </w:rPr>
      </w:r>
    </w:p>
    <w:p w:rsidR="00000000" w:rsidDel="00000000" w:rsidP="00000000" w:rsidRDefault="00000000" w:rsidRPr="00000000" w14:paraId="0000028A">
      <w:pPr>
        <w:spacing w:after="0" w:line="240" w:lineRule="auto"/>
        <w:rPr>
          <w:b w:val="1"/>
          <w:bCs w:val="1"/>
          <w:u w:val="single"/>
        </w:rPr>
      </w:pPr>
      <w:r w:rsidDel="00000000" w:rsidR="00000000" w:rsidRPr="00000000">
        <w:rPr>
          <w:b w:val="1"/>
          <w:bCs w:val="1"/>
          <w:u w:val="single"/>
          <w:rtl w:val="0"/>
        </w:rPr>
        <w:t xml:space="preserve">FIVE YEAR SUMMATIVE CYCLE TEACHERS- Continuing Contract</w:t>
      </w:r>
    </w:p>
    <w:p w:rsidR="00000000" w:rsidDel="00000000" w:rsidP="00000000" w:rsidRDefault="00000000" w:rsidRPr="00000000" w14:paraId="0000028B">
      <w:pPr>
        <w:spacing w:after="0" w:line="240" w:lineRule="auto"/>
        <w:rPr>
          <w:b w:val="1"/>
          <w:bCs w:val="1"/>
          <w:u w:val="single"/>
        </w:rPr>
      </w:pPr>
      <w:r w:rsidDel="00000000" w:rsidR="00000000" w:rsidRPr="00000000">
        <w:rPr>
          <w:rtl w:val="0"/>
        </w:rPr>
      </w:r>
    </w:p>
    <w:p w:rsidR="00000000" w:rsidDel="00000000" w:rsidP="00000000" w:rsidRDefault="00000000" w:rsidRPr="00000000" w14:paraId="0000028C">
      <w:pPr>
        <w:spacing w:after="0" w:line="240" w:lineRule="auto"/>
        <w:rPr/>
      </w:pPr>
      <w:r w:rsidDel="00000000" w:rsidR="00000000" w:rsidRPr="00000000">
        <w:rPr>
          <w:rtl w:val="0"/>
        </w:rPr>
        <w:t xml:space="preserve">Five-year summative cycle teachers will be evaluated using the observation cycle outlined in the Certified Evaluation Plan.   </w:t>
      </w:r>
    </w:p>
    <w:p w:rsidR="00000000" w:rsidDel="00000000" w:rsidP="00000000" w:rsidRDefault="00000000" w:rsidRPr="00000000" w14:paraId="0000028D">
      <w:pPr>
        <w:spacing w:after="0" w:line="240" w:lineRule="auto"/>
        <w:rPr/>
      </w:pPr>
      <w:r w:rsidDel="00000000" w:rsidR="00000000" w:rsidRPr="00000000">
        <w:rPr>
          <w:rtl w:val="0"/>
        </w:rPr>
      </w:r>
    </w:p>
    <w:p w:rsidR="00000000" w:rsidDel="00000000" w:rsidP="00000000" w:rsidRDefault="00000000" w:rsidRPr="00000000" w14:paraId="0000028E">
      <w:pPr>
        <w:spacing w:after="0" w:line="240" w:lineRule="auto"/>
        <w:rPr/>
      </w:pPr>
      <w:r w:rsidDel="00000000" w:rsidR="00000000" w:rsidRPr="00000000">
        <w:rPr>
          <w:rtl w:val="0"/>
        </w:rPr>
        <w:t xml:space="preserve">Each five-year summative cycle teacher will have one full observation and four mini observations completed during their five-year summative cycle.  Evaulators will complete one mini observation during each of the first four years of this summative cycle.  A full observation will take place in the fifth and final year of the summative cycle along with a summative conference.    </w:t>
      </w:r>
    </w:p>
    <w:p w:rsidR="00000000" w:rsidDel="00000000" w:rsidP="00000000" w:rsidRDefault="00000000" w:rsidRPr="00000000" w14:paraId="0000028F">
      <w:pPr>
        <w:spacing w:after="0" w:line="240" w:lineRule="auto"/>
        <w:rPr/>
      </w:pPr>
      <w:r w:rsidDel="00000000" w:rsidR="00000000" w:rsidRPr="00000000">
        <w:rPr>
          <w:rtl w:val="0"/>
        </w:rPr>
      </w:r>
    </w:p>
    <w:p w:rsidR="00000000" w:rsidDel="00000000" w:rsidP="00000000" w:rsidRDefault="00000000" w:rsidRPr="00000000" w14:paraId="00000290">
      <w:pPr>
        <w:spacing w:after="0" w:line="240" w:lineRule="auto"/>
        <w:rPr>
          <w:b w:val="1"/>
          <w:bCs w:val="1"/>
        </w:rPr>
      </w:pPr>
      <w:r w:rsidDel="00000000" w:rsidR="00000000" w:rsidRPr="00000000">
        <w:rPr>
          <w:rtl w:val="0"/>
        </w:rPr>
        <w:t xml:space="preserve">An individual growth plan shall be developed annually. This plan may be an enrichment or improvement plan, based on the performance rating of the formal evaluation and/or formative data and reflected in the school/district comprehensive improvement plan.</w:t>
      </w:r>
      <w:r w:rsidDel="00000000" w:rsidR="00000000" w:rsidRPr="00000000">
        <w:rPr>
          <w:rtl w:val="0"/>
        </w:rPr>
      </w:r>
    </w:p>
    <w:p w:rsidR="00000000" w:rsidDel="00000000" w:rsidP="00000000" w:rsidRDefault="00000000" w:rsidRPr="00000000" w14:paraId="00000291">
      <w:pPr>
        <w:spacing w:after="0" w:line="240" w:lineRule="auto"/>
        <w:rPr>
          <w:b w:val="1"/>
          <w:bCs w:val="1"/>
        </w:rPr>
      </w:pPr>
      <w:r w:rsidDel="00000000" w:rsidR="00000000" w:rsidRPr="00000000">
        <w:rPr>
          <w:rtl w:val="0"/>
        </w:rPr>
      </w:r>
    </w:p>
    <w:p w:rsidR="00000000" w:rsidDel="00000000" w:rsidP="00000000" w:rsidRDefault="00000000" w:rsidRPr="00000000" w14:paraId="00000292">
      <w:pPr>
        <w:spacing w:after="0" w:line="240" w:lineRule="auto"/>
        <w:rPr/>
      </w:pPr>
      <w:r w:rsidDel="00000000" w:rsidR="00000000" w:rsidRPr="00000000">
        <w:rPr>
          <w:rtl w:val="0"/>
        </w:rPr>
        <w:t xml:space="preserve">Multiple observations will be conducted with five-year summative cycle teachers when deemed necessary by the evaluator or the evaluatee.</w:t>
      </w:r>
    </w:p>
    <w:p w:rsidR="00000000" w:rsidDel="00000000" w:rsidP="00000000" w:rsidRDefault="00000000" w:rsidRPr="00000000" w14:paraId="00000293">
      <w:pPr>
        <w:spacing w:after="0" w:line="240" w:lineRule="auto"/>
        <w:rPr/>
      </w:pPr>
      <w:r w:rsidDel="00000000" w:rsidR="00000000" w:rsidRPr="00000000">
        <w:rPr>
          <w:rtl w:val="0"/>
        </w:rPr>
      </w:r>
    </w:p>
    <w:p w:rsidR="00000000" w:rsidDel="00000000" w:rsidP="00000000" w:rsidRDefault="00000000" w:rsidRPr="00000000" w14:paraId="00000294">
      <w:pPr>
        <w:spacing w:after="0" w:line="240" w:lineRule="auto"/>
        <w:rPr>
          <w:b w:val="1"/>
          <w:bCs w:val="1"/>
        </w:rPr>
      </w:pPr>
      <w:r w:rsidDel="00000000" w:rsidR="00000000" w:rsidRPr="00000000">
        <w:rPr>
          <w:rtl w:val="0"/>
        </w:rPr>
        <w:t xml:space="preserve">The summative evaluation for five-year summative cycle personnel will be completed by April 15</w:t>
      </w:r>
      <w:r w:rsidDel="00000000" w:rsidR="00000000" w:rsidRPr="00000000">
        <w:rPr>
          <w:vertAlign w:val="superscript"/>
          <w:rtl w:val="0"/>
        </w:rPr>
        <w:t xml:space="preserve">th</w:t>
      </w:r>
      <w:r w:rsidDel="00000000" w:rsidR="00000000" w:rsidRPr="00000000">
        <w:rPr>
          <w:rtl w:val="0"/>
        </w:rPr>
        <w:t xml:space="preserve">. This date will be tentative based on any adjustments to the school calendar. </w:t>
      </w:r>
      <w:r w:rsidDel="00000000" w:rsidR="00000000" w:rsidRPr="00000000">
        <w:rPr>
          <w:rtl w:val="0"/>
        </w:rPr>
      </w:r>
    </w:p>
    <w:p w:rsidR="00000000" w:rsidDel="00000000" w:rsidP="00000000" w:rsidRDefault="00000000" w:rsidRPr="00000000" w14:paraId="00000295">
      <w:pPr>
        <w:spacing w:after="0" w:line="240" w:lineRule="auto"/>
        <w:rPr/>
      </w:pPr>
      <w:r w:rsidDel="00000000" w:rsidR="00000000" w:rsidRPr="00000000">
        <w:rPr>
          <w:rtl w:val="0"/>
        </w:rPr>
        <w:t xml:space="preserve">A copy of formal observations and evaluations will be given to the teacher. Opportunity for written response shall be included in the personnel record. </w:t>
      </w:r>
    </w:p>
    <w:p w:rsidR="00000000" w:rsidDel="00000000" w:rsidP="00000000" w:rsidRDefault="00000000" w:rsidRPr="00000000" w14:paraId="00000296">
      <w:pPr>
        <w:spacing w:after="0" w:line="240" w:lineRule="auto"/>
        <w:rPr/>
      </w:pPr>
      <w:r w:rsidDel="00000000" w:rsidR="00000000" w:rsidRPr="00000000">
        <w:rPr>
          <w:rtl w:val="0"/>
        </w:rPr>
      </w:r>
    </w:p>
    <w:p w:rsidR="00000000" w:rsidDel="00000000" w:rsidP="00000000" w:rsidRDefault="00000000" w:rsidRPr="00000000" w14:paraId="00000297">
      <w:pPr>
        <w:spacing w:after="0" w:line="240" w:lineRule="auto"/>
        <w:rPr/>
      </w:pPr>
      <w:r w:rsidDel="00000000" w:rsidR="00000000" w:rsidRPr="00000000">
        <w:rPr>
          <w:rtl w:val="0"/>
        </w:rPr>
        <w:t xml:space="preserve">The summative evaluation report will be placed in the teacher’s file.  Evaluations completed by the evaluators will be housed on district approved forms and/or the state approved platform. Evaluations will be documented on approved forms and become part of the official personnel file.</w:t>
      </w:r>
    </w:p>
    <w:p w:rsidR="00000000" w:rsidDel="00000000" w:rsidP="00000000" w:rsidRDefault="00000000" w:rsidRPr="00000000" w14:paraId="00000298">
      <w:pPr>
        <w:spacing w:after="0" w:line="240" w:lineRule="auto"/>
        <w:rPr/>
      </w:pPr>
      <w:r w:rsidDel="00000000" w:rsidR="00000000" w:rsidRPr="00000000">
        <w:rPr>
          <w:rtl w:val="0"/>
        </w:rPr>
      </w:r>
    </w:p>
    <w:p w:rsidR="00000000" w:rsidDel="00000000" w:rsidP="00000000" w:rsidRDefault="00000000" w:rsidRPr="00000000" w14:paraId="00000299">
      <w:pPr>
        <w:spacing w:after="0" w:line="240" w:lineRule="auto"/>
        <w:rPr/>
      </w:pPr>
      <w:r w:rsidDel="00000000" w:rsidR="00000000" w:rsidRPr="00000000">
        <w:rPr>
          <w:rtl w:val="0"/>
        </w:rPr>
      </w:r>
    </w:p>
    <w:p w:rsidR="00000000" w:rsidDel="00000000" w:rsidP="00000000" w:rsidRDefault="00000000" w:rsidRPr="00000000" w14:paraId="0000029A">
      <w:pPr>
        <w:spacing w:after="0" w:line="240" w:lineRule="auto"/>
        <w:rPr/>
      </w:pPr>
      <w:r w:rsidDel="00000000" w:rsidR="00000000" w:rsidRPr="00000000">
        <w:rPr>
          <w:b w:val="1"/>
          <w:bCs w:val="1"/>
          <w:u w:val="single"/>
          <w:rtl w:val="0"/>
        </w:rPr>
        <w:t xml:space="preserve">OTHER PROFESSIONALS</w:t>
      </w:r>
      <w:r w:rsidDel="00000000" w:rsidR="00000000" w:rsidRPr="00000000">
        <w:rPr>
          <w:rtl w:val="0"/>
        </w:rPr>
        <w:t xml:space="preserve">/</w:t>
      </w:r>
      <w:r w:rsidDel="00000000" w:rsidR="00000000" w:rsidRPr="00000000">
        <w:rPr>
          <w:b w:val="1"/>
          <w:bCs w:val="1"/>
          <w:u w:val="single"/>
          <w:rtl w:val="0"/>
        </w:rPr>
        <w:t xml:space="preserve">SPECIALISTS</w:t>
      </w:r>
      <w:r w:rsidDel="00000000" w:rsidR="00000000" w:rsidRPr="00000000">
        <w:rPr>
          <w:rtl w:val="0"/>
        </w:rPr>
      </w:r>
    </w:p>
    <w:p w:rsidR="00000000" w:rsidDel="00000000" w:rsidP="00000000" w:rsidRDefault="00000000" w:rsidRPr="00000000" w14:paraId="0000029B">
      <w:pPr>
        <w:spacing w:after="0" w:line="240" w:lineRule="auto"/>
        <w:rPr>
          <w:b w:val="1"/>
          <w:bCs w:val="1"/>
          <w:u w:val="single"/>
        </w:rPr>
      </w:pPr>
      <w:r w:rsidDel="00000000" w:rsidR="00000000" w:rsidRPr="00000000">
        <w:rPr>
          <w:rtl w:val="0"/>
        </w:rPr>
      </w:r>
    </w:p>
    <w:p w:rsidR="00000000" w:rsidDel="00000000" w:rsidP="00000000" w:rsidRDefault="00000000" w:rsidRPr="00000000" w14:paraId="0000029C">
      <w:pPr>
        <w:spacing w:after="0" w:line="240" w:lineRule="auto"/>
        <w:rPr/>
      </w:pPr>
      <w:r w:rsidDel="00000000" w:rsidR="00000000" w:rsidRPr="00000000">
        <w:rPr>
          <w:rtl w:val="0"/>
        </w:rPr>
        <w:t xml:space="preserve">Teachers who fall into the Other Professionals category such as counselors, psychologists, library media specialists, instructional specialists (curriculum coaches, math specialists, reading specialists), itinerant staff (vision, hearing, OT) and school speech therapists will be evaluated utilizing the Specialty Framework that is specific to their job description. Other professionals will be evaluated following the same protocol as a first-year summative cycle teacher or a five-year summative cycle teacher. Specialty participants will receive full and mini as part of the evaluation cycle. Observations will be conducted similar to site visits as much as possible when evaluations occur. Evaluations completed by the evaluators will be housed on district approved forms and/or the state approved platform. Evaluations will be documented on approved forms and become part of the official personnel file.  </w:t>
      </w:r>
    </w:p>
    <w:p w:rsidR="00000000" w:rsidDel="00000000" w:rsidP="00000000" w:rsidRDefault="00000000" w:rsidRPr="00000000" w14:paraId="0000029D">
      <w:pPr>
        <w:spacing w:after="0" w:line="240" w:lineRule="auto"/>
        <w:rPr/>
      </w:pPr>
      <w:r w:rsidDel="00000000" w:rsidR="00000000" w:rsidRPr="00000000">
        <w:rPr>
          <w:rtl w:val="0"/>
        </w:rPr>
      </w:r>
    </w:p>
    <w:p w:rsidR="00000000" w:rsidDel="00000000" w:rsidP="00000000" w:rsidRDefault="00000000" w:rsidRPr="00000000" w14:paraId="0000029E">
      <w:pPr>
        <w:spacing w:after="0" w:line="240" w:lineRule="auto"/>
        <w:rPr>
          <w:b w:val="1"/>
          <w:bCs w:val="1"/>
          <w:u w:val="single"/>
        </w:rPr>
      </w:pPr>
      <w:r w:rsidDel="00000000" w:rsidR="00000000" w:rsidRPr="00000000">
        <w:rPr>
          <w:rtl w:val="0"/>
        </w:rPr>
      </w:r>
    </w:p>
    <w:p w:rsidR="00000000" w:rsidDel="00000000" w:rsidP="00000000" w:rsidRDefault="00000000" w:rsidRPr="00000000" w14:paraId="0000029F">
      <w:pPr>
        <w:spacing w:after="0" w:line="240" w:lineRule="auto"/>
        <w:jc w:val="both"/>
        <w:rPr/>
      </w:pPr>
      <w:r w:rsidDel="00000000" w:rsidR="00000000" w:rsidRPr="00000000">
        <w:rPr>
          <w:rtl w:val="0"/>
        </w:rPr>
      </w:r>
    </w:p>
    <w:p w:rsidR="00000000" w:rsidDel="00000000" w:rsidP="00000000" w:rsidRDefault="00000000" w:rsidRPr="00000000" w14:paraId="000002A0">
      <w:pPr>
        <w:spacing w:after="0" w:line="240" w:lineRule="auto"/>
        <w:jc w:val="both"/>
        <w:rPr/>
      </w:pPr>
      <w:r w:rsidDel="00000000" w:rsidR="00000000" w:rsidRPr="00000000">
        <w:rPr>
          <w:rtl w:val="0"/>
        </w:rPr>
      </w:r>
    </w:p>
    <w:p w:rsidR="00000000" w:rsidDel="00000000" w:rsidP="00000000" w:rsidRDefault="00000000" w:rsidRPr="00000000" w14:paraId="000002A1">
      <w:pPr>
        <w:spacing w:after="0" w:line="240" w:lineRule="auto"/>
        <w:jc w:val="both"/>
        <w:rPr/>
      </w:pPr>
      <w:r w:rsidDel="00000000" w:rsidR="00000000" w:rsidRPr="00000000">
        <w:rPr>
          <w:rtl w:val="0"/>
        </w:rPr>
      </w:r>
    </w:p>
    <w:p w:rsidR="00000000" w:rsidDel="00000000" w:rsidP="00000000" w:rsidRDefault="00000000" w:rsidRPr="00000000" w14:paraId="000002A2">
      <w:pPr>
        <w:spacing w:after="0" w:line="240" w:lineRule="auto"/>
        <w:jc w:val="both"/>
        <w:rPr/>
      </w:pPr>
      <w:r w:rsidDel="00000000" w:rsidR="00000000" w:rsidRPr="00000000">
        <w:rPr>
          <w:rtl w:val="0"/>
        </w:rPr>
      </w:r>
    </w:p>
    <w:p w:rsidR="00000000" w:rsidDel="00000000" w:rsidP="00000000" w:rsidRDefault="00000000" w:rsidRPr="00000000" w14:paraId="000002A3">
      <w:pPr>
        <w:spacing w:after="0" w:line="240" w:lineRule="auto"/>
        <w:jc w:val="both"/>
        <w:rPr/>
      </w:pPr>
      <w:r w:rsidDel="00000000" w:rsidR="00000000" w:rsidRPr="00000000">
        <w:rPr>
          <w:rtl w:val="0"/>
        </w:rPr>
      </w:r>
    </w:p>
    <w:p w:rsidR="00000000" w:rsidDel="00000000" w:rsidP="00000000" w:rsidRDefault="00000000" w:rsidRPr="00000000" w14:paraId="000002A4">
      <w:pPr>
        <w:spacing w:after="0" w:line="240" w:lineRule="auto"/>
        <w:jc w:val="both"/>
        <w:rPr/>
      </w:pPr>
      <w:r w:rsidDel="00000000" w:rsidR="00000000" w:rsidRPr="00000000">
        <w:rPr>
          <w:rtl w:val="0"/>
        </w:rPr>
      </w:r>
    </w:p>
    <w:p w:rsidR="00000000" w:rsidDel="00000000" w:rsidP="00000000" w:rsidRDefault="00000000" w:rsidRPr="00000000" w14:paraId="000002A5">
      <w:pPr>
        <w:spacing w:after="0" w:line="240" w:lineRule="auto"/>
        <w:jc w:val="both"/>
        <w:rPr/>
      </w:pPr>
      <w:r w:rsidDel="00000000" w:rsidR="00000000" w:rsidRPr="00000000">
        <w:rPr>
          <w:rtl w:val="0"/>
        </w:rPr>
      </w:r>
    </w:p>
    <w:p w:rsidR="00000000" w:rsidDel="00000000" w:rsidP="00000000" w:rsidRDefault="00000000" w:rsidRPr="00000000" w14:paraId="000002A6">
      <w:pPr>
        <w:spacing w:after="0" w:line="240" w:lineRule="auto"/>
        <w:jc w:val="both"/>
        <w:rPr/>
      </w:pPr>
      <w:r w:rsidDel="00000000" w:rsidR="00000000" w:rsidRPr="00000000">
        <w:rPr>
          <w:rtl w:val="0"/>
        </w:rPr>
      </w:r>
    </w:p>
    <w:p w:rsidR="00000000" w:rsidDel="00000000" w:rsidP="00000000" w:rsidRDefault="00000000" w:rsidRPr="00000000" w14:paraId="000002A7">
      <w:pPr>
        <w:spacing w:after="0" w:line="240" w:lineRule="auto"/>
        <w:jc w:val="both"/>
        <w:rPr>
          <w:b w:val="1"/>
          <w:bCs w:val="1"/>
        </w:rPr>
      </w:pPr>
      <w:r w:rsidDel="00000000" w:rsidR="00000000" w:rsidRPr="00000000">
        <w:rPr>
          <w:b w:val="1"/>
          <w:bCs w:val="1"/>
          <w:rtl w:val="0"/>
        </w:rPr>
        <w:t xml:space="preserve">EVALUATION PROCESS </w:t>
      </w:r>
    </w:p>
    <w:p w:rsidR="00000000" w:rsidDel="00000000" w:rsidP="00000000" w:rsidRDefault="00000000" w:rsidRPr="00000000" w14:paraId="000002A8">
      <w:pPr>
        <w:spacing w:after="0" w:line="240" w:lineRule="auto"/>
        <w:jc w:val="both"/>
        <w:rPr>
          <w:b w:val="1"/>
          <w:bCs w:val="1"/>
        </w:rPr>
      </w:pPr>
      <w:r w:rsidDel="00000000" w:rsidR="00000000" w:rsidRPr="00000000">
        <w:rPr>
          <w:rtl w:val="0"/>
        </w:rPr>
      </w:r>
    </w:p>
    <w:p w:rsidR="00000000" w:rsidDel="00000000" w:rsidP="00000000" w:rsidRDefault="00000000" w:rsidRPr="00000000" w14:paraId="000002A9">
      <w:pPr>
        <w:spacing w:after="0" w:line="240" w:lineRule="auto"/>
        <w:jc w:val="both"/>
        <w:rPr>
          <w:b w:val="1"/>
          <w:bCs w:val="1"/>
        </w:rPr>
      </w:pPr>
      <w:r w:rsidDel="00000000" w:rsidR="00000000" w:rsidRPr="00000000">
        <w:rPr>
          <w:b w:val="1"/>
          <w:bCs w:val="1"/>
          <w:rtl w:val="0"/>
        </w:rPr>
        <w:t xml:space="preserve">Evaluators</w:t>
      </w:r>
    </w:p>
    <w:p w:rsidR="00000000" w:rsidDel="00000000" w:rsidP="00000000" w:rsidRDefault="00000000" w:rsidRPr="00000000" w14:paraId="000002AA">
      <w:pPr>
        <w:spacing w:after="0" w:line="240" w:lineRule="auto"/>
        <w:jc w:val="both"/>
        <w:rPr>
          <w:b w:val="1"/>
          <w:bCs w:val="1"/>
        </w:rPr>
      </w:pPr>
      <w:r w:rsidDel="00000000" w:rsidR="00000000" w:rsidRPr="00000000">
        <w:rPr>
          <w:rtl w:val="0"/>
        </w:rPr>
      </w:r>
    </w:p>
    <w:p w:rsidR="00000000" w:rsidDel="00000000" w:rsidP="00000000" w:rsidRDefault="00000000" w:rsidRPr="00000000" w14:paraId="000002AB">
      <w:pPr>
        <w:spacing w:after="0" w:line="240" w:lineRule="auto"/>
        <w:jc w:val="both"/>
        <w:rPr/>
      </w:pPr>
      <w:r w:rsidDel="00000000" w:rsidR="00000000" w:rsidRPr="00000000">
        <w:rPr>
          <w:rtl w:val="0"/>
        </w:rPr>
        <w:t xml:space="preserve">All evaluators shall be trained in accordance with the rules and regulations as set forth in KRS 156.101. All Perry County evaluators shall be certified in the state approved certification platform and have updated training sessions on procedures and instruments before the beginning of each school year.</w:t>
      </w:r>
    </w:p>
    <w:p w:rsidR="00000000" w:rsidDel="00000000" w:rsidP="00000000" w:rsidRDefault="00000000" w:rsidRPr="00000000" w14:paraId="000002AC">
      <w:pPr>
        <w:spacing w:after="0" w:line="240" w:lineRule="auto"/>
        <w:jc w:val="both"/>
        <w:rPr/>
      </w:pPr>
      <w:r w:rsidDel="00000000" w:rsidR="00000000" w:rsidRPr="00000000">
        <w:rPr>
          <w:rtl w:val="0"/>
        </w:rPr>
      </w:r>
    </w:p>
    <w:p w:rsidR="00000000" w:rsidDel="00000000" w:rsidP="00000000" w:rsidRDefault="00000000" w:rsidRPr="00000000" w14:paraId="000002AD">
      <w:pPr>
        <w:spacing w:after="0" w:line="240" w:lineRule="auto"/>
        <w:jc w:val="both"/>
        <w:rPr/>
      </w:pPr>
      <w:r w:rsidDel="00000000" w:rsidR="00000000" w:rsidRPr="00000000">
        <w:rPr>
          <w:rtl w:val="0"/>
        </w:rPr>
        <w:t xml:space="preserve">All trainings shall be conducted by persons who have received training in evaluation and/or have conducted training in evaluation methods.</w:t>
      </w:r>
    </w:p>
    <w:p w:rsidR="00000000" w:rsidDel="00000000" w:rsidP="00000000" w:rsidRDefault="00000000" w:rsidRPr="00000000" w14:paraId="000002AE">
      <w:pPr>
        <w:spacing w:after="0" w:line="240" w:lineRule="auto"/>
        <w:jc w:val="both"/>
        <w:rPr/>
      </w:pPr>
      <w:r w:rsidDel="00000000" w:rsidR="00000000" w:rsidRPr="00000000">
        <w:rPr>
          <w:rtl w:val="0"/>
        </w:rPr>
      </w:r>
    </w:p>
    <w:p w:rsidR="00000000" w:rsidDel="00000000" w:rsidP="00000000" w:rsidRDefault="00000000" w:rsidRPr="00000000" w14:paraId="000002AF">
      <w:pPr>
        <w:spacing w:after="0" w:line="240" w:lineRule="auto"/>
        <w:jc w:val="both"/>
        <w:rPr/>
      </w:pPr>
      <w:r w:rsidDel="00000000" w:rsidR="00000000" w:rsidRPr="00000000">
        <w:rPr>
          <w:rtl w:val="0"/>
        </w:rPr>
        <w:t xml:space="preserve">The following personnel are listed as evaluators:</w:t>
      </w:r>
    </w:p>
    <w:p w:rsidR="00000000" w:rsidDel="00000000" w:rsidP="00000000" w:rsidRDefault="00000000" w:rsidRPr="00000000" w14:paraId="000002B0">
      <w:pPr>
        <w:numPr>
          <w:ilvl w:val="0"/>
          <w:numId w:val="1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color w:val="000000"/>
          <w:rtl w:val="0"/>
        </w:rPr>
        <w:t xml:space="preserve">The Perry County Board of Education will evaluate the superintendent.</w:t>
      </w:r>
    </w:p>
    <w:p w:rsidR="00000000" w:rsidDel="00000000" w:rsidP="00000000" w:rsidRDefault="00000000" w:rsidRPr="00000000" w14:paraId="000002B1">
      <w:pPr>
        <w:numPr>
          <w:ilvl w:val="0"/>
          <w:numId w:val="1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color w:val="000000"/>
          <w:rtl w:val="0"/>
        </w:rPr>
        <w:t xml:space="preserve">The superintendent or designee will evaluate Central Office personnel and principals.</w:t>
      </w:r>
    </w:p>
    <w:p w:rsidR="00000000" w:rsidDel="00000000" w:rsidP="00000000" w:rsidRDefault="00000000" w:rsidRPr="00000000" w14:paraId="000002B2">
      <w:pPr>
        <w:numPr>
          <w:ilvl w:val="0"/>
          <w:numId w:val="1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color w:val="000000"/>
          <w:rtl w:val="0"/>
        </w:rPr>
        <w:t xml:space="preserve">Principals and assistant principals will evaluate all certified personnel assigned to their schools.</w:t>
      </w:r>
    </w:p>
    <w:p w:rsidR="00000000" w:rsidDel="00000000" w:rsidP="00000000" w:rsidRDefault="00000000" w:rsidRPr="00000000" w14:paraId="000002B3">
      <w:pPr>
        <w:numPr>
          <w:ilvl w:val="0"/>
          <w:numId w:val="1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color w:val="000000"/>
          <w:rtl w:val="0"/>
        </w:rPr>
        <w:t xml:space="preserve">Specialists will be evaluated by the principal and/or designee assigned by central office personnel. </w:t>
      </w:r>
    </w:p>
    <w:p w:rsidR="00000000" w:rsidDel="00000000" w:rsidP="00000000" w:rsidRDefault="00000000" w:rsidRPr="00000000" w14:paraId="000002B4">
      <w:pPr>
        <w:numPr>
          <w:ilvl w:val="0"/>
          <w:numId w:val="1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color w:val="000000"/>
          <w:rtl w:val="0"/>
        </w:rPr>
        <w:t xml:space="preserve">Itinerants will be evaluated by the principal at the home school and/or designee assigned by central office personnel in consultation will other building principals as needed. </w:t>
      </w:r>
    </w:p>
    <w:p w:rsidR="00000000" w:rsidDel="00000000" w:rsidP="00000000" w:rsidRDefault="00000000" w:rsidRPr="00000000" w14:paraId="000002B5">
      <w:pPr>
        <w:pBdr>
          <w:top w:space="0" w:sz="0" w:val="nil"/>
          <w:left w:space="0" w:sz="0" w:val="nil"/>
          <w:bottom w:space="0" w:sz="0" w:val="nil"/>
          <w:right w:space="0" w:sz="0" w:val="nil"/>
          <w:between w:space="0" w:sz="0" w:val="nil"/>
        </w:pBdr>
        <w:spacing w:after="0" w:line="240" w:lineRule="auto"/>
        <w:ind w:left="720" w:firstLine="0"/>
        <w:jc w:val="both"/>
        <w:rPr>
          <w:color w:val="000000"/>
        </w:rPr>
      </w:pPr>
      <w:r w:rsidDel="00000000" w:rsidR="00000000" w:rsidRPr="00000000">
        <w:rPr>
          <w:rtl w:val="0"/>
        </w:rPr>
      </w:r>
    </w:p>
    <w:p w:rsidR="00000000" w:rsidDel="00000000" w:rsidP="00000000" w:rsidRDefault="00000000" w:rsidRPr="00000000" w14:paraId="000002B6">
      <w:pPr>
        <w:spacing w:after="0" w:line="240" w:lineRule="auto"/>
        <w:jc w:val="both"/>
        <w:rPr>
          <w:b w:val="1"/>
          <w:bCs w:val="1"/>
        </w:rPr>
      </w:pPr>
      <w:r w:rsidDel="00000000" w:rsidR="00000000" w:rsidRPr="00000000">
        <w:rPr>
          <w:b w:val="1"/>
          <w:bCs w:val="1"/>
          <w:rtl w:val="0"/>
        </w:rPr>
        <w:t xml:space="preserve">DESCRIPTION OF THE EVALUATION PROCESS</w:t>
      </w:r>
    </w:p>
    <w:p w:rsidR="00000000" w:rsidDel="00000000" w:rsidP="00000000" w:rsidRDefault="00000000" w:rsidRPr="00000000" w14:paraId="000002B7">
      <w:pPr>
        <w:spacing w:after="0" w:line="240" w:lineRule="auto"/>
        <w:jc w:val="both"/>
        <w:rPr>
          <w:b w:val="1"/>
          <w:bCs w:val="1"/>
        </w:rPr>
      </w:pPr>
      <w:r w:rsidDel="00000000" w:rsidR="00000000" w:rsidRPr="00000000">
        <w:rPr>
          <w:rtl w:val="0"/>
        </w:rPr>
      </w:r>
    </w:p>
    <w:p w:rsidR="00000000" w:rsidDel="00000000" w:rsidP="00000000" w:rsidRDefault="00000000" w:rsidRPr="00000000" w14:paraId="000002B8">
      <w:pPr>
        <w:spacing w:after="0" w:line="240" w:lineRule="auto"/>
        <w:jc w:val="both"/>
        <w:rPr/>
      </w:pPr>
      <w:r w:rsidDel="00000000" w:rsidR="00000000" w:rsidRPr="00000000">
        <w:rPr>
          <w:rtl w:val="0"/>
        </w:rPr>
        <w:t xml:space="preserve">The evaluation process consists of several basic steps. Each step is designed to provide both the teacher and evaluator an orderly process for collecting information about the strengths and weaknesses of the staff member. The direct but simple process encourages continuous professional development in the areas essential to the learning process.</w:t>
      </w:r>
    </w:p>
    <w:p w:rsidR="00000000" w:rsidDel="00000000" w:rsidP="00000000" w:rsidRDefault="00000000" w:rsidRPr="00000000" w14:paraId="000002B9">
      <w:pPr>
        <w:spacing w:after="0" w:line="240" w:lineRule="auto"/>
        <w:jc w:val="both"/>
        <w:rPr/>
      </w:pPr>
      <w:r w:rsidDel="00000000" w:rsidR="00000000" w:rsidRPr="00000000">
        <w:rPr>
          <w:rtl w:val="0"/>
        </w:rPr>
      </w:r>
    </w:p>
    <w:p w:rsidR="00000000" w:rsidDel="00000000" w:rsidP="00000000" w:rsidRDefault="00000000" w:rsidRPr="00000000" w14:paraId="000002BA">
      <w:pPr>
        <w:spacing w:after="0" w:line="240" w:lineRule="auto"/>
        <w:jc w:val="both"/>
        <w:rPr/>
      </w:pPr>
      <w:r w:rsidDel="00000000" w:rsidR="00000000" w:rsidRPr="00000000">
        <w:rPr>
          <w:rtl w:val="0"/>
        </w:rPr>
        <w:t xml:space="preserve">The pre-evaluation, formative, summative, and growth plan monitoring is described as follows:</w:t>
      </w:r>
    </w:p>
    <w:p w:rsidR="00000000" w:rsidDel="00000000" w:rsidP="00000000" w:rsidRDefault="00000000" w:rsidRPr="00000000" w14:paraId="000002BB">
      <w:pPr>
        <w:spacing w:after="0" w:line="240" w:lineRule="auto"/>
        <w:jc w:val="both"/>
        <w:rPr/>
      </w:pPr>
      <w:r w:rsidDel="00000000" w:rsidR="00000000" w:rsidRPr="00000000">
        <w:rPr>
          <w:rtl w:val="0"/>
        </w:rPr>
      </w:r>
    </w:p>
    <w:p w:rsidR="00000000" w:rsidDel="00000000" w:rsidP="00000000" w:rsidRDefault="00000000" w:rsidRPr="00000000" w14:paraId="000002BC">
      <w:pPr>
        <w:spacing w:after="0" w:line="240" w:lineRule="auto"/>
        <w:jc w:val="both"/>
        <w:rPr/>
      </w:pPr>
      <w:r w:rsidDel="00000000" w:rsidR="00000000" w:rsidRPr="00000000">
        <w:rPr>
          <w:rtl w:val="0"/>
        </w:rPr>
      </w:r>
    </w:p>
    <w:p w:rsidR="00000000" w:rsidDel="00000000" w:rsidP="00000000" w:rsidRDefault="00000000" w:rsidRPr="00000000" w14:paraId="000002BD">
      <w:pPr>
        <w:spacing w:after="0" w:line="240" w:lineRule="auto"/>
        <w:jc w:val="both"/>
        <w:rPr>
          <w:b w:val="1"/>
          <w:bCs w:val="1"/>
        </w:rPr>
      </w:pPr>
      <w:r w:rsidDel="00000000" w:rsidR="00000000" w:rsidRPr="00000000">
        <w:rPr>
          <w:b w:val="1"/>
          <w:bCs w:val="1"/>
          <w:rtl w:val="0"/>
        </w:rPr>
        <w:t xml:space="preserve">PRE-EVALUATION CONFERENCE</w:t>
      </w:r>
    </w:p>
    <w:p w:rsidR="00000000" w:rsidDel="00000000" w:rsidP="00000000" w:rsidRDefault="00000000" w:rsidRPr="00000000" w14:paraId="000002BE">
      <w:pPr>
        <w:spacing w:after="0" w:line="240" w:lineRule="auto"/>
        <w:jc w:val="both"/>
        <w:rPr>
          <w:b w:val="1"/>
          <w:bCs w:val="1"/>
        </w:rPr>
      </w:pPr>
      <w:r w:rsidDel="00000000" w:rsidR="00000000" w:rsidRPr="00000000">
        <w:rPr>
          <w:rtl w:val="0"/>
        </w:rPr>
      </w:r>
    </w:p>
    <w:p w:rsidR="00000000" w:rsidDel="00000000" w:rsidP="00000000" w:rsidRDefault="00000000" w:rsidRPr="00000000" w14:paraId="000002BF">
      <w:pPr>
        <w:spacing w:after="0" w:line="240" w:lineRule="auto"/>
        <w:jc w:val="both"/>
        <w:rPr>
          <w:b w:val="1"/>
          <w:bCs w:val="1"/>
        </w:rPr>
      </w:pPr>
      <w:r w:rsidDel="00000000" w:rsidR="00000000" w:rsidRPr="00000000">
        <w:rPr>
          <w:b w:val="1"/>
          <w:bCs w:val="1"/>
          <w:rtl w:val="0"/>
        </w:rPr>
        <w:t xml:space="preserve">STEP 1</w:t>
      </w:r>
    </w:p>
    <w:p w:rsidR="00000000" w:rsidDel="00000000" w:rsidP="00000000" w:rsidRDefault="00000000" w:rsidRPr="00000000" w14:paraId="000002C0">
      <w:pPr>
        <w:numPr>
          <w:ilvl w:val="0"/>
          <w:numId w:val="20"/>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color w:val="000000"/>
          <w:rtl w:val="0"/>
        </w:rPr>
        <w:t xml:space="preserve">The evaluator explains and discusses the evaluation process with all certified staff.</w:t>
      </w:r>
      <w:r w:rsidDel="00000000" w:rsidR="00000000" w:rsidRPr="00000000">
        <w:rPr>
          <w:rtl w:val="0"/>
        </w:rPr>
      </w:r>
    </w:p>
    <w:p w:rsidR="00000000" w:rsidDel="00000000" w:rsidP="00000000" w:rsidRDefault="00000000" w:rsidRPr="00000000" w14:paraId="000002C1">
      <w:pPr>
        <w:numPr>
          <w:ilvl w:val="0"/>
          <w:numId w:val="20"/>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color w:val="000000"/>
          <w:rtl w:val="0"/>
        </w:rPr>
        <w:t xml:space="preserve">The evaluator determines the members of the staff that are to participate in the evaluation process during the school year.</w:t>
      </w:r>
      <w:r w:rsidDel="00000000" w:rsidR="00000000" w:rsidRPr="00000000">
        <w:rPr>
          <w:rtl w:val="0"/>
        </w:rPr>
      </w:r>
    </w:p>
    <w:p w:rsidR="00000000" w:rsidDel="00000000" w:rsidP="00000000" w:rsidRDefault="00000000" w:rsidRPr="00000000" w14:paraId="000002C2">
      <w:pPr>
        <w:numPr>
          <w:ilvl w:val="0"/>
          <w:numId w:val="20"/>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color w:val="000000"/>
          <w:rtl w:val="0"/>
        </w:rPr>
        <w:t xml:space="preserve">The district’s “Teacher Evaluation Schedule” is to be prepared by the principal and one copy is forwarded to the Central Office by the end of the first month of school.</w:t>
      </w:r>
      <w:r w:rsidDel="00000000" w:rsidR="00000000" w:rsidRPr="00000000">
        <w:rPr>
          <w:rtl w:val="0"/>
        </w:rPr>
      </w:r>
    </w:p>
    <w:p w:rsidR="00000000" w:rsidDel="00000000" w:rsidP="00000000" w:rsidRDefault="00000000" w:rsidRPr="00000000" w14:paraId="000002C3">
      <w:pPr>
        <w:numPr>
          <w:ilvl w:val="0"/>
          <w:numId w:val="20"/>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color w:val="000000"/>
          <w:rtl w:val="0"/>
        </w:rPr>
        <w:t xml:space="preserve">One-year summative cycle teachers evaluated annually.</w:t>
      </w:r>
      <w:r w:rsidDel="00000000" w:rsidR="00000000" w:rsidRPr="00000000">
        <w:rPr>
          <w:rtl w:val="0"/>
        </w:rPr>
      </w:r>
    </w:p>
    <w:p w:rsidR="00000000" w:rsidDel="00000000" w:rsidP="00000000" w:rsidRDefault="00000000" w:rsidRPr="00000000" w14:paraId="000002C4">
      <w:pPr>
        <w:numPr>
          <w:ilvl w:val="0"/>
          <w:numId w:val="20"/>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rtl w:val="0"/>
        </w:rPr>
        <w:t xml:space="preserve">Five</w:t>
      </w:r>
      <w:r w:rsidDel="00000000" w:rsidR="00000000" w:rsidRPr="00000000">
        <w:rPr>
          <w:color w:val="000000"/>
          <w:rtl w:val="0"/>
        </w:rPr>
        <w:t xml:space="preserve">-year summative cycle teachers evaluated over a </w:t>
      </w:r>
      <w:r w:rsidDel="00000000" w:rsidR="00000000" w:rsidRPr="00000000">
        <w:rPr>
          <w:rtl w:val="0"/>
        </w:rPr>
        <w:t xml:space="preserve">five</w:t>
      </w:r>
      <w:r w:rsidDel="00000000" w:rsidR="00000000" w:rsidRPr="00000000">
        <w:rPr>
          <w:color w:val="000000"/>
          <w:rtl w:val="0"/>
        </w:rPr>
        <w:t xml:space="preserve">-year cycle.</w:t>
      </w:r>
      <w:r w:rsidDel="00000000" w:rsidR="00000000" w:rsidRPr="00000000">
        <w:rPr>
          <w:rtl w:val="0"/>
        </w:rPr>
      </w:r>
    </w:p>
    <w:p w:rsidR="00000000" w:rsidDel="00000000" w:rsidP="00000000" w:rsidRDefault="00000000" w:rsidRPr="00000000" w14:paraId="000002C5">
      <w:pPr>
        <w:spacing w:after="0" w:line="240" w:lineRule="auto"/>
        <w:jc w:val="both"/>
        <w:rPr>
          <w:b w:val="1"/>
          <w:bCs w:val="1"/>
        </w:rPr>
      </w:pPr>
      <w:r w:rsidDel="00000000" w:rsidR="00000000" w:rsidRPr="00000000">
        <w:rPr>
          <w:rtl w:val="0"/>
        </w:rPr>
      </w:r>
    </w:p>
    <w:p w:rsidR="00000000" w:rsidDel="00000000" w:rsidP="00000000" w:rsidRDefault="00000000" w:rsidRPr="00000000" w14:paraId="000002C6">
      <w:pPr>
        <w:spacing w:after="0" w:line="240" w:lineRule="auto"/>
        <w:jc w:val="both"/>
        <w:rPr>
          <w:b w:val="1"/>
          <w:bCs w:val="1"/>
        </w:rPr>
      </w:pPr>
      <w:r w:rsidDel="00000000" w:rsidR="00000000" w:rsidRPr="00000000">
        <w:rPr>
          <w:rtl w:val="0"/>
        </w:rPr>
      </w:r>
    </w:p>
    <w:p w:rsidR="00000000" w:rsidDel="00000000" w:rsidP="00000000" w:rsidRDefault="00000000" w:rsidRPr="00000000" w14:paraId="000002C7">
      <w:pPr>
        <w:spacing w:after="0" w:line="240" w:lineRule="auto"/>
        <w:jc w:val="both"/>
        <w:rPr>
          <w:b w:val="1"/>
          <w:bCs w:val="1"/>
        </w:rPr>
      </w:pPr>
      <w:r w:rsidDel="00000000" w:rsidR="00000000" w:rsidRPr="00000000">
        <w:rPr>
          <w:b w:val="1"/>
          <w:bCs w:val="1"/>
          <w:rtl w:val="0"/>
        </w:rPr>
        <w:t xml:space="preserve">STEP 2</w:t>
      </w:r>
    </w:p>
    <w:p w:rsidR="00000000" w:rsidDel="00000000" w:rsidP="00000000" w:rsidRDefault="00000000" w:rsidRPr="00000000" w14:paraId="000002C8">
      <w:pPr>
        <w:numPr>
          <w:ilvl w:val="0"/>
          <w:numId w:val="37"/>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color w:val="000000"/>
          <w:rtl w:val="0"/>
        </w:rPr>
        <w:t xml:space="preserve">The evaluator informs all members of the staff, listed on the “Teacher Evaluation Schedule”, that they will be evaluated during the school year.  A written notification/agenda and a conference/meeting shall be completed by the end of the first month of reporting for employment for each school year.</w:t>
      </w:r>
      <w:r w:rsidDel="00000000" w:rsidR="00000000" w:rsidRPr="00000000">
        <w:rPr>
          <w:rtl w:val="0"/>
        </w:rPr>
      </w:r>
    </w:p>
    <w:p w:rsidR="00000000" w:rsidDel="00000000" w:rsidP="00000000" w:rsidRDefault="00000000" w:rsidRPr="00000000" w14:paraId="000002C9">
      <w:pPr>
        <w:numPr>
          <w:ilvl w:val="0"/>
          <w:numId w:val="37"/>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color w:val="000000"/>
          <w:rtl w:val="0"/>
        </w:rPr>
        <w:t xml:space="preserve">The evaluator shall conduct a pre-evaluation conference with each teacher on the evaluation list by October 15</w:t>
      </w:r>
      <w:r w:rsidDel="00000000" w:rsidR="00000000" w:rsidRPr="00000000">
        <w:rPr>
          <w:color w:val="000000"/>
          <w:vertAlign w:val="superscript"/>
          <w:rtl w:val="0"/>
        </w:rPr>
        <w:t xml:space="preserve">th</w:t>
      </w:r>
      <w:r w:rsidDel="00000000" w:rsidR="00000000" w:rsidRPr="00000000">
        <w:rPr>
          <w:color w:val="000000"/>
          <w:rtl w:val="0"/>
        </w:rPr>
        <w:t xml:space="preserve"> of the school year. The conference shall provide the teacher with detailed information about the evaluation procedures that include the following:</w:t>
      </w:r>
      <w:r w:rsidDel="00000000" w:rsidR="00000000" w:rsidRPr="00000000">
        <w:rPr>
          <w:rtl w:val="0"/>
        </w:rPr>
      </w:r>
    </w:p>
    <w:p w:rsidR="00000000" w:rsidDel="00000000" w:rsidP="00000000" w:rsidRDefault="00000000" w:rsidRPr="00000000" w14:paraId="000002CA">
      <w:pPr>
        <w:numPr>
          <w:ilvl w:val="0"/>
          <w:numId w:val="2"/>
        </w:numPr>
        <w:pBdr>
          <w:top w:space="0" w:sz="0" w:val="nil"/>
          <w:left w:space="0" w:sz="0" w:val="nil"/>
          <w:bottom w:space="0" w:sz="0" w:val="nil"/>
          <w:right w:space="0" w:sz="0" w:val="nil"/>
          <w:between w:space="0" w:sz="0" w:val="nil"/>
        </w:pBdr>
        <w:spacing w:after="0" w:line="240" w:lineRule="auto"/>
        <w:ind w:left="1440" w:hanging="360"/>
        <w:jc w:val="both"/>
        <w:rPr>
          <w:b w:val="1"/>
          <w:bCs w:val="1"/>
          <w:color w:val="000000"/>
        </w:rPr>
      </w:pPr>
      <w:r w:rsidDel="00000000" w:rsidR="00000000" w:rsidRPr="00000000">
        <w:rPr>
          <w:color w:val="000000"/>
          <w:rtl w:val="0"/>
        </w:rPr>
        <w:t xml:space="preserve">data collection procedures (observation, conferences, review of lesson plans, records, etc.) </w:t>
      </w:r>
      <w:r w:rsidDel="00000000" w:rsidR="00000000" w:rsidRPr="00000000">
        <w:rPr>
          <w:rtl w:val="0"/>
        </w:rPr>
      </w:r>
    </w:p>
    <w:p w:rsidR="00000000" w:rsidDel="00000000" w:rsidP="00000000" w:rsidRDefault="00000000" w:rsidRPr="00000000" w14:paraId="000002CB">
      <w:pPr>
        <w:numPr>
          <w:ilvl w:val="0"/>
          <w:numId w:val="2"/>
        </w:numPr>
        <w:pBdr>
          <w:top w:space="0" w:sz="0" w:val="nil"/>
          <w:left w:space="0" w:sz="0" w:val="nil"/>
          <w:bottom w:space="0" w:sz="0" w:val="nil"/>
          <w:right w:space="0" w:sz="0" w:val="nil"/>
          <w:between w:space="0" w:sz="0" w:val="nil"/>
        </w:pBdr>
        <w:spacing w:after="0" w:line="240" w:lineRule="auto"/>
        <w:ind w:left="1440" w:hanging="360"/>
        <w:jc w:val="both"/>
        <w:rPr>
          <w:b w:val="1"/>
          <w:bCs w:val="1"/>
          <w:color w:val="000000"/>
        </w:rPr>
      </w:pPr>
      <w:r w:rsidDel="00000000" w:rsidR="00000000" w:rsidRPr="00000000">
        <w:rPr>
          <w:color w:val="000000"/>
          <w:rtl w:val="0"/>
        </w:rPr>
        <w:t xml:space="preserve">form information (types, completion dates, use of information, etc.)</w:t>
      </w:r>
      <w:r w:rsidDel="00000000" w:rsidR="00000000" w:rsidRPr="00000000">
        <w:rPr>
          <w:rtl w:val="0"/>
        </w:rPr>
      </w:r>
    </w:p>
    <w:p w:rsidR="00000000" w:rsidDel="00000000" w:rsidP="00000000" w:rsidRDefault="00000000" w:rsidRPr="00000000" w14:paraId="000002CC">
      <w:pPr>
        <w:numPr>
          <w:ilvl w:val="0"/>
          <w:numId w:val="2"/>
        </w:numPr>
        <w:pBdr>
          <w:top w:space="0" w:sz="0" w:val="nil"/>
          <w:left w:space="0" w:sz="0" w:val="nil"/>
          <w:bottom w:space="0" w:sz="0" w:val="nil"/>
          <w:right w:space="0" w:sz="0" w:val="nil"/>
          <w:between w:space="0" w:sz="0" w:val="nil"/>
        </w:pBdr>
        <w:spacing w:after="0" w:line="240" w:lineRule="auto"/>
        <w:ind w:left="1440" w:hanging="360"/>
        <w:jc w:val="both"/>
        <w:rPr>
          <w:b w:val="1"/>
          <w:bCs w:val="1"/>
          <w:color w:val="000000"/>
        </w:rPr>
      </w:pPr>
      <w:r w:rsidDel="00000000" w:rsidR="00000000" w:rsidRPr="00000000">
        <w:rPr>
          <w:color w:val="000000"/>
          <w:rtl w:val="0"/>
        </w:rPr>
        <w:t xml:space="preserve">evaluation criteria (copy of criteria)</w:t>
      </w:r>
      <w:r w:rsidDel="00000000" w:rsidR="00000000" w:rsidRPr="00000000">
        <w:rPr>
          <w:rtl w:val="0"/>
        </w:rPr>
      </w:r>
    </w:p>
    <w:p w:rsidR="00000000" w:rsidDel="00000000" w:rsidP="00000000" w:rsidRDefault="00000000" w:rsidRPr="00000000" w14:paraId="000002CD">
      <w:pPr>
        <w:numPr>
          <w:ilvl w:val="0"/>
          <w:numId w:val="2"/>
        </w:numPr>
        <w:pBdr>
          <w:top w:space="0" w:sz="0" w:val="nil"/>
          <w:left w:space="0" w:sz="0" w:val="nil"/>
          <w:bottom w:space="0" w:sz="0" w:val="nil"/>
          <w:right w:space="0" w:sz="0" w:val="nil"/>
          <w:between w:space="0" w:sz="0" w:val="nil"/>
        </w:pBdr>
        <w:spacing w:after="0" w:line="240" w:lineRule="auto"/>
        <w:ind w:left="1440" w:hanging="360"/>
        <w:jc w:val="both"/>
        <w:rPr>
          <w:b w:val="1"/>
          <w:bCs w:val="1"/>
          <w:color w:val="000000"/>
        </w:rPr>
      </w:pPr>
      <w:r w:rsidDel="00000000" w:rsidR="00000000" w:rsidRPr="00000000">
        <w:rPr>
          <w:color w:val="000000"/>
          <w:rtl w:val="0"/>
        </w:rPr>
        <w:t xml:space="preserve">timetable of events</w:t>
      </w:r>
      <w:r w:rsidDel="00000000" w:rsidR="00000000" w:rsidRPr="00000000">
        <w:rPr>
          <w:rtl w:val="0"/>
        </w:rPr>
      </w:r>
    </w:p>
    <w:p w:rsidR="00000000" w:rsidDel="00000000" w:rsidP="00000000" w:rsidRDefault="00000000" w:rsidRPr="00000000" w14:paraId="000002CE">
      <w:pPr>
        <w:numPr>
          <w:ilvl w:val="0"/>
          <w:numId w:val="2"/>
        </w:numPr>
        <w:pBdr>
          <w:top w:space="0" w:sz="0" w:val="nil"/>
          <w:left w:space="0" w:sz="0" w:val="nil"/>
          <w:bottom w:space="0" w:sz="0" w:val="nil"/>
          <w:right w:space="0" w:sz="0" w:val="nil"/>
          <w:between w:space="0" w:sz="0" w:val="nil"/>
        </w:pBdr>
        <w:spacing w:after="0" w:line="240" w:lineRule="auto"/>
        <w:ind w:left="1440" w:hanging="360"/>
        <w:jc w:val="both"/>
        <w:rPr>
          <w:b w:val="1"/>
          <w:bCs w:val="1"/>
          <w:color w:val="000000"/>
        </w:rPr>
      </w:pPr>
      <w:r w:rsidDel="00000000" w:rsidR="00000000" w:rsidRPr="00000000">
        <w:rPr>
          <w:color w:val="000000"/>
          <w:rtl w:val="0"/>
        </w:rPr>
        <w:t xml:space="preserve">types of evaluation </w:t>
      </w:r>
      <w:r w:rsidDel="00000000" w:rsidR="00000000" w:rsidRPr="00000000">
        <w:rPr>
          <w:rtl w:val="0"/>
        </w:rPr>
      </w:r>
    </w:p>
    <w:p w:rsidR="00000000" w:rsidDel="00000000" w:rsidP="00000000" w:rsidRDefault="00000000" w:rsidRPr="00000000" w14:paraId="000002CF">
      <w:pPr>
        <w:numPr>
          <w:ilvl w:val="0"/>
          <w:numId w:val="2"/>
        </w:numPr>
        <w:pBdr>
          <w:top w:space="0" w:sz="0" w:val="nil"/>
          <w:left w:space="0" w:sz="0" w:val="nil"/>
          <w:bottom w:space="0" w:sz="0" w:val="nil"/>
          <w:right w:space="0" w:sz="0" w:val="nil"/>
          <w:between w:space="0" w:sz="0" w:val="nil"/>
        </w:pBdr>
        <w:spacing w:after="0" w:line="240" w:lineRule="auto"/>
        <w:ind w:left="1440" w:hanging="360"/>
        <w:jc w:val="both"/>
        <w:rPr>
          <w:b w:val="1"/>
          <w:bCs w:val="1"/>
          <w:color w:val="000000"/>
        </w:rPr>
      </w:pPr>
      <w:r w:rsidDel="00000000" w:rsidR="00000000" w:rsidRPr="00000000">
        <w:rPr>
          <w:color w:val="000000"/>
          <w:rtl w:val="0"/>
        </w:rPr>
        <w:t xml:space="preserve">growth and enrichment plans (writing and monitoring)</w:t>
      </w:r>
      <w:r w:rsidDel="00000000" w:rsidR="00000000" w:rsidRPr="00000000">
        <w:rPr>
          <w:rtl w:val="0"/>
        </w:rPr>
      </w:r>
    </w:p>
    <w:p w:rsidR="00000000" w:rsidDel="00000000" w:rsidP="00000000" w:rsidRDefault="00000000" w:rsidRPr="00000000" w14:paraId="000002D0">
      <w:pPr>
        <w:numPr>
          <w:ilvl w:val="0"/>
          <w:numId w:val="2"/>
        </w:numPr>
        <w:pBdr>
          <w:top w:space="0" w:sz="0" w:val="nil"/>
          <w:left w:space="0" w:sz="0" w:val="nil"/>
          <w:bottom w:space="0" w:sz="0" w:val="nil"/>
          <w:right w:space="0" w:sz="0" w:val="nil"/>
          <w:between w:space="0" w:sz="0" w:val="nil"/>
        </w:pBdr>
        <w:spacing w:after="0" w:line="240" w:lineRule="auto"/>
        <w:ind w:left="1440" w:hanging="360"/>
        <w:jc w:val="both"/>
        <w:rPr>
          <w:b w:val="1"/>
          <w:bCs w:val="1"/>
          <w:color w:val="000000"/>
        </w:rPr>
      </w:pPr>
      <w:r w:rsidDel="00000000" w:rsidR="00000000" w:rsidRPr="00000000">
        <w:rPr>
          <w:color w:val="000000"/>
          <w:rtl w:val="0"/>
        </w:rPr>
        <w:t xml:space="preserve">summative evaluation procedures</w:t>
      </w:r>
      <w:r w:rsidDel="00000000" w:rsidR="00000000" w:rsidRPr="00000000">
        <w:rPr>
          <w:rtl w:val="0"/>
        </w:rPr>
      </w:r>
    </w:p>
    <w:p w:rsidR="00000000" w:rsidDel="00000000" w:rsidP="00000000" w:rsidRDefault="00000000" w:rsidRPr="00000000" w14:paraId="000002D1">
      <w:pPr>
        <w:numPr>
          <w:ilvl w:val="0"/>
          <w:numId w:val="2"/>
        </w:numPr>
        <w:pBdr>
          <w:top w:space="0" w:sz="0" w:val="nil"/>
          <w:left w:space="0" w:sz="0" w:val="nil"/>
          <w:bottom w:space="0" w:sz="0" w:val="nil"/>
          <w:right w:space="0" w:sz="0" w:val="nil"/>
          <w:between w:space="0" w:sz="0" w:val="nil"/>
        </w:pBdr>
        <w:spacing w:after="0" w:line="240" w:lineRule="auto"/>
        <w:ind w:left="1440" w:hanging="360"/>
        <w:jc w:val="both"/>
        <w:rPr>
          <w:b w:val="1"/>
          <w:bCs w:val="1"/>
          <w:color w:val="000000"/>
        </w:rPr>
      </w:pPr>
      <w:r w:rsidDel="00000000" w:rsidR="00000000" w:rsidRPr="00000000">
        <w:rPr>
          <w:color w:val="000000"/>
          <w:rtl w:val="0"/>
        </w:rPr>
        <w:t xml:space="preserve">confidentiality of evaluation process</w:t>
      </w:r>
      <w:r w:rsidDel="00000000" w:rsidR="00000000" w:rsidRPr="00000000">
        <w:rPr>
          <w:rtl w:val="0"/>
        </w:rPr>
      </w:r>
    </w:p>
    <w:p w:rsidR="00000000" w:rsidDel="00000000" w:rsidP="00000000" w:rsidRDefault="00000000" w:rsidRPr="00000000" w14:paraId="000002D2">
      <w:pPr>
        <w:numPr>
          <w:ilvl w:val="0"/>
          <w:numId w:val="2"/>
        </w:numPr>
        <w:pBdr>
          <w:top w:space="0" w:sz="0" w:val="nil"/>
          <w:left w:space="0" w:sz="0" w:val="nil"/>
          <w:bottom w:space="0" w:sz="0" w:val="nil"/>
          <w:right w:space="0" w:sz="0" w:val="nil"/>
          <w:between w:space="0" w:sz="0" w:val="nil"/>
        </w:pBdr>
        <w:spacing w:after="0" w:line="240" w:lineRule="auto"/>
        <w:ind w:left="1440" w:hanging="360"/>
        <w:jc w:val="both"/>
        <w:rPr>
          <w:b w:val="1"/>
          <w:bCs w:val="1"/>
          <w:color w:val="000000"/>
        </w:rPr>
      </w:pPr>
      <w:r w:rsidDel="00000000" w:rsidR="00000000" w:rsidRPr="00000000">
        <w:rPr>
          <w:color w:val="000000"/>
          <w:rtl w:val="0"/>
        </w:rPr>
        <w:t xml:space="preserve">use of evaluation reports</w:t>
      </w:r>
      <w:r w:rsidDel="00000000" w:rsidR="00000000" w:rsidRPr="00000000">
        <w:rPr>
          <w:rtl w:val="0"/>
        </w:rPr>
      </w:r>
    </w:p>
    <w:p w:rsidR="00000000" w:rsidDel="00000000" w:rsidP="00000000" w:rsidRDefault="00000000" w:rsidRPr="00000000" w14:paraId="000002D3">
      <w:pPr>
        <w:numPr>
          <w:ilvl w:val="0"/>
          <w:numId w:val="2"/>
        </w:numPr>
        <w:pBdr>
          <w:top w:space="0" w:sz="0" w:val="nil"/>
          <w:left w:space="0" w:sz="0" w:val="nil"/>
          <w:bottom w:space="0" w:sz="0" w:val="nil"/>
          <w:right w:space="0" w:sz="0" w:val="nil"/>
          <w:between w:space="0" w:sz="0" w:val="nil"/>
        </w:pBdr>
        <w:spacing w:after="0" w:line="240" w:lineRule="auto"/>
        <w:ind w:left="1440" w:hanging="360"/>
        <w:jc w:val="both"/>
        <w:rPr>
          <w:b w:val="1"/>
          <w:bCs w:val="1"/>
          <w:color w:val="000000"/>
        </w:rPr>
      </w:pPr>
      <w:r w:rsidDel="00000000" w:rsidR="00000000" w:rsidRPr="00000000">
        <w:rPr>
          <w:color w:val="000000"/>
          <w:rtl w:val="0"/>
        </w:rPr>
        <w:t xml:space="preserve">roles and responsibilities of teacher and evaluator</w:t>
      </w:r>
      <w:r w:rsidDel="00000000" w:rsidR="00000000" w:rsidRPr="00000000">
        <w:rPr>
          <w:rtl w:val="0"/>
        </w:rPr>
      </w:r>
    </w:p>
    <w:p w:rsidR="00000000" w:rsidDel="00000000" w:rsidP="00000000" w:rsidRDefault="00000000" w:rsidRPr="00000000" w14:paraId="000002D4">
      <w:pPr>
        <w:numPr>
          <w:ilvl w:val="0"/>
          <w:numId w:val="2"/>
        </w:numPr>
        <w:pBdr>
          <w:top w:space="0" w:sz="0" w:val="nil"/>
          <w:left w:space="0" w:sz="0" w:val="nil"/>
          <w:bottom w:space="0" w:sz="0" w:val="nil"/>
          <w:right w:space="0" w:sz="0" w:val="nil"/>
          <w:between w:space="0" w:sz="0" w:val="nil"/>
        </w:pBdr>
        <w:spacing w:after="0" w:line="240" w:lineRule="auto"/>
        <w:ind w:left="1440" w:hanging="360"/>
        <w:jc w:val="both"/>
        <w:rPr>
          <w:b w:val="1"/>
          <w:bCs w:val="1"/>
          <w:color w:val="000000"/>
        </w:rPr>
      </w:pPr>
      <w:r w:rsidDel="00000000" w:rsidR="00000000" w:rsidRPr="00000000">
        <w:rPr>
          <w:color w:val="000000"/>
          <w:rtl w:val="0"/>
        </w:rPr>
        <w:t xml:space="preserve">addresses differences in peer and full observations</w:t>
      </w:r>
      <w:r w:rsidDel="00000000" w:rsidR="00000000" w:rsidRPr="00000000">
        <w:rPr>
          <w:rtl w:val="0"/>
        </w:rPr>
      </w:r>
    </w:p>
    <w:p w:rsidR="00000000" w:rsidDel="00000000" w:rsidP="00000000" w:rsidRDefault="00000000" w:rsidRPr="00000000" w14:paraId="000002D5">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color w:val="000000"/>
          <w:rtl w:val="0"/>
        </w:rPr>
        <w:t xml:space="preserve">The evaluator may meet with the teachers as a group or individually. Regardless of the method used, all pertinent information is to be provided and time permitted for conversation and questions. Teachers may request additional time if special questions or situations warrant an individual conference. </w:t>
      </w:r>
      <w:r w:rsidDel="00000000" w:rsidR="00000000" w:rsidRPr="00000000">
        <w:rPr>
          <w:rtl w:val="0"/>
        </w:rPr>
      </w:r>
    </w:p>
    <w:p w:rsidR="00000000" w:rsidDel="00000000" w:rsidP="00000000" w:rsidRDefault="00000000" w:rsidRPr="00000000" w14:paraId="000002D6">
      <w:pPr>
        <w:spacing w:after="0" w:line="240" w:lineRule="auto"/>
        <w:jc w:val="both"/>
        <w:rPr>
          <w:b w:val="1"/>
          <w:bCs w:val="1"/>
        </w:rPr>
      </w:pPr>
      <w:r w:rsidDel="00000000" w:rsidR="00000000" w:rsidRPr="00000000">
        <w:rPr>
          <w:rtl w:val="0"/>
        </w:rPr>
      </w:r>
    </w:p>
    <w:p w:rsidR="00000000" w:rsidDel="00000000" w:rsidP="00000000" w:rsidRDefault="00000000" w:rsidRPr="00000000" w14:paraId="000002D7">
      <w:pPr>
        <w:spacing w:after="0" w:line="240" w:lineRule="auto"/>
        <w:jc w:val="both"/>
        <w:rPr>
          <w:b w:val="1"/>
          <w:bCs w:val="1"/>
        </w:rPr>
      </w:pPr>
      <w:r w:rsidDel="00000000" w:rsidR="00000000" w:rsidRPr="00000000">
        <w:rPr>
          <w:b w:val="1"/>
          <w:bCs w:val="1"/>
          <w:rtl w:val="0"/>
        </w:rPr>
        <w:t xml:space="preserve">FORMATIVE PROCESS</w:t>
      </w:r>
    </w:p>
    <w:p w:rsidR="00000000" w:rsidDel="00000000" w:rsidP="00000000" w:rsidRDefault="00000000" w:rsidRPr="00000000" w14:paraId="000002D8">
      <w:pPr>
        <w:spacing w:after="0" w:line="240" w:lineRule="auto"/>
        <w:jc w:val="both"/>
        <w:rPr>
          <w:b w:val="1"/>
          <w:bCs w:val="1"/>
        </w:rPr>
      </w:pPr>
      <w:r w:rsidDel="00000000" w:rsidR="00000000" w:rsidRPr="00000000">
        <w:rPr>
          <w:rtl w:val="0"/>
        </w:rPr>
      </w:r>
    </w:p>
    <w:p w:rsidR="00000000" w:rsidDel="00000000" w:rsidP="00000000" w:rsidRDefault="00000000" w:rsidRPr="00000000" w14:paraId="000002D9">
      <w:pPr>
        <w:spacing w:after="0" w:line="240" w:lineRule="auto"/>
        <w:jc w:val="both"/>
        <w:rPr>
          <w:b w:val="1"/>
          <w:bCs w:val="1"/>
        </w:rPr>
      </w:pPr>
      <w:r w:rsidDel="00000000" w:rsidR="00000000" w:rsidRPr="00000000">
        <w:rPr>
          <w:b w:val="1"/>
          <w:bCs w:val="1"/>
          <w:rtl w:val="0"/>
        </w:rPr>
        <w:t xml:space="preserve">PRE-OBSERVATION Conferences (Full &amp; Mini)</w:t>
      </w:r>
    </w:p>
    <w:p w:rsidR="00000000" w:rsidDel="00000000" w:rsidP="00000000" w:rsidRDefault="00000000" w:rsidRPr="00000000" w14:paraId="000002DA">
      <w:pPr>
        <w:spacing w:after="0" w:line="240" w:lineRule="auto"/>
        <w:jc w:val="both"/>
        <w:rPr>
          <w:b w:val="1"/>
          <w:bCs w:val="1"/>
        </w:rPr>
      </w:pPr>
      <w:r w:rsidDel="00000000" w:rsidR="00000000" w:rsidRPr="00000000">
        <w:rPr>
          <w:rtl w:val="0"/>
        </w:rPr>
      </w:r>
    </w:p>
    <w:p w:rsidR="00000000" w:rsidDel="00000000" w:rsidP="00000000" w:rsidRDefault="00000000" w:rsidRPr="00000000" w14:paraId="000002DB">
      <w:pPr>
        <w:spacing w:after="0" w:line="240" w:lineRule="auto"/>
        <w:jc w:val="both"/>
        <w:rPr/>
      </w:pPr>
      <w:r w:rsidDel="00000000" w:rsidR="00000000" w:rsidRPr="00000000">
        <w:rPr>
          <w:rtl w:val="0"/>
        </w:rPr>
        <w:t xml:space="preserve">Pre-observations conferences will be required for both mini &amp; full observations. Pre-observations must be conducted one-three days prior to the scheduled observation.  Pre-observations can be conducted by electronic forms of communication. </w:t>
      </w:r>
    </w:p>
    <w:p w:rsidR="00000000" w:rsidDel="00000000" w:rsidP="00000000" w:rsidRDefault="00000000" w:rsidRPr="00000000" w14:paraId="000002DC">
      <w:pPr>
        <w:spacing w:after="0" w:line="240" w:lineRule="auto"/>
        <w:jc w:val="both"/>
        <w:rPr>
          <w:b w:val="1"/>
          <w:bCs w:val="1"/>
        </w:rPr>
      </w:pPr>
      <w:r w:rsidDel="00000000" w:rsidR="00000000" w:rsidRPr="00000000">
        <w:rPr>
          <w:rtl w:val="0"/>
        </w:rPr>
      </w:r>
    </w:p>
    <w:p w:rsidR="00000000" w:rsidDel="00000000" w:rsidP="00000000" w:rsidRDefault="00000000" w:rsidRPr="00000000" w14:paraId="000002DD">
      <w:pPr>
        <w:spacing w:after="0" w:line="240" w:lineRule="auto"/>
        <w:jc w:val="both"/>
        <w:rPr/>
      </w:pPr>
      <w:r w:rsidDel="00000000" w:rsidR="00000000" w:rsidRPr="00000000">
        <w:rPr>
          <w:rtl w:val="0"/>
        </w:rPr>
        <w:t xml:space="preserve">The teacher is responsible for providing the observer with pertinent information of the lesson to be observed for scheduled observation and (summative).</w:t>
      </w:r>
    </w:p>
    <w:p w:rsidR="00000000" w:rsidDel="00000000" w:rsidP="00000000" w:rsidRDefault="00000000" w:rsidRPr="00000000" w14:paraId="000002DE">
      <w:pPr>
        <w:spacing w:after="0" w:line="240" w:lineRule="auto"/>
        <w:jc w:val="both"/>
        <w:rPr/>
      </w:pPr>
      <w:r w:rsidDel="00000000" w:rsidR="00000000" w:rsidRPr="00000000">
        <w:rPr>
          <w:rtl w:val="0"/>
        </w:rPr>
      </w:r>
    </w:p>
    <w:p w:rsidR="00000000" w:rsidDel="00000000" w:rsidP="00000000" w:rsidRDefault="00000000" w:rsidRPr="00000000" w14:paraId="000002DF">
      <w:pPr>
        <w:spacing w:after="0" w:line="240" w:lineRule="auto"/>
        <w:jc w:val="both"/>
        <w:rPr/>
      </w:pPr>
      <w:r w:rsidDel="00000000" w:rsidR="00000000" w:rsidRPr="00000000">
        <w:rPr>
          <w:rtl w:val="0"/>
        </w:rPr>
        <w:t xml:space="preserve">A Pre-Observation Information Form (PIF), provided in the appendix, is to be completed by the teacher one-three days prior to the observation date. The form is to be completed only for scheduled observations. (Appendix A) </w:t>
      </w:r>
    </w:p>
    <w:p w:rsidR="00000000" w:rsidDel="00000000" w:rsidP="00000000" w:rsidRDefault="00000000" w:rsidRPr="00000000" w14:paraId="000002E0">
      <w:pPr>
        <w:spacing w:after="0" w:line="240" w:lineRule="auto"/>
        <w:jc w:val="both"/>
        <w:rPr/>
      </w:pPr>
      <w:r w:rsidDel="00000000" w:rsidR="00000000" w:rsidRPr="00000000">
        <w:rPr>
          <w:rtl w:val="0"/>
        </w:rPr>
      </w:r>
    </w:p>
    <w:p w:rsidR="00000000" w:rsidDel="00000000" w:rsidP="00000000" w:rsidRDefault="00000000" w:rsidRPr="00000000" w14:paraId="000002E1">
      <w:pPr>
        <w:spacing w:after="0" w:line="240" w:lineRule="auto"/>
        <w:jc w:val="both"/>
        <w:rPr/>
      </w:pPr>
      <w:r w:rsidDel="00000000" w:rsidR="00000000" w:rsidRPr="00000000">
        <w:rPr>
          <w:rtl w:val="0"/>
        </w:rPr>
        <w:t xml:space="preserve">The purpose of the PIF is to provide the observer immediate knowledge of the lesson to be observed and to pinpoint the unique characteristics of the class. The form is to be used to set the stage for the observer so he/she can focus immediately on the teaching-learning process. </w:t>
      </w:r>
    </w:p>
    <w:p w:rsidR="00000000" w:rsidDel="00000000" w:rsidP="00000000" w:rsidRDefault="00000000" w:rsidRPr="00000000" w14:paraId="000002E2">
      <w:pPr>
        <w:spacing w:after="0" w:line="240" w:lineRule="auto"/>
        <w:jc w:val="both"/>
        <w:rPr/>
      </w:pPr>
      <w:r w:rsidDel="00000000" w:rsidR="00000000" w:rsidRPr="00000000">
        <w:rPr>
          <w:rtl w:val="0"/>
        </w:rPr>
      </w:r>
    </w:p>
    <w:p w:rsidR="00000000" w:rsidDel="00000000" w:rsidP="00000000" w:rsidRDefault="00000000" w:rsidRPr="00000000" w14:paraId="000002E3">
      <w:pPr>
        <w:spacing w:after="0" w:line="240" w:lineRule="auto"/>
        <w:jc w:val="both"/>
        <w:rPr/>
      </w:pPr>
      <w:r w:rsidDel="00000000" w:rsidR="00000000" w:rsidRPr="00000000">
        <w:rPr>
          <w:rtl w:val="0"/>
        </w:rPr>
        <w:t xml:space="preserve">The PIF is attached to the Formative Observation Instrument and is to become a part of the observation data file. It is recommended that the teacher keep a copy of the form in his/her file. This document can also be uploaded as an artifact using district approved forms and/or the state approved platform</w:t>
      </w:r>
    </w:p>
    <w:p w:rsidR="00000000" w:rsidDel="00000000" w:rsidP="00000000" w:rsidRDefault="00000000" w:rsidRPr="00000000" w14:paraId="000002E4">
      <w:pPr>
        <w:spacing w:after="0" w:line="240" w:lineRule="auto"/>
        <w:jc w:val="both"/>
        <w:rPr/>
      </w:pPr>
      <w:r w:rsidDel="00000000" w:rsidR="00000000" w:rsidRPr="00000000">
        <w:rPr>
          <w:rtl w:val="0"/>
        </w:rPr>
      </w:r>
    </w:p>
    <w:p w:rsidR="00000000" w:rsidDel="00000000" w:rsidP="00000000" w:rsidRDefault="00000000" w:rsidRPr="00000000" w14:paraId="000002E5">
      <w:pPr>
        <w:spacing w:after="0" w:line="240" w:lineRule="auto"/>
        <w:jc w:val="both"/>
        <w:rPr>
          <w:b w:val="1"/>
          <w:bCs w:val="1"/>
        </w:rPr>
      </w:pPr>
      <w:r w:rsidDel="00000000" w:rsidR="00000000" w:rsidRPr="00000000">
        <w:rPr>
          <w:rtl w:val="0"/>
        </w:rPr>
      </w:r>
    </w:p>
    <w:p w:rsidR="00000000" w:rsidDel="00000000" w:rsidP="00000000" w:rsidRDefault="00000000" w:rsidRPr="00000000" w14:paraId="000002E6">
      <w:pPr>
        <w:spacing w:after="0" w:line="240" w:lineRule="auto"/>
        <w:jc w:val="both"/>
        <w:rPr>
          <w:b w:val="1"/>
          <w:bCs w:val="1"/>
        </w:rPr>
      </w:pPr>
      <w:r w:rsidDel="00000000" w:rsidR="00000000" w:rsidRPr="00000000">
        <w:rPr>
          <w:rtl w:val="0"/>
        </w:rPr>
      </w:r>
    </w:p>
    <w:p w:rsidR="00000000" w:rsidDel="00000000" w:rsidP="00000000" w:rsidRDefault="00000000" w:rsidRPr="00000000" w14:paraId="000002E7">
      <w:pPr>
        <w:spacing w:after="0" w:line="240" w:lineRule="auto"/>
        <w:jc w:val="both"/>
        <w:rPr>
          <w:b w:val="1"/>
          <w:bCs w:val="1"/>
        </w:rPr>
      </w:pPr>
      <w:r w:rsidDel="00000000" w:rsidR="00000000" w:rsidRPr="00000000">
        <w:rPr>
          <w:b w:val="1"/>
          <w:bCs w:val="1"/>
          <w:rtl w:val="0"/>
        </w:rPr>
        <w:t xml:space="preserve">OBSERVATIONS</w:t>
      </w:r>
    </w:p>
    <w:p w:rsidR="00000000" w:rsidDel="00000000" w:rsidP="00000000" w:rsidRDefault="00000000" w:rsidRPr="00000000" w14:paraId="000002E8">
      <w:pPr>
        <w:spacing w:after="0" w:line="240" w:lineRule="auto"/>
        <w:jc w:val="both"/>
        <w:rPr>
          <w:b w:val="1"/>
          <w:bCs w:val="1"/>
        </w:rPr>
      </w:pPr>
      <w:r w:rsidDel="00000000" w:rsidR="00000000" w:rsidRPr="00000000">
        <w:rPr>
          <w:rtl w:val="0"/>
        </w:rPr>
      </w:r>
    </w:p>
    <w:p w:rsidR="00000000" w:rsidDel="00000000" w:rsidP="00000000" w:rsidRDefault="00000000" w:rsidRPr="00000000" w14:paraId="000002E9">
      <w:pPr>
        <w:spacing w:after="0" w:line="240" w:lineRule="auto"/>
        <w:jc w:val="both"/>
        <w:rPr/>
      </w:pPr>
      <w:r w:rsidDel="00000000" w:rsidR="00000000" w:rsidRPr="00000000">
        <w:rPr>
          <w:rtl w:val="0"/>
        </w:rPr>
        <w:t xml:space="preserve">For teachers, the formative observations (minis) will usually cover about 15-30 minutes of the lesson/class period. The content and length of any observation will be determined by the evaluatee and evaluator in advance of the actual observation.</w:t>
      </w:r>
    </w:p>
    <w:p w:rsidR="00000000" w:rsidDel="00000000" w:rsidP="00000000" w:rsidRDefault="00000000" w:rsidRPr="00000000" w14:paraId="000002EA">
      <w:pPr>
        <w:spacing w:after="0" w:line="240" w:lineRule="auto"/>
        <w:jc w:val="both"/>
        <w:rPr/>
      </w:pPr>
      <w:r w:rsidDel="00000000" w:rsidR="00000000" w:rsidRPr="00000000">
        <w:rPr>
          <w:rtl w:val="0"/>
        </w:rPr>
      </w:r>
    </w:p>
    <w:p w:rsidR="00000000" w:rsidDel="00000000" w:rsidP="00000000" w:rsidRDefault="00000000" w:rsidRPr="00000000" w14:paraId="000002EB">
      <w:pPr>
        <w:spacing w:after="0" w:line="240" w:lineRule="auto"/>
        <w:jc w:val="both"/>
        <w:rPr/>
      </w:pPr>
      <w:r w:rsidDel="00000000" w:rsidR="00000000" w:rsidRPr="00000000">
        <w:rPr>
          <w:rtl w:val="0"/>
        </w:rPr>
        <w:t xml:space="preserve">Data which describes the teaching/learning situation will be gathered and recorded on the observation form and recorded on district approved forms and/or the state approved platform.</w:t>
      </w:r>
    </w:p>
    <w:p w:rsidR="00000000" w:rsidDel="00000000" w:rsidP="00000000" w:rsidRDefault="00000000" w:rsidRPr="00000000" w14:paraId="000002EC">
      <w:pPr>
        <w:spacing w:after="0" w:line="240" w:lineRule="auto"/>
        <w:jc w:val="both"/>
        <w:rPr/>
      </w:pPr>
      <w:r w:rsidDel="00000000" w:rsidR="00000000" w:rsidRPr="00000000">
        <w:rPr>
          <w:rtl w:val="0"/>
        </w:rPr>
      </w:r>
    </w:p>
    <w:p w:rsidR="00000000" w:rsidDel="00000000" w:rsidP="00000000" w:rsidRDefault="00000000" w:rsidRPr="00000000" w14:paraId="000002ED">
      <w:pPr>
        <w:spacing w:after="0" w:line="240" w:lineRule="auto"/>
        <w:jc w:val="both"/>
        <w:rPr/>
      </w:pPr>
      <w:r w:rsidDel="00000000" w:rsidR="00000000" w:rsidRPr="00000000">
        <w:rPr>
          <w:rtl w:val="0"/>
        </w:rPr>
        <w:t xml:space="preserve">The principal (evaluator) is to observe the teaching/learning process and provide feedback to the teacher according to timelines established within the Certified Evaluation Plan.</w:t>
      </w:r>
    </w:p>
    <w:p w:rsidR="00000000" w:rsidDel="00000000" w:rsidP="00000000" w:rsidRDefault="00000000" w:rsidRPr="00000000" w14:paraId="000002EE">
      <w:pPr>
        <w:spacing w:after="0" w:line="240" w:lineRule="auto"/>
        <w:jc w:val="both"/>
        <w:rPr/>
      </w:pPr>
      <w:r w:rsidDel="00000000" w:rsidR="00000000" w:rsidRPr="00000000">
        <w:rPr>
          <w:rtl w:val="0"/>
        </w:rPr>
      </w:r>
    </w:p>
    <w:p w:rsidR="00000000" w:rsidDel="00000000" w:rsidP="00000000" w:rsidRDefault="00000000" w:rsidRPr="00000000" w14:paraId="000002EF">
      <w:pPr>
        <w:spacing w:after="0" w:line="240" w:lineRule="auto"/>
        <w:jc w:val="both"/>
        <w:rPr/>
      </w:pPr>
      <w:r w:rsidDel="00000000" w:rsidR="00000000" w:rsidRPr="00000000">
        <w:rPr>
          <w:rtl w:val="0"/>
        </w:rPr>
        <w:t xml:space="preserve">See timeline for one-year summative cycle teachers and five-year summative cycle observations. </w:t>
      </w:r>
    </w:p>
    <w:p w:rsidR="00000000" w:rsidDel="00000000" w:rsidP="00000000" w:rsidRDefault="00000000" w:rsidRPr="00000000" w14:paraId="000002F0">
      <w:pPr>
        <w:spacing w:after="0" w:line="240" w:lineRule="auto"/>
        <w:jc w:val="both"/>
        <w:rPr/>
      </w:pPr>
      <w:r w:rsidDel="00000000" w:rsidR="00000000" w:rsidRPr="00000000">
        <w:rPr>
          <w:rtl w:val="0"/>
        </w:rPr>
      </w:r>
    </w:p>
    <w:p w:rsidR="00000000" w:rsidDel="00000000" w:rsidP="00000000" w:rsidRDefault="00000000" w:rsidRPr="00000000" w14:paraId="000002F1">
      <w:pPr>
        <w:spacing w:after="0" w:line="240" w:lineRule="auto"/>
        <w:jc w:val="both"/>
        <w:rPr>
          <w:b w:val="1"/>
          <w:bCs w:val="1"/>
          <w:u w:val="single"/>
        </w:rPr>
      </w:pPr>
      <w:r w:rsidDel="00000000" w:rsidR="00000000" w:rsidRPr="00000000">
        <w:rPr>
          <w:b w:val="1"/>
          <w:bCs w:val="1"/>
          <w:u w:val="single"/>
          <w:rtl w:val="0"/>
        </w:rPr>
        <w:t xml:space="preserve">Supporting Data and Input</w:t>
      </w:r>
    </w:p>
    <w:p w:rsidR="00000000" w:rsidDel="00000000" w:rsidP="00000000" w:rsidRDefault="00000000" w:rsidRPr="00000000" w14:paraId="000002F2">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color w:val="000000"/>
          <w:rtl w:val="0"/>
        </w:rPr>
        <w:t xml:space="preserve">Informal, non-scheduled snapshots are part of the evaluation process.</w:t>
      </w:r>
      <w:r w:rsidDel="00000000" w:rsidR="00000000" w:rsidRPr="00000000">
        <w:rPr>
          <w:rtl w:val="0"/>
        </w:rPr>
      </w:r>
    </w:p>
    <w:p w:rsidR="00000000" w:rsidDel="00000000" w:rsidP="00000000" w:rsidRDefault="00000000" w:rsidRPr="00000000" w14:paraId="000002F3">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color w:val="000000"/>
          <w:rtl w:val="0"/>
        </w:rPr>
        <w:t xml:space="preserve">Data or anecdotal notes will be shared with the teacher/administrator in writing. (ie.</w:t>
      </w:r>
      <w:r w:rsidDel="00000000" w:rsidR="00000000" w:rsidRPr="00000000">
        <w:rPr>
          <w:rtl w:val="0"/>
        </w:rPr>
        <w:t xml:space="preserve"> Glow &amp; Grows)</w:t>
      </w:r>
      <w:r w:rsidDel="00000000" w:rsidR="00000000" w:rsidRPr="00000000">
        <w:rPr>
          <w:rtl w:val="0"/>
        </w:rPr>
      </w:r>
    </w:p>
    <w:p w:rsidR="00000000" w:rsidDel="00000000" w:rsidP="00000000" w:rsidRDefault="00000000" w:rsidRPr="00000000" w14:paraId="000002F4">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color w:val="000000"/>
          <w:rtl w:val="0"/>
        </w:rPr>
        <w:t xml:space="preserve">Evaluators will keep files current.</w:t>
      </w:r>
      <w:r w:rsidDel="00000000" w:rsidR="00000000" w:rsidRPr="00000000">
        <w:rPr>
          <w:rtl w:val="0"/>
        </w:rPr>
      </w:r>
    </w:p>
    <w:p w:rsidR="00000000" w:rsidDel="00000000" w:rsidP="00000000" w:rsidRDefault="00000000" w:rsidRPr="00000000" w14:paraId="000002F5">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color w:val="000000"/>
          <w:rtl w:val="0"/>
        </w:rPr>
        <w:t xml:space="preserve">Work samples and data should be used for both formative and summative evaluation purposes. These include student grade reports, memoranda, lesson plans, and/or student work samples.</w:t>
      </w:r>
      <w:r w:rsidDel="00000000" w:rsidR="00000000" w:rsidRPr="00000000">
        <w:rPr>
          <w:rtl w:val="0"/>
        </w:rPr>
      </w:r>
    </w:p>
    <w:p w:rsidR="00000000" w:rsidDel="00000000" w:rsidP="00000000" w:rsidRDefault="00000000" w:rsidRPr="00000000" w14:paraId="000002F6">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color w:val="000000"/>
          <w:rtl w:val="0"/>
        </w:rPr>
        <w:t xml:space="preserve">Teachers will be encouraged to maintain a professional development portfolio (teacher data notebook) which may contain the following types of information, and which may be considered by the evaluator during the evaluation process: </w:t>
      </w:r>
      <w:r w:rsidDel="00000000" w:rsidR="00000000" w:rsidRPr="00000000">
        <w:rPr>
          <w:rtl w:val="0"/>
        </w:rPr>
      </w:r>
    </w:p>
    <w:p w:rsidR="00000000" w:rsidDel="00000000" w:rsidP="00000000" w:rsidRDefault="00000000" w:rsidRPr="00000000" w14:paraId="000002F7">
      <w:pPr>
        <w:numPr>
          <w:ilvl w:val="0"/>
          <w:numId w:val="5"/>
        </w:numPr>
        <w:pBdr>
          <w:top w:space="0" w:sz="0" w:val="nil"/>
          <w:left w:space="0" w:sz="0" w:val="nil"/>
          <w:bottom w:space="0" w:sz="0" w:val="nil"/>
          <w:right w:space="0" w:sz="0" w:val="nil"/>
          <w:between w:space="0" w:sz="0" w:val="nil"/>
        </w:pBdr>
        <w:spacing w:after="0" w:line="240" w:lineRule="auto"/>
        <w:ind w:left="1473" w:hanging="360"/>
        <w:jc w:val="both"/>
        <w:rPr>
          <w:b w:val="1"/>
          <w:bCs w:val="1"/>
          <w:color w:val="000000"/>
        </w:rPr>
      </w:pPr>
      <w:r w:rsidDel="00000000" w:rsidR="00000000" w:rsidRPr="00000000">
        <w:rPr>
          <w:color w:val="000000"/>
          <w:rtl w:val="0"/>
        </w:rPr>
        <w:t xml:space="preserve">transcripts and certificates</w:t>
      </w:r>
      <w:r w:rsidDel="00000000" w:rsidR="00000000" w:rsidRPr="00000000">
        <w:rPr>
          <w:rtl w:val="0"/>
        </w:rPr>
      </w:r>
    </w:p>
    <w:p w:rsidR="00000000" w:rsidDel="00000000" w:rsidP="00000000" w:rsidRDefault="00000000" w:rsidRPr="00000000" w14:paraId="000002F8">
      <w:pPr>
        <w:numPr>
          <w:ilvl w:val="0"/>
          <w:numId w:val="5"/>
        </w:numPr>
        <w:pBdr>
          <w:top w:space="0" w:sz="0" w:val="nil"/>
          <w:left w:space="0" w:sz="0" w:val="nil"/>
          <w:bottom w:space="0" w:sz="0" w:val="nil"/>
          <w:right w:space="0" w:sz="0" w:val="nil"/>
          <w:between w:space="0" w:sz="0" w:val="nil"/>
        </w:pBdr>
        <w:spacing w:after="0" w:line="240" w:lineRule="auto"/>
        <w:ind w:left="1473" w:hanging="360"/>
        <w:jc w:val="both"/>
        <w:rPr>
          <w:b w:val="1"/>
          <w:bCs w:val="1"/>
          <w:color w:val="000000"/>
        </w:rPr>
      </w:pPr>
      <w:r w:rsidDel="00000000" w:rsidR="00000000" w:rsidRPr="00000000">
        <w:rPr>
          <w:color w:val="000000"/>
          <w:rtl w:val="0"/>
        </w:rPr>
        <w:t xml:space="preserve">projects, units, lesson plans, etc.</w:t>
      </w:r>
      <w:r w:rsidDel="00000000" w:rsidR="00000000" w:rsidRPr="00000000">
        <w:rPr>
          <w:rtl w:val="0"/>
        </w:rPr>
      </w:r>
    </w:p>
    <w:p w:rsidR="00000000" w:rsidDel="00000000" w:rsidP="00000000" w:rsidRDefault="00000000" w:rsidRPr="00000000" w14:paraId="000002F9">
      <w:pPr>
        <w:numPr>
          <w:ilvl w:val="0"/>
          <w:numId w:val="5"/>
        </w:numPr>
        <w:pBdr>
          <w:top w:space="0" w:sz="0" w:val="nil"/>
          <w:left w:space="0" w:sz="0" w:val="nil"/>
          <w:bottom w:space="0" w:sz="0" w:val="nil"/>
          <w:right w:space="0" w:sz="0" w:val="nil"/>
          <w:between w:space="0" w:sz="0" w:val="nil"/>
        </w:pBdr>
        <w:spacing w:after="0" w:line="240" w:lineRule="auto"/>
        <w:ind w:left="1473" w:hanging="360"/>
        <w:jc w:val="both"/>
        <w:rPr>
          <w:b w:val="1"/>
          <w:bCs w:val="1"/>
          <w:color w:val="000000"/>
        </w:rPr>
      </w:pPr>
      <w:r w:rsidDel="00000000" w:rsidR="00000000" w:rsidRPr="00000000">
        <w:rPr>
          <w:color w:val="000000"/>
          <w:rtl w:val="0"/>
        </w:rPr>
        <w:t xml:space="preserve">writings, self-assessments, surveys, etc.</w:t>
      </w:r>
      <w:r w:rsidDel="00000000" w:rsidR="00000000" w:rsidRPr="00000000">
        <w:rPr>
          <w:rtl w:val="0"/>
        </w:rPr>
      </w:r>
    </w:p>
    <w:p w:rsidR="00000000" w:rsidDel="00000000" w:rsidP="00000000" w:rsidRDefault="00000000" w:rsidRPr="00000000" w14:paraId="000002FA">
      <w:pPr>
        <w:numPr>
          <w:ilvl w:val="0"/>
          <w:numId w:val="5"/>
        </w:numPr>
        <w:pBdr>
          <w:top w:space="0" w:sz="0" w:val="nil"/>
          <w:left w:space="0" w:sz="0" w:val="nil"/>
          <w:bottom w:space="0" w:sz="0" w:val="nil"/>
          <w:right w:space="0" w:sz="0" w:val="nil"/>
          <w:between w:space="0" w:sz="0" w:val="nil"/>
        </w:pBdr>
        <w:spacing w:after="0" w:line="240" w:lineRule="auto"/>
        <w:ind w:left="1473" w:hanging="360"/>
        <w:jc w:val="both"/>
        <w:rPr>
          <w:b w:val="1"/>
          <w:bCs w:val="1"/>
          <w:color w:val="000000"/>
        </w:rPr>
      </w:pPr>
      <w:r w:rsidDel="00000000" w:rsidR="00000000" w:rsidRPr="00000000">
        <w:rPr>
          <w:color w:val="000000"/>
          <w:rtl w:val="0"/>
        </w:rPr>
        <w:t xml:space="preserve">use of technology, special performances, recognitions, etc.</w:t>
      </w:r>
      <w:r w:rsidDel="00000000" w:rsidR="00000000" w:rsidRPr="00000000">
        <w:rPr>
          <w:rtl w:val="0"/>
        </w:rPr>
      </w:r>
    </w:p>
    <w:p w:rsidR="00000000" w:rsidDel="00000000" w:rsidP="00000000" w:rsidRDefault="00000000" w:rsidRPr="00000000" w14:paraId="000002FB">
      <w:pPr>
        <w:numPr>
          <w:ilvl w:val="0"/>
          <w:numId w:val="5"/>
        </w:numPr>
        <w:pBdr>
          <w:top w:space="0" w:sz="0" w:val="nil"/>
          <w:left w:space="0" w:sz="0" w:val="nil"/>
          <w:bottom w:space="0" w:sz="0" w:val="nil"/>
          <w:right w:space="0" w:sz="0" w:val="nil"/>
          <w:between w:space="0" w:sz="0" w:val="nil"/>
        </w:pBdr>
        <w:spacing w:after="0" w:line="240" w:lineRule="auto"/>
        <w:ind w:left="1473" w:hanging="360"/>
        <w:jc w:val="both"/>
        <w:rPr>
          <w:b w:val="1"/>
          <w:bCs w:val="1"/>
          <w:color w:val="000000"/>
        </w:rPr>
      </w:pPr>
      <w:r w:rsidDel="00000000" w:rsidR="00000000" w:rsidRPr="00000000">
        <w:rPr>
          <w:color w:val="000000"/>
          <w:rtl w:val="0"/>
        </w:rPr>
        <w:t xml:space="preserve">formative observations and summative evaluation reports</w:t>
      </w:r>
      <w:r w:rsidDel="00000000" w:rsidR="00000000" w:rsidRPr="00000000">
        <w:rPr>
          <w:rtl w:val="0"/>
        </w:rPr>
      </w:r>
    </w:p>
    <w:p w:rsidR="00000000" w:rsidDel="00000000" w:rsidP="00000000" w:rsidRDefault="00000000" w:rsidRPr="00000000" w14:paraId="000002FC">
      <w:pPr>
        <w:numPr>
          <w:ilvl w:val="0"/>
          <w:numId w:val="5"/>
        </w:numPr>
        <w:pBdr>
          <w:top w:space="0" w:sz="0" w:val="nil"/>
          <w:left w:space="0" w:sz="0" w:val="nil"/>
          <w:bottom w:space="0" w:sz="0" w:val="nil"/>
          <w:right w:space="0" w:sz="0" w:val="nil"/>
          <w:between w:space="0" w:sz="0" w:val="nil"/>
        </w:pBdr>
        <w:spacing w:after="0" w:line="240" w:lineRule="auto"/>
        <w:ind w:left="1473" w:hanging="360"/>
        <w:jc w:val="both"/>
        <w:rPr>
          <w:b w:val="1"/>
          <w:bCs w:val="1"/>
          <w:color w:val="000000"/>
        </w:rPr>
      </w:pPr>
      <w:r w:rsidDel="00000000" w:rsidR="00000000" w:rsidRPr="00000000">
        <w:rPr>
          <w:color w:val="000000"/>
          <w:rtl w:val="0"/>
        </w:rPr>
        <w:t xml:space="preserve">professional growth plans</w:t>
      </w:r>
      <w:r w:rsidDel="00000000" w:rsidR="00000000" w:rsidRPr="00000000">
        <w:rPr>
          <w:rtl w:val="0"/>
        </w:rPr>
      </w:r>
    </w:p>
    <w:p w:rsidR="00000000" w:rsidDel="00000000" w:rsidP="00000000" w:rsidRDefault="00000000" w:rsidRPr="00000000" w14:paraId="000002FD">
      <w:pPr>
        <w:numPr>
          <w:ilvl w:val="0"/>
          <w:numId w:val="5"/>
        </w:numPr>
        <w:pBdr>
          <w:top w:space="0" w:sz="0" w:val="nil"/>
          <w:left w:space="0" w:sz="0" w:val="nil"/>
          <w:bottom w:space="0" w:sz="0" w:val="nil"/>
          <w:right w:space="0" w:sz="0" w:val="nil"/>
          <w:between w:space="0" w:sz="0" w:val="nil"/>
        </w:pBdr>
        <w:spacing w:after="0" w:line="240" w:lineRule="auto"/>
        <w:ind w:left="1473" w:hanging="360"/>
        <w:jc w:val="both"/>
        <w:rPr>
          <w:b w:val="1"/>
          <w:bCs w:val="1"/>
          <w:color w:val="000000"/>
        </w:rPr>
      </w:pPr>
      <w:r w:rsidDel="00000000" w:rsidR="00000000" w:rsidRPr="00000000">
        <w:rPr>
          <w:color w:val="000000"/>
          <w:rtl w:val="0"/>
        </w:rPr>
        <w:t xml:space="preserve">Other (any other supporting evidence teacher deems supports evaluation)</w:t>
      </w:r>
      <w:r w:rsidDel="00000000" w:rsidR="00000000" w:rsidRPr="00000000">
        <w:rPr>
          <w:rtl w:val="0"/>
        </w:rPr>
      </w:r>
    </w:p>
    <w:p w:rsidR="00000000" w:rsidDel="00000000" w:rsidP="00000000" w:rsidRDefault="00000000" w:rsidRPr="00000000" w14:paraId="000002FE">
      <w:pPr>
        <w:pBdr>
          <w:top w:space="0" w:sz="0" w:val="nil"/>
          <w:left w:space="0" w:sz="0" w:val="nil"/>
          <w:bottom w:space="0" w:sz="0" w:val="nil"/>
          <w:right w:space="0" w:sz="0" w:val="nil"/>
          <w:between w:space="0" w:sz="0" w:val="nil"/>
        </w:pBdr>
        <w:spacing w:after="0" w:line="240" w:lineRule="auto"/>
        <w:ind w:left="1473" w:firstLine="0"/>
        <w:jc w:val="both"/>
        <w:rPr>
          <w:b w:val="1"/>
          <w:bCs w:val="1"/>
          <w:color w:val="000000"/>
        </w:rPr>
      </w:pPr>
      <w:r w:rsidDel="00000000" w:rsidR="00000000" w:rsidRPr="00000000">
        <w:rPr>
          <w:rtl w:val="0"/>
        </w:rPr>
      </w:r>
    </w:p>
    <w:p w:rsidR="00000000" w:rsidDel="00000000" w:rsidP="00000000" w:rsidRDefault="00000000" w:rsidRPr="00000000" w14:paraId="000002FF">
      <w:pPr>
        <w:spacing w:after="0" w:line="240" w:lineRule="auto"/>
        <w:jc w:val="both"/>
        <w:rPr>
          <w:b w:val="1"/>
          <w:bCs w:val="1"/>
        </w:rPr>
      </w:pPr>
      <w:r w:rsidDel="00000000" w:rsidR="00000000" w:rsidRPr="00000000">
        <w:rPr>
          <w:b w:val="1"/>
          <w:bCs w:val="1"/>
          <w:u w:val="single"/>
          <w:rtl w:val="0"/>
        </w:rPr>
        <w:t xml:space="preserve">Post-Observation Conferences</w:t>
      </w:r>
      <w:r w:rsidDel="00000000" w:rsidR="00000000" w:rsidRPr="00000000">
        <w:rPr>
          <w:b w:val="1"/>
          <w:bCs w:val="1"/>
          <w:rtl w:val="0"/>
        </w:rPr>
        <w:t xml:space="preserve"> </w:t>
      </w:r>
    </w:p>
    <w:p w:rsidR="00000000" w:rsidDel="00000000" w:rsidP="00000000" w:rsidRDefault="00000000" w:rsidRPr="00000000" w14:paraId="00000300">
      <w:pPr>
        <w:spacing w:after="0" w:line="240" w:lineRule="auto"/>
        <w:jc w:val="both"/>
        <w:rPr>
          <w:b w:val="1"/>
          <w:bCs w:val="1"/>
          <w:u w:val="single"/>
        </w:rPr>
      </w:pPr>
      <w:r w:rsidDel="00000000" w:rsidR="00000000" w:rsidRPr="00000000">
        <w:rPr>
          <w:rtl w:val="0"/>
        </w:rPr>
      </w:r>
    </w:p>
    <w:p w:rsidR="00000000" w:rsidDel="00000000" w:rsidP="00000000" w:rsidRDefault="00000000" w:rsidRPr="00000000" w14:paraId="00000301">
      <w:pPr>
        <w:spacing w:after="0" w:line="240" w:lineRule="auto"/>
        <w:jc w:val="both"/>
        <w:rPr/>
      </w:pPr>
      <w:r w:rsidDel="00000000" w:rsidR="00000000" w:rsidRPr="00000000">
        <w:rPr>
          <w:rtl w:val="0"/>
        </w:rPr>
        <w:t xml:space="preserve">Following the observation, the evaluator will analyze the data.</w:t>
      </w:r>
    </w:p>
    <w:p w:rsidR="00000000" w:rsidDel="00000000" w:rsidP="00000000" w:rsidRDefault="00000000" w:rsidRPr="00000000" w14:paraId="00000302">
      <w:pPr>
        <w:spacing w:after="0" w:line="240" w:lineRule="auto"/>
        <w:jc w:val="both"/>
        <w:rPr/>
      </w:pPr>
      <w:r w:rsidDel="00000000" w:rsidR="00000000" w:rsidRPr="00000000">
        <w:rPr>
          <w:rtl w:val="0"/>
        </w:rPr>
      </w:r>
    </w:p>
    <w:p w:rsidR="00000000" w:rsidDel="00000000" w:rsidP="00000000" w:rsidRDefault="00000000" w:rsidRPr="00000000" w14:paraId="00000303">
      <w:pPr>
        <w:spacing w:after="0" w:line="240" w:lineRule="auto"/>
        <w:jc w:val="both"/>
        <w:rPr/>
      </w:pPr>
      <w:r w:rsidDel="00000000" w:rsidR="00000000" w:rsidRPr="00000000">
        <w:rPr>
          <w:rtl w:val="0"/>
        </w:rPr>
        <w:t xml:space="preserve">The principal will conduct a conference following each scheduled and non-scheduled observation for participants (full). Post observation conference should be conducted within five (5) working days of the observation. A post observation form is provided in the appendix and is to be completed during the post conference. (See Appendix B)</w:t>
      </w:r>
    </w:p>
    <w:p w:rsidR="00000000" w:rsidDel="00000000" w:rsidP="00000000" w:rsidRDefault="00000000" w:rsidRPr="00000000" w14:paraId="00000304">
      <w:pPr>
        <w:spacing w:after="0" w:line="240" w:lineRule="auto"/>
        <w:jc w:val="both"/>
        <w:rPr/>
      </w:pPr>
      <w:r w:rsidDel="00000000" w:rsidR="00000000" w:rsidRPr="00000000">
        <w:rPr>
          <w:rtl w:val="0"/>
        </w:rPr>
      </w:r>
    </w:p>
    <w:p w:rsidR="00000000" w:rsidDel="00000000" w:rsidP="00000000" w:rsidRDefault="00000000" w:rsidRPr="00000000" w14:paraId="00000305">
      <w:pPr>
        <w:spacing w:after="0" w:line="240" w:lineRule="auto"/>
        <w:jc w:val="both"/>
        <w:rPr/>
      </w:pPr>
      <w:r w:rsidDel="00000000" w:rsidR="00000000" w:rsidRPr="00000000">
        <w:rPr>
          <w:rtl w:val="0"/>
        </w:rPr>
        <w:t xml:space="preserve">The post observation process for teachers and other professionals/specialties shall include a conference or conferences to discuss his/her strengths and weaknesses as determined by the specific data regarding the performance criteria. </w:t>
      </w:r>
    </w:p>
    <w:p w:rsidR="00000000" w:rsidDel="00000000" w:rsidP="00000000" w:rsidRDefault="00000000" w:rsidRPr="00000000" w14:paraId="00000306">
      <w:pPr>
        <w:spacing w:after="0" w:line="240" w:lineRule="auto"/>
        <w:jc w:val="both"/>
        <w:rPr/>
      </w:pPr>
      <w:r w:rsidDel="00000000" w:rsidR="00000000" w:rsidRPr="00000000">
        <w:rPr>
          <w:rtl w:val="0"/>
        </w:rPr>
      </w:r>
    </w:p>
    <w:p w:rsidR="00000000" w:rsidDel="00000000" w:rsidP="00000000" w:rsidRDefault="00000000" w:rsidRPr="00000000" w14:paraId="00000307">
      <w:pPr>
        <w:spacing w:after="0" w:line="240" w:lineRule="auto"/>
        <w:jc w:val="both"/>
        <w:rPr/>
      </w:pPr>
      <w:r w:rsidDel="00000000" w:rsidR="00000000" w:rsidRPr="00000000">
        <w:rPr>
          <w:rtl w:val="0"/>
        </w:rPr>
        <w:t xml:space="preserve">At the conclusion of the formative and/or summative conferences, the teacher or administrator may file a written response within ten (10) working days. This response will be attached to the observation/evaluation report and included in the teacher/administrator’s file.</w:t>
      </w:r>
    </w:p>
    <w:p w:rsidR="00000000" w:rsidDel="00000000" w:rsidP="00000000" w:rsidRDefault="00000000" w:rsidRPr="00000000" w14:paraId="00000308">
      <w:pPr>
        <w:spacing w:after="0" w:line="240" w:lineRule="auto"/>
        <w:jc w:val="both"/>
        <w:rPr/>
      </w:pPr>
      <w:r w:rsidDel="00000000" w:rsidR="00000000" w:rsidRPr="00000000">
        <w:rPr>
          <w:rtl w:val="0"/>
        </w:rPr>
      </w:r>
    </w:p>
    <w:p w:rsidR="00000000" w:rsidDel="00000000" w:rsidP="00000000" w:rsidRDefault="00000000" w:rsidRPr="00000000" w14:paraId="00000309">
      <w:pPr>
        <w:spacing w:after="0" w:line="240" w:lineRule="auto"/>
        <w:jc w:val="both"/>
        <w:rPr/>
      </w:pPr>
      <w:r w:rsidDel="00000000" w:rsidR="00000000" w:rsidRPr="00000000">
        <w:rPr>
          <w:rtl w:val="0"/>
        </w:rPr>
        <w:t xml:space="preserve">Conferences should be conducted for non-instructional standards after a review of records, teaching plans, and school related events in which documentation will be complied or collected.</w:t>
      </w:r>
    </w:p>
    <w:p w:rsidR="00000000" w:rsidDel="00000000" w:rsidP="00000000" w:rsidRDefault="00000000" w:rsidRPr="00000000" w14:paraId="0000030A">
      <w:pPr>
        <w:spacing w:after="0" w:line="240" w:lineRule="auto"/>
        <w:jc w:val="both"/>
        <w:rPr/>
      </w:pPr>
      <w:r w:rsidDel="00000000" w:rsidR="00000000" w:rsidRPr="00000000">
        <w:rPr>
          <w:rtl w:val="0"/>
        </w:rPr>
      </w:r>
    </w:p>
    <w:p w:rsidR="00000000" w:rsidDel="00000000" w:rsidP="00000000" w:rsidRDefault="00000000" w:rsidRPr="00000000" w14:paraId="0000030B">
      <w:pPr>
        <w:spacing w:after="0" w:line="240" w:lineRule="auto"/>
        <w:jc w:val="both"/>
        <w:rPr/>
      </w:pPr>
      <w:r w:rsidDel="00000000" w:rsidR="00000000" w:rsidRPr="00000000">
        <w:rPr>
          <w:rtl w:val="0"/>
        </w:rPr>
        <w:t xml:space="preserve">Conferences may also be initiated by the teacher in order to receive clarification, explain circumstances, review plans, plan professional development, and to receive general guidance. </w:t>
      </w:r>
    </w:p>
    <w:p w:rsidR="00000000" w:rsidDel="00000000" w:rsidP="00000000" w:rsidRDefault="00000000" w:rsidRPr="00000000" w14:paraId="0000030C">
      <w:pPr>
        <w:spacing w:after="0" w:line="240" w:lineRule="auto"/>
        <w:jc w:val="both"/>
        <w:rPr/>
      </w:pPr>
      <w:r w:rsidDel="00000000" w:rsidR="00000000" w:rsidRPr="00000000">
        <w:rPr>
          <w:rtl w:val="0"/>
        </w:rPr>
      </w:r>
    </w:p>
    <w:p w:rsidR="00000000" w:rsidDel="00000000" w:rsidP="00000000" w:rsidRDefault="00000000" w:rsidRPr="00000000" w14:paraId="0000030D">
      <w:pPr>
        <w:spacing w:after="0" w:line="240" w:lineRule="auto"/>
        <w:jc w:val="both"/>
        <w:rPr/>
      </w:pPr>
      <w:r w:rsidDel="00000000" w:rsidR="00000000" w:rsidRPr="00000000">
        <w:rPr>
          <w:rtl w:val="0"/>
        </w:rPr>
      </w:r>
    </w:p>
    <w:p w:rsidR="00000000" w:rsidDel="00000000" w:rsidP="00000000" w:rsidRDefault="00000000" w:rsidRPr="00000000" w14:paraId="0000030E">
      <w:pPr>
        <w:spacing w:after="0" w:line="240" w:lineRule="auto"/>
        <w:jc w:val="both"/>
        <w:rPr>
          <w:b w:val="1"/>
          <w:bCs w:val="1"/>
          <w:u w:val="single"/>
        </w:rPr>
      </w:pPr>
      <w:r w:rsidDel="00000000" w:rsidR="00000000" w:rsidRPr="00000000">
        <w:rPr>
          <w:b w:val="1"/>
          <w:bCs w:val="1"/>
          <w:u w:val="single"/>
          <w:rtl w:val="0"/>
        </w:rPr>
        <w:t xml:space="preserve">MONITORING OF NON-INSTRUTIONAL DUTIES:</w:t>
      </w:r>
    </w:p>
    <w:p w:rsidR="00000000" w:rsidDel="00000000" w:rsidP="00000000" w:rsidRDefault="00000000" w:rsidRPr="00000000" w14:paraId="0000030F">
      <w:pPr>
        <w:spacing w:after="0" w:line="240" w:lineRule="auto"/>
        <w:jc w:val="both"/>
        <w:rPr>
          <w:b w:val="1"/>
          <w:bCs w:val="1"/>
          <w:u w:val="single"/>
        </w:rPr>
      </w:pPr>
      <w:r w:rsidDel="00000000" w:rsidR="00000000" w:rsidRPr="00000000">
        <w:rPr>
          <w:rtl w:val="0"/>
        </w:rPr>
      </w:r>
    </w:p>
    <w:p w:rsidR="00000000" w:rsidDel="00000000" w:rsidP="00000000" w:rsidRDefault="00000000" w:rsidRPr="00000000" w14:paraId="00000310">
      <w:pPr>
        <w:spacing w:after="0" w:line="240" w:lineRule="auto"/>
        <w:jc w:val="both"/>
        <w:rPr/>
      </w:pPr>
      <w:r w:rsidDel="00000000" w:rsidR="00000000" w:rsidRPr="00000000">
        <w:rPr>
          <w:rtl w:val="0"/>
        </w:rPr>
        <w:t xml:space="preserve"> Monitoring of Non-Instructional Duties are referred to as Domain 1-Planning and Preparation and Domain 4-Professional Responsibilities as the district’s standards as reflected in the Framework for Teaching. These standards are specific to teachers and are to be monitored consistently and do not require scheduled observations. </w:t>
      </w:r>
    </w:p>
    <w:p w:rsidR="00000000" w:rsidDel="00000000" w:rsidP="00000000" w:rsidRDefault="00000000" w:rsidRPr="00000000" w14:paraId="00000311">
      <w:pPr>
        <w:spacing w:after="0" w:line="240" w:lineRule="auto"/>
        <w:jc w:val="both"/>
        <w:rPr>
          <w:b w:val="1"/>
          <w:bCs w:val="1"/>
        </w:rPr>
      </w:pPr>
      <w:r w:rsidDel="00000000" w:rsidR="00000000" w:rsidRPr="00000000">
        <w:rPr>
          <w:rtl w:val="0"/>
        </w:rPr>
      </w:r>
    </w:p>
    <w:p w:rsidR="00000000" w:rsidDel="00000000" w:rsidP="00000000" w:rsidRDefault="00000000" w:rsidRPr="00000000" w14:paraId="00000312">
      <w:pPr>
        <w:spacing w:after="0" w:line="240" w:lineRule="auto"/>
        <w:jc w:val="both"/>
        <w:rPr>
          <w:b w:val="1"/>
          <w:bCs w:val="1"/>
        </w:rPr>
      </w:pPr>
      <w:r w:rsidDel="00000000" w:rsidR="00000000" w:rsidRPr="00000000">
        <w:rPr>
          <w:rtl w:val="0"/>
        </w:rPr>
      </w:r>
    </w:p>
    <w:p w:rsidR="00000000" w:rsidDel="00000000" w:rsidP="00000000" w:rsidRDefault="00000000" w:rsidRPr="00000000" w14:paraId="00000313">
      <w:pPr>
        <w:spacing w:after="0" w:line="240" w:lineRule="auto"/>
        <w:jc w:val="both"/>
        <w:rPr>
          <w:b w:val="1"/>
          <w:bCs w:val="1"/>
          <w:u w:val="single"/>
        </w:rPr>
      </w:pPr>
      <w:r w:rsidDel="00000000" w:rsidR="00000000" w:rsidRPr="00000000">
        <w:rPr>
          <w:b w:val="1"/>
          <w:bCs w:val="1"/>
          <w:u w:val="single"/>
          <w:rtl w:val="0"/>
        </w:rPr>
        <w:t xml:space="preserve">SUMMATIVE EVALUATION</w:t>
      </w:r>
    </w:p>
    <w:p w:rsidR="00000000" w:rsidDel="00000000" w:rsidP="00000000" w:rsidRDefault="00000000" w:rsidRPr="00000000" w14:paraId="00000314">
      <w:pPr>
        <w:spacing w:after="0" w:line="240" w:lineRule="auto"/>
        <w:jc w:val="both"/>
        <w:rPr>
          <w:b w:val="1"/>
          <w:bCs w:val="1"/>
          <w:u w:val="single"/>
        </w:rPr>
      </w:pPr>
      <w:r w:rsidDel="00000000" w:rsidR="00000000" w:rsidRPr="00000000">
        <w:rPr>
          <w:rtl w:val="0"/>
        </w:rPr>
      </w:r>
    </w:p>
    <w:p w:rsidR="00000000" w:rsidDel="00000000" w:rsidP="00000000" w:rsidRDefault="00000000" w:rsidRPr="00000000" w14:paraId="00000315">
      <w:pPr>
        <w:spacing w:after="0" w:line="240" w:lineRule="auto"/>
        <w:jc w:val="both"/>
        <w:rPr/>
      </w:pPr>
      <w:r w:rsidDel="00000000" w:rsidR="00000000" w:rsidRPr="00000000">
        <w:rPr>
          <w:rtl w:val="0"/>
        </w:rPr>
        <w:t xml:space="preserve">The principal is to schedule a summative evaluation conference according to the district’s evaluation timetable. During the conference, the principal and teacher or other professional will review the previous observation reports, enrichment/growth plans, and other pertinent data compiled during the evaluation year or cycle. This conference shall include all applicable Professional Growth and Effectiveness data. </w:t>
      </w:r>
    </w:p>
    <w:p w:rsidR="00000000" w:rsidDel="00000000" w:rsidP="00000000" w:rsidRDefault="00000000" w:rsidRPr="00000000" w14:paraId="00000316">
      <w:pPr>
        <w:spacing w:after="0" w:line="240" w:lineRule="auto"/>
        <w:jc w:val="both"/>
        <w:rPr/>
      </w:pPr>
      <w:r w:rsidDel="00000000" w:rsidR="00000000" w:rsidRPr="00000000">
        <w:rPr>
          <w:rtl w:val="0"/>
        </w:rPr>
      </w:r>
    </w:p>
    <w:p w:rsidR="00000000" w:rsidDel="00000000" w:rsidP="00000000" w:rsidRDefault="00000000" w:rsidRPr="00000000" w14:paraId="00000317">
      <w:pPr>
        <w:spacing w:after="0" w:line="240" w:lineRule="auto"/>
        <w:jc w:val="both"/>
        <w:rPr/>
      </w:pPr>
      <w:r w:rsidDel="00000000" w:rsidR="00000000" w:rsidRPr="00000000">
        <w:rPr>
          <w:rtl w:val="0"/>
        </w:rPr>
        <w:t xml:space="preserve">The principal is to respond to all areas on the summative evaluation form.</w:t>
      </w:r>
    </w:p>
    <w:p w:rsidR="00000000" w:rsidDel="00000000" w:rsidP="00000000" w:rsidRDefault="00000000" w:rsidRPr="00000000" w14:paraId="00000318">
      <w:pPr>
        <w:spacing w:after="0" w:line="240" w:lineRule="auto"/>
        <w:jc w:val="both"/>
        <w:rPr/>
      </w:pPr>
      <w:r w:rsidDel="00000000" w:rsidR="00000000" w:rsidRPr="00000000">
        <w:rPr>
          <w:rtl w:val="0"/>
        </w:rPr>
      </w:r>
    </w:p>
    <w:p w:rsidR="00000000" w:rsidDel="00000000" w:rsidP="00000000" w:rsidRDefault="00000000" w:rsidRPr="00000000" w14:paraId="00000319">
      <w:pPr>
        <w:spacing w:after="0" w:line="240" w:lineRule="auto"/>
        <w:jc w:val="both"/>
        <w:rPr/>
      </w:pPr>
      <w:r w:rsidDel="00000000" w:rsidR="00000000" w:rsidRPr="00000000">
        <w:rPr>
          <w:rtl w:val="0"/>
        </w:rPr>
        <w:t xml:space="preserve">The principal will present the summative evaluation form to the teacher or other professional, discuss the rating, and both teacher and principal will sign all documents.</w:t>
      </w:r>
    </w:p>
    <w:p w:rsidR="00000000" w:rsidDel="00000000" w:rsidP="00000000" w:rsidRDefault="00000000" w:rsidRPr="00000000" w14:paraId="0000031A">
      <w:pPr>
        <w:spacing w:after="0" w:line="240" w:lineRule="auto"/>
        <w:jc w:val="both"/>
        <w:rPr/>
      </w:pPr>
      <w:r w:rsidDel="00000000" w:rsidR="00000000" w:rsidRPr="00000000">
        <w:rPr>
          <w:rtl w:val="0"/>
        </w:rPr>
      </w:r>
    </w:p>
    <w:p w:rsidR="00000000" w:rsidDel="00000000" w:rsidP="00000000" w:rsidRDefault="00000000" w:rsidRPr="00000000" w14:paraId="0000031B">
      <w:pPr>
        <w:spacing w:after="0" w:line="240" w:lineRule="auto"/>
        <w:jc w:val="both"/>
        <w:rPr/>
      </w:pPr>
      <w:r w:rsidDel="00000000" w:rsidR="00000000" w:rsidRPr="00000000">
        <w:rPr>
          <w:rtl w:val="0"/>
        </w:rPr>
      </w:r>
    </w:p>
    <w:p w:rsidR="00000000" w:rsidDel="00000000" w:rsidP="00000000" w:rsidRDefault="00000000" w:rsidRPr="00000000" w14:paraId="0000031C">
      <w:pPr>
        <w:spacing w:after="0" w:line="240" w:lineRule="auto"/>
        <w:jc w:val="both"/>
        <w:rPr/>
      </w:pPr>
      <w:r w:rsidDel="00000000" w:rsidR="00000000" w:rsidRPr="00000000">
        <w:rPr>
          <w:rtl w:val="0"/>
        </w:rPr>
        <w:t xml:space="preserve">The following are suggested documents that may provide pertinent information in completing the Summative Evaluation Report:</w:t>
      </w:r>
    </w:p>
    <w:p w:rsidR="00000000" w:rsidDel="00000000" w:rsidP="00000000" w:rsidRDefault="00000000" w:rsidRPr="00000000" w14:paraId="0000031D">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color w:val="000000"/>
          <w:rtl w:val="0"/>
        </w:rPr>
        <w:t xml:space="preserve">observation process</w:t>
      </w:r>
    </w:p>
    <w:p w:rsidR="00000000" w:rsidDel="00000000" w:rsidP="00000000" w:rsidRDefault="00000000" w:rsidRPr="00000000" w14:paraId="0000031E">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color w:val="000000"/>
          <w:rtl w:val="0"/>
        </w:rPr>
        <w:t xml:space="preserve">teacher lesson plans</w:t>
      </w:r>
    </w:p>
    <w:p w:rsidR="00000000" w:rsidDel="00000000" w:rsidP="00000000" w:rsidRDefault="00000000" w:rsidRPr="00000000" w14:paraId="0000031F">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color w:val="000000"/>
          <w:rtl w:val="0"/>
        </w:rPr>
        <w:t xml:space="preserve">student test data (district approved assessments)</w:t>
      </w:r>
    </w:p>
    <w:p w:rsidR="00000000" w:rsidDel="00000000" w:rsidP="00000000" w:rsidRDefault="00000000" w:rsidRPr="00000000" w14:paraId="00000320">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color w:val="000000"/>
          <w:rtl w:val="0"/>
        </w:rPr>
        <w:t xml:space="preserve">exit criteria data</w:t>
      </w:r>
    </w:p>
    <w:p w:rsidR="00000000" w:rsidDel="00000000" w:rsidP="00000000" w:rsidRDefault="00000000" w:rsidRPr="00000000" w14:paraId="00000321">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color w:val="000000"/>
          <w:rtl w:val="0"/>
        </w:rPr>
        <w:t xml:space="preserve">growth and/or enrichment plans</w:t>
      </w:r>
    </w:p>
    <w:p w:rsidR="00000000" w:rsidDel="00000000" w:rsidP="00000000" w:rsidRDefault="00000000" w:rsidRPr="00000000" w14:paraId="00000322">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color w:val="000000"/>
          <w:rtl w:val="0"/>
        </w:rPr>
        <w:t xml:space="preserve">teacher files and portfolio pieces (optional)</w:t>
      </w:r>
    </w:p>
    <w:p w:rsidR="00000000" w:rsidDel="00000000" w:rsidP="00000000" w:rsidRDefault="00000000" w:rsidRPr="00000000" w14:paraId="00000323">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color w:val="000000"/>
          <w:rtl w:val="0"/>
        </w:rPr>
        <w:t xml:space="preserve">anecdotal records/reports</w:t>
      </w:r>
    </w:p>
    <w:p w:rsidR="00000000" w:rsidDel="00000000" w:rsidP="00000000" w:rsidRDefault="00000000" w:rsidRPr="00000000" w14:paraId="00000324">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color w:val="000000"/>
          <w:rtl w:val="0"/>
        </w:rPr>
        <w:t xml:space="preserve">incident reports</w:t>
      </w:r>
    </w:p>
    <w:p w:rsidR="00000000" w:rsidDel="00000000" w:rsidP="00000000" w:rsidRDefault="00000000" w:rsidRPr="00000000" w14:paraId="00000325">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color w:val="000000"/>
          <w:rtl w:val="0"/>
        </w:rPr>
        <w:t xml:space="preserve">parent complaints</w:t>
      </w:r>
    </w:p>
    <w:p w:rsidR="00000000" w:rsidDel="00000000" w:rsidP="00000000" w:rsidRDefault="00000000" w:rsidRPr="00000000" w14:paraId="00000326">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color w:val="000000"/>
          <w:rtl w:val="0"/>
        </w:rPr>
        <w:t xml:space="preserve">attendance rosters</w:t>
      </w:r>
    </w:p>
    <w:p w:rsidR="00000000" w:rsidDel="00000000" w:rsidP="00000000" w:rsidRDefault="00000000" w:rsidRPr="00000000" w14:paraId="00000327">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color w:val="000000"/>
          <w:rtl w:val="0"/>
        </w:rPr>
        <w:t xml:space="preserve">duty rosters</w:t>
      </w:r>
    </w:p>
    <w:p w:rsidR="00000000" w:rsidDel="00000000" w:rsidP="00000000" w:rsidRDefault="00000000" w:rsidRPr="00000000" w14:paraId="00000328">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color w:val="000000"/>
          <w:rtl w:val="0"/>
        </w:rPr>
        <w:t xml:space="preserve">committee rosters</w:t>
      </w:r>
    </w:p>
    <w:p w:rsidR="00000000" w:rsidDel="00000000" w:rsidP="00000000" w:rsidRDefault="00000000" w:rsidRPr="00000000" w14:paraId="00000329">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color w:val="000000"/>
          <w:rtl w:val="0"/>
        </w:rPr>
        <w:t xml:space="preserve">principal’s notes</w:t>
      </w:r>
    </w:p>
    <w:p w:rsidR="00000000" w:rsidDel="00000000" w:rsidP="00000000" w:rsidRDefault="00000000" w:rsidRPr="00000000" w14:paraId="0000032A">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color w:val="000000"/>
          <w:rtl w:val="0"/>
        </w:rPr>
        <w:t xml:space="preserve">professional development records</w:t>
      </w:r>
    </w:p>
    <w:p w:rsidR="00000000" w:rsidDel="00000000" w:rsidP="00000000" w:rsidRDefault="00000000" w:rsidRPr="00000000" w14:paraId="0000032B">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color w:val="000000"/>
          <w:rtl w:val="0"/>
        </w:rPr>
        <w:t xml:space="preserve">certificates of certification and achievement </w:t>
      </w:r>
    </w:p>
    <w:p w:rsidR="00000000" w:rsidDel="00000000" w:rsidP="00000000" w:rsidRDefault="00000000" w:rsidRPr="00000000" w14:paraId="0000032C">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color w:val="000000"/>
          <w:rtl w:val="0"/>
        </w:rPr>
        <w:t xml:space="preserve">record of participation in school functions.</w:t>
      </w:r>
    </w:p>
    <w:p w:rsidR="00000000" w:rsidDel="00000000" w:rsidP="00000000" w:rsidRDefault="00000000" w:rsidRPr="00000000" w14:paraId="0000032D">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color w:val="000000"/>
          <w:rtl w:val="0"/>
        </w:rPr>
        <w:t xml:space="preserve">Any other item identified in Certified Evaluation Plan </w:t>
      </w:r>
    </w:p>
    <w:p w:rsidR="00000000" w:rsidDel="00000000" w:rsidP="00000000" w:rsidRDefault="00000000" w:rsidRPr="00000000" w14:paraId="0000032E">
      <w:pPr>
        <w:spacing w:after="0" w:line="240" w:lineRule="auto"/>
        <w:jc w:val="both"/>
        <w:rPr>
          <w:b w:val="1"/>
          <w:bCs w:val="1"/>
          <w:u w:val="single"/>
        </w:rPr>
      </w:pPr>
      <w:r w:rsidDel="00000000" w:rsidR="00000000" w:rsidRPr="00000000">
        <w:rPr>
          <w:b w:val="1"/>
          <w:bCs w:val="1"/>
          <w:u w:val="single"/>
          <w:rtl w:val="0"/>
        </w:rPr>
        <w:t xml:space="preserve">IMPROVEMENT PLANS</w:t>
      </w:r>
    </w:p>
    <w:p w:rsidR="00000000" w:rsidDel="00000000" w:rsidP="00000000" w:rsidRDefault="00000000" w:rsidRPr="00000000" w14:paraId="0000032F">
      <w:pPr>
        <w:spacing w:after="0" w:line="240" w:lineRule="auto"/>
        <w:jc w:val="both"/>
        <w:rPr>
          <w:b w:val="1"/>
          <w:bCs w:val="1"/>
          <w:u w:val="single"/>
        </w:rPr>
      </w:pPr>
      <w:r w:rsidDel="00000000" w:rsidR="00000000" w:rsidRPr="00000000">
        <w:rPr>
          <w:rtl w:val="0"/>
        </w:rPr>
      </w:r>
    </w:p>
    <w:p w:rsidR="00000000" w:rsidDel="00000000" w:rsidP="00000000" w:rsidRDefault="00000000" w:rsidRPr="00000000" w14:paraId="00000330">
      <w:pPr>
        <w:spacing w:after="0" w:line="240" w:lineRule="auto"/>
        <w:jc w:val="both"/>
        <w:rPr/>
      </w:pPr>
      <w:r w:rsidDel="00000000" w:rsidR="00000000" w:rsidRPr="00000000">
        <w:rPr>
          <w:rtl w:val="0"/>
        </w:rPr>
        <w:t xml:space="preserve">It shall be the policy of the district to offer assistance to any personnel who, due to a performance evaluation, receives an “Ineffective “overall rating on the summative evaluation.  If a teacher receives an overall “Developing” rating consecutively over a two-to-three-year period, an improvement plan will be assigned. This improvement plan will be determined at the discretion of the immediate supervisor. </w:t>
      </w:r>
    </w:p>
    <w:p w:rsidR="00000000" w:rsidDel="00000000" w:rsidP="00000000" w:rsidRDefault="00000000" w:rsidRPr="00000000" w14:paraId="00000331">
      <w:pPr>
        <w:spacing w:after="0" w:line="240" w:lineRule="auto"/>
        <w:jc w:val="both"/>
        <w:rPr/>
      </w:pPr>
      <w:r w:rsidDel="00000000" w:rsidR="00000000" w:rsidRPr="00000000">
        <w:rPr>
          <w:rtl w:val="0"/>
        </w:rPr>
      </w:r>
    </w:p>
    <w:p w:rsidR="00000000" w:rsidDel="00000000" w:rsidP="00000000" w:rsidRDefault="00000000" w:rsidRPr="00000000" w14:paraId="00000332">
      <w:pPr>
        <w:spacing w:after="0" w:line="240" w:lineRule="auto"/>
        <w:jc w:val="both"/>
        <w:rPr/>
      </w:pPr>
      <w:r w:rsidDel="00000000" w:rsidR="00000000" w:rsidRPr="00000000">
        <w:rPr>
          <w:rtl w:val="0"/>
        </w:rPr>
        <w:t xml:space="preserve">The improvement plan will be developed in conjunction with his/her immediate supervisor and the appropriate district personnel. The plan will outline specific strategies to be implemented immediately in order to improve the performance of the employee. The plan will be formally evaluated by the primary evaluator. (See Appendix C)</w:t>
      </w:r>
    </w:p>
    <w:p w:rsidR="00000000" w:rsidDel="00000000" w:rsidP="00000000" w:rsidRDefault="00000000" w:rsidRPr="00000000" w14:paraId="00000333">
      <w:pPr>
        <w:spacing w:after="0" w:line="240" w:lineRule="auto"/>
        <w:jc w:val="both"/>
        <w:rPr/>
      </w:pPr>
      <w:r w:rsidDel="00000000" w:rsidR="00000000" w:rsidRPr="00000000">
        <w:rPr>
          <w:rtl w:val="0"/>
        </w:rPr>
        <w:t xml:space="preserve">After reasonable time has been given to implement the improvement plan and growth has not occurred then the certified employee will be placed on a Corrective Action Plan by the building level supervisor and/or the appropriate district personnel. (See Appendix D)</w:t>
      </w:r>
    </w:p>
    <w:p w:rsidR="00000000" w:rsidDel="00000000" w:rsidP="00000000" w:rsidRDefault="00000000" w:rsidRPr="00000000" w14:paraId="00000334">
      <w:pPr>
        <w:spacing w:after="0" w:line="240" w:lineRule="auto"/>
        <w:jc w:val="both"/>
        <w:rPr>
          <w:b w:val="1"/>
          <w:bCs w:val="1"/>
        </w:rPr>
      </w:pPr>
      <w:r w:rsidDel="00000000" w:rsidR="00000000" w:rsidRPr="00000000">
        <w:rPr>
          <w:rtl w:val="0"/>
        </w:rPr>
      </w:r>
    </w:p>
    <w:p w:rsidR="00000000" w:rsidDel="00000000" w:rsidP="00000000" w:rsidRDefault="00000000" w:rsidRPr="00000000" w14:paraId="00000335">
      <w:pPr>
        <w:rPr>
          <w:b w:val="1"/>
          <w:bCs w:val="1"/>
          <w:sz w:val="28"/>
          <w:szCs w:val="28"/>
          <w:u w:val="single"/>
        </w:rPr>
      </w:pPr>
      <w:r w:rsidDel="00000000" w:rsidR="00000000" w:rsidRPr="00000000">
        <w:rPr>
          <w:b w:val="1"/>
          <w:bCs w:val="1"/>
          <w:sz w:val="28"/>
          <w:szCs w:val="28"/>
          <w:u w:val="single"/>
          <w:rtl w:val="0"/>
        </w:rPr>
        <w:t xml:space="preserve">Observer Certification</w:t>
      </w:r>
    </w:p>
    <w:p w:rsidR="00000000" w:rsidDel="00000000" w:rsidP="00000000" w:rsidRDefault="00000000" w:rsidRPr="00000000" w14:paraId="00000336">
      <w:pPr>
        <w:rPr/>
      </w:pPr>
      <w:r w:rsidDel="00000000" w:rsidR="00000000" w:rsidRPr="00000000">
        <w:rPr>
          <w:rtl w:val="0"/>
        </w:rPr>
        <w:t xml:space="preserve">All administrators serving as a primary evaluator must complete the Initial Certified Evaluation Training prior to conducting observations for the purpose of evaluation.  Administrators will recertify through training each school year following the completion of the Initial Certified Evaluation Training.</w:t>
      </w:r>
    </w:p>
    <w:p w:rsidR="00000000" w:rsidDel="00000000" w:rsidP="00000000" w:rsidRDefault="00000000" w:rsidRPr="00000000" w14:paraId="00000337">
      <w:pPr>
        <w:tabs>
          <w:tab w:val="left" w:leader="none" w:pos="7530"/>
        </w:tabs>
        <w:rPr>
          <w:sz w:val="28"/>
          <w:szCs w:val="28"/>
          <w:u w:val="single"/>
        </w:rPr>
      </w:pPr>
      <w:r w:rsidDel="00000000" w:rsidR="00000000" w:rsidRPr="00000000">
        <w:rPr>
          <w:b w:val="1"/>
          <w:bCs w:val="1"/>
          <w:sz w:val="28"/>
          <w:szCs w:val="28"/>
          <w:u w:val="single"/>
          <w:rtl w:val="0"/>
        </w:rPr>
        <w:t xml:space="preserve">Products of Practice/Other Sources of Evidence</w:t>
      </w:r>
      <w:r w:rsidDel="00000000" w:rsidR="00000000" w:rsidRPr="00000000">
        <w:rPr>
          <w:rtl w:val="0"/>
        </w:rPr>
      </w:r>
    </w:p>
    <w:p w:rsidR="00000000" w:rsidDel="00000000" w:rsidP="00000000" w:rsidRDefault="00000000" w:rsidRPr="00000000" w14:paraId="00000338">
      <w:pPr>
        <w:spacing w:after="0" w:line="240" w:lineRule="auto"/>
        <w:jc w:val="both"/>
        <w:rPr/>
      </w:pPr>
      <w:r w:rsidDel="00000000" w:rsidR="00000000" w:rsidRPr="00000000">
        <w:rPr>
          <w:rtl w:val="0"/>
        </w:rPr>
        <w:t xml:space="preserve">Teachers and Other Professionals may provide additional evidence to support assessment of their own professional practice.  These evidence should yield information related to the teacher’s practice within the domains.   </w:t>
      </w:r>
    </w:p>
    <w:p w:rsidR="00000000" w:rsidDel="00000000" w:rsidP="00000000" w:rsidRDefault="00000000" w:rsidRPr="00000000" w14:paraId="00000339">
      <w:pPr>
        <w:spacing w:after="0" w:line="240" w:lineRule="auto"/>
        <w:ind w:left="720" w:firstLine="0"/>
        <w:jc w:val="both"/>
        <w:rPr/>
      </w:pPr>
      <w:r w:rsidDel="00000000" w:rsidR="00000000" w:rsidRPr="00000000">
        <w:rPr>
          <w:rtl w:val="0"/>
        </w:rPr>
      </w:r>
    </w:p>
    <w:p w:rsidR="00000000" w:rsidDel="00000000" w:rsidP="00000000" w:rsidRDefault="00000000" w:rsidRPr="00000000" w14:paraId="0000033A">
      <w:pPr>
        <w:spacing w:after="0" w:line="240" w:lineRule="auto"/>
        <w:jc w:val="both"/>
        <w:rPr>
          <w:b w:val="1"/>
          <w:bCs w:val="1"/>
        </w:rPr>
      </w:pPr>
      <w:r w:rsidDel="00000000" w:rsidR="00000000" w:rsidRPr="00000000">
        <w:rPr>
          <w:b w:val="1"/>
          <w:bCs w:val="1"/>
          <w:rtl w:val="0"/>
        </w:rPr>
        <w:t xml:space="preserve">Required for all Perry County Teachers </w:t>
      </w:r>
    </w:p>
    <w:p w:rsidR="00000000" w:rsidDel="00000000" w:rsidP="00000000" w:rsidRDefault="00000000" w:rsidRPr="00000000" w14:paraId="0000033B">
      <w:pPr>
        <w:numPr>
          <w:ilvl w:val="0"/>
          <w:numId w:val="11"/>
        </w:numPr>
        <w:spacing w:after="0" w:line="240" w:lineRule="auto"/>
        <w:ind w:left="720" w:hanging="360"/>
        <w:jc w:val="both"/>
        <w:rPr>
          <w:b w:val="1"/>
          <w:bCs w:val="1"/>
        </w:rPr>
      </w:pPr>
      <w:r w:rsidDel="00000000" w:rsidR="00000000" w:rsidRPr="00000000">
        <w:rPr>
          <w:b w:val="1"/>
          <w:bCs w:val="1"/>
          <w:rtl w:val="0"/>
        </w:rPr>
        <w:t xml:space="preserve">observations conducted by certified supervisor observer(s)</w:t>
      </w:r>
    </w:p>
    <w:p w:rsidR="00000000" w:rsidDel="00000000" w:rsidP="00000000" w:rsidRDefault="00000000" w:rsidRPr="00000000" w14:paraId="0000033C">
      <w:pPr>
        <w:numPr>
          <w:ilvl w:val="0"/>
          <w:numId w:val="11"/>
        </w:numPr>
        <w:spacing w:after="0" w:line="240" w:lineRule="auto"/>
        <w:ind w:left="720" w:hanging="360"/>
        <w:jc w:val="both"/>
        <w:rPr>
          <w:b w:val="1"/>
          <w:bCs w:val="1"/>
        </w:rPr>
      </w:pPr>
      <w:r w:rsidDel="00000000" w:rsidR="00000000" w:rsidRPr="00000000">
        <w:rPr>
          <w:b w:val="1"/>
          <w:bCs w:val="1"/>
          <w:rtl w:val="0"/>
        </w:rPr>
        <w:t xml:space="preserve">self-reflection and professional growth plans</w:t>
      </w:r>
    </w:p>
    <w:p w:rsidR="00000000" w:rsidDel="00000000" w:rsidP="00000000" w:rsidRDefault="00000000" w:rsidRPr="00000000" w14:paraId="0000033D">
      <w:pPr>
        <w:spacing w:after="0" w:line="240" w:lineRule="auto"/>
        <w:jc w:val="both"/>
        <w:rPr>
          <w:b w:val="1"/>
          <w:bCs w:val="1"/>
        </w:rPr>
      </w:pPr>
      <w:r w:rsidDel="00000000" w:rsidR="00000000" w:rsidRPr="00000000">
        <w:rPr>
          <w:rtl w:val="0"/>
        </w:rPr>
      </w:r>
    </w:p>
    <w:p w:rsidR="00000000" w:rsidDel="00000000" w:rsidP="00000000" w:rsidRDefault="00000000" w:rsidRPr="00000000" w14:paraId="0000033E">
      <w:pPr>
        <w:spacing w:after="0" w:line="240" w:lineRule="auto"/>
        <w:jc w:val="both"/>
        <w:rPr>
          <w:b w:val="1"/>
          <w:bCs w:val="1"/>
        </w:rPr>
      </w:pPr>
      <w:r w:rsidDel="00000000" w:rsidR="00000000" w:rsidRPr="00000000">
        <w:rPr>
          <w:rtl w:val="0"/>
        </w:rPr>
        <w:t xml:space="preserve">Identify other sources of evidence that can be used to support educator practice:</w:t>
      </w:r>
      <w:r w:rsidDel="00000000" w:rsidR="00000000" w:rsidRPr="00000000">
        <w:rPr>
          <w:rtl w:val="0"/>
        </w:rPr>
      </w:r>
    </w:p>
    <w:p w:rsidR="00000000" w:rsidDel="00000000" w:rsidP="00000000" w:rsidRDefault="00000000" w:rsidRPr="00000000" w14:paraId="0000033F">
      <w:pPr>
        <w:spacing w:after="0" w:line="240" w:lineRule="auto"/>
        <w:ind w:left="720" w:firstLine="0"/>
        <w:jc w:val="both"/>
        <w:rPr/>
      </w:pPr>
      <w:r w:rsidDel="00000000" w:rsidR="00000000" w:rsidRPr="00000000">
        <w:rPr>
          <w:rtl w:val="0"/>
        </w:rPr>
      </w:r>
    </w:p>
    <w:p w:rsidR="00000000" w:rsidDel="00000000" w:rsidP="00000000" w:rsidRDefault="00000000" w:rsidRPr="00000000" w14:paraId="00000340">
      <w:pPr>
        <w:numPr>
          <w:ilvl w:val="0"/>
          <w:numId w:val="9"/>
        </w:numPr>
        <w:spacing w:after="0" w:line="240" w:lineRule="auto"/>
        <w:ind w:left="1440" w:hanging="360"/>
        <w:jc w:val="both"/>
        <w:rPr/>
      </w:pPr>
      <w:r w:rsidDel="00000000" w:rsidR="00000000" w:rsidRPr="00000000">
        <w:rPr>
          <w:rtl w:val="0"/>
        </w:rPr>
        <w:t xml:space="preserve">team-developed curriculum units</w:t>
      </w:r>
    </w:p>
    <w:p w:rsidR="00000000" w:rsidDel="00000000" w:rsidP="00000000" w:rsidRDefault="00000000" w:rsidRPr="00000000" w14:paraId="00000341">
      <w:pPr>
        <w:numPr>
          <w:ilvl w:val="0"/>
          <w:numId w:val="9"/>
        </w:numPr>
        <w:spacing w:after="0" w:line="240" w:lineRule="auto"/>
        <w:ind w:left="1440" w:hanging="360"/>
        <w:jc w:val="both"/>
        <w:rPr/>
      </w:pPr>
      <w:r w:rsidDel="00000000" w:rsidR="00000000" w:rsidRPr="00000000">
        <w:rPr>
          <w:rtl w:val="0"/>
        </w:rPr>
        <w:t xml:space="preserve">lesson plans</w:t>
      </w:r>
    </w:p>
    <w:p w:rsidR="00000000" w:rsidDel="00000000" w:rsidP="00000000" w:rsidRDefault="00000000" w:rsidRPr="00000000" w14:paraId="00000342">
      <w:pPr>
        <w:numPr>
          <w:ilvl w:val="0"/>
          <w:numId w:val="9"/>
        </w:numPr>
        <w:spacing w:after="0" w:line="240" w:lineRule="auto"/>
        <w:ind w:left="1440" w:hanging="360"/>
        <w:jc w:val="both"/>
        <w:rPr/>
      </w:pPr>
      <w:r w:rsidDel="00000000" w:rsidR="00000000" w:rsidRPr="00000000">
        <w:rPr>
          <w:rtl w:val="0"/>
        </w:rPr>
        <w:t xml:space="preserve">communication logs</w:t>
      </w:r>
    </w:p>
    <w:p w:rsidR="00000000" w:rsidDel="00000000" w:rsidP="00000000" w:rsidRDefault="00000000" w:rsidRPr="00000000" w14:paraId="00000343">
      <w:pPr>
        <w:numPr>
          <w:ilvl w:val="0"/>
          <w:numId w:val="9"/>
        </w:numPr>
        <w:spacing w:after="0" w:line="240" w:lineRule="auto"/>
        <w:ind w:left="1440" w:hanging="360"/>
        <w:jc w:val="both"/>
        <w:rPr/>
      </w:pPr>
      <w:r w:rsidDel="00000000" w:rsidR="00000000" w:rsidRPr="00000000">
        <w:rPr>
          <w:rtl w:val="0"/>
        </w:rPr>
        <w:t xml:space="preserve">timely, targeted feedback from informal observations</w:t>
      </w:r>
    </w:p>
    <w:p w:rsidR="00000000" w:rsidDel="00000000" w:rsidP="00000000" w:rsidRDefault="00000000" w:rsidRPr="00000000" w14:paraId="00000344">
      <w:pPr>
        <w:numPr>
          <w:ilvl w:val="0"/>
          <w:numId w:val="9"/>
        </w:numPr>
        <w:spacing w:after="0" w:line="240" w:lineRule="auto"/>
        <w:ind w:left="1440" w:hanging="360"/>
        <w:jc w:val="both"/>
        <w:rPr/>
      </w:pPr>
      <w:r w:rsidDel="00000000" w:rsidR="00000000" w:rsidRPr="00000000">
        <w:rPr>
          <w:rtl w:val="0"/>
        </w:rPr>
        <w:t xml:space="preserve">student data records</w:t>
      </w:r>
    </w:p>
    <w:p w:rsidR="00000000" w:rsidDel="00000000" w:rsidP="00000000" w:rsidRDefault="00000000" w:rsidRPr="00000000" w14:paraId="00000345">
      <w:pPr>
        <w:numPr>
          <w:ilvl w:val="0"/>
          <w:numId w:val="9"/>
        </w:numPr>
        <w:spacing w:after="0" w:line="240" w:lineRule="auto"/>
        <w:ind w:left="1440" w:hanging="360"/>
        <w:jc w:val="both"/>
        <w:rPr/>
      </w:pPr>
      <w:r w:rsidDel="00000000" w:rsidR="00000000" w:rsidRPr="00000000">
        <w:rPr>
          <w:rtl w:val="0"/>
        </w:rPr>
        <w:t xml:space="preserve">student work</w:t>
      </w:r>
    </w:p>
    <w:p w:rsidR="00000000" w:rsidDel="00000000" w:rsidP="00000000" w:rsidRDefault="00000000" w:rsidRPr="00000000" w14:paraId="00000346">
      <w:pPr>
        <w:numPr>
          <w:ilvl w:val="0"/>
          <w:numId w:val="9"/>
        </w:numPr>
        <w:spacing w:after="0" w:line="240" w:lineRule="auto"/>
        <w:ind w:left="1440" w:hanging="360"/>
        <w:jc w:val="both"/>
        <w:rPr/>
      </w:pPr>
      <w:r w:rsidDel="00000000" w:rsidR="00000000" w:rsidRPr="00000000">
        <w:rPr>
          <w:rtl w:val="0"/>
        </w:rPr>
        <w:t xml:space="preserve">student formative and/or summative course evaluations/feedback</w:t>
      </w:r>
    </w:p>
    <w:p w:rsidR="00000000" w:rsidDel="00000000" w:rsidP="00000000" w:rsidRDefault="00000000" w:rsidRPr="00000000" w14:paraId="00000347">
      <w:pPr>
        <w:numPr>
          <w:ilvl w:val="0"/>
          <w:numId w:val="9"/>
        </w:numPr>
        <w:spacing w:after="0" w:line="240" w:lineRule="auto"/>
        <w:ind w:left="1440" w:hanging="360"/>
        <w:jc w:val="both"/>
        <w:rPr/>
      </w:pPr>
      <w:r w:rsidDel="00000000" w:rsidR="00000000" w:rsidRPr="00000000">
        <w:rPr>
          <w:rtl w:val="0"/>
        </w:rPr>
        <w:t xml:space="preserve">minutes from PLCs</w:t>
      </w:r>
    </w:p>
    <w:p w:rsidR="00000000" w:rsidDel="00000000" w:rsidP="00000000" w:rsidRDefault="00000000" w:rsidRPr="00000000" w14:paraId="00000348">
      <w:pPr>
        <w:numPr>
          <w:ilvl w:val="0"/>
          <w:numId w:val="9"/>
        </w:numPr>
        <w:spacing w:after="0" w:line="240" w:lineRule="auto"/>
        <w:ind w:left="1440" w:hanging="360"/>
        <w:jc w:val="both"/>
        <w:rPr/>
      </w:pPr>
      <w:r w:rsidDel="00000000" w:rsidR="00000000" w:rsidRPr="00000000">
        <w:rPr>
          <w:rtl w:val="0"/>
        </w:rPr>
        <w:t xml:space="preserve">teacher reflections and/or self-reflections</w:t>
      </w:r>
    </w:p>
    <w:p w:rsidR="00000000" w:rsidDel="00000000" w:rsidP="00000000" w:rsidRDefault="00000000" w:rsidRPr="00000000" w14:paraId="00000349">
      <w:pPr>
        <w:numPr>
          <w:ilvl w:val="0"/>
          <w:numId w:val="9"/>
        </w:numPr>
        <w:spacing w:after="0" w:line="240" w:lineRule="auto"/>
        <w:ind w:left="1440" w:hanging="360"/>
        <w:jc w:val="both"/>
        <w:rPr/>
      </w:pPr>
      <w:r w:rsidDel="00000000" w:rsidR="00000000" w:rsidRPr="00000000">
        <w:rPr>
          <w:rtl w:val="0"/>
        </w:rPr>
        <w:t xml:space="preserve">teacher interviews</w:t>
      </w:r>
    </w:p>
    <w:p w:rsidR="00000000" w:rsidDel="00000000" w:rsidP="00000000" w:rsidRDefault="00000000" w:rsidRPr="00000000" w14:paraId="0000034A">
      <w:pPr>
        <w:numPr>
          <w:ilvl w:val="0"/>
          <w:numId w:val="9"/>
        </w:numPr>
        <w:spacing w:after="0" w:line="240" w:lineRule="auto"/>
        <w:ind w:left="1440" w:hanging="360"/>
        <w:jc w:val="both"/>
        <w:rPr/>
      </w:pPr>
      <w:r w:rsidDel="00000000" w:rsidR="00000000" w:rsidRPr="00000000">
        <w:rPr>
          <w:rtl w:val="0"/>
        </w:rPr>
        <w:t xml:space="preserve">parent engagement surveys</w:t>
      </w:r>
    </w:p>
    <w:p w:rsidR="00000000" w:rsidDel="00000000" w:rsidP="00000000" w:rsidRDefault="00000000" w:rsidRPr="00000000" w14:paraId="0000034B">
      <w:pPr>
        <w:numPr>
          <w:ilvl w:val="0"/>
          <w:numId w:val="9"/>
        </w:numPr>
        <w:spacing w:after="0" w:line="240" w:lineRule="auto"/>
        <w:ind w:left="1440" w:hanging="360"/>
        <w:jc w:val="both"/>
        <w:rPr/>
      </w:pPr>
      <w:r w:rsidDel="00000000" w:rsidR="00000000" w:rsidRPr="00000000">
        <w:rPr>
          <w:rtl w:val="0"/>
        </w:rPr>
        <w:t xml:space="preserve">records of student and/or teacher attendance</w:t>
      </w:r>
    </w:p>
    <w:p w:rsidR="00000000" w:rsidDel="00000000" w:rsidP="00000000" w:rsidRDefault="00000000" w:rsidRPr="00000000" w14:paraId="0000034C">
      <w:pPr>
        <w:numPr>
          <w:ilvl w:val="0"/>
          <w:numId w:val="9"/>
        </w:numPr>
        <w:spacing w:after="0" w:line="240" w:lineRule="auto"/>
        <w:ind w:left="1440" w:hanging="360"/>
        <w:jc w:val="both"/>
        <w:rPr/>
      </w:pPr>
      <w:r w:rsidDel="00000000" w:rsidR="00000000" w:rsidRPr="00000000">
        <w:rPr>
          <w:rtl w:val="0"/>
        </w:rPr>
        <w:t xml:space="preserve">video lesson</w:t>
      </w:r>
    </w:p>
    <w:p w:rsidR="00000000" w:rsidDel="00000000" w:rsidP="00000000" w:rsidRDefault="00000000" w:rsidRPr="00000000" w14:paraId="0000034D">
      <w:pPr>
        <w:numPr>
          <w:ilvl w:val="0"/>
          <w:numId w:val="9"/>
        </w:numPr>
        <w:spacing w:after="0" w:line="240" w:lineRule="auto"/>
        <w:ind w:left="1440" w:hanging="360"/>
        <w:jc w:val="both"/>
        <w:rPr/>
      </w:pPr>
      <w:r w:rsidDel="00000000" w:rsidR="00000000" w:rsidRPr="00000000">
        <w:rPr>
          <w:rtl w:val="0"/>
        </w:rPr>
        <w:t xml:space="preserve">Other (Any other support evidence determined by teacher to support evaluation)</w:t>
      </w:r>
    </w:p>
    <w:p w:rsidR="00000000" w:rsidDel="00000000" w:rsidP="00000000" w:rsidRDefault="00000000" w:rsidRPr="00000000" w14:paraId="0000034E">
      <w:pPr>
        <w:rPr/>
      </w:pPr>
      <w:r w:rsidDel="00000000" w:rsidR="00000000" w:rsidRPr="00000000">
        <w:rPr>
          <w:b w:val="1"/>
          <w:bCs w:val="1"/>
          <w:sz w:val="28"/>
          <w:szCs w:val="28"/>
          <w:u w:val="single"/>
          <w:rtl w:val="0"/>
        </w:rPr>
        <w:t xml:space="preserve">Determining the Overall Performance Category </w:t>
      </w:r>
      <w:r w:rsidDel="00000000" w:rsidR="00000000" w:rsidRPr="00000000">
        <w:rPr>
          <w:rtl w:val="0"/>
        </w:rPr>
      </w:r>
    </w:p>
    <w:p w:rsidR="00000000" w:rsidDel="00000000" w:rsidP="00000000" w:rsidRDefault="00000000" w:rsidRPr="00000000" w14:paraId="0000034F">
      <w:pPr>
        <w:spacing w:after="0" w:line="240" w:lineRule="auto"/>
        <w:jc w:val="both"/>
        <w:rPr/>
      </w:pPr>
      <w:r w:rsidDel="00000000" w:rsidR="00000000" w:rsidRPr="00000000">
        <w:rPr>
          <w:rtl w:val="0"/>
        </w:rPr>
        <w:t xml:space="preserve">Supervisors are responsible for determining an Overall Performance Category for each teacher at the conclusion of their summative evaluation year.  The Overall Performance Category is informed by the educator’s ratings on professional practice.  The evaluator determines the Overall Performance Category based on professional judgment informed by evidence that demonstrates the educator's performance against the Domains, district-developed rubrics, and decision rules that establish a common understanding of performance thresholds to which all educators are held.  </w:t>
      </w:r>
    </w:p>
    <w:p w:rsidR="00000000" w:rsidDel="00000000" w:rsidP="00000000" w:rsidRDefault="00000000" w:rsidRPr="00000000" w14:paraId="00000350">
      <w:pPr>
        <w:spacing w:after="0" w:line="240" w:lineRule="auto"/>
        <w:ind w:left="360" w:firstLine="0"/>
        <w:jc w:val="both"/>
        <w:rPr/>
      </w:pPr>
      <w:r w:rsidDel="00000000" w:rsidR="00000000" w:rsidRPr="00000000">
        <w:rPr>
          <w:rtl w:val="0"/>
        </w:rPr>
      </w:r>
    </w:p>
    <w:p w:rsidR="00000000" w:rsidDel="00000000" w:rsidP="00000000" w:rsidRDefault="00000000" w:rsidRPr="00000000" w14:paraId="00000351">
      <w:pPr>
        <w:spacing w:after="0" w:line="240" w:lineRule="auto"/>
        <w:jc w:val="both"/>
        <w:rPr>
          <w:b w:val="1"/>
          <w:bCs w:val="1"/>
          <w:sz w:val="28"/>
          <w:szCs w:val="28"/>
          <w:u w:val="single"/>
        </w:rPr>
      </w:pPr>
      <w:r w:rsidDel="00000000" w:rsidR="00000000" w:rsidRPr="00000000">
        <w:rPr>
          <w:b w:val="1"/>
          <w:bCs w:val="1"/>
          <w:sz w:val="28"/>
          <w:szCs w:val="28"/>
          <w:u w:val="single"/>
          <w:rtl w:val="0"/>
        </w:rPr>
        <w:t xml:space="preserve">Rating Professional Practice</w:t>
      </w:r>
    </w:p>
    <w:p w:rsidR="00000000" w:rsidDel="00000000" w:rsidP="00000000" w:rsidRDefault="00000000" w:rsidRPr="00000000" w14:paraId="00000352">
      <w:pPr>
        <w:spacing w:after="0" w:line="240" w:lineRule="auto"/>
        <w:jc w:val="both"/>
        <w:rPr>
          <w:b w:val="1"/>
          <w:bCs w:val="1"/>
        </w:rPr>
      </w:pPr>
      <w:r w:rsidDel="00000000" w:rsidR="00000000" w:rsidRPr="00000000">
        <w:rPr>
          <w:rtl w:val="0"/>
        </w:rPr>
      </w:r>
    </w:p>
    <w:bookmarkStart w:colFirst="0" w:colLast="0" w:name="p80330tjnzom" w:id="5"/>
    <w:bookmarkEnd w:id="5"/>
    <w:p w:rsidR="00000000" w:rsidDel="00000000" w:rsidP="00000000" w:rsidRDefault="00000000" w:rsidRPr="00000000" w14:paraId="00000353">
      <w:pPr>
        <w:spacing w:after="0" w:line="240" w:lineRule="auto"/>
        <w:jc w:val="both"/>
        <w:rPr/>
      </w:pPr>
      <w:r w:rsidDel="00000000" w:rsidR="00000000" w:rsidRPr="00000000">
        <w:rPr>
          <w:rtl w:val="0"/>
        </w:rPr>
        <w:t xml:space="preserve">The Kentucky Framework for Teaching stands as the critical rubric for providing educators and evaluators with concrete descriptions of practice associated with specific domains.  Each element describes a discrete behavior or related set of behaviors that educators and evaluators can prioritize for evidence-gathering, feedback, and evaluation.  Supervisors will organize and analyze evidence for each individual educator based on these concrete descriptions of practice. </w:t>
      </w:r>
    </w:p>
    <w:p w:rsidR="00000000" w:rsidDel="00000000" w:rsidP="00000000" w:rsidRDefault="00000000" w:rsidRPr="00000000" w14:paraId="00000354">
      <w:pPr>
        <w:spacing w:after="0" w:line="240" w:lineRule="auto"/>
        <w:ind w:left="720" w:firstLine="0"/>
        <w:jc w:val="both"/>
        <w:rPr/>
      </w:pPr>
      <w:r w:rsidDel="00000000" w:rsidR="00000000" w:rsidRPr="00000000">
        <w:rPr>
          <w:rtl w:val="0"/>
        </w:rPr>
      </w:r>
    </w:p>
    <w:p w:rsidR="00000000" w:rsidDel="00000000" w:rsidP="00000000" w:rsidRDefault="00000000" w:rsidRPr="00000000" w14:paraId="00000355">
      <w:pPr>
        <w:spacing w:after="0" w:line="240" w:lineRule="auto"/>
        <w:jc w:val="both"/>
        <w:rPr/>
      </w:pPr>
      <w:r w:rsidDel="00000000" w:rsidR="00000000" w:rsidRPr="00000000">
        <w:rPr>
          <w:rtl w:val="0"/>
        </w:rPr>
        <w:t xml:space="preserve">The process concludes with the evaluator’s analysis of evidence and the final assessment of practice in relation to performance described under each Domain at the culmination of an educator’s cycle.</w:t>
      </w:r>
    </w:p>
    <w:p w:rsidR="00000000" w:rsidDel="00000000" w:rsidP="00000000" w:rsidRDefault="00000000" w:rsidRPr="00000000" w14:paraId="00000356">
      <w:pPr>
        <w:spacing w:after="0" w:line="240" w:lineRule="auto"/>
        <w:jc w:val="both"/>
        <w:rPr/>
      </w:pPr>
      <w:r w:rsidDel="00000000" w:rsidR="00000000" w:rsidRPr="00000000">
        <w:rPr>
          <w:rtl w:val="0"/>
        </w:rPr>
      </w:r>
    </w:p>
    <w:p w:rsidR="00000000" w:rsidDel="00000000" w:rsidP="00000000" w:rsidRDefault="00000000" w:rsidRPr="00000000" w14:paraId="00000357">
      <w:pPr>
        <w:rPr>
          <w:b w:val="1"/>
          <w:bCs w:val="1"/>
        </w:rPr>
      </w:pPr>
      <w:r w:rsidDel="00000000" w:rsidR="00000000" w:rsidRPr="00000000">
        <w:rPr>
          <w:b w:val="1"/>
          <w:bCs w:val="1"/>
          <w:rtl w:val="0"/>
        </w:rPr>
        <w:t xml:space="preserve">Required for all Perry County Teachers </w:t>
      </w:r>
    </w:p>
    <w:p w:rsidR="00000000" w:rsidDel="00000000" w:rsidP="00000000" w:rsidRDefault="00000000" w:rsidRPr="00000000" w14:paraId="00000358">
      <w:pPr>
        <w:numPr>
          <w:ilvl w:val="0"/>
          <w:numId w:val="26"/>
        </w:numPr>
        <w:pBdr>
          <w:top w:space="0" w:sz="0" w:val="nil"/>
          <w:left w:space="0" w:sz="0" w:val="nil"/>
          <w:bottom w:space="0" w:sz="0" w:val="nil"/>
          <w:right w:space="0" w:sz="0" w:val="nil"/>
          <w:between w:space="0" w:sz="0" w:val="nil"/>
        </w:pBdr>
        <w:spacing w:after="0" w:lineRule="auto"/>
        <w:ind w:left="720" w:hanging="360"/>
        <w:rPr>
          <w:b w:val="1"/>
          <w:bCs w:val="1"/>
          <w:color w:val="000000"/>
        </w:rPr>
      </w:pPr>
      <w:r w:rsidDel="00000000" w:rsidR="00000000" w:rsidRPr="00000000">
        <w:rPr>
          <w:b w:val="1"/>
          <w:bCs w:val="1"/>
          <w:color w:val="000000"/>
          <w:rtl w:val="0"/>
        </w:rPr>
        <w:t xml:space="preserve">Provide a summative rating for each domain based on evidence. </w:t>
      </w:r>
    </w:p>
    <w:p w:rsidR="00000000" w:rsidDel="00000000" w:rsidP="00000000" w:rsidRDefault="00000000" w:rsidRPr="00000000" w14:paraId="00000359">
      <w:pPr>
        <w:numPr>
          <w:ilvl w:val="0"/>
          <w:numId w:val="26"/>
        </w:numPr>
        <w:pBdr>
          <w:top w:space="0" w:sz="0" w:val="nil"/>
          <w:left w:space="0" w:sz="0" w:val="nil"/>
          <w:bottom w:space="0" w:sz="0" w:val="nil"/>
          <w:right w:space="0" w:sz="0" w:val="nil"/>
          <w:between w:space="0" w:sz="0" w:val="nil"/>
        </w:pBdr>
        <w:ind w:left="720" w:hanging="360"/>
        <w:rPr>
          <w:b w:val="1"/>
          <w:bCs w:val="1"/>
          <w:color w:val="000000"/>
        </w:rPr>
      </w:pPr>
      <w:r w:rsidDel="00000000" w:rsidR="00000000" w:rsidRPr="00000000">
        <w:rPr>
          <w:b w:val="1"/>
          <w:bCs w:val="1"/>
          <w:color w:val="000000"/>
          <w:rtl w:val="0"/>
        </w:rPr>
        <w:t xml:space="preserve">All ratings must be recorded in the department-approved technology platform.</w:t>
      </w:r>
    </w:p>
    <w:p w:rsidR="00000000" w:rsidDel="00000000" w:rsidP="00000000" w:rsidRDefault="00000000" w:rsidRPr="00000000" w14:paraId="0000035A">
      <w:pPr>
        <w:spacing w:after="0" w:line="240" w:lineRule="auto"/>
        <w:jc w:val="both"/>
        <w:rPr/>
      </w:pPr>
      <w:r w:rsidDel="00000000" w:rsidR="00000000" w:rsidRPr="00000000">
        <w:rPr>
          <w:rtl w:val="0"/>
        </w:rPr>
      </w:r>
    </w:p>
    <w:p w:rsidR="00000000" w:rsidDel="00000000" w:rsidP="00000000" w:rsidRDefault="00000000" w:rsidRPr="00000000" w14:paraId="0000035B">
      <w:pPr>
        <w:spacing w:after="0" w:line="240" w:lineRule="auto"/>
        <w:jc w:val="both"/>
        <w:rPr/>
      </w:pPr>
      <w:r w:rsidDel="00000000" w:rsidR="00000000" w:rsidRPr="00000000">
        <w:rPr>
          <w:rtl w:val="0"/>
        </w:rPr>
      </w:r>
    </w:p>
    <w:p w:rsidR="00000000" w:rsidDel="00000000" w:rsidP="00000000" w:rsidRDefault="00000000" w:rsidRPr="00000000" w14:paraId="0000035C">
      <w:pPr>
        <w:spacing w:after="0" w:line="240" w:lineRule="auto"/>
        <w:jc w:val="both"/>
        <w:rPr/>
      </w:pPr>
      <w:r w:rsidDel="00000000" w:rsidR="00000000" w:rsidRPr="00000000">
        <w:rPr>
          <w:rtl w:val="0"/>
        </w:rPr>
      </w:r>
    </w:p>
    <w:p w:rsidR="00000000" w:rsidDel="00000000" w:rsidP="00000000" w:rsidRDefault="00000000" w:rsidRPr="00000000" w14:paraId="0000035D">
      <w:pPr>
        <w:spacing w:after="0" w:line="240" w:lineRule="auto"/>
        <w:jc w:val="both"/>
        <w:rPr/>
      </w:pPr>
      <w:r w:rsidDel="00000000" w:rsidR="00000000" w:rsidRPr="00000000">
        <w:rPr>
          <w:rtl w:val="0"/>
        </w:rPr>
      </w:r>
    </w:p>
    <w:p w:rsidR="00000000" w:rsidDel="00000000" w:rsidP="00000000" w:rsidRDefault="00000000" w:rsidRPr="00000000" w14:paraId="0000035E">
      <w:pPr>
        <w:rPr>
          <w:b w:val="1"/>
          <w:bCs w:val="1"/>
        </w:rPr>
      </w:pPr>
      <w:r w:rsidDel="00000000" w:rsidR="00000000" w:rsidRPr="00000000">
        <w:rPr>
          <w:rtl w:val="0"/>
        </w:rPr>
      </w:r>
    </w:p>
    <w:p w:rsidR="00000000" w:rsidDel="00000000" w:rsidP="00000000" w:rsidRDefault="00000000" w:rsidRPr="00000000" w14:paraId="0000035F">
      <w:pPr>
        <w:rPr>
          <w:b w:val="1"/>
          <w:bCs w:val="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-456564</wp:posOffset>
                </wp:positionH>
                <wp:positionV relativeFrom="paragraph">
                  <wp:posOffset>955357</wp:posOffset>
                </wp:positionV>
                <wp:extent cx="2143125" cy="2488248"/>
                <wp:effectExtent b="0" l="0" r="0" t="0"/>
                <wp:wrapNone/>
                <wp:docPr id="45" name=""/>
                <a:graphic>
                  <a:graphicData uri="http://schemas.microsoft.com/office/word/2010/wordprocessingShape">
                    <wps:wsp>
                      <wps:cNvSpPr/>
                      <wps:cNvPr id="62" name="Shape 62"/>
                      <wps:spPr>
                        <a:xfrm rot="-5400000">
                          <a:off x="4106639" y="2713200"/>
                          <a:ext cx="2478723" cy="2133600"/>
                        </a:xfrm>
                        <a:prstGeom prst="rect">
                          <a:avLst/>
                        </a:prstGeom>
                        <a:solidFill>
                          <a:srgbClr val="FFFFFF"/>
                        </a:solidFill>
                        <a:ln>
                          <a:noFill/>
                        </a:ln>
                      </wps:spPr>
                      <wps:txbx>
                        <w:txbxContent>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Calibri" w:cs="Calibri" w:eastAsia="Calibri" w:hAnsi="Calibri"/>
                                <w:b w:val="1"/>
                                <w:i w:val="0"/>
                                <w:smallCaps w:val="0"/>
                                <w:strike w:val="0"/>
                                <w:color w:val="000000"/>
                                <w:sz w:val="28"/>
                                <w:vertAlign w:val="baseline"/>
                              </w:rPr>
                              <w:t xml:space="preserve">PROFESSIONAL PRACTICE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-456564</wp:posOffset>
                </wp:positionH>
                <wp:positionV relativeFrom="paragraph">
                  <wp:posOffset>955357</wp:posOffset>
                </wp:positionV>
                <wp:extent cx="2143125" cy="2488248"/>
                <wp:effectExtent b="0" l="0" r="0" t="0"/>
                <wp:wrapNone/>
                <wp:docPr id="45" name="image65.png"/>
                <a:graphic>
                  <a:graphicData uri="http://schemas.openxmlformats.org/drawingml/2006/picture">
                    <pic:pic>
                      <pic:nvPicPr>
                        <pic:cNvPr id="0" name="image65.png"/>
                        <pic:cNvPicPr preferRelativeResize="0"/>
                      </pic:nvPicPr>
                      <pic:blipFill>
                        <a:blip r:embed="rId8"/>
                        <a:srcRect/>
                        <a:stretch>
                          <a:fillRect/>
                        </a:stretch>
                      </pic:blipFill>
                      <pic:spPr>
                        <a:xfrm>
                          <a:off x="0" y="0"/>
                          <a:ext cx="2143125" cy="2488248"/>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-28574</wp:posOffset>
                </wp:positionH>
                <wp:positionV relativeFrom="paragraph">
                  <wp:posOffset>209550</wp:posOffset>
                </wp:positionV>
                <wp:extent cx="6562725" cy="6406515"/>
                <wp:effectExtent b="0" l="0" r="0" t="0"/>
                <wp:wrapTopAndBottom distB="0" distT="0"/>
                <wp:docPr id="1" name=""/>
                <a:graphic>
                  <a:graphicData uri="http://schemas.microsoft.com/office/word/2010/wordprocessingGroup">
                    <wpg:wgp>
                      <wpg:cNvGrpSpPr/>
                      <wpg:grpSpPr>
                        <a:xfrm>
                          <a:off x="1455850" y="1552125"/>
                          <a:ext cx="6562725" cy="6406515"/>
                          <a:chOff x="1455850" y="1552125"/>
                          <a:chExt cx="7788000" cy="5642850"/>
                        </a:xfrm>
                      </wpg:grpSpPr>
                      <wpg:grpSp>
                        <wpg:cNvGrpSpPr/>
                        <wpg:grpSpPr>
                          <a:xfrm>
                            <a:off x="1455867" y="1552126"/>
                            <a:ext cx="7787971" cy="4709178"/>
                            <a:chOff x="1999771" y="1480344"/>
                            <a:chExt cx="7237892" cy="4717669"/>
                          </a:xfrm>
                        </wpg:grpSpPr>
                        <wps:wsp>
                          <wps:cNvSpPr/>
                          <wps:cNvPr id="3" name="Shape 3"/>
                          <wps:spPr>
                            <a:xfrm>
                              <a:off x="2096070" y="1480348"/>
                              <a:ext cx="6499825" cy="4599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99771" y="1480344"/>
                              <a:ext cx="7237892" cy="4717669"/>
                              <a:chOff x="1992908" y="1722596"/>
                              <a:chExt cx="7252684" cy="4217749"/>
                            </a:xfrm>
                          </wpg:grpSpPr>
                          <wps:wsp>
                            <wps:cNvSpPr/>
                            <wps:cNvPr id="5" name="Shape 5"/>
                            <wps:spPr>
                              <a:xfrm>
                                <a:off x="2089403" y="1722600"/>
                                <a:ext cx="6513125" cy="4111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92908" y="1722596"/>
                                <a:ext cx="7252684" cy="4217749"/>
                                <a:chOff x="-1085" y="0"/>
                                <a:chExt cx="71400" cy="27900"/>
                              </a:xfrm>
                            </wpg:grpSpPr>
                            <wps:wsp>
                              <wps:cNvSpPr/>
                              <wps:cNvPr id="7" name="Shape 7"/>
                              <wps:spPr>
                                <a:xfrm>
                                  <a:off x="-1085" y="0"/>
                                  <a:ext cx="71400" cy="27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9152" y="17171"/>
                                  <a:ext cx="20100" cy="10200"/>
                                </a:xfrm>
                                <a:prstGeom prst="rect">
                                  <a:avLst/>
                                </a:prstGeom>
                                <a:noFill/>
                                <a:ln>
                                  <a:noFill/>
                                </a:ln>
                              </wps:spPr>
                              <wps:txbx>
                                <w:txbxContent>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REQUIRED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8"/>
                                        <w:vertAlign w:val="baseline"/>
                                      </w:rPr>
                                      <w:t xml:space="preserve">Observation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Professional Growth Plans and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Self-Reflection</w:t>
                                    </w: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OPTIONAL</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8"/>
                                        <w:vertAlign w:val="baseline"/>
                                      </w:rPr>
                                      <w:t xml:space="preserve">Other: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District-Determined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-Must be identified in the CEP</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Other Teacher Evidence /Other Professional </w:t>
                                    </w:r>
                                  </w:p>
                                  <w:p w:rsidR="00000000" w:rsidDel="00000000" w:rsidP="00000000" w:rsidRDefault="00000000" w:rsidRPr="00000000">
                                    <w:pPr>
                                      <w:spacing w:after="0" w:before="0" w:line="240"/>
                                      <w:ind w:left="720" w:right="0" w:firstLine="144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720" w:right="0" w:firstLine="144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720" w:right="0" w:firstLine="180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wps:wsp>
                              <wps:cNvSpPr/>
                              <wps:cNvPr id="9" name="Shape 9"/>
                              <wps:spPr>
                                <a:xfrm>
                                  <a:off x="39598" y="0"/>
                                  <a:ext cx="24386" cy="3056"/>
                                </a:xfrm>
                                <a:prstGeom prst="rect">
                                  <a:avLst/>
                                </a:prstGeom>
                                <a:noFill/>
                                <a:ln>
                                  <a:noFill/>
                                </a:ln>
                              </wps:spPr>
                              <wps:txbx>
                                <w:txbxContent>
                                  <w:p w:rsidR="00000000" w:rsidDel="00000000" w:rsidP="00000000" w:rsidRDefault="00000000" w:rsidRPr="00000000">
                                    <w:pPr>
                                      <w:spacing w:after="200" w:before="0" w:line="275.00000953674316"/>
                                      <w:ind w:left="0" w:right="0" w:firstLine="0"/>
                                      <w:jc w:val="center"/>
                                      <w:textDirection w:val="btLr"/>
                                    </w:pPr>
                                    <w:r w:rsidDel="00000000" w:rsidR="00000000" w:rsidRPr="00000000">
                                      <w:rPr>
                                        <w:rFonts w:ascii="Calibri" w:cs="Calibri" w:eastAsia="Calibri" w:hAnsi="Calibri"/>
                                        <w:b w:val="1"/>
                                        <w:i w:val="0"/>
                                        <w:smallCaps w:val="0"/>
                                        <w:strike w:val="0"/>
                                        <w:color w:val="000000"/>
                                        <w:sz w:val="22"/>
                                        <w:vertAlign w:val="baseline"/>
                                      </w:rPr>
                                      <w:t xml:space="preserve">SUMMATIVE RATINGS </w:t>
                                    </w:r>
                                  </w:p>
                                </w:txbxContent>
                              </wps:txbx>
                              <wps:bodyPr anchorCtr="0" anchor="t" bIns="45700" lIns="91425" spcFirstLastPara="1" rIns="91425" wrap="square" tIns="45700">
                                <a:noAutofit/>
                              </wps:bodyPr>
                            </wps:wsp>
                            <wps:wsp>
                              <wps:cNvSpPr/>
                              <wps:cNvPr id="10" name="Shape 10"/>
                              <wps:spPr>
                                <a:xfrm>
                                  <a:off x="40361" y="6855"/>
                                  <a:ext cx="22804" cy="3126"/>
                                </a:xfrm>
                                <a:prstGeom prst="rect">
                                  <a:avLst/>
                                </a:prstGeom>
                                <a:gradFill>
                                  <a:gsLst>
                                    <a:gs pos="0">
                                      <a:srgbClr val="BCBCBC"/>
                                    </a:gs>
                                    <a:gs pos="35001">
                                      <a:srgbClr val="D0D0D0"/>
                                    </a:gs>
                                    <a:gs pos="100000">
                                      <a:srgbClr val="EDEDED"/>
                                    </a:gs>
                                  </a:gsLst>
                                  <a:lin ang="16200000" scaled="0"/>
                                </a:gradFill>
                                <a:ln cap="flat" cmpd="sng" w="9525">
                                  <a:solidFill>
                                    <a:srgbClr val="000000"/>
                                  </a:solidFill>
                                  <a:prstDash val="solid"/>
                                  <a:miter lim="8000"/>
                                  <a:headEnd len="sm" w="sm" type="none"/>
                                  <a:tailEnd len="sm" w="sm" type="none"/>
                                </a:ln>
                                <a:effectLst>
                                  <a:outerShdw rotWithShape="0" dir="5400000" dist="20000">
                                    <a:srgbClr val="000000">
                                      <a:alpha val="37255"/>
                                    </a:srgbClr>
                                  </a:outerShdw>
                                </a:effectLst>
                              </wps:spPr>
                              <wps:txbx>
                                <w:txbxContent>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PERFORMANCE MEASURE 1: PLANNING [I,D,A,E]</w:t>
                                    </w:r>
                                  </w:p>
                                </w:txbxContent>
                              </wps:txbx>
                              <wps:bodyPr anchorCtr="0" anchor="t" bIns="45700" lIns="91425" spcFirstLastPara="1" rIns="91425" wrap="square" tIns="45700">
                                <a:noAutofit/>
                              </wps:bodyPr>
                            </wps:wsp>
                            <wps:wsp>
                              <wps:cNvSpPr/>
                              <wps:cNvPr id="11" name="Shape 11"/>
                              <wps:spPr>
                                <a:xfrm>
                                  <a:off x="4892" y="464"/>
                                  <a:ext cx="23400" cy="4500"/>
                                </a:xfrm>
                                <a:prstGeom prst="rect">
                                  <a:avLst/>
                                </a:prstGeom>
                                <a:noFill/>
                                <a:ln>
                                  <a:noFill/>
                                </a:ln>
                              </wps:spPr>
                              <wps:txbx>
                                <w:txbxContent>
                                  <w:p w:rsidR="00000000" w:rsidDel="00000000" w:rsidP="00000000" w:rsidRDefault="00000000" w:rsidRPr="00000000">
                                    <w:pPr>
                                      <w:spacing w:after="200" w:before="0" w:line="275.00000953674316"/>
                                      <w:ind w:left="0" w:right="0" w:firstLine="0"/>
                                      <w:jc w:val="center"/>
                                      <w:textDirection w:val="btLr"/>
                                    </w:pPr>
                                    <w:r w:rsidDel="00000000" w:rsidR="00000000" w:rsidRPr="00000000">
                                      <w:rPr>
                                        <w:rFonts w:ascii="Calibri" w:cs="Calibri" w:eastAsia="Calibri" w:hAnsi="Calibri"/>
                                        <w:b w:val="1"/>
                                        <w:i w:val="0"/>
                                        <w:smallCaps w:val="0"/>
                                        <w:strike w:val="0"/>
                                        <w:color w:val="000000"/>
                                        <w:sz w:val="22"/>
                                        <w:vertAlign w:val="baseline"/>
                                      </w:rPr>
                                      <w:t xml:space="preserve">SOURCES OF EVIDENCE </w:t>
                                    </w:r>
                                  </w:p>
                                </w:txbxContent>
                              </wps:txbx>
                              <wps:bodyPr anchorCtr="0" anchor="t" bIns="45700" lIns="91425" spcFirstLastPara="1" rIns="91425" wrap="square" tIns="45700">
                                <a:noAutofit/>
                              </wps:bodyPr>
                            </wps:wsp>
                            <wps:wsp>
                              <wps:cNvSpPr/>
                              <wps:cNvPr id="12" name="Shape 12"/>
                              <wps:spPr>
                                <a:xfrm rot="5400000">
                                  <a:off x="15156" y="-8281"/>
                                  <a:ext cx="4200" cy="26400"/>
                                </a:xfrm>
                                <a:prstGeom prst="leftBrace">
                                  <a:avLst>
                                    <a:gd fmla="val 8333" name="adj1"/>
                                    <a:gd fmla="val 50000" name="adj2"/>
                                  </a:avLst>
                                </a:prstGeom>
                                <a:noFill/>
                                <a:ln cap="flat" cmpd="sng" w="25400">
                                  <a:solidFill>
                                    <a:srgbClr val="254061"/>
                                  </a:solidFill>
                                  <a:prstDash val="solid"/>
                                  <a:round/>
                                  <a:headEnd len="sm" w="sm" type="none"/>
                                  <a:tailEnd len="sm" w="sm" type="none"/>
                                </a:ln>
                                <a:effectLst>
                                  <a:outerShdw rotWithShape="0" dir="5400000" dist="20000">
                                    <a:srgbClr val="000000">
                                      <a:alpha val="37255"/>
                                    </a:srgbClr>
                                  </a:outerShdw>
                                </a:effectLst>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ctr" bIns="45700" lIns="91425" spcFirstLastPara="1" rIns="91425" wrap="square" tIns="45700">
                                <a:noAutofit/>
                              </wps:bodyPr>
                            </wps:wsp>
                            <wps:wsp>
                              <wps:cNvSpPr/>
                              <wps:cNvPr id="13" name="Shape 13"/>
                              <wps:spPr>
                                <a:xfrm rot="5400000">
                                  <a:off x="49030" y="-6323"/>
                                  <a:ext cx="5572" cy="24337"/>
                                </a:xfrm>
                                <a:prstGeom prst="leftBrace">
                                  <a:avLst>
                                    <a:gd fmla="val 15307" name="adj1"/>
                                    <a:gd fmla="val 50000" name="adj2"/>
                                  </a:avLst>
                                </a:prstGeom>
                                <a:noFill/>
                                <a:ln cap="flat" cmpd="sng" w="25400">
                                  <a:solidFill>
                                    <a:srgbClr val="254061"/>
                                  </a:solidFill>
                                  <a:prstDash val="solid"/>
                                  <a:round/>
                                  <a:headEnd len="sm" w="sm" type="none"/>
                                  <a:tailEnd len="sm" w="sm" type="none"/>
                                </a:ln>
                                <a:effectLst>
                                  <a:outerShdw rotWithShape="0" dir="5400000" dist="20000">
                                    <a:srgbClr val="000000">
                                      <a:alpha val="37255"/>
                                    </a:srgbClr>
                                  </a:outerShdw>
                                </a:effectLst>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ctr" bIns="45700" lIns="91425" spcFirstLastPara="1" rIns="91425" wrap="square" tIns="45700">
                                <a:noAutofit/>
                              </wps:bodyPr>
                            </wps:wsp>
                            <wps:wsp>
                              <wps:cNvSpPr/>
                              <wps:cNvPr id="14" name="Shape 14"/>
                              <wps:spPr>
                                <a:xfrm>
                                  <a:off x="30456" y="2819"/>
                                  <a:ext cx="7667" cy="23850"/>
                                </a:xfrm>
                                <a:prstGeom prst="homePlate">
                                  <a:avLst>
                                    <a:gd fmla="val 50000" name="adj"/>
                                  </a:avLst>
                                </a:prstGeom>
                                <a:gradFill>
                                  <a:gsLst>
                                    <a:gs pos="0">
                                      <a:srgbClr val="BCBCBC"/>
                                    </a:gs>
                                    <a:gs pos="35001">
                                      <a:srgbClr val="D0D0D0"/>
                                    </a:gs>
                                    <a:gs pos="100000">
                                      <a:srgbClr val="EDEDED"/>
                                    </a:gs>
                                  </a:gsLst>
                                  <a:lin ang="16200000" scaled="0"/>
                                </a:gradFill>
                                <a:ln>
                                  <a:noFill/>
                                </a:ln>
                                <a:effectLst>
                                  <a:outerShdw rotWithShape="0" dir="5400000" dist="20000">
                                    <a:srgbClr val="000000">
                                      <a:alpha val="37255"/>
                                    </a:srgbClr>
                                  </a:outerShdw>
                                </a:effectLst>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ctr" bIns="45700" lIns="91425" spcFirstLastPara="1" rIns="91425" wrap="square" tIns="45700">
                                <a:noAutofit/>
                              </wps:bodyPr>
                            </wps:wsp>
                            <wps:wsp>
                              <wps:cNvSpPr/>
                              <wps:cNvPr id="15" name="Shape 15"/>
                              <wps:spPr>
                                <a:xfrm rot="-5400000">
                                  <a:off x="27759" y="12392"/>
                                  <a:ext cx="13036" cy="4616"/>
                                </a:xfrm>
                                <a:prstGeom prst="rect">
                                  <a:avLst/>
                                </a:prstGeom>
                                <a:noFill/>
                                <a:ln>
                                  <a:noFill/>
                                </a:ln>
                              </wps:spPr>
                              <wps:txbx>
                                <w:txbxContent>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t xml:space="preserve">PROFESSIONAL JUDGEMENT </w:t>
                                    </w:r>
                                  </w:p>
                                </w:txbxContent>
                              </wps:txbx>
                              <wps:bodyPr anchorCtr="0" anchor="t" bIns="45700" lIns="91425" spcFirstLastPara="1" rIns="91425" wrap="square" tIns="45700">
                                <a:noAutofit/>
                              </wps:bodyPr>
                            </wps:wsp>
                            <wps:wsp>
                              <wps:cNvSpPr/>
                              <wps:cNvPr id="16" name="Shape 16"/>
                              <wps:spPr>
                                <a:xfrm>
                                  <a:off x="40361" y="10669"/>
                                  <a:ext cx="22804" cy="3125"/>
                                </a:xfrm>
                                <a:prstGeom prst="rect">
                                  <a:avLst/>
                                </a:prstGeom>
                                <a:gradFill>
                                  <a:gsLst>
                                    <a:gs pos="0">
                                      <a:srgbClr val="BCBCBC"/>
                                    </a:gs>
                                    <a:gs pos="35001">
                                      <a:srgbClr val="D0D0D0"/>
                                    </a:gs>
                                    <a:gs pos="100000">
                                      <a:srgbClr val="EDEDED"/>
                                    </a:gs>
                                  </a:gsLst>
                                  <a:lin ang="16200000" scaled="0"/>
                                </a:gradFill>
                                <a:ln cap="flat" cmpd="sng" w="9525">
                                  <a:solidFill>
                                    <a:srgbClr val="000000"/>
                                  </a:solidFill>
                                  <a:prstDash val="solid"/>
                                  <a:miter lim="8000"/>
                                  <a:headEnd len="sm" w="sm" type="none"/>
                                  <a:tailEnd len="sm" w="sm" type="none"/>
                                </a:ln>
                                <a:effectLst>
                                  <a:outerShdw rotWithShape="0" dir="5400000" dist="20000">
                                    <a:srgbClr val="000000">
                                      <a:alpha val="37255"/>
                                    </a:srgbClr>
                                  </a:outerShdw>
                                </a:effectLst>
                              </wps:spPr>
                              <wps:txbx>
                                <w:txbxContent>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PERFORMANCE MEASURE  2: ENVIRONMENT [I,D,A,E]</w:t>
                                    </w:r>
                                  </w:p>
                                </w:txbxContent>
                              </wps:txbx>
                              <wps:bodyPr anchorCtr="0" anchor="t" bIns="45700" lIns="91425" spcFirstLastPara="1" rIns="91425" wrap="square" tIns="45700">
                                <a:noAutofit/>
                              </wps:bodyPr>
                            </wps:wsp>
                            <wps:wsp>
                              <wps:cNvSpPr/>
                              <wps:cNvPr id="17" name="Shape 17"/>
                              <wps:spPr>
                                <a:xfrm>
                                  <a:off x="40361" y="14473"/>
                                  <a:ext cx="22804" cy="3126"/>
                                </a:xfrm>
                                <a:prstGeom prst="rect">
                                  <a:avLst/>
                                </a:prstGeom>
                                <a:gradFill>
                                  <a:gsLst>
                                    <a:gs pos="0">
                                      <a:srgbClr val="BCBCBC"/>
                                    </a:gs>
                                    <a:gs pos="35001">
                                      <a:srgbClr val="D0D0D0"/>
                                    </a:gs>
                                    <a:gs pos="100000">
                                      <a:srgbClr val="EDEDED"/>
                                    </a:gs>
                                  </a:gsLst>
                                  <a:lin ang="16200000" scaled="0"/>
                                </a:gradFill>
                                <a:ln cap="flat" cmpd="sng" w="9525">
                                  <a:solidFill>
                                    <a:srgbClr val="000000"/>
                                  </a:solidFill>
                                  <a:prstDash val="solid"/>
                                  <a:miter lim="8000"/>
                                  <a:headEnd len="sm" w="sm" type="none"/>
                                  <a:tailEnd len="sm" w="sm" type="none"/>
                                </a:ln>
                                <a:effectLst>
                                  <a:outerShdw rotWithShape="0" dir="5400000" dist="20000">
                                    <a:srgbClr val="000000">
                                      <a:alpha val="37255"/>
                                    </a:srgbClr>
                                  </a:outerShdw>
                                </a:effectLst>
                              </wps:spPr>
                              <wps:txbx>
                                <w:txbxContent>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PERFORMANCE MEASURE 3:  INSTRUCTION [I,D,A,E]</w:t>
                                    </w:r>
                                  </w:p>
                                </w:txbxContent>
                              </wps:txbx>
                              <wps:bodyPr anchorCtr="0" anchor="t" bIns="45700" lIns="91425" spcFirstLastPara="1" rIns="91425" wrap="square" tIns="45700">
                                <a:noAutofit/>
                              </wps:bodyPr>
                            </wps:wsp>
                            <wps:wsp>
                              <wps:cNvSpPr/>
                              <wps:cNvPr id="18" name="Shape 18"/>
                              <wps:spPr>
                                <a:xfrm>
                                  <a:off x="40361" y="18282"/>
                                  <a:ext cx="22804" cy="3125"/>
                                </a:xfrm>
                                <a:prstGeom prst="rect">
                                  <a:avLst/>
                                </a:prstGeom>
                                <a:gradFill>
                                  <a:gsLst>
                                    <a:gs pos="0">
                                      <a:srgbClr val="BCBCBC"/>
                                    </a:gs>
                                    <a:gs pos="35001">
                                      <a:srgbClr val="D0D0D0"/>
                                    </a:gs>
                                    <a:gs pos="100000">
                                      <a:srgbClr val="EDEDED"/>
                                    </a:gs>
                                  </a:gsLst>
                                  <a:lin ang="16200000" scaled="0"/>
                                </a:gradFill>
                                <a:ln cap="flat" cmpd="sng" w="9525">
                                  <a:solidFill>
                                    <a:srgbClr val="000000"/>
                                  </a:solidFill>
                                  <a:prstDash val="solid"/>
                                  <a:miter lim="8000"/>
                                  <a:headEnd len="sm" w="sm" type="none"/>
                                  <a:tailEnd len="sm" w="sm" type="none"/>
                                </a:ln>
                                <a:effectLst>
                                  <a:outerShdw rotWithShape="0" dir="5400000" dist="20000">
                                    <a:srgbClr val="000000">
                                      <a:alpha val="37255"/>
                                    </a:srgbClr>
                                  </a:outerShdw>
                                </a:effectLst>
                              </wps:spPr>
                              <wps:txbx>
                                <w:txbxContent>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PERFORMANCE MEASURE 4:   PROFESSIONALISM [I,D,A,E]</w:t>
                                    </w:r>
                                  </w:p>
                                </w:txbxContent>
                              </wps:txbx>
                              <wps:bodyPr anchorCtr="0" anchor="t" bIns="45700" lIns="91425" spcFirstLastPara="1" rIns="91425" wrap="square" tIns="45700">
                                <a:noAutofit/>
                              </wps:bodyPr>
                            </wps:w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-28574</wp:posOffset>
                </wp:positionH>
                <wp:positionV relativeFrom="paragraph">
                  <wp:posOffset>209550</wp:posOffset>
                </wp:positionV>
                <wp:extent cx="6562725" cy="6406515"/>
                <wp:effectExtent b="0" l="0" r="0" t="0"/>
                <wp:wrapTopAndBottom distB="0" distT="0"/>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562725" cy="6406515"/>
                        </a:xfrm>
                        <a:prstGeom prst="rect"/>
                        <a:ln/>
                      </pic:spPr>
                    </pic:pic>
                  </a:graphicData>
                </a:graphic>
              </wp:anchor>
            </w:drawing>
          </mc:Fallback>
        </mc:AlternateContent>
      </w:r>
    </w:p>
    <w:p w:rsidR="00000000" w:rsidDel="00000000" w:rsidP="00000000" w:rsidRDefault="00000000" w:rsidRPr="00000000" w14:paraId="00000360">
      <w:pPr>
        <w:rPr>
          <w:b w:val="1"/>
          <w:bCs w:val="1"/>
          <w:sz w:val="28"/>
          <w:szCs w:val="28"/>
          <w:u w:val="single"/>
        </w:rPr>
      </w:pPr>
      <w:r w:rsidDel="00000000" w:rsidR="00000000" w:rsidRPr="00000000">
        <w:rPr>
          <w:rtl w:val="0"/>
        </w:rPr>
      </w:r>
    </w:p>
    <w:p w:rsidR="00000000" w:rsidDel="00000000" w:rsidP="00000000" w:rsidRDefault="00000000" w:rsidRPr="00000000" w14:paraId="00000361">
      <w:pPr>
        <w:rPr>
          <w:b w:val="1"/>
          <w:bCs w:val="1"/>
          <w:sz w:val="28"/>
          <w:szCs w:val="28"/>
          <w:u w:val="single"/>
        </w:rPr>
      </w:pPr>
      <w:r w:rsidDel="00000000" w:rsidR="00000000" w:rsidRPr="00000000">
        <w:rPr>
          <w:rtl w:val="0"/>
        </w:rPr>
      </w:r>
    </w:p>
    <w:p w:rsidR="00000000" w:rsidDel="00000000" w:rsidP="00000000" w:rsidRDefault="00000000" w:rsidRPr="00000000" w14:paraId="00000362">
      <w:pPr>
        <w:rPr>
          <w:b w:val="1"/>
          <w:bCs w:val="1"/>
          <w:sz w:val="28"/>
          <w:szCs w:val="28"/>
          <w:u w:val="single"/>
        </w:rPr>
      </w:pPr>
      <w:r w:rsidDel="00000000" w:rsidR="00000000" w:rsidRPr="00000000">
        <w:rPr>
          <w:rtl w:val="0"/>
        </w:rPr>
      </w:r>
    </w:p>
    <w:p w:rsidR="00000000" w:rsidDel="00000000" w:rsidP="00000000" w:rsidRDefault="00000000" w:rsidRPr="00000000" w14:paraId="00000363">
      <w:pPr>
        <w:rPr>
          <w:b w:val="1"/>
          <w:bCs w:val="1"/>
          <w:sz w:val="28"/>
          <w:szCs w:val="28"/>
          <w:u w:val="single"/>
        </w:rPr>
      </w:pPr>
      <w:r w:rsidDel="00000000" w:rsidR="00000000" w:rsidRPr="00000000">
        <w:rPr>
          <w:rtl w:val="0"/>
        </w:rPr>
      </w:r>
    </w:p>
    <w:p w:rsidR="00000000" w:rsidDel="00000000" w:rsidP="00000000" w:rsidRDefault="00000000" w:rsidRPr="00000000" w14:paraId="00000364">
      <w:pPr>
        <w:rPr>
          <w:sz w:val="28"/>
          <w:szCs w:val="28"/>
          <w:u w:val="single"/>
        </w:rPr>
      </w:pPr>
      <w:r w:rsidDel="00000000" w:rsidR="00000000" w:rsidRPr="00000000">
        <w:rPr>
          <w:b w:val="1"/>
          <w:bCs w:val="1"/>
          <w:sz w:val="28"/>
          <w:szCs w:val="28"/>
          <w:u w:val="single"/>
          <w:rtl w:val="0"/>
        </w:rPr>
        <w:t xml:space="preserve">Determining the Overall Performance Category</w:t>
      </w:r>
      <w:r w:rsidDel="00000000" w:rsidR="00000000" w:rsidRPr="00000000">
        <w:rPr>
          <w:rtl w:val="0"/>
        </w:rPr>
      </w:r>
    </w:p>
    <w:p w:rsidR="00000000" w:rsidDel="00000000" w:rsidP="00000000" w:rsidRDefault="00000000" w:rsidRPr="00000000" w14:paraId="00000365">
      <w:pPr>
        <w:spacing w:after="0" w:line="240" w:lineRule="auto"/>
        <w:ind w:left="360" w:firstLine="0"/>
        <w:jc w:val="both"/>
        <w:rPr/>
      </w:pPr>
      <w:r w:rsidDel="00000000" w:rsidR="00000000" w:rsidRPr="00000000">
        <w:rPr>
          <w:rtl w:val="0"/>
        </w:rPr>
      </w:r>
    </w:p>
    <w:p w:rsidR="00000000" w:rsidDel="00000000" w:rsidP="00000000" w:rsidRDefault="00000000" w:rsidRPr="00000000" w14:paraId="00000366">
      <w:pPr>
        <w:spacing w:after="0" w:line="240" w:lineRule="auto"/>
        <w:jc w:val="both"/>
        <w:rPr/>
      </w:pPr>
      <w:r w:rsidDel="00000000" w:rsidR="00000000" w:rsidRPr="00000000">
        <w:rPr>
          <w:rtl w:val="0"/>
        </w:rPr>
        <w:t xml:space="preserve">An educator’s Overall Performance Category is determined by the following steps:</w:t>
      </w:r>
    </w:p>
    <w:p w:rsidR="00000000" w:rsidDel="00000000" w:rsidP="00000000" w:rsidRDefault="00000000" w:rsidRPr="00000000" w14:paraId="00000367">
      <w:pPr>
        <w:spacing w:after="0" w:line="240" w:lineRule="auto"/>
        <w:jc w:val="both"/>
        <w:rPr/>
      </w:pPr>
      <w:r w:rsidDel="00000000" w:rsidR="00000000" w:rsidRPr="00000000">
        <w:rPr>
          <w:rtl w:val="0"/>
        </w:rPr>
      </w:r>
    </w:p>
    <w:p w:rsidR="00000000" w:rsidDel="00000000" w:rsidP="00000000" w:rsidRDefault="00000000" w:rsidRPr="00000000" w14:paraId="00000368">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b w:val="1"/>
          <w:bCs w:val="1"/>
          <w:color w:val="000000"/>
          <w:rtl w:val="0"/>
        </w:rPr>
        <w:t xml:space="preserve">Determine the individual domain ratings through the use of sources of evidence and professional judgment. </w:t>
      </w:r>
    </w:p>
    <w:p w:rsidR="00000000" w:rsidDel="00000000" w:rsidP="00000000" w:rsidRDefault="00000000" w:rsidRPr="00000000" w14:paraId="00000369">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b w:val="1"/>
          <w:bCs w:val="1"/>
          <w:color w:val="000000"/>
          <w:rtl w:val="0"/>
        </w:rPr>
        <w:t xml:space="preserve">Apply State Decisions Rules for determining an educator’s Professional Practice. </w:t>
      </w:r>
    </w:p>
    <w:p w:rsidR="00000000" w:rsidDel="00000000" w:rsidP="00000000" w:rsidRDefault="00000000" w:rsidRPr="00000000" w14:paraId="0000036A">
      <w:pPr>
        <w:spacing w:after="0" w:line="240" w:lineRule="auto"/>
        <w:jc w:val="both"/>
        <w:rPr>
          <w:b w:val="1"/>
          <w:bCs w:val="1"/>
        </w:rPr>
      </w:pPr>
      <w:r w:rsidDel="00000000" w:rsidR="00000000" w:rsidRPr="00000000">
        <w:rPr>
          <w:rtl w:val="0"/>
        </w:rPr>
      </w:r>
    </w:p>
    <w:p w:rsidR="00000000" w:rsidDel="00000000" w:rsidP="00000000" w:rsidRDefault="00000000" w:rsidRPr="00000000" w14:paraId="0000036B">
      <w:pPr>
        <w:spacing w:after="0" w:line="240" w:lineRule="auto"/>
        <w:jc w:val="both"/>
        <w:rPr/>
      </w:pPr>
      <w:r w:rsidDel="00000000" w:rsidR="00000000" w:rsidRPr="00000000">
        <w:rPr>
          <w:rtl w:val="0"/>
        </w:rPr>
      </w:r>
    </w:p>
    <w:p w:rsidR="00000000" w:rsidDel="00000000" w:rsidP="00000000" w:rsidRDefault="00000000" w:rsidRPr="00000000" w14:paraId="0000036C">
      <w:pPr>
        <w:spacing w:after="0" w:line="240" w:lineRule="auto"/>
        <w:jc w:val="both"/>
        <w:rPr/>
      </w:pPr>
      <w:r w:rsidDel="00000000" w:rsidR="00000000" w:rsidRPr="00000000">
        <w:rPr>
          <w:rtl w:val="0"/>
        </w:rPr>
      </w:r>
    </w:p>
    <w:p w:rsidR="00000000" w:rsidDel="00000000" w:rsidP="00000000" w:rsidRDefault="00000000" w:rsidRPr="00000000" w14:paraId="0000036D">
      <w:pPr>
        <w:spacing w:after="0" w:line="240" w:lineRule="auto"/>
        <w:jc w:val="both"/>
        <w:rPr/>
      </w:pPr>
      <w:r w:rsidDel="00000000" w:rsidR="00000000" w:rsidRPr="00000000">
        <w:rPr>
          <w:rtl w:val="0"/>
        </w:rPr>
      </w:r>
    </w:p>
    <w:p w:rsidR="00000000" w:rsidDel="00000000" w:rsidP="00000000" w:rsidRDefault="00000000" w:rsidRPr="00000000" w14:paraId="0000036E">
      <w:pPr>
        <w:spacing w:after="0" w:line="240" w:lineRule="auto"/>
        <w:ind w:left="720" w:firstLine="0"/>
        <w:jc w:val="center"/>
        <w:rPr>
          <w:b w:val="1"/>
          <w:bCs w:val="1"/>
          <w:sz w:val="24"/>
          <w:szCs w:val="24"/>
        </w:rPr>
      </w:pPr>
      <w:r w:rsidDel="00000000" w:rsidR="00000000" w:rsidRPr="00000000">
        <w:rPr>
          <w:b w:val="1"/>
          <w:bCs w:val="1"/>
          <w:sz w:val="24"/>
          <w:szCs w:val="24"/>
          <w:rtl w:val="0"/>
        </w:rPr>
        <w:t xml:space="preserve">CRITERIA FOR DETERMINING A TEACHER’S </w:t>
      </w:r>
    </w:p>
    <w:p w:rsidR="00000000" w:rsidDel="00000000" w:rsidP="00000000" w:rsidRDefault="00000000" w:rsidRPr="00000000" w14:paraId="0000036F">
      <w:pPr>
        <w:spacing w:after="0" w:line="240" w:lineRule="auto"/>
        <w:ind w:left="720" w:firstLine="0"/>
        <w:jc w:val="center"/>
        <w:rPr>
          <w:sz w:val="28"/>
          <w:szCs w:val="28"/>
        </w:rPr>
      </w:pPr>
      <w:r w:rsidDel="00000000" w:rsidR="00000000" w:rsidRPr="00000000">
        <w:rPr>
          <w:b w:val="1"/>
          <w:bCs w:val="1"/>
          <w:sz w:val="24"/>
          <w:szCs w:val="24"/>
          <w:rtl w:val="0"/>
        </w:rPr>
        <w:t xml:space="preserve">PROFESSIONAL PRACTICE RATING</w:t>
      </w:r>
      <w:r w:rsidDel="00000000" w:rsidR="00000000" w:rsidRPr="00000000">
        <w:rPr>
          <w:rtl w:val="0"/>
        </w:rPr>
      </w:r>
    </w:p>
    <w:p w:rsidR="00000000" w:rsidDel="00000000" w:rsidP="00000000" w:rsidRDefault="00000000" w:rsidRPr="00000000" w14:paraId="00000370">
      <w:pPr>
        <w:spacing w:after="0" w:line="240" w:lineRule="auto"/>
        <w:ind w:left="720" w:firstLine="0"/>
        <w:rPr/>
      </w:pPr>
      <w:r w:rsidDel="00000000" w:rsidR="00000000" w:rsidRPr="00000000">
        <w:rPr>
          <w:rtl w:val="0"/>
        </w:rPr>
      </w:r>
    </w:p>
    <w:p w:rsidR="00000000" w:rsidDel="00000000" w:rsidP="00000000" w:rsidRDefault="00000000" w:rsidRPr="00000000" w14:paraId="00000371">
      <w:pPr>
        <w:spacing w:after="0" w:line="240" w:lineRule="auto"/>
        <w:ind w:left="720" w:firstLine="0"/>
        <w:rPr/>
      </w:pPr>
      <w:r w:rsidDel="00000000" w:rsidR="00000000" w:rsidRPr="00000000">
        <w:rPr>
          <w:rtl w:val="0"/>
        </w:rPr>
      </w:r>
    </w:p>
    <w:p w:rsidR="00000000" w:rsidDel="00000000" w:rsidP="00000000" w:rsidRDefault="00000000" w:rsidRPr="00000000" w14:paraId="00000372">
      <w:pPr>
        <w:spacing w:after="0" w:line="240" w:lineRule="auto"/>
        <w:ind w:left="720" w:firstLine="0"/>
        <w:rPr/>
      </w:pPr>
      <w:r w:rsidDel="00000000" w:rsidR="00000000" w:rsidRPr="00000000">
        <w:rPr>
          <w:rtl w:val="0"/>
        </w:rPr>
      </w:r>
    </w:p>
    <w:p w:rsidR="00000000" w:rsidDel="00000000" w:rsidP="00000000" w:rsidRDefault="00000000" w:rsidRPr="00000000" w14:paraId="00000373">
      <w:pPr>
        <w:spacing w:after="0" w:line="240" w:lineRule="auto"/>
        <w:ind w:left="720" w:firstLine="0"/>
        <w:jc w:val="center"/>
        <w:rPr/>
      </w:pPr>
      <w:r w:rsidDel="00000000" w:rsidR="00000000" w:rsidRPr="00000000">
        <w:rPr/>
        <w:drawing>
          <wp:inline distB="0" distT="0" distL="0" distR="0">
            <wp:extent cx="4808715" cy="3210917"/>
            <wp:effectExtent b="0" l="0" r="0" t="0"/>
            <wp:docPr id="74" name="image15.png"/>
            <a:graphic>
              <a:graphicData uri="http://schemas.openxmlformats.org/drawingml/2006/picture">
                <pic:pic>
                  <pic:nvPicPr>
                    <pic:cNvPr id="0" name="image15.png"/>
                    <pic:cNvPicPr preferRelativeResize="0"/>
                  </pic:nvPicPr>
                  <pic:blipFill>
                    <a:blip r:embed="rId9"/>
                    <a:srcRect b="0" l="0" r="0" t="0"/>
                    <a:stretch>
                      <a:fillRect/>
                    </a:stretch>
                  </pic:blipFill>
                  <pic:spPr>
                    <a:xfrm>
                      <a:off x="0" y="0"/>
                      <a:ext cx="4808715" cy="3210917"/>
                    </a:xfrm>
                    <a:prstGeom prst="rect"/>
                    <a:ln/>
                  </pic:spPr>
                </pic:pic>
              </a:graphicData>
            </a:graphic>
          </wp:inline>
        </w:drawing>
      </w:r>
      <w:r w:rsidDel="00000000" w:rsidR="00000000" w:rsidRPr="00000000">
        <w:rPr>
          <w:rtl w:val="0"/>
        </w:rPr>
      </w:r>
    </w:p>
    <w:p w:rsidR="00000000" w:rsidDel="00000000" w:rsidP="00000000" w:rsidRDefault="00000000" w:rsidRPr="00000000" w14:paraId="00000374">
      <w:pPr>
        <w:spacing w:after="0" w:line="240" w:lineRule="auto"/>
        <w:ind w:left="720" w:firstLine="0"/>
        <w:rPr/>
      </w:pPr>
      <w:r w:rsidDel="00000000" w:rsidR="00000000" w:rsidRPr="00000000">
        <w:rPr>
          <w:rtl w:val="0"/>
        </w:rPr>
      </w:r>
    </w:p>
    <w:p w:rsidR="00000000" w:rsidDel="00000000" w:rsidP="00000000" w:rsidRDefault="00000000" w:rsidRPr="00000000" w14:paraId="00000375">
      <w:pPr>
        <w:spacing w:after="0" w:lineRule="auto"/>
        <w:rPr/>
      </w:pPr>
      <w:r w:rsidDel="00000000" w:rsidR="00000000" w:rsidRPr="00000000">
        <w:rPr>
          <w:rtl w:val="0"/>
        </w:rPr>
      </w:r>
    </w:p>
    <w:p w:rsidR="00000000" w:rsidDel="00000000" w:rsidP="00000000" w:rsidRDefault="00000000" w:rsidRPr="00000000" w14:paraId="00000376">
      <w:pPr>
        <w:spacing w:after="0" w:lineRule="auto"/>
        <w:rPr/>
      </w:pPr>
      <w:r w:rsidDel="00000000" w:rsidR="00000000" w:rsidRPr="00000000">
        <w:rPr>
          <w:rtl w:val="0"/>
        </w:rPr>
      </w:r>
    </w:p>
    <w:p w:rsidR="00000000" w:rsidDel="00000000" w:rsidP="00000000" w:rsidRDefault="00000000" w:rsidRPr="00000000" w14:paraId="00000377">
      <w:pPr>
        <w:spacing w:after="0" w:lineRule="auto"/>
        <w:rPr/>
      </w:pPr>
      <w:r w:rsidDel="00000000" w:rsidR="00000000" w:rsidRPr="00000000">
        <w:rPr>
          <w:rtl w:val="0"/>
        </w:rPr>
      </w:r>
    </w:p>
    <w:p w:rsidR="00000000" w:rsidDel="00000000" w:rsidP="00000000" w:rsidRDefault="00000000" w:rsidRPr="00000000" w14:paraId="00000378">
      <w:pPr>
        <w:spacing w:after="0" w:lineRule="auto"/>
        <w:rPr/>
      </w:pPr>
      <w:r w:rsidDel="00000000" w:rsidR="00000000" w:rsidRPr="00000000">
        <w:rPr>
          <w:rtl w:val="0"/>
        </w:rPr>
      </w:r>
    </w:p>
    <w:p w:rsidR="00000000" w:rsidDel="00000000" w:rsidP="00000000" w:rsidRDefault="00000000" w:rsidRPr="00000000" w14:paraId="00000379">
      <w:pPr>
        <w:jc w:val="both"/>
        <w:rPr>
          <w:b w:val="1"/>
          <w:bCs w:val="1"/>
        </w:rPr>
      </w:pPr>
      <w:r w:rsidDel="00000000" w:rsidR="00000000" w:rsidRPr="00000000">
        <w:rPr>
          <w:rtl w:val="0"/>
        </w:rPr>
      </w:r>
    </w:p>
    <w:p w:rsidR="00000000" w:rsidDel="00000000" w:rsidP="00000000" w:rsidRDefault="00000000" w:rsidRPr="00000000" w14:paraId="0000037A">
      <w:pPr>
        <w:spacing w:after="0" w:line="240" w:lineRule="auto"/>
        <w:rPr>
          <w:b w:val="1"/>
          <w:bCs w:val="1"/>
          <w:sz w:val="40"/>
          <w:szCs w:val="40"/>
        </w:rPr>
      </w:pPr>
      <w:r w:rsidDel="00000000" w:rsidR="00000000" w:rsidRPr="00000000">
        <w:rPr>
          <w:rtl w:val="0"/>
        </w:rPr>
      </w:r>
    </w:p>
    <w:p w:rsidR="00000000" w:rsidDel="00000000" w:rsidP="00000000" w:rsidRDefault="00000000" w:rsidRPr="00000000" w14:paraId="0000037B">
      <w:pPr>
        <w:spacing w:after="0" w:line="240" w:lineRule="auto"/>
        <w:jc w:val="center"/>
        <w:rPr>
          <w:b w:val="1"/>
          <w:bCs w:val="1"/>
          <w:sz w:val="40"/>
          <w:szCs w:val="40"/>
        </w:rPr>
      </w:pPr>
      <w:r w:rsidDel="00000000" w:rsidR="00000000" w:rsidRPr="00000000">
        <w:rPr>
          <w:rtl w:val="0"/>
        </w:rPr>
      </w:r>
    </w:p>
    <w:bookmarkStart w:colFirst="0" w:colLast="0" w:name="o9qb5wqha7ve" w:id="6"/>
    <w:bookmarkEnd w:id="6"/>
    <w:bookmarkStart w:colFirst="0" w:colLast="0" w:name="9elgxwomvl9g" w:id="7"/>
    <w:bookmarkEnd w:id="7"/>
    <w:p w:rsidR="00000000" w:rsidDel="00000000" w:rsidP="00000000" w:rsidRDefault="00000000" w:rsidRPr="00000000" w14:paraId="0000037C">
      <w:pPr>
        <w:jc w:val="both"/>
        <w:rPr>
          <w:b w:val="1"/>
          <w:bCs w:val="1"/>
          <w:sz w:val="28"/>
          <w:szCs w:val="28"/>
          <w:u w:val="single"/>
        </w:rPr>
      </w:pPr>
      <w:r w:rsidDel="00000000" w:rsidR="00000000" w:rsidRPr="00000000">
        <w:rPr>
          <w:b w:val="1"/>
          <w:bCs w:val="1"/>
          <w:sz w:val="28"/>
          <w:szCs w:val="28"/>
          <w:u w:val="single"/>
          <w:rtl w:val="0"/>
        </w:rPr>
        <w:t xml:space="preserve">Principal/Administrator Professional Growth and Effectiveness System Components </w:t>
      </w:r>
    </w:p>
    <w:p w:rsidR="00000000" w:rsidDel="00000000" w:rsidP="00000000" w:rsidRDefault="00000000" w:rsidRPr="00000000" w14:paraId="0000037D">
      <w:pPr>
        <w:jc w:val="both"/>
        <w:rPr/>
      </w:pPr>
      <w:r w:rsidDel="00000000" w:rsidR="00000000" w:rsidRPr="00000000">
        <w:rPr>
          <w:b w:val="1"/>
          <w:bCs w:val="1"/>
          <w:sz w:val="24"/>
          <w:szCs w:val="24"/>
          <w:rtl w:val="0"/>
        </w:rPr>
        <w:t xml:space="preserve">Overview </w:t>
      </w:r>
      <w:r w:rsidDel="00000000" w:rsidR="00000000" w:rsidRPr="00000000">
        <w:rPr>
          <w:rtl w:val="0"/>
        </w:rPr>
      </w:r>
    </w:p>
    <w:p w:rsidR="00000000" w:rsidDel="00000000" w:rsidP="00000000" w:rsidRDefault="00000000" w:rsidRPr="00000000" w14:paraId="0000037E">
      <w:pPr>
        <w:jc w:val="both"/>
        <w:rPr/>
      </w:pPr>
      <w:r w:rsidDel="00000000" w:rsidR="00000000" w:rsidRPr="00000000">
        <w:rPr>
          <w:rtl w:val="0"/>
        </w:rPr>
        <w:t xml:space="preserve">Evaluators will look for trends and patterns in practice across multiple types of evidence and apply their professional judgment based on this evidence when evaluating a principal/administrator.  The role of evidence and professional judgment in the determination of ratings on standards and an overall rating is paramount in this process.  However, professional judgment is grounded in a common framework identified: The Principal Performance Standards (PSEL).</w:t>
      </w:r>
    </w:p>
    <w:bookmarkStart w:colFirst="0" w:colLast="0" w:name="6wllrjclp91r" w:id="8"/>
    <w:bookmarkEnd w:id="8"/>
    <w:p w:rsidR="00000000" w:rsidDel="00000000" w:rsidP="00000000" w:rsidRDefault="00000000" w:rsidRPr="00000000" w14:paraId="0000037F">
      <w:pPr>
        <w:jc w:val="both"/>
        <w:rPr>
          <w:b w:val="1"/>
          <w:bCs w:val="1"/>
          <w:sz w:val="28"/>
          <w:szCs w:val="28"/>
          <w:u w:val="single"/>
        </w:rPr>
      </w:pPr>
      <w:r w:rsidDel="00000000" w:rsidR="00000000" w:rsidRPr="00000000">
        <w:rPr>
          <w:b w:val="1"/>
          <w:bCs w:val="1"/>
          <w:sz w:val="28"/>
          <w:szCs w:val="28"/>
          <w:u w:val="single"/>
          <w:rtl w:val="0"/>
        </w:rPr>
        <w:t xml:space="preserve">Principal/Administrator Performance Standards</w:t>
      </w:r>
    </w:p>
    <w:p w:rsidR="00000000" w:rsidDel="00000000" w:rsidP="00000000" w:rsidRDefault="00000000" w:rsidRPr="00000000" w14:paraId="00000380">
      <w:pPr>
        <w:jc w:val="both"/>
        <w:rPr/>
      </w:pPr>
      <w:r w:rsidDel="00000000" w:rsidR="00000000" w:rsidRPr="00000000">
        <w:rPr>
          <w:rtl w:val="0"/>
        </w:rPr>
        <w:t xml:space="preserve">The Principal Performance Measurements are designed to support student achievement and professional best-practice through the standards of Planning, Environment, Instruction, and Professionalism (see Crosswalk). Included in the Performance Measurements are Performance Indicators that provide examples of observable, tangible behaviors that provide evidence of each standard. The Performance Measurements provide the structure for feedback for continuous improvement through individual goals that target professional growth, thus supporting overall student achievement and school improvement. Evidence supporting a principal’s or assistant principal’s professional practice will be situated within one or more of the ten standards. Performance will be rated for each standard according to the four performance levels: Ineffective, Developing, Accomplished, and Exemplary. It is projected that most principals or assistant principals will maintain an Accomplished rating, but will occasionally have exemplary performance on standards at any given time. The summative rating will be a holistic representation of performance, combining data from multiple sources of evidence across each standard.</w:t>
      </w:r>
    </w:p>
    <w:p w:rsidR="00000000" w:rsidDel="00000000" w:rsidP="00000000" w:rsidRDefault="00000000" w:rsidRPr="00000000" w14:paraId="00000381">
      <w:pPr>
        <w:jc w:val="both"/>
        <w:rPr/>
      </w:pPr>
      <w:r w:rsidDel="00000000" w:rsidR="00000000" w:rsidRPr="00000000">
        <w:rPr>
          <w:rtl w:val="0"/>
        </w:rPr>
        <w:t xml:space="preserve">The use of professional judgment based on multiple sources of evidence promotes a more holistic and comprehensive analysis of practice, rather than over-reliance on one individual data point or rote calculation of practice based on predetermined formulas.  Evaluators will also take into account how principals respond to or apply additional supports and resources designed to promote student learning, as well as their own professional growth and development.  Finally, professional judgment gives evaluators the flexibility to account for a wide variety of factors related to individual principal performance. These factors may include school-specific priorities that may drive practice in one standard, an educator’s number of goals, experience level and/or leadership opportunities, and contextual variables that may impact the learning environment, such as unanticipated outside events or traumas  </w:t>
      </w:r>
    </w:p>
    <w:p w:rsidR="00000000" w:rsidDel="00000000" w:rsidP="00000000" w:rsidRDefault="00000000" w:rsidRPr="00000000" w14:paraId="00000382">
      <w:pPr>
        <w:spacing w:after="0" w:line="240" w:lineRule="auto"/>
        <w:jc w:val="both"/>
        <w:rPr/>
      </w:pPr>
      <w:r w:rsidDel="00000000" w:rsidR="00000000" w:rsidRPr="00000000">
        <w:rPr>
          <w:rtl w:val="0"/>
        </w:rPr>
      </w:r>
    </w:p>
    <w:bookmarkStart w:colFirst="0" w:colLast="0" w:name="lg51bkbrm8ly" w:id="9"/>
    <w:bookmarkEnd w:id="9"/>
    <w:p w:rsidR="00000000" w:rsidDel="00000000" w:rsidP="00000000" w:rsidRDefault="00000000" w:rsidRPr="00000000" w14:paraId="00000383">
      <w:pPr>
        <w:rPr>
          <w:b w:val="1"/>
          <w:bCs w:val="1"/>
          <w:sz w:val="28"/>
          <w:szCs w:val="28"/>
          <w:u w:val="single"/>
        </w:rPr>
      </w:pPr>
      <w:r w:rsidDel="00000000" w:rsidR="00000000" w:rsidRPr="00000000">
        <w:rPr>
          <w:b w:val="1"/>
          <w:bCs w:val="1"/>
          <w:sz w:val="28"/>
          <w:szCs w:val="28"/>
          <w:u w:val="single"/>
          <w:rtl w:val="0"/>
        </w:rPr>
        <w:t xml:space="preserve">Professional Practice</w:t>
      </w:r>
    </w:p>
    <w:p w:rsidR="00000000" w:rsidDel="00000000" w:rsidP="00000000" w:rsidRDefault="00000000" w:rsidRPr="00000000" w14:paraId="00000384">
      <w:pPr>
        <w:jc w:val="both"/>
        <w:rPr/>
      </w:pPr>
      <w:r w:rsidDel="00000000" w:rsidR="00000000" w:rsidRPr="00000000">
        <w:rPr>
          <w:rtl w:val="0"/>
        </w:rPr>
        <w:t xml:space="preserve">The following sections provide a detailed overview of the various sources of evidence used to inform Professional Practice Ratings.</w:t>
      </w:r>
    </w:p>
    <w:p w:rsidR="00000000" w:rsidDel="00000000" w:rsidP="00000000" w:rsidRDefault="00000000" w:rsidRPr="00000000" w14:paraId="00000385">
      <w:pPr>
        <w:rPr/>
      </w:pPr>
      <w:r w:rsidDel="00000000" w:rsidR="00000000" w:rsidRPr="00000000">
        <w:br w:type="page"/>
      </w:r>
      <w:r w:rsidDel="00000000" w:rsidR="00000000" w:rsidRPr="00000000">
        <w:rPr>
          <w:rtl w:val="0"/>
        </w:rPr>
      </w:r>
    </w:p>
    <w:p w:rsidR="00000000" w:rsidDel="00000000" w:rsidP="00000000" w:rsidRDefault="00000000" w:rsidRPr="00000000" w14:paraId="00000386">
      <w:pPr>
        <w:jc w:val="both"/>
        <w:rPr>
          <w:b w:val="1"/>
          <w:bCs w:val="1"/>
          <w:sz w:val="28"/>
          <w:szCs w:val="28"/>
          <w:u w:val="single"/>
        </w:rPr>
      </w:pPr>
      <w:r w:rsidDel="00000000" w:rsidR="00000000" w:rsidRPr="00000000">
        <w:rPr>
          <w:b w:val="1"/>
          <w:bCs w:val="1"/>
          <w:sz w:val="28"/>
          <w:szCs w:val="28"/>
          <w:u w:val="single"/>
          <w:rtl w:val="0"/>
        </w:rPr>
        <w:t xml:space="preserve">Professional Growth Planning and Self-Reflection</w:t>
      </w:r>
    </w:p>
    <w:p w:rsidR="00000000" w:rsidDel="00000000" w:rsidP="00000000" w:rsidRDefault="00000000" w:rsidRPr="00000000" w14:paraId="00000387">
      <w:pPr>
        <w:jc w:val="both"/>
        <w:rPr>
          <w:b w:val="1"/>
          <w:bCs w:val="1"/>
        </w:rPr>
      </w:pPr>
      <w:r w:rsidDel="00000000" w:rsidR="00000000" w:rsidRPr="00000000">
        <w:rPr>
          <w:b w:val="1"/>
          <w:bCs w:val="1"/>
          <w:rtl w:val="0"/>
        </w:rPr>
        <w:t xml:space="preserve">Completed by principals &amp; assistant principals</w:t>
      </w:r>
    </w:p>
    <w:p w:rsidR="00000000" w:rsidDel="00000000" w:rsidP="00000000" w:rsidRDefault="00000000" w:rsidRPr="00000000" w14:paraId="00000388">
      <w:pPr>
        <w:jc w:val="both"/>
        <w:rPr/>
      </w:pPr>
      <w:r w:rsidDel="00000000" w:rsidR="00000000" w:rsidRPr="00000000">
        <w:rPr>
          <w:rtl w:val="0"/>
        </w:rPr>
        <w:t xml:space="preserve">The Professional Growth Plan will address realistic, focused, and measurable professional goals.  The plan will connect data from multiple sources including site-visit conferences, data on student growth and achievement, and professional growth needs identified through self-assessment and reflection. Self-reflection improves principal practice through ongoing, careful consideration of the impact of leadership practice on student growth and achievement.</w:t>
      </w:r>
    </w:p>
    <w:p w:rsidR="00000000" w:rsidDel="00000000" w:rsidP="00000000" w:rsidRDefault="00000000" w:rsidRPr="00000000" w14:paraId="00000389">
      <w:pPr>
        <w:jc w:val="both"/>
        <w:rPr>
          <w:b w:val="1"/>
          <w:bCs w:val="1"/>
          <w:sz w:val="24"/>
          <w:szCs w:val="24"/>
        </w:rPr>
      </w:pPr>
      <w:r w:rsidDel="00000000" w:rsidR="00000000" w:rsidRPr="00000000">
        <w:rPr>
          <w:b w:val="1"/>
          <w:bCs w:val="1"/>
          <w:sz w:val="24"/>
          <w:szCs w:val="24"/>
          <w:rtl w:val="0"/>
        </w:rPr>
        <w:t xml:space="preserve">Required for all Perry County Administrators </w:t>
      </w:r>
    </w:p>
    <w:p w:rsidR="00000000" w:rsidDel="00000000" w:rsidP="00000000" w:rsidRDefault="00000000" w:rsidRPr="00000000" w14:paraId="0000038A">
      <w:pPr>
        <w:numPr>
          <w:ilvl w:val="0"/>
          <w:numId w:val="19"/>
        </w:numPr>
        <w:pBdr>
          <w:top w:space="0" w:sz="0" w:val="nil"/>
          <w:left w:space="0" w:sz="0" w:val="nil"/>
          <w:bottom w:space="0" w:sz="0" w:val="nil"/>
          <w:right w:space="0" w:sz="0" w:val="nil"/>
          <w:between w:space="0" w:sz="0" w:val="nil"/>
        </w:pBdr>
        <w:spacing w:after="0" w:line="240" w:lineRule="auto"/>
        <w:ind w:left="1080" w:hanging="360"/>
        <w:jc w:val="both"/>
        <w:rPr>
          <w:b w:val="1"/>
          <w:bCs w:val="1"/>
          <w:color w:val="000000"/>
          <w:sz w:val="24"/>
          <w:szCs w:val="24"/>
        </w:rPr>
      </w:pPr>
      <w:r w:rsidDel="00000000" w:rsidR="00000000" w:rsidRPr="00000000">
        <w:rPr>
          <w:b w:val="1"/>
          <w:bCs w:val="1"/>
          <w:color w:val="000000"/>
          <w:sz w:val="24"/>
          <w:szCs w:val="24"/>
          <w:rtl w:val="0"/>
        </w:rPr>
        <w:t xml:space="preserve">All principals, assistant principals, and administrators will participate in self-reflection and professional growth planning each year.</w:t>
      </w:r>
    </w:p>
    <w:p w:rsidR="00000000" w:rsidDel="00000000" w:rsidP="00000000" w:rsidRDefault="00000000" w:rsidRPr="00000000" w14:paraId="0000038B">
      <w:pPr>
        <w:pBdr>
          <w:top w:space="0" w:sz="0" w:val="nil"/>
          <w:left w:space="0" w:sz="0" w:val="nil"/>
          <w:bottom w:space="0" w:sz="0" w:val="nil"/>
          <w:right w:space="0" w:sz="0" w:val="nil"/>
          <w:between w:space="0" w:sz="0" w:val="nil"/>
        </w:pBdr>
        <w:spacing w:after="0" w:line="240" w:lineRule="auto"/>
        <w:ind w:left="1080" w:firstLine="0"/>
        <w:jc w:val="both"/>
        <w:rPr>
          <w:color w:val="000000"/>
        </w:rPr>
      </w:pPr>
      <w:r w:rsidDel="00000000" w:rsidR="00000000" w:rsidRPr="00000000">
        <w:rPr>
          <w:rtl w:val="0"/>
        </w:rPr>
      </w:r>
    </w:p>
    <w:p w:rsidR="00000000" w:rsidDel="00000000" w:rsidP="00000000" w:rsidRDefault="00000000" w:rsidRPr="00000000" w14:paraId="0000038C">
      <w:pPr>
        <w:pBdr>
          <w:top w:space="0" w:sz="0" w:val="nil"/>
          <w:left w:space="0" w:sz="0" w:val="nil"/>
          <w:bottom w:space="0" w:sz="0" w:val="nil"/>
          <w:right w:space="0" w:sz="0" w:val="nil"/>
          <w:between w:space="0" w:sz="0" w:val="nil"/>
        </w:pBdr>
        <w:spacing w:after="0" w:line="240" w:lineRule="auto"/>
        <w:ind w:left="1080" w:firstLine="0"/>
        <w:jc w:val="center"/>
        <w:rPr>
          <w:b w:val="1"/>
          <w:bCs w:val="1"/>
          <w:color w:val="000000"/>
        </w:rPr>
      </w:pPr>
      <w:r w:rsidDel="00000000" w:rsidR="00000000" w:rsidRPr="00000000">
        <w:rPr>
          <w:b w:val="1"/>
          <w:bCs w:val="1"/>
          <w:color w:val="000000"/>
          <w:rtl w:val="0"/>
        </w:rPr>
        <w:t xml:space="preserve">ADMINISTRATOR/PRINCIPAL/ASSISTANT PRINCIPAL PGP TIMELINE</w:t>
      </w:r>
    </w:p>
    <w:p w:rsidR="00000000" w:rsidDel="00000000" w:rsidP="00000000" w:rsidRDefault="00000000" w:rsidRPr="00000000" w14:paraId="0000038D">
      <w:pPr>
        <w:pBdr>
          <w:top w:space="0" w:sz="0" w:val="nil"/>
          <w:left w:space="0" w:sz="0" w:val="nil"/>
          <w:bottom w:space="0" w:sz="0" w:val="nil"/>
          <w:right w:space="0" w:sz="0" w:val="nil"/>
          <w:between w:space="0" w:sz="0" w:val="nil"/>
        </w:pBdr>
        <w:spacing w:after="0" w:line="240" w:lineRule="auto"/>
        <w:ind w:left="1080" w:firstLine="0"/>
        <w:jc w:val="center"/>
        <w:rPr>
          <w:b w:val="1"/>
          <w:bCs w:val="1"/>
          <w:color w:val="000000"/>
        </w:rPr>
      </w:pPr>
      <w:r w:rsidDel="00000000" w:rsidR="00000000" w:rsidRPr="00000000">
        <w:rPr>
          <w:rtl w:val="0"/>
        </w:rPr>
      </w:r>
    </w:p>
    <w:tbl>
      <w:tblPr>
        <w:tblStyle w:val="Table5"/>
        <w:tblW w:w="8455.0" w:type="dxa"/>
        <w:jc w:val="left"/>
        <w:tblInd w:w="10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058"/>
        <w:gridCol w:w="4397"/>
        <w:tblGridChange w:id="0">
          <w:tblGrid>
            <w:gridCol w:w="4058"/>
            <w:gridCol w:w="4397"/>
          </w:tblGrid>
        </w:tblGridChange>
      </w:tblGrid>
      <w:tr>
        <w:trPr>
          <w:cantSplit w:val="0"/>
          <w:tblHeader w:val="0"/>
        </w:trPr>
        <w:tc>
          <w:tcPr/>
          <w:p w:rsidR="00000000" w:rsidDel="00000000" w:rsidP="00000000" w:rsidRDefault="00000000" w:rsidRPr="00000000" w14:paraId="0000038E">
            <w:pPr>
              <w:pBdr>
                <w:top w:space="0" w:sz="0" w:val="nil"/>
                <w:left w:space="0" w:sz="0" w:val="nil"/>
                <w:bottom w:space="0" w:sz="0" w:val="nil"/>
                <w:right w:space="0" w:sz="0" w:val="nil"/>
                <w:between w:space="0" w:sz="0" w:val="nil"/>
              </w:pBdr>
              <w:spacing w:after="200" w:line="276" w:lineRule="auto"/>
              <w:jc w:val="center"/>
              <w:rPr>
                <w:b w:val="1"/>
                <w:bCs w:val="1"/>
                <w:color w:val="000000"/>
                <w:sz w:val="24"/>
                <w:szCs w:val="24"/>
              </w:rPr>
            </w:pPr>
            <w:r w:rsidDel="00000000" w:rsidR="00000000" w:rsidRPr="00000000">
              <w:rPr>
                <w:b w:val="1"/>
                <w:bCs w:val="1"/>
                <w:color w:val="000000"/>
                <w:sz w:val="24"/>
                <w:szCs w:val="24"/>
                <w:rtl w:val="0"/>
              </w:rPr>
              <w:t xml:space="preserve">Start of the school year</w:t>
            </w:r>
          </w:p>
        </w:tc>
        <w:tc>
          <w:tcPr/>
          <w:p w:rsidR="00000000" w:rsidDel="00000000" w:rsidP="00000000" w:rsidRDefault="00000000" w:rsidRPr="00000000" w14:paraId="0000038F">
            <w:pPr>
              <w:pBdr>
                <w:top w:space="0" w:sz="0" w:val="nil"/>
                <w:left w:space="0" w:sz="0" w:val="nil"/>
                <w:bottom w:space="0" w:sz="0" w:val="nil"/>
                <w:right w:space="0" w:sz="0" w:val="nil"/>
                <w:between w:space="0" w:sz="0" w:val="nil"/>
              </w:pBdr>
              <w:spacing w:after="200" w:line="276" w:lineRule="auto"/>
              <w:rPr>
                <w:b w:val="1"/>
                <w:bCs w:val="1"/>
                <w:color w:val="000000"/>
                <w:sz w:val="24"/>
                <w:szCs w:val="24"/>
              </w:rPr>
            </w:pPr>
            <w:r w:rsidDel="00000000" w:rsidR="00000000" w:rsidRPr="00000000">
              <w:rPr>
                <w:b w:val="1"/>
                <w:bCs w:val="1"/>
                <w:color w:val="000000"/>
                <w:sz w:val="24"/>
                <w:szCs w:val="24"/>
                <w:rtl w:val="0"/>
              </w:rPr>
              <w:t xml:space="preserve">Superintendent/designee reviews expectations of PPGES (PSEL) and training on the evaluation plan within 30 calendar days of reporting for employment.</w:t>
            </w:r>
          </w:p>
        </w:tc>
      </w:tr>
      <w:tr>
        <w:trPr>
          <w:cantSplit w:val="0"/>
          <w:tblHeader w:val="0"/>
        </w:trPr>
        <w:tc>
          <w:tcPr/>
          <w:p w:rsidR="00000000" w:rsidDel="00000000" w:rsidP="00000000" w:rsidRDefault="00000000" w:rsidRPr="00000000" w14:paraId="00000390">
            <w:pPr>
              <w:pBdr>
                <w:top w:space="0" w:sz="0" w:val="nil"/>
                <w:left w:space="0" w:sz="0" w:val="nil"/>
                <w:bottom w:space="0" w:sz="0" w:val="nil"/>
                <w:right w:space="0" w:sz="0" w:val="nil"/>
                <w:between w:space="0" w:sz="0" w:val="nil"/>
              </w:pBdr>
              <w:spacing w:after="200" w:line="276" w:lineRule="auto"/>
              <w:jc w:val="center"/>
              <w:rPr>
                <w:b w:val="1"/>
                <w:bCs w:val="1"/>
                <w:color w:val="000000"/>
                <w:sz w:val="24"/>
                <w:szCs w:val="24"/>
              </w:rPr>
            </w:pPr>
            <w:r w:rsidDel="00000000" w:rsidR="00000000" w:rsidRPr="00000000">
              <w:rPr>
                <w:b w:val="1"/>
                <w:bCs w:val="1"/>
                <w:color w:val="000000"/>
                <w:sz w:val="24"/>
                <w:szCs w:val="24"/>
                <w:rtl w:val="0"/>
              </w:rPr>
              <w:t xml:space="preserve">First Semester</w:t>
            </w:r>
          </w:p>
        </w:tc>
        <w:tc>
          <w:tcPr/>
          <w:p w:rsidR="00000000" w:rsidDel="00000000" w:rsidP="00000000" w:rsidRDefault="00000000" w:rsidRPr="00000000" w14:paraId="00000391">
            <w:pPr>
              <w:pBdr>
                <w:top w:space="0" w:sz="0" w:val="nil"/>
                <w:left w:space="0" w:sz="0" w:val="nil"/>
                <w:bottom w:space="0" w:sz="0" w:val="nil"/>
                <w:right w:space="0" w:sz="0" w:val="nil"/>
                <w:between w:space="0" w:sz="0" w:val="nil"/>
              </w:pBdr>
              <w:spacing w:after="200" w:line="276" w:lineRule="auto"/>
              <w:rPr>
                <w:b w:val="1"/>
                <w:bCs w:val="1"/>
                <w:color w:val="000000"/>
                <w:sz w:val="24"/>
                <w:szCs w:val="24"/>
              </w:rPr>
            </w:pPr>
            <w:r w:rsidDel="00000000" w:rsidR="00000000" w:rsidRPr="00000000">
              <w:rPr>
                <w:b w:val="1"/>
                <w:bCs w:val="1"/>
                <w:color w:val="000000"/>
                <w:sz w:val="24"/>
                <w:szCs w:val="24"/>
                <w:rtl w:val="0"/>
              </w:rPr>
              <w:t xml:space="preserve">Superintendent/designee Conducts a Site Visit </w:t>
            </w:r>
          </w:p>
        </w:tc>
      </w:tr>
      <w:tr>
        <w:trPr>
          <w:cantSplit w:val="0"/>
          <w:tblHeader w:val="0"/>
        </w:trPr>
        <w:tc>
          <w:tcPr/>
          <w:p w:rsidR="00000000" w:rsidDel="00000000" w:rsidP="00000000" w:rsidRDefault="00000000" w:rsidRPr="00000000" w14:paraId="00000392">
            <w:pPr>
              <w:pBdr>
                <w:top w:space="0" w:sz="0" w:val="nil"/>
                <w:left w:space="0" w:sz="0" w:val="nil"/>
                <w:bottom w:space="0" w:sz="0" w:val="nil"/>
                <w:right w:space="0" w:sz="0" w:val="nil"/>
                <w:between w:space="0" w:sz="0" w:val="nil"/>
              </w:pBdr>
              <w:spacing w:after="200" w:line="276" w:lineRule="auto"/>
              <w:jc w:val="center"/>
              <w:rPr>
                <w:b w:val="1"/>
                <w:bCs w:val="1"/>
                <w:color w:val="000000"/>
                <w:sz w:val="24"/>
                <w:szCs w:val="24"/>
              </w:rPr>
            </w:pPr>
            <w:r w:rsidDel="00000000" w:rsidR="00000000" w:rsidRPr="00000000">
              <w:rPr>
                <w:b w:val="1"/>
                <w:bCs w:val="1"/>
                <w:color w:val="000000"/>
                <w:sz w:val="24"/>
                <w:szCs w:val="24"/>
                <w:rtl w:val="0"/>
              </w:rPr>
              <w:t xml:space="preserve">Documentation </w:t>
            </w:r>
          </w:p>
        </w:tc>
        <w:tc>
          <w:tcPr/>
          <w:p w:rsidR="00000000" w:rsidDel="00000000" w:rsidP="00000000" w:rsidRDefault="00000000" w:rsidRPr="00000000" w14:paraId="00000393">
            <w:pPr>
              <w:pBdr>
                <w:top w:space="0" w:sz="0" w:val="nil"/>
                <w:left w:space="0" w:sz="0" w:val="nil"/>
                <w:bottom w:space="0" w:sz="0" w:val="nil"/>
                <w:right w:space="0" w:sz="0" w:val="nil"/>
                <w:between w:space="0" w:sz="0" w:val="nil"/>
              </w:pBdr>
              <w:spacing w:after="200" w:line="276" w:lineRule="auto"/>
              <w:rPr>
                <w:b w:val="1"/>
                <w:bCs w:val="1"/>
                <w:color w:val="000000"/>
                <w:sz w:val="24"/>
                <w:szCs w:val="24"/>
              </w:rPr>
            </w:pPr>
            <w:r w:rsidDel="00000000" w:rsidR="00000000" w:rsidRPr="00000000">
              <w:rPr>
                <w:b w:val="1"/>
                <w:bCs w:val="1"/>
                <w:color w:val="000000"/>
                <w:sz w:val="24"/>
                <w:szCs w:val="24"/>
                <w:rtl w:val="0"/>
              </w:rPr>
              <w:t xml:space="preserve">Superintendent/designee will meet with building level principal/assistant principal to develop and approve the completion of the Self-Reflection and Professional Growth Plan. Conferences will be held (2) two times throughout the year (fall and spring) to monitor completion of the Self Reflection and Professional Growth Plan. Documentation of Self Reflections and the Professional Growth Plan will be recorded using district developed electronic documents or the state approved platform and will be kept on file at central office. </w:t>
            </w:r>
          </w:p>
        </w:tc>
      </w:tr>
    </w:tbl>
    <w:p w:rsidR="00000000" w:rsidDel="00000000" w:rsidP="00000000" w:rsidRDefault="00000000" w:rsidRPr="00000000" w14:paraId="00000394">
      <w:pPr>
        <w:pBdr>
          <w:top w:space="0" w:sz="0" w:val="nil"/>
          <w:left w:space="0" w:sz="0" w:val="nil"/>
          <w:bottom w:space="0" w:sz="0" w:val="nil"/>
          <w:right w:space="0" w:sz="0" w:val="nil"/>
          <w:between w:space="0" w:sz="0" w:val="nil"/>
        </w:pBdr>
        <w:spacing w:after="0" w:line="240" w:lineRule="auto"/>
        <w:ind w:left="1080" w:firstLine="0"/>
        <w:rPr>
          <w:b w:val="1"/>
          <w:bCs w:val="1"/>
          <w:color w:val="000000"/>
        </w:rPr>
      </w:pPr>
      <w:r w:rsidDel="00000000" w:rsidR="00000000" w:rsidRPr="00000000">
        <w:rPr>
          <w:b w:val="1"/>
          <w:bCs w:val="1"/>
          <w:color w:val="000000"/>
          <w:rtl w:val="0"/>
        </w:rPr>
        <w:t xml:space="preserve">*Additional Conferences may be held as deemed necessary to monitor PGP process.</w:t>
      </w:r>
    </w:p>
    <w:p w:rsidR="00000000" w:rsidDel="00000000" w:rsidP="00000000" w:rsidRDefault="00000000" w:rsidRPr="00000000" w14:paraId="00000395">
      <w:pPr>
        <w:pBdr>
          <w:top w:space="0" w:sz="0" w:val="nil"/>
          <w:left w:space="0" w:sz="0" w:val="nil"/>
          <w:bottom w:space="0" w:sz="0" w:val="nil"/>
          <w:right w:space="0" w:sz="0" w:val="nil"/>
          <w:between w:space="0" w:sz="0" w:val="nil"/>
        </w:pBdr>
        <w:spacing w:after="0" w:line="240" w:lineRule="auto"/>
        <w:ind w:left="1080" w:firstLine="0"/>
        <w:rPr>
          <w:b w:val="1"/>
          <w:bCs w:val="1"/>
          <w:color w:val="000000"/>
        </w:rPr>
      </w:pPr>
      <w:r w:rsidDel="00000000" w:rsidR="00000000" w:rsidRPr="00000000">
        <w:rPr>
          <w:b w:val="1"/>
          <w:bCs w:val="1"/>
          <w:color w:val="000000"/>
          <w:rtl w:val="0"/>
        </w:rPr>
        <w:t xml:space="preserve">*All dates are tentative based on the adjustment of the school calendar. </w:t>
      </w:r>
    </w:p>
    <w:p w:rsidR="00000000" w:rsidDel="00000000" w:rsidP="00000000" w:rsidRDefault="00000000" w:rsidRPr="00000000" w14:paraId="00000396">
      <w:pPr>
        <w:pBdr>
          <w:top w:space="0" w:sz="0" w:val="nil"/>
          <w:left w:space="0" w:sz="0" w:val="nil"/>
          <w:bottom w:space="0" w:sz="0" w:val="nil"/>
          <w:right w:space="0" w:sz="0" w:val="nil"/>
          <w:between w:space="0" w:sz="0" w:val="nil"/>
        </w:pBdr>
        <w:spacing w:after="0" w:line="240" w:lineRule="auto"/>
        <w:ind w:left="1080" w:firstLine="0"/>
        <w:rPr>
          <w:b w:val="1"/>
          <w:bCs w:val="1"/>
          <w:color w:val="000000"/>
        </w:rPr>
      </w:pPr>
      <w:r w:rsidDel="00000000" w:rsidR="00000000" w:rsidRPr="00000000">
        <w:rPr>
          <w:rtl w:val="0"/>
        </w:rPr>
      </w:r>
    </w:p>
    <w:p w:rsidR="00000000" w:rsidDel="00000000" w:rsidP="00000000" w:rsidRDefault="00000000" w:rsidRPr="00000000" w14:paraId="00000397">
      <w:pPr>
        <w:spacing w:after="0" w:line="240" w:lineRule="auto"/>
        <w:rPr>
          <w:b w:val="1"/>
          <w:bCs w:val="1"/>
        </w:rPr>
      </w:pPr>
      <w:r w:rsidDel="00000000" w:rsidR="00000000" w:rsidRPr="00000000">
        <w:rPr>
          <w:rtl w:val="0"/>
        </w:rPr>
      </w:r>
    </w:p>
    <w:p w:rsidR="00000000" w:rsidDel="00000000" w:rsidP="00000000" w:rsidRDefault="00000000" w:rsidRPr="00000000" w14:paraId="00000398">
      <w:pPr>
        <w:spacing w:after="0" w:line="240" w:lineRule="auto"/>
        <w:rPr>
          <w:b w:val="1"/>
          <w:bCs w:val="1"/>
        </w:rPr>
      </w:pPr>
      <w:r w:rsidDel="00000000" w:rsidR="00000000" w:rsidRPr="00000000">
        <w:rPr>
          <w:b w:val="1"/>
          <w:bCs w:val="1"/>
          <w:rtl w:val="0"/>
        </w:rPr>
        <w:t xml:space="preserve">Required for all Perry County Principals/Administrators</w:t>
      </w:r>
    </w:p>
    <w:p w:rsidR="00000000" w:rsidDel="00000000" w:rsidP="00000000" w:rsidRDefault="00000000" w:rsidRPr="00000000" w14:paraId="00000399">
      <w:pPr>
        <w:rPr>
          <w:b w:val="1"/>
          <w:bCs w:val="1"/>
        </w:rPr>
      </w:pPr>
      <w:r w:rsidDel="00000000" w:rsidR="00000000" w:rsidRPr="00000000">
        <w:rPr>
          <w:b w:val="1"/>
          <w:bCs w:val="1"/>
          <w:rtl w:val="0"/>
        </w:rPr>
        <w:t xml:space="preserve">Conferencing: </w:t>
      </w:r>
    </w:p>
    <w:p w:rsidR="00000000" w:rsidDel="00000000" w:rsidP="00000000" w:rsidRDefault="00000000" w:rsidRPr="00000000" w14:paraId="0000039A">
      <w:pPr>
        <w:rPr/>
      </w:pPr>
      <w:r w:rsidDel="00000000" w:rsidR="00000000" w:rsidRPr="00000000">
        <w:rPr>
          <w:rtl w:val="0"/>
        </w:rPr>
        <w:t xml:space="preserve">At least 2 conferences will take place between Evaluator and Evaluatee throughout the year.</w:t>
      </w:r>
    </w:p>
    <w:p w:rsidR="00000000" w:rsidDel="00000000" w:rsidP="00000000" w:rsidRDefault="00000000" w:rsidRPr="00000000" w14:paraId="0000039B">
      <w:pPr>
        <w:numPr>
          <w:ilvl w:val="0"/>
          <w:numId w:val="16"/>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color w:val="000000"/>
          <w:rtl w:val="0"/>
        </w:rPr>
        <w:t xml:space="preserve">First Semester (Conference)</w:t>
      </w:r>
    </w:p>
    <w:p w:rsidR="00000000" w:rsidDel="00000000" w:rsidP="00000000" w:rsidRDefault="00000000" w:rsidRPr="00000000" w14:paraId="0000039C">
      <w:pPr>
        <w:numPr>
          <w:ilvl w:val="0"/>
          <w:numId w:val="19"/>
        </w:numPr>
        <w:pBdr>
          <w:top w:space="0" w:sz="0" w:val="nil"/>
          <w:left w:space="0" w:sz="0" w:val="nil"/>
          <w:bottom w:space="0" w:sz="0" w:val="nil"/>
          <w:right w:space="0" w:sz="0" w:val="nil"/>
          <w:between w:space="0" w:sz="0" w:val="nil"/>
        </w:pBdr>
        <w:spacing w:after="0" w:lineRule="auto"/>
        <w:ind w:left="1080" w:hanging="360"/>
        <w:rPr>
          <w:color w:val="000000"/>
        </w:rPr>
      </w:pPr>
      <w:r w:rsidDel="00000000" w:rsidR="00000000" w:rsidRPr="00000000">
        <w:rPr>
          <w:color w:val="000000"/>
          <w:rtl w:val="0"/>
        </w:rPr>
        <w:t xml:space="preserve">Purpose of the Meeting</w:t>
      </w:r>
    </w:p>
    <w:p w:rsidR="00000000" w:rsidDel="00000000" w:rsidP="00000000" w:rsidRDefault="00000000" w:rsidRPr="00000000" w14:paraId="0000039D">
      <w:pPr>
        <w:numPr>
          <w:ilvl w:val="0"/>
          <w:numId w:val="19"/>
        </w:numPr>
        <w:pBdr>
          <w:top w:space="0" w:sz="0" w:val="nil"/>
          <w:left w:space="0" w:sz="0" w:val="nil"/>
          <w:bottom w:space="0" w:sz="0" w:val="nil"/>
          <w:right w:space="0" w:sz="0" w:val="nil"/>
          <w:between w:space="0" w:sz="0" w:val="nil"/>
        </w:pBdr>
        <w:spacing w:after="0" w:lineRule="auto"/>
        <w:ind w:left="1080" w:hanging="360"/>
        <w:rPr>
          <w:color w:val="000000"/>
        </w:rPr>
      </w:pPr>
      <w:r w:rsidDel="00000000" w:rsidR="00000000" w:rsidRPr="00000000">
        <w:rPr>
          <w:color w:val="000000"/>
          <w:rtl w:val="0"/>
        </w:rPr>
        <w:t xml:space="preserve">Discuss reflections of data</w:t>
      </w:r>
    </w:p>
    <w:p w:rsidR="00000000" w:rsidDel="00000000" w:rsidP="00000000" w:rsidRDefault="00000000" w:rsidRPr="00000000" w14:paraId="0000039E">
      <w:pPr>
        <w:numPr>
          <w:ilvl w:val="0"/>
          <w:numId w:val="19"/>
        </w:numPr>
        <w:pBdr>
          <w:top w:space="0" w:sz="0" w:val="nil"/>
          <w:left w:space="0" w:sz="0" w:val="nil"/>
          <w:bottom w:space="0" w:sz="0" w:val="nil"/>
          <w:right w:space="0" w:sz="0" w:val="nil"/>
          <w:between w:space="0" w:sz="0" w:val="nil"/>
        </w:pBdr>
        <w:spacing w:after="0" w:lineRule="auto"/>
        <w:ind w:left="1080" w:hanging="360"/>
        <w:rPr>
          <w:b w:val="1"/>
          <w:bCs w:val="1"/>
          <w:color w:val="000000"/>
        </w:rPr>
      </w:pPr>
      <w:r w:rsidDel="00000000" w:rsidR="00000000" w:rsidRPr="00000000">
        <w:rPr>
          <w:b w:val="1"/>
          <w:bCs w:val="1"/>
          <w:color w:val="000000"/>
          <w:rtl w:val="0"/>
        </w:rPr>
        <w:t xml:space="preserve">Discuss reflections of the Principal Performance Measurements</w:t>
      </w:r>
    </w:p>
    <w:p w:rsidR="00000000" w:rsidDel="00000000" w:rsidP="00000000" w:rsidRDefault="00000000" w:rsidRPr="00000000" w14:paraId="0000039F">
      <w:pPr>
        <w:numPr>
          <w:ilvl w:val="0"/>
          <w:numId w:val="19"/>
        </w:numPr>
        <w:pBdr>
          <w:top w:space="0" w:sz="0" w:val="nil"/>
          <w:left w:space="0" w:sz="0" w:val="nil"/>
          <w:bottom w:space="0" w:sz="0" w:val="nil"/>
          <w:right w:space="0" w:sz="0" w:val="nil"/>
          <w:between w:space="0" w:sz="0" w:val="nil"/>
        </w:pBdr>
        <w:spacing w:after="0" w:lineRule="auto"/>
        <w:ind w:left="1080" w:hanging="360"/>
        <w:rPr>
          <w:color w:val="000000"/>
        </w:rPr>
      </w:pPr>
      <w:r w:rsidDel="00000000" w:rsidR="00000000" w:rsidRPr="00000000">
        <w:rPr>
          <w:color w:val="000000"/>
          <w:rtl w:val="0"/>
        </w:rPr>
        <w:t xml:space="preserve">Discuss and come to agreement on the Professional Growth Goal and Action Plan</w:t>
      </w:r>
    </w:p>
    <w:p w:rsidR="00000000" w:rsidDel="00000000" w:rsidP="00000000" w:rsidRDefault="00000000" w:rsidRPr="00000000" w14:paraId="000003A0">
      <w:pPr>
        <w:numPr>
          <w:ilvl w:val="0"/>
          <w:numId w:val="19"/>
        </w:numPr>
        <w:pBdr>
          <w:top w:space="0" w:sz="0" w:val="nil"/>
          <w:left w:space="0" w:sz="0" w:val="nil"/>
          <w:bottom w:space="0" w:sz="0" w:val="nil"/>
          <w:right w:space="0" w:sz="0" w:val="nil"/>
          <w:between w:space="0" w:sz="0" w:val="nil"/>
        </w:pBdr>
        <w:spacing w:after="0" w:lineRule="auto"/>
        <w:ind w:left="1080" w:hanging="360"/>
        <w:rPr>
          <w:color w:val="000000"/>
        </w:rPr>
      </w:pPr>
      <w:r w:rsidDel="00000000" w:rsidR="00000000" w:rsidRPr="00000000">
        <w:rPr>
          <w:color w:val="000000"/>
          <w:rtl w:val="0"/>
        </w:rPr>
        <w:t xml:space="preserve">Discuss first observation/site visit and provide feedback</w:t>
      </w:r>
    </w:p>
    <w:p w:rsidR="00000000" w:rsidDel="00000000" w:rsidP="00000000" w:rsidRDefault="00000000" w:rsidRPr="00000000" w14:paraId="000003A1">
      <w:pPr>
        <w:numPr>
          <w:ilvl w:val="0"/>
          <w:numId w:val="19"/>
        </w:numPr>
        <w:pBdr>
          <w:top w:space="0" w:sz="0" w:val="nil"/>
          <w:left w:space="0" w:sz="0" w:val="nil"/>
          <w:bottom w:space="0" w:sz="0" w:val="nil"/>
          <w:right w:space="0" w:sz="0" w:val="nil"/>
          <w:between w:space="0" w:sz="0" w:val="nil"/>
        </w:pBdr>
        <w:spacing w:after="0" w:lineRule="auto"/>
        <w:ind w:left="1080" w:hanging="360"/>
        <w:rPr>
          <w:b w:val="1"/>
          <w:bCs w:val="1"/>
          <w:color w:val="000000"/>
        </w:rPr>
      </w:pPr>
      <w:r w:rsidDel="00000000" w:rsidR="00000000" w:rsidRPr="00000000">
        <w:rPr>
          <w:b w:val="1"/>
          <w:bCs w:val="1"/>
          <w:color w:val="000000"/>
          <w:rtl w:val="0"/>
        </w:rPr>
        <w:t xml:space="preserve">Discuss documentation of each standard-determine if any other documentation is needed</w:t>
      </w:r>
    </w:p>
    <w:p w:rsidR="00000000" w:rsidDel="00000000" w:rsidP="00000000" w:rsidRDefault="00000000" w:rsidRPr="00000000" w14:paraId="000003A2">
      <w:pPr>
        <w:numPr>
          <w:ilvl w:val="0"/>
          <w:numId w:val="19"/>
        </w:numPr>
        <w:pBdr>
          <w:top w:space="0" w:sz="0" w:val="nil"/>
          <w:left w:space="0" w:sz="0" w:val="nil"/>
          <w:bottom w:space="0" w:sz="0" w:val="nil"/>
          <w:right w:space="0" w:sz="0" w:val="nil"/>
          <w:between w:space="0" w:sz="0" w:val="nil"/>
        </w:pBdr>
        <w:spacing w:after="0" w:lineRule="auto"/>
        <w:ind w:left="1080" w:hanging="360"/>
        <w:rPr>
          <w:b w:val="1"/>
          <w:bCs w:val="1"/>
          <w:color w:val="000000"/>
        </w:rPr>
      </w:pPr>
      <w:r w:rsidDel="00000000" w:rsidR="00000000" w:rsidRPr="00000000">
        <w:rPr>
          <w:b w:val="1"/>
          <w:bCs w:val="1"/>
          <w:color w:val="000000"/>
          <w:rtl w:val="0"/>
        </w:rPr>
        <w:t xml:space="preserve">Data analysis with principal and school leadership team </w:t>
      </w:r>
    </w:p>
    <w:p w:rsidR="00000000" w:rsidDel="00000000" w:rsidP="00000000" w:rsidRDefault="00000000" w:rsidRPr="00000000" w14:paraId="000003A3">
      <w:pPr>
        <w:numPr>
          <w:ilvl w:val="0"/>
          <w:numId w:val="19"/>
        </w:numPr>
        <w:pBdr>
          <w:top w:space="0" w:sz="0" w:val="nil"/>
          <w:left w:space="0" w:sz="0" w:val="nil"/>
          <w:bottom w:space="0" w:sz="0" w:val="nil"/>
          <w:right w:space="0" w:sz="0" w:val="nil"/>
          <w:between w:space="0" w:sz="0" w:val="nil"/>
        </w:pBdr>
        <w:spacing w:after="0" w:lineRule="auto"/>
        <w:ind w:left="1080" w:hanging="360"/>
        <w:rPr>
          <w:b w:val="1"/>
          <w:bCs w:val="1"/>
          <w:color w:val="000000"/>
        </w:rPr>
      </w:pPr>
      <w:r w:rsidDel="00000000" w:rsidR="00000000" w:rsidRPr="00000000">
        <w:rPr>
          <w:color w:val="000000"/>
          <w:rtl w:val="0"/>
        </w:rPr>
        <w:t xml:space="preserve">Questions/Concerns/Comments</w:t>
      </w:r>
      <w:r w:rsidDel="00000000" w:rsidR="00000000" w:rsidRPr="00000000">
        <w:rPr>
          <w:rtl w:val="0"/>
        </w:rPr>
      </w:r>
    </w:p>
    <w:p w:rsidR="00000000" w:rsidDel="00000000" w:rsidP="00000000" w:rsidRDefault="00000000" w:rsidRPr="00000000" w14:paraId="000003A4">
      <w:pPr>
        <w:numPr>
          <w:ilvl w:val="0"/>
          <w:numId w:val="16"/>
        </w:numPr>
        <w:pBdr>
          <w:top w:space="0" w:sz="0" w:val="nil"/>
          <w:left w:space="0" w:sz="0" w:val="nil"/>
          <w:bottom w:space="0" w:sz="0" w:val="nil"/>
          <w:right w:space="0" w:sz="0" w:val="nil"/>
          <w:between w:space="0" w:sz="0" w:val="nil"/>
        </w:pBdr>
        <w:spacing w:after="0" w:lineRule="auto"/>
        <w:ind w:left="720" w:hanging="360"/>
        <w:rPr>
          <w:b w:val="1"/>
          <w:bCs w:val="1"/>
          <w:color w:val="000000"/>
        </w:rPr>
      </w:pPr>
      <w:r w:rsidDel="00000000" w:rsidR="00000000" w:rsidRPr="00000000">
        <w:rPr>
          <w:color w:val="000000"/>
          <w:rtl w:val="0"/>
        </w:rPr>
        <w:t xml:space="preserve">Second Semester/End of Year Review (Conference)</w:t>
      </w:r>
      <w:r w:rsidDel="00000000" w:rsidR="00000000" w:rsidRPr="00000000">
        <w:rPr>
          <w:rtl w:val="0"/>
        </w:rPr>
      </w:r>
    </w:p>
    <w:p w:rsidR="00000000" w:rsidDel="00000000" w:rsidP="00000000" w:rsidRDefault="00000000" w:rsidRPr="00000000" w14:paraId="000003A5">
      <w:pPr>
        <w:numPr>
          <w:ilvl w:val="0"/>
          <w:numId w:val="27"/>
        </w:numPr>
        <w:pBdr>
          <w:top w:space="0" w:sz="0" w:val="nil"/>
          <w:left w:space="0" w:sz="0" w:val="nil"/>
          <w:bottom w:space="0" w:sz="0" w:val="nil"/>
          <w:right w:space="0" w:sz="0" w:val="nil"/>
          <w:between w:space="0" w:sz="0" w:val="nil"/>
        </w:pBdr>
        <w:spacing w:after="0" w:lineRule="auto"/>
        <w:ind w:left="1080" w:hanging="360"/>
        <w:rPr>
          <w:b w:val="1"/>
          <w:bCs w:val="1"/>
          <w:color w:val="000000"/>
        </w:rPr>
      </w:pPr>
      <w:r w:rsidDel="00000000" w:rsidR="00000000" w:rsidRPr="00000000">
        <w:rPr>
          <w:color w:val="000000"/>
          <w:rtl w:val="0"/>
        </w:rPr>
        <w:t xml:space="preserve">Purpose of Meeting</w:t>
      </w:r>
      <w:r w:rsidDel="00000000" w:rsidR="00000000" w:rsidRPr="00000000">
        <w:rPr>
          <w:rtl w:val="0"/>
        </w:rPr>
      </w:r>
    </w:p>
    <w:p w:rsidR="00000000" w:rsidDel="00000000" w:rsidP="00000000" w:rsidRDefault="00000000" w:rsidRPr="00000000" w14:paraId="000003A6">
      <w:pPr>
        <w:numPr>
          <w:ilvl w:val="0"/>
          <w:numId w:val="27"/>
        </w:numPr>
        <w:pBdr>
          <w:top w:space="0" w:sz="0" w:val="nil"/>
          <w:left w:space="0" w:sz="0" w:val="nil"/>
          <w:bottom w:space="0" w:sz="0" w:val="nil"/>
          <w:right w:space="0" w:sz="0" w:val="nil"/>
          <w:between w:space="0" w:sz="0" w:val="nil"/>
        </w:pBdr>
        <w:spacing w:after="0" w:lineRule="auto"/>
        <w:ind w:left="1080" w:hanging="360"/>
        <w:rPr>
          <w:b w:val="1"/>
          <w:bCs w:val="1"/>
          <w:color w:val="000000"/>
        </w:rPr>
      </w:pPr>
      <w:r w:rsidDel="00000000" w:rsidR="00000000" w:rsidRPr="00000000">
        <w:rPr>
          <w:color w:val="000000"/>
          <w:rtl w:val="0"/>
        </w:rPr>
        <w:t xml:space="preserve">Discuss second observation/site visit and provide feedback</w:t>
      </w:r>
      <w:r w:rsidDel="00000000" w:rsidR="00000000" w:rsidRPr="00000000">
        <w:rPr>
          <w:rtl w:val="0"/>
        </w:rPr>
      </w:r>
    </w:p>
    <w:p w:rsidR="00000000" w:rsidDel="00000000" w:rsidP="00000000" w:rsidRDefault="00000000" w:rsidRPr="00000000" w14:paraId="000003A7">
      <w:pPr>
        <w:numPr>
          <w:ilvl w:val="0"/>
          <w:numId w:val="27"/>
        </w:numPr>
        <w:pBdr>
          <w:top w:space="0" w:sz="0" w:val="nil"/>
          <w:left w:space="0" w:sz="0" w:val="nil"/>
          <w:bottom w:space="0" w:sz="0" w:val="nil"/>
          <w:right w:space="0" w:sz="0" w:val="nil"/>
          <w:between w:space="0" w:sz="0" w:val="nil"/>
        </w:pBdr>
        <w:spacing w:after="0" w:lineRule="auto"/>
        <w:ind w:left="1080" w:hanging="360"/>
        <w:rPr>
          <w:b w:val="1"/>
          <w:bCs w:val="1"/>
          <w:color w:val="000000"/>
        </w:rPr>
      </w:pPr>
      <w:r w:rsidDel="00000000" w:rsidR="00000000" w:rsidRPr="00000000">
        <w:rPr>
          <w:color w:val="000000"/>
          <w:rtl w:val="0"/>
        </w:rPr>
        <w:t xml:space="preserve">Share progress toward Professional Growth Goal </w:t>
      </w:r>
      <w:r w:rsidDel="00000000" w:rsidR="00000000" w:rsidRPr="00000000">
        <w:rPr>
          <w:rtl w:val="0"/>
        </w:rPr>
      </w:r>
    </w:p>
    <w:p w:rsidR="00000000" w:rsidDel="00000000" w:rsidP="00000000" w:rsidRDefault="00000000" w:rsidRPr="00000000" w14:paraId="000003A8">
      <w:pPr>
        <w:numPr>
          <w:ilvl w:val="0"/>
          <w:numId w:val="27"/>
        </w:numPr>
        <w:pBdr>
          <w:top w:space="0" w:sz="0" w:val="nil"/>
          <w:left w:space="0" w:sz="0" w:val="nil"/>
          <w:bottom w:space="0" w:sz="0" w:val="nil"/>
          <w:right w:space="0" w:sz="0" w:val="nil"/>
          <w:between w:space="0" w:sz="0" w:val="nil"/>
        </w:pBdr>
        <w:spacing w:after="0" w:lineRule="auto"/>
        <w:ind w:left="1080" w:hanging="360"/>
        <w:rPr>
          <w:b w:val="1"/>
          <w:bCs w:val="1"/>
          <w:color w:val="000000"/>
        </w:rPr>
      </w:pPr>
      <w:r w:rsidDel="00000000" w:rsidR="00000000" w:rsidRPr="00000000">
        <w:rPr>
          <w:b w:val="1"/>
          <w:bCs w:val="1"/>
          <w:color w:val="000000"/>
          <w:rtl w:val="0"/>
        </w:rPr>
        <w:t xml:space="preserve">Discuss progress of each measurement-determine if any other documentation is needed</w:t>
      </w:r>
    </w:p>
    <w:p w:rsidR="00000000" w:rsidDel="00000000" w:rsidP="00000000" w:rsidRDefault="00000000" w:rsidRPr="00000000" w14:paraId="000003A9">
      <w:pPr>
        <w:numPr>
          <w:ilvl w:val="0"/>
          <w:numId w:val="27"/>
        </w:numPr>
        <w:pBdr>
          <w:top w:space="0" w:sz="0" w:val="nil"/>
          <w:left w:space="0" w:sz="0" w:val="nil"/>
          <w:bottom w:space="0" w:sz="0" w:val="nil"/>
          <w:right w:space="0" w:sz="0" w:val="nil"/>
          <w:between w:space="0" w:sz="0" w:val="nil"/>
        </w:pBdr>
        <w:spacing w:after="0" w:lineRule="auto"/>
        <w:ind w:left="1080" w:hanging="360"/>
        <w:rPr>
          <w:b w:val="1"/>
          <w:bCs w:val="1"/>
          <w:color w:val="000000"/>
        </w:rPr>
      </w:pPr>
      <w:r w:rsidDel="00000000" w:rsidR="00000000" w:rsidRPr="00000000">
        <w:rPr>
          <w:b w:val="1"/>
          <w:bCs w:val="1"/>
          <w:color w:val="000000"/>
          <w:rtl w:val="0"/>
        </w:rPr>
        <w:t xml:space="preserve">Data analysis with principal and school leadership team </w:t>
      </w:r>
    </w:p>
    <w:p w:rsidR="00000000" w:rsidDel="00000000" w:rsidP="00000000" w:rsidRDefault="00000000" w:rsidRPr="00000000" w14:paraId="000003AA">
      <w:pPr>
        <w:numPr>
          <w:ilvl w:val="0"/>
          <w:numId w:val="27"/>
        </w:numPr>
        <w:pBdr>
          <w:top w:space="0" w:sz="0" w:val="nil"/>
          <w:left w:space="0" w:sz="0" w:val="nil"/>
          <w:bottom w:space="0" w:sz="0" w:val="nil"/>
          <w:right w:space="0" w:sz="0" w:val="nil"/>
          <w:between w:space="0" w:sz="0" w:val="nil"/>
        </w:pBdr>
        <w:spacing w:after="0" w:lineRule="auto"/>
        <w:ind w:left="1080" w:hanging="360"/>
        <w:rPr>
          <w:b w:val="1"/>
          <w:bCs w:val="1"/>
          <w:color w:val="000000"/>
        </w:rPr>
      </w:pPr>
      <w:r w:rsidDel="00000000" w:rsidR="00000000" w:rsidRPr="00000000">
        <w:rPr>
          <w:color w:val="000000"/>
          <w:rtl w:val="0"/>
        </w:rPr>
        <w:t xml:space="preserve">Discuss overall rating based on Professional Practice </w:t>
      </w:r>
      <w:r w:rsidDel="00000000" w:rsidR="00000000" w:rsidRPr="00000000">
        <w:rPr>
          <w:rtl w:val="0"/>
        </w:rPr>
      </w:r>
    </w:p>
    <w:p w:rsidR="00000000" w:rsidDel="00000000" w:rsidP="00000000" w:rsidRDefault="00000000" w:rsidRPr="00000000" w14:paraId="000003AB">
      <w:pPr>
        <w:numPr>
          <w:ilvl w:val="0"/>
          <w:numId w:val="27"/>
        </w:numPr>
        <w:pBdr>
          <w:top w:space="0" w:sz="0" w:val="nil"/>
          <w:left w:space="0" w:sz="0" w:val="nil"/>
          <w:bottom w:space="0" w:sz="0" w:val="nil"/>
          <w:right w:space="0" w:sz="0" w:val="nil"/>
          <w:between w:space="0" w:sz="0" w:val="nil"/>
        </w:pBdr>
        <w:spacing w:after="0" w:lineRule="auto"/>
        <w:ind w:left="1080" w:hanging="360"/>
        <w:rPr>
          <w:b w:val="1"/>
          <w:bCs w:val="1"/>
          <w:color w:val="000000"/>
        </w:rPr>
      </w:pPr>
      <w:r w:rsidDel="00000000" w:rsidR="00000000" w:rsidRPr="00000000">
        <w:rPr>
          <w:color w:val="000000"/>
          <w:rtl w:val="0"/>
        </w:rPr>
        <w:t xml:space="preserve">Questions/Concerns/Comments </w:t>
      </w:r>
      <w:r w:rsidDel="00000000" w:rsidR="00000000" w:rsidRPr="00000000">
        <w:rPr>
          <w:rtl w:val="0"/>
        </w:rPr>
      </w:r>
    </w:p>
    <w:p w:rsidR="00000000" w:rsidDel="00000000" w:rsidP="00000000" w:rsidRDefault="00000000" w:rsidRPr="00000000" w14:paraId="000003AC">
      <w:pPr>
        <w:pBdr>
          <w:top w:space="0" w:sz="0" w:val="nil"/>
          <w:left w:space="0" w:sz="0" w:val="nil"/>
          <w:bottom w:space="0" w:sz="0" w:val="nil"/>
          <w:right w:space="0" w:sz="0" w:val="nil"/>
          <w:between w:space="0" w:sz="0" w:val="nil"/>
        </w:pBdr>
        <w:spacing w:after="0" w:line="240" w:lineRule="auto"/>
        <w:ind w:left="1080" w:firstLine="0"/>
        <w:jc w:val="both"/>
        <w:rPr>
          <w:color w:val="000000"/>
        </w:rPr>
      </w:pPr>
      <w:r w:rsidDel="00000000" w:rsidR="00000000" w:rsidRPr="00000000">
        <w:rPr>
          <w:rtl w:val="0"/>
        </w:rPr>
      </w:r>
    </w:p>
    <w:p w:rsidR="00000000" w:rsidDel="00000000" w:rsidP="00000000" w:rsidRDefault="00000000" w:rsidRPr="00000000" w14:paraId="000003AD">
      <w:pPr>
        <w:tabs>
          <w:tab w:val="left" w:leader="none" w:pos="7530"/>
        </w:tabs>
        <w:rPr>
          <w:b w:val="1"/>
          <w:bCs w:val="1"/>
          <w:sz w:val="28"/>
          <w:szCs w:val="28"/>
          <w:u w:val="single"/>
        </w:rPr>
      </w:pPr>
      <w:r w:rsidDel="00000000" w:rsidR="00000000" w:rsidRPr="00000000">
        <w:rPr>
          <w:rtl w:val="0"/>
        </w:rPr>
      </w:r>
    </w:p>
    <w:p w:rsidR="00000000" w:rsidDel="00000000" w:rsidP="00000000" w:rsidRDefault="00000000" w:rsidRPr="00000000" w14:paraId="000003AE">
      <w:pPr>
        <w:tabs>
          <w:tab w:val="left" w:leader="none" w:pos="7530"/>
        </w:tabs>
        <w:rPr>
          <w:b w:val="1"/>
          <w:bCs w:val="1"/>
          <w:sz w:val="28"/>
          <w:szCs w:val="28"/>
          <w:u w:val="single"/>
        </w:rPr>
      </w:pPr>
      <w:r w:rsidDel="00000000" w:rsidR="00000000" w:rsidRPr="00000000">
        <w:rPr>
          <w:rtl w:val="0"/>
        </w:rPr>
      </w:r>
    </w:p>
    <w:p w:rsidR="00000000" w:rsidDel="00000000" w:rsidP="00000000" w:rsidRDefault="00000000" w:rsidRPr="00000000" w14:paraId="000003AF">
      <w:pPr>
        <w:tabs>
          <w:tab w:val="left" w:leader="none" w:pos="7530"/>
        </w:tabs>
        <w:rPr>
          <w:b w:val="1"/>
          <w:bCs w:val="1"/>
          <w:sz w:val="28"/>
          <w:szCs w:val="28"/>
          <w:u w:val="single"/>
        </w:rPr>
      </w:pPr>
      <w:r w:rsidDel="00000000" w:rsidR="00000000" w:rsidRPr="00000000">
        <w:rPr>
          <w:rtl w:val="0"/>
        </w:rPr>
      </w:r>
    </w:p>
    <w:p w:rsidR="00000000" w:rsidDel="00000000" w:rsidP="00000000" w:rsidRDefault="00000000" w:rsidRPr="00000000" w14:paraId="000003B0">
      <w:pPr>
        <w:tabs>
          <w:tab w:val="left" w:leader="none" w:pos="7530"/>
        </w:tabs>
        <w:rPr>
          <w:b w:val="1"/>
          <w:bCs w:val="1"/>
          <w:sz w:val="28"/>
          <w:szCs w:val="28"/>
          <w:u w:val="single"/>
        </w:rPr>
      </w:pPr>
      <w:r w:rsidDel="00000000" w:rsidR="00000000" w:rsidRPr="00000000">
        <w:rPr>
          <w:rtl w:val="0"/>
        </w:rPr>
      </w:r>
    </w:p>
    <w:p w:rsidR="00000000" w:rsidDel="00000000" w:rsidP="00000000" w:rsidRDefault="00000000" w:rsidRPr="00000000" w14:paraId="000003B1">
      <w:pPr>
        <w:tabs>
          <w:tab w:val="left" w:leader="none" w:pos="7530"/>
        </w:tabs>
        <w:rPr>
          <w:b w:val="1"/>
          <w:bCs w:val="1"/>
          <w:sz w:val="28"/>
          <w:szCs w:val="28"/>
          <w:u w:val="single"/>
        </w:rPr>
      </w:pPr>
      <w:r w:rsidDel="00000000" w:rsidR="00000000" w:rsidRPr="00000000">
        <w:rPr>
          <w:rtl w:val="0"/>
        </w:rPr>
      </w:r>
    </w:p>
    <w:p w:rsidR="00000000" w:rsidDel="00000000" w:rsidP="00000000" w:rsidRDefault="00000000" w:rsidRPr="00000000" w14:paraId="000003B2">
      <w:pPr>
        <w:tabs>
          <w:tab w:val="left" w:leader="none" w:pos="7530"/>
        </w:tabs>
        <w:rPr>
          <w:b w:val="1"/>
          <w:bCs w:val="1"/>
          <w:sz w:val="28"/>
          <w:szCs w:val="28"/>
          <w:u w:val="single"/>
        </w:rPr>
      </w:pPr>
      <w:r w:rsidDel="00000000" w:rsidR="00000000" w:rsidRPr="00000000">
        <w:rPr>
          <w:rtl w:val="0"/>
        </w:rPr>
      </w:r>
    </w:p>
    <w:p w:rsidR="00000000" w:rsidDel="00000000" w:rsidP="00000000" w:rsidRDefault="00000000" w:rsidRPr="00000000" w14:paraId="000003B3">
      <w:pPr>
        <w:tabs>
          <w:tab w:val="left" w:leader="none" w:pos="7530"/>
        </w:tabs>
        <w:rPr>
          <w:b w:val="1"/>
          <w:bCs w:val="1"/>
          <w:sz w:val="28"/>
          <w:szCs w:val="28"/>
          <w:u w:val="single"/>
        </w:rPr>
      </w:pPr>
      <w:r w:rsidDel="00000000" w:rsidR="00000000" w:rsidRPr="00000000">
        <w:rPr>
          <w:rtl w:val="0"/>
        </w:rPr>
      </w:r>
    </w:p>
    <w:p w:rsidR="00000000" w:rsidDel="00000000" w:rsidP="00000000" w:rsidRDefault="00000000" w:rsidRPr="00000000" w14:paraId="000003B4">
      <w:pPr>
        <w:tabs>
          <w:tab w:val="left" w:leader="none" w:pos="7530"/>
        </w:tabs>
        <w:rPr>
          <w:b w:val="1"/>
          <w:bCs w:val="1"/>
          <w:sz w:val="28"/>
          <w:szCs w:val="28"/>
          <w:u w:val="single"/>
        </w:rPr>
      </w:pPr>
      <w:r w:rsidDel="00000000" w:rsidR="00000000" w:rsidRPr="00000000">
        <w:rPr>
          <w:rtl w:val="0"/>
        </w:rPr>
      </w:r>
    </w:p>
    <w:p w:rsidR="00000000" w:rsidDel="00000000" w:rsidP="00000000" w:rsidRDefault="00000000" w:rsidRPr="00000000" w14:paraId="000003B5">
      <w:pPr>
        <w:tabs>
          <w:tab w:val="left" w:leader="none" w:pos="7530"/>
        </w:tabs>
        <w:rPr>
          <w:b w:val="1"/>
          <w:bCs w:val="1"/>
          <w:sz w:val="28"/>
          <w:szCs w:val="28"/>
          <w:u w:val="single"/>
        </w:rPr>
      </w:pPr>
      <w:r w:rsidDel="00000000" w:rsidR="00000000" w:rsidRPr="00000000">
        <w:rPr>
          <w:rtl w:val="0"/>
        </w:rPr>
      </w:r>
    </w:p>
    <w:p w:rsidR="00000000" w:rsidDel="00000000" w:rsidP="00000000" w:rsidRDefault="00000000" w:rsidRPr="00000000" w14:paraId="000003B6">
      <w:pPr>
        <w:tabs>
          <w:tab w:val="left" w:leader="none" w:pos="7530"/>
        </w:tabs>
        <w:rPr>
          <w:b w:val="1"/>
          <w:bCs w:val="1"/>
          <w:sz w:val="28"/>
          <w:szCs w:val="28"/>
          <w:u w:val="single"/>
        </w:rPr>
      </w:pPr>
      <w:r w:rsidDel="00000000" w:rsidR="00000000" w:rsidRPr="00000000">
        <w:rPr>
          <w:rtl w:val="0"/>
        </w:rPr>
      </w:r>
    </w:p>
    <w:p w:rsidR="00000000" w:rsidDel="00000000" w:rsidP="00000000" w:rsidRDefault="00000000" w:rsidRPr="00000000" w14:paraId="000003B7">
      <w:pPr>
        <w:tabs>
          <w:tab w:val="left" w:leader="none" w:pos="7530"/>
        </w:tabs>
        <w:rPr>
          <w:sz w:val="28"/>
          <w:szCs w:val="28"/>
          <w:u w:val="single"/>
        </w:rPr>
      </w:pPr>
      <w:r w:rsidDel="00000000" w:rsidR="00000000" w:rsidRPr="00000000">
        <w:rPr>
          <w:b w:val="1"/>
          <w:bCs w:val="1"/>
          <w:sz w:val="28"/>
          <w:szCs w:val="28"/>
          <w:u w:val="single"/>
          <w:rtl w:val="0"/>
        </w:rPr>
        <w:t xml:space="preserve">Products of Practice/Other Sources of Evidence</w:t>
      </w:r>
      <w:r w:rsidDel="00000000" w:rsidR="00000000" w:rsidRPr="00000000">
        <w:rPr>
          <w:rtl w:val="0"/>
        </w:rPr>
      </w:r>
    </w:p>
    <w:p w:rsidR="00000000" w:rsidDel="00000000" w:rsidP="00000000" w:rsidRDefault="00000000" w:rsidRPr="00000000" w14:paraId="000003B8">
      <w:pPr>
        <w:spacing w:after="0" w:line="240" w:lineRule="auto"/>
        <w:jc w:val="both"/>
        <w:rPr/>
      </w:pPr>
      <w:r w:rsidDel="00000000" w:rsidR="00000000" w:rsidRPr="00000000">
        <w:rPr>
          <w:rtl w:val="0"/>
        </w:rPr>
        <w:t xml:space="preserve">Principals/Assistant Principals may provide additional evidence to support assessment of their own professional practice.  These evidence should yield information related to the principal’s/assistant principal’s practice within the domains.   </w:t>
      </w:r>
    </w:p>
    <w:p w:rsidR="00000000" w:rsidDel="00000000" w:rsidP="00000000" w:rsidRDefault="00000000" w:rsidRPr="00000000" w14:paraId="000003B9">
      <w:pPr>
        <w:spacing w:after="0" w:line="240" w:lineRule="auto"/>
        <w:jc w:val="both"/>
        <w:rPr/>
      </w:pPr>
      <w:r w:rsidDel="00000000" w:rsidR="00000000" w:rsidRPr="00000000">
        <w:rPr>
          <w:rtl w:val="0"/>
        </w:rPr>
      </w:r>
    </w:p>
    <w:p w:rsidR="00000000" w:rsidDel="00000000" w:rsidP="00000000" w:rsidRDefault="00000000" w:rsidRPr="00000000" w14:paraId="000003BA">
      <w:pPr>
        <w:spacing w:after="0" w:line="240" w:lineRule="auto"/>
        <w:jc w:val="both"/>
        <w:rPr>
          <w:b w:val="1"/>
          <w:bCs w:val="1"/>
        </w:rPr>
      </w:pPr>
      <w:r w:rsidDel="00000000" w:rsidR="00000000" w:rsidRPr="00000000">
        <w:rPr>
          <w:b w:val="1"/>
          <w:bCs w:val="1"/>
          <w:rtl w:val="0"/>
        </w:rPr>
        <w:t xml:space="preserve">Required for Perry County Administrators:</w:t>
      </w:r>
    </w:p>
    <w:p w:rsidR="00000000" w:rsidDel="00000000" w:rsidP="00000000" w:rsidRDefault="00000000" w:rsidRPr="00000000" w14:paraId="000003BB">
      <w:pPr>
        <w:numPr>
          <w:ilvl w:val="0"/>
          <w:numId w:val="13"/>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b w:val="1"/>
          <w:bCs w:val="1"/>
          <w:color w:val="000000"/>
          <w:rtl w:val="0"/>
        </w:rPr>
        <w:t xml:space="preserve">Identify other sources of evidence that can be used to support educator practice. </w:t>
      </w:r>
    </w:p>
    <w:p w:rsidR="00000000" w:rsidDel="00000000" w:rsidP="00000000" w:rsidRDefault="00000000" w:rsidRPr="00000000" w14:paraId="000003BC">
      <w:pPr>
        <w:spacing w:after="0" w:line="240" w:lineRule="auto"/>
        <w:ind w:left="720" w:firstLine="0"/>
        <w:jc w:val="both"/>
        <w:rPr/>
      </w:pPr>
      <w:r w:rsidDel="00000000" w:rsidR="00000000" w:rsidRPr="00000000">
        <w:rPr>
          <w:rtl w:val="0"/>
        </w:rPr>
      </w:r>
    </w:p>
    <w:p w:rsidR="00000000" w:rsidDel="00000000" w:rsidP="00000000" w:rsidRDefault="00000000" w:rsidRPr="00000000" w14:paraId="000003BD">
      <w:pPr>
        <w:jc w:val="both"/>
        <w:rPr>
          <w:b w:val="1"/>
          <w:bCs w:val="1"/>
        </w:rPr>
      </w:pPr>
      <w:r w:rsidDel="00000000" w:rsidR="00000000" w:rsidRPr="00000000">
        <w:rPr>
          <w:b w:val="1"/>
          <w:bCs w:val="1"/>
          <w:rtl w:val="0"/>
        </w:rPr>
        <w:t xml:space="preserve">Perry County Principals can choose from the following: </w:t>
      </w:r>
    </w:p>
    <w:p w:rsidR="00000000" w:rsidDel="00000000" w:rsidP="00000000" w:rsidRDefault="00000000" w:rsidRPr="00000000" w14:paraId="000003BE">
      <w:pPr>
        <w:numPr>
          <w:ilvl w:val="0"/>
          <w:numId w:val="30"/>
        </w:numPr>
        <w:pBdr>
          <w:top w:space="0" w:sz="0" w:val="nil"/>
          <w:left w:space="0" w:sz="0" w:val="nil"/>
          <w:bottom w:space="0" w:sz="0" w:val="nil"/>
          <w:right w:space="0" w:sz="0" w:val="nil"/>
          <w:between w:space="0" w:sz="0" w:val="nil"/>
        </w:pBdr>
        <w:spacing w:after="0" w:line="240" w:lineRule="auto"/>
        <w:ind w:left="1440" w:hanging="360"/>
        <w:jc w:val="both"/>
        <w:rPr>
          <w:sz w:val="18"/>
          <w:szCs w:val="18"/>
        </w:rPr>
      </w:pPr>
      <w:r w:rsidDel="00000000" w:rsidR="00000000" w:rsidRPr="00000000">
        <w:rPr>
          <w:color w:val="000000"/>
          <w:sz w:val="18"/>
          <w:szCs w:val="18"/>
          <w:rtl w:val="0"/>
        </w:rPr>
        <w:t xml:space="preserve">SBDM Minutes</w:t>
      </w:r>
    </w:p>
    <w:p w:rsidR="00000000" w:rsidDel="00000000" w:rsidP="00000000" w:rsidRDefault="00000000" w:rsidRPr="00000000" w14:paraId="000003BF">
      <w:pPr>
        <w:numPr>
          <w:ilvl w:val="0"/>
          <w:numId w:val="30"/>
        </w:numPr>
        <w:pBdr>
          <w:top w:space="0" w:sz="0" w:val="nil"/>
          <w:left w:space="0" w:sz="0" w:val="nil"/>
          <w:bottom w:space="0" w:sz="0" w:val="nil"/>
          <w:right w:space="0" w:sz="0" w:val="nil"/>
          <w:between w:space="0" w:sz="0" w:val="nil"/>
        </w:pBdr>
        <w:spacing w:after="0" w:line="240" w:lineRule="auto"/>
        <w:ind w:left="1440" w:hanging="360"/>
        <w:jc w:val="both"/>
        <w:rPr>
          <w:sz w:val="18"/>
          <w:szCs w:val="18"/>
        </w:rPr>
      </w:pPr>
      <w:r w:rsidDel="00000000" w:rsidR="00000000" w:rsidRPr="00000000">
        <w:rPr>
          <w:color w:val="000000"/>
          <w:sz w:val="18"/>
          <w:szCs w:val="18"/>
          <w:rtl w:val="0"/>
        </w:rPr>
        <w:t xml:space="preserve">Faculty Meeting Agendas and Minutes</w:t>
      </w:r>
    </w:p>
    <w:p w:rsidR="00000000" w:rsidDel="00000000" w:rsidP="00000000" w:rsidRDefault="00000000" w:rsidRPr="00000000" w14:paraId="000003C0">
      <w:pPr>
        <w:numPr>
          <w:ilvl w:val="0"/>
          <w:numId w:val="30"/>
        </w:numPr>
        <w:pBdr>
          <w:top w:space="0" w:sz="0" w:val="nil"/>
          <w:left w:space="0" w:sz="0" w:val="nil"/>
          <w:bottom w:space="0" w:sz="0" w:val="nil"/>
          <w:right w:space="0" w:sz="0" w:val="nil"/>
          <w:between w:space="0" w:sz="0" w:val="nil"/>
        </w:pBdr>
        <w:spacing w:after="0" w:line="240" w:lineRule="auto"/>
        <w:ind w:left="1440" w:hanging="360"/>
        <w:jc w:val="both"/>
        <w:rPr>
          <w:sz w:val="18"/>
          <w:szCs w:val="18"/>
        </w:rPr>
      </w:pPr>
      <w:r w:rsidDel="00000000" w:rsidR="00000000" w:rsidRPr="00000000">
        <w:rPr>
          <w:color w:val="000000"/>
          <w:sz w:val="18"/>
          <w:szCs w:val="18"/>
          <w:rtl w:val="0"/>
        </w:rPr>
        <w:t xml:space="preserve">Department/Grade Level Agendas and Minutes</w:t>
      </w:r>
    </w:p>
    <w:p w:rsidR="00000000" w:rsidDel="00000000" w:rsidP="00000000" w:rsidRDefault="00000000" w:rsidRPr="00000000" w14:paraId="000003C1">
      <w:pPr>
        <w:numPr>
          <w:ilvl w:val="0"/>
          <w:numId w:val="30"/>
        </w:numPr>
        <w:pBdr>
          <w:top w:space="0" w:sz="0" w:val="nil"/>
          <w:left w:space="0" w:sz="0" w:val="nil"/>
          <w:bottom w:space="0" w:sz="0" w:val="nil"/>
          <w:right w:space="0" w:sz="0" w:val="nil"/>
          <w:between w:space="0" w:sz="0" w:val="nil"/>
        </w:pBdr>
        <w:spacing w:after="0" w:line="240" w:lineRule="auto"/>
        <w:ind w:left="1440" w:hanging="360"/>
        <w:jc w:val="both"/>
        <w:rPr>
          <w:sz w:val="18"/>
          <w:szCs w:val="18"/>
        </w:rPr>
      </w:pPr>
      <w:r w:rsidDel="00000000" w:rsidR="00000000" w:rsidRPr="00000000">
        <w:rPr>
          <w:color w:val="000000"/>
          <w:sz w:val="18"/>
          <w:szCs w:val="18"/>
          <w:rtl w:val="0"/>
        </w:rPr>
        <w:t xml:space="preserve">PLC Agendas and Minutes</w:t>
      </w:r>
    </w:p>
    <w:p w:rsidR="00000000" w:rsidDel="00000000" w:rsidP="00000000" w:rsidRDefault="00000000" w:rsidRPr="00000000" w14:paraId="000003C2">
      <w:pPr>
        <w:numPr>
          <w:ilvl w:val="0"/>
          <w:numId w:val="30"/>
        </w:numPr>
        <w:pBdr>
          <w:top w:space="0" w:sz="0" w:val="nil"/>
          <w:left w:space="0" w:sz="0" w:val="nil"/>
          <w:bottom w:space="0" w:sz="0" w:val="nil"/>
          <w:right w:space="0" w:sz="0" w:val="nil"/>
          <w:between w:space="0" w:sz="0" w:val="nil"/>
        </w:pBdr>
        <w:spacing w:after="0" w:line="240" w:lineRule="auto"/>
        <w:ind w:left="1440" w:hanging="360"/>
        <w:jc w:val="both"/>
        <w:rPr>
          <w:sz w:val="18"/>
          <w:szCs w:val="18"/>
        </w:rPr>
      </w:pPr>
      <w:r w:rsidDel="00000000" w:rsidR="00000000" w:rsidRPr="00000000">
        <w:rPr>
          <w:color w:val="000000"/>
          <w:sz w:val="18"/>
          <w:szCs w:val="18"/>
          <w:rtl w:val="0"/>
        </w:rPr>
        <w:t xml:space="preserve">Leadership Team Agendas and Minutes</w:t>
      </w:r>
    </w:p>
    <w:p w:rsidR="00000000" w:rsidDel="00000000" w:rsidP="00000000" w:rsidRDefault="00000000" w:rsidRPr="00000000" w14:paraId="000003C3">
      <w:pPr>
        <w:numPr>
          <w:ilvl w:val="0"/>
          <w:numId w:val="30"/>
        </w:numPr>
        <w:pBdr>
          <w:top w:space="0" w:sz="0" w:val="nil"/>
          <w:left w:space="0" w:sz="0" w:val="nil"/>
          <w:bottom w:space="0" w:sz="0" w:val="nil"/>
          <w:right w:space="0" w:sz="0" w:val="nil"/>
          <w:between w:space="0" w:sz="0" w:val="nil"/>
        </w:pBdr>
        <w:spacing w:after="0" w:line="240" w:lineRule="auto"/>
        <w:ind w:left="1440" w:hanging="360"/>
        <w:jc w:val="both"/>
        <w:rPr>
          <w:sz w:val="18"/>
          <w:szCs w:val="18"/>
        </w:rPr>
      </w:pPr>
      <w:r w:rsidDel="00000000" w:rsidR="00000000" w:rsidRPr="00000000">
        <w:rPr>
          <w:color w:val="000000"/>
          <w:sz w:val="18"/>
          <w:szCs w:val="18"/>
          <w:rtl w:val="0"/>
        </w:rPr>
        <w:t xml:space="preserve">Instructional Round/Walk-through documentation</w:t>
      </w:r>
    </w:p>
    <w:p w:rsidR="00000000" w:rsidDel="00000000" w:rsidP="00000000" w:rsidRDefault="00000000" w:rsidRPr="00000000" w14:paraId="000003C4">
      <w:pPr>
        <w:numPr>
          <w:ilvl w:val="0"/>
          <w:numId w:val="30"/>
        </w:numPr>
        <w:pBdr>
          <w:top w:space="0" w:sz="0" w:val="nil"/>
          <w:left w:space="0" w:sz="0" w:val="nil"/>
          <w:bottom w:space="0" w:sz="0" w:val="nil"/>
          <w:right w:space="0" w:sz="0" w:val="nil"/>
          <w:between w:space="0" w:sz="0" w:val="nil"/>
        </w:pBdr>
        <w:spacing w:after="0" w:line="240" w:lineRule="auto"/>
        <w:ind w:left="1440" w:hanging="360"/>
        <w:jc w:val="both"/>
        <w:rPr>
          <w:sz w:val="18"/>
          <w:szCs w:val="18"/>
        </w:rPr>
      </w:pPr>
      <w:r w:rsidDel="00000000" w:rsidR="00000000" w:rsidRPr="00000000">
        <w:rPr>
          <w:color w:val="000000"/>
          <w:sz w:val="18"/>
          <w:szCs w:val="18"/>
          <w:rtl w:val="0"/>
        </w:rPr>
        <w:t xml:space="preserve">Budgets</w:t>
      </w:r>
    </w:p>
    <w:p w:rsidR="00000000" w:rsidDel="00000000" w:rsidP="00000000" w:rsidRDefault="00000000" w:rsidRPr="00000000" w14:paraId="000003C5">
      <w:pPr>
        <w:numPr>
          <w:ilvl w:val="0"/>
          <w:numId w:val="30"/>
        </w:numPr>
        <w:pBdr>
          <w:top w:space="0" w:sz="0" w:val="nil"/>
          <w:left w:space="0" w:sz="0" w:val="nil"/>
          <w:bottom w:space="0" w:sz="0" w:val="nil"/>
          <w:right w:space="0" w:sz="0" w:val="nil"/>
          <w:between w:space="0" w:sz="0" w:val="nil"/>
        </w:pBdr>
        <w:spacing w:after="0" w:line="240" w:lineRule="auto"/>
        <w:ind w:left="1440" w:hanging="360"/>
        <w:jc w:val="both"/>
        <w:rPr>
          <w:sz w:val="18"/>
          <w:szCs w:val="18"/>
        </w:rPr>
      </w:pPr>
      <w:r w:rsidDel="00000000" w:rsidR="00000000" w:rsidRPr="00000000">
        <w:rPr>
          <w:color w:val="000000"/>
          <w:sz w:val="18"/>
          <w:szCs w:val="18"/>
          <w:rtl w:val="0"/>
        </w:rPr>
        <w:t xml:space="preserve">EILA/Professional Learning experience documentation</w:t>
      </w:r>
    </w:p>
    <w:p w:rsidR="00000000" w:rsidDel="00000000" w:rsidP="00000000" w:rsidRDefault="00000000" w:rsidRPr="00000000" w14:paraId="000003C6">
      <w:pPr>
        <w:numPr>
          <w:ilvl w:val="0"/>
          <w:numId w:val="30"/>
        </w:numPr>
        <w:pBdr>
          <w:top w:space="0" w:sz="0" w:val="nil"/>
          <w:left w:space="0" w:sz="0" w:val="nil"/>
          <w:bottom w:space="0" w:sz="0" w:val="nil"/>
          <w:right w:space="0" w:sz="0" w:val="nil"/>
          <w:between w:space="0" w:sz="0" w:val="nil"/>
        </w:pBdr>
        <w:spacing w:after="0" w:line="240" w:lineRule="auto"/>
        <w:ind w:left="1440" w:hanging="360"/>
        <w:jc w:val="both"/>
        <w:rPr>
          <w:sz w:val="18"/>
          <w:szCs w:val="18"/>
        </w:rPr>
      </w:pPr>
      <w:r w:rsidDel="00000000" w:rsidR="00000000" w:rsidRPr="00000000">
        <w:rPr>
          <w:color w:val="000000"/>
          <w:sz w:val="18"/>
          <w:szCs w:val="18"/>
          <w:rtl w:val="0"/>
        </w:rPr>
        <w:t xml:space="preserve">Surveys</w:t>
      </w:r>
    </w:p>
    <w:p w:rsidR="00000000" w:rsidDel="00000000" w:rsidP="00000000" w:rsidRDefault="00000000" w:rsidRPr="00000000" w14:paraId="000003C7">
      <w:pPr>
        <w:numPr>
          <w:ilvl w:val="0"/>
          <w:numId w:val="30"/>
        </w:numPr>
        <w:pBdr>
          <w:top w:space="0" w:sz="0" w:val="nil"/>
          <w:left w:space="0" w:sz="0" w:val="nil"/>
          <w:bottom w:space="0" w:sz="0" w:val="nil"/>
          <w:right w:space="0" w:sz="0" w:val="nil"/>
          <w:between w:space="0" w:sz="0" w:val="nil"/>
        </w:pBdr>
        <w:spacing w:after="0" w:line="240" w:lineRule="auto"/>
        <w:ind w:left="1440" w:hanging="360"/>
        <w:jc w:val="both"/>
        <w:rPr>
          <w:sz w:val="18"/>
          <w:szCs w:val="18"/>
        </w:rPr>
      </w:pPr>
      <w:r w:rsidDel="00000000" w:rsidR="00000000" w:rsidRPr="00000000">
        <w:rPr>
          <w:color w:val="000000"/>
          <w:sz w:val="18"/>
          <w:szCs w:val="18"/>
          <w:rtl w:val="0"/>
        </w:rPr>
        <w:t xml:space="preserve">Professional Organization memberships</w:t>
      </w:r>
    </w:p>
    <w:p w:rsidR="00000000" w:rsidDel="00000000" w:rsidP="00000000" w:rsidRDefault="00000000" w:rsidRPr="00000000" w14:paraId="000003C8">
      <w:pPr>
        <w:numPr>
          <w:ilvl w:val="0"/>
          <w:numId w:val="30"/>
        </w:numPr>
        <w:pBdr>
          <w:top w:space="0" w:sz="0" w:val="nil"/>
          <w:left w:space="0" w:sz="0" w:val="nil"/>
          <w:bottom w:space="0" w:sz="0" w:val="nil"/>
          <w:right w:space="0" w:sz="0" w:val="nil"/>
          <w:between w:space="0" w:sz="0" w:val="nil"/>
        </w:pBdr>
        <w:spacing w:after="0" w:line="240" w:lineRule="auto"/>
        <w:ind w:left="1440" w:hanging="360"/>
        <w:jc w:val="both"/>
        <w:rPr>
          <w:sz w:val="18"/>
          <w:szCs w:val="18"/>
        </w:rPr>
      </w:pPr>
      <w:r w:rsidDel="00000000" w:rsidR="00000000" w:rsidRPr="00000000">
        <w:rPr>
          <w:color w:val="000000"/>
          <w:sz w:val="18"/>
          <w:szCs w:val="18"/>
          <w:rtl w:val="0"/>
        </w:rPr>
        <w:t xml:space="preserve">Parent/Community engagement surveys</w:t>
      </w:r>
    </w:p>
    <w:p w:rsidR="00000000" w:rsidDel="00000000" w:rsidP="00000000" w:rsidRDefault="00000000" w:rsidRPr="00000000" w14:paraId="000003C9">
      <w:pPr>
        <w:numPr>
          <w:ilvl w:val="0"/>
          <w:numId w:val="30"/>
        </w:numPr>
        <w:pBdr>
          <w:top w:space="0" w:sz="0" w:val="nil"/>
          <w:left w:space="0" w:sz="0" w:val="nil"/>
          <w:bottom w:space="0" w:sz="0" w:val="nil"/>
          <w:right w:space="0" w:sz="0" w:val="nil"/>
          <w:between w:space="0" w:sz="0" w:val="nil"/>
        </w:pBdr>
        <w:spacing w:after="0" w:line="240" w:lineRule="auto"/>
        <w:ind w:left="1440" w:hanging="360"/>
        <w:jc w:val="both"/>
        <w:rPr>
          <w:sz w:val="18"/>
          <w:szCs w:val="18"/>
        </w:rPr>
      </w:pPr>
      <w:r w:rsidDel="00000000" w:rsidR="00000000" w:rsidRPr="00000000">
        <w:rPr>
          <w:color w:val="000000"/>
          <w:sz w:val="18"/>
          <w:szCs w:val="18"/>
          <w:rtl w:val="0"/>
        </w:rPr>
        <w:t xml:space="preserve">Parent/Community engagement events documentation</w:t>
      </w:r>
    </w:p>
    <w:p w:rsidR="00000000" w:rsidDel="00000000" w:rsidP="00000000" w:rsidRDefault="00000000" w:rsidRPr="00000000" w14:paraId="000003CA">
      <w:pPr>
        <w:numPr>
          <w:ilvl w:val="0"/>
          <w:numId w:val="30"/>
        </w:numPr>
        <w:pBdr>
          <w:top w:space="0" w:sz="0" w:val="nil"/>
          <w:left w:space="0" w:sz="0" w:val="nil"/>
          <w:bottom w:space="0" w:sz="0" w:val="nil"/>
          <w:right w:space="0" w:sz="0" w:val="nil"/>
          <w:between w:space="0" w:sz="0" w:val="nil"/>
        </w:pBdr>
        <w:spacing w:after="0" w:line="240" w:lineRule="auto"/>
        <w:ind w:left="1440" w:hanging="360"/>
        <w:jc w:val="both"/>
        <w:rPr>
          <w:sz w:val="18"/>
          <w:szCs w:val="18"/>
        </w:rPr>
      </w:pPr>
      <w:r w:rsidDel="00000000" w:rsidR="00000000" w:rsidRPr="00000000">
        <w:rPr>
          <w:color w:val="000000"/>
          <w:sz w:val="18"/>
          <w:szCs w:val="18"/>
          <w:rtl w:val="0"/>
        </w:rPr>
        <w:t xml:space="preserve">School schedules</w:t>
      </w:r>
    </w:p>
    <w:p w:rsidR="00000000" w:rsidDel="00000000" w:rsidP="00000000" w:rsidRDefault="00000000" w:rsidRPr="00000000" w14:paraId="000003CB">
      <w:pPr>
        <w:numPr>
          <w:ilvl w:val="0"/>
          <w:numId w:val="30"/>
        </w:numPr>
        <w:pBdr>
          <w:top w:space="0" w:sz="0" w:val="nil"/>
          <w:left w:space="0" w:sz="0" w:val="nil"/>
          <w:bottom w:space="0" w:sz="0" w:val="nil"/>
          <w:right w:space="0" w:sz="0" w:val="nil"/>
          <w:between w:space="0" w:sz="0" w:val="nil"/>
        </w:pBdr>
        <w:spacing w:after="0" w:line="240" w:lineRule="auto"/>
        <w:ind w:left="1440" w:hanging="360"/>
        <w:jc w:val="both"/>
        <w:rPr>
          <w:sz w:val="18"/>
          <w:szCs w:val="18"/>
        </w:rPr>
      </w:pPr>
      <w:r w:rsidDel="00000000" w:rsidR="00000000" w:rsidRPr="00000000">
        <w:rPr>
          <w:color w:val="000000"/>
          <w:sz w:val="18"/>
          <w:szCs w:val="18"/>
          <w:rtl w:val="0"/>
        </w:rPr>
        <w:t xml:space="preserve">Other (Evidence the principal/assistant principal feels supports Evidence of Practices)</w:t>
      </w:r>
    </w:p>
    <w:p w:rsidR="00000000" w:rsidDel="00000000" w:rsidP="00000000" w:rsidRDefault="00000000" w:rsidRPr="00000000" w14:paraId="000003CC">
      <w:pPr>
        <w:jc w:val="both"/>
        <w:rPr>
          <w:b w:val="1"/>
          <w:bCs w:val="1"/>
          <w:sz w:val="28"/>
          <w:szCs w:val="28"/>
          <w:u w:val="single"/>
        </w:rPr>
      </w:pPr>
      <w:r w:rsidDel="00000000" w:rsidR="00000000" w:rsidRPr="00000000">
        <w:rPr>
          <w:b w:val="1"/>
          <w:bCs w:val="1"/>
          <w:sz w:val="28"/>
          <w:szCs w:val="28"/>
          <w:u w:val="single"/>
          <w:rtl w:val="0"/>
        </w:rPr>
        <w:t xml:space="preserve">Determining the Overall Performance Category </w:t>
      </w:r>
    </w:p>
    <w:p w:rsidR="00000000" w:rsidDel="00000000" w:rsidP="00000000" w:rsidRDefault="00000000" w:rsidRPr="00000000" w14:paraId="000003CD">
      <w:pPr>
        <w:jc w:val="both"/>
        <w:rPr/>
      </w:pPr>
      <w:r w:rsidDel="00000000" w:rsidR="00000000" w:rsidRPr="00000000">
        <w:rPr>
          <w:rtl w:val="0"/>
        </w:rPr>
        <w:t xml:space="preserve">Superintendents are responsible for determining an Overall Performance Category for each principal/administrator at the conclusion of their summative evaluation year.  The Overall Performance Category is informed by the principal’s ratings on professional practice.</w:t>
      </w:r>
    </w:p>
    <w:p w:rsidR="00000000" w:rsidDel="00000000" w:rsidP="00000000" w:rsidRDefault="00000000" w:rsidRPr="00000000" w14:paraId="000003CE">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sz w:val="20"/>
          <w:szCs w:val="20"/>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See schedule</w:t>
      </w:r>
    </w:p>
    <w:p w:rsidR="00000000" w:rsidDel="00000000" w:rsidP="00000000" w:rsidRDefault="00000000" w:rsidRPr="00000000" w14:paraId="000003CF">
      <w:pPr>
        <w:jc w:val="both"/>
        <w:rPr>
          <w:b w:val="1"/>
          <w:bCs w:val="1"/>
          <w:sz w:val="28"/>
          <w:szCs w:val="28"/>
          <w:u w:val="single"/>
        </w:rPr>
      </w:pPr>
      <w:r w:rsidDel="00000000" w:rsidR="00000000" w:rsidRPr="00000000">
        <w:rPr>
          <w:b w:val="1"/>
          <w:bCs w:val="1"/>
          <w:sz w:val="28"/>
          <w:szCs w:val="28"/>
          <w:u w:val="single"/>
          <w:rtl w:val="0"/>
        </w:rPr>
        <w:t xml:space="preserve">Rating Overall Professional Practice</w:t>
      </w:r>
    </w:p>
    <w:p w:rsidR="00000000" w:rsidDel="00000000" w:rsidP="00000000" w:rsidRDefault="00000000" w:rsidRPr="00000000" w14:paraId="000003D0">
      <w:pPr>
        <w:jc w:val="both"/>
        <w:rPr>
          <w:b w:val="1"/>
          <w:bCs w:val="1"/>
        </w:rPr>
      </w:pPr>
      <w:r w:rsidDel="00000000" w:rsidR="00000000" w:rsidRPr="00000000">
        <w:rPr>
          <w:b w:val="1"/>
          <w:bCs w:val="1"/>
          <w:rtl w:val="0"/>
        </w:rPr>
        <w:t xml:space="preserve">Required for Perry County Superintendent</w:t>
      </w:r>
    </w:p>
    <w:p w:rsidR="00000000" w:rsidDel="00000000" w:rsidP="00000000" w:rsidRDefault="00000000" w:rsidRPr="00000000" w14:paraId="000003D1">
      <w:pPr>
        <w:numPr>
          <w:ilvl w:val="0"/>
          <w:numId w:val="14"/>
        </w:numPr>
        <w:pBdr>
          <w:top w:space="0" w:sz="0" w:val="nil"/>
          <w:left w:space="0" w:sz="0" w:val="nil"/>
          <w:bottom w:space="0" w:sz="0" w:val="nil"/>
          <w:right w:space="0" w:sz="0" w:val="nil"/>
          <w:between w:space="0" w:sz="0" w:val="nil"/>
        </w:pBdr>
        <w:spacing w:after="0" w:lineRule="auto"/>
        <w:ind w:left="765" w:hanging="360"/>
        <w:jc w:val="both"/>
        <w:rPr>
          <w:b w:val="1"/>
          <w:bCs w:val="1"/>
          <w:color w:val="000000"/>
        </w:rPr>
      </w:pPr>
      <w:r w:rsidDel="00000000" w:rsidR="00000000" w:rsidRPr="00000000">
        <w:rPr>
          <w:b w:val="1"/>
          <w:bCs w:val="1"/>
          <w:color w:val="000000"/>
          <w:rtl w:val="0"/>
        </w:rPr>
        <w:t xml:space="preserve">Use decision rules to determine an overall rating.</w:t>
      </w:r>
    </w:p>
    <w:p w:rsidR="00000000" w:rsidDel="00000000" w:rsidP="00000000" w:rsidRDefault="00000000" w:rsidRPr="00000000" w14:paraId="000003D2">
      <w:pPr>
        <w:numPr>
          <w:ilvl w:val="0"/>
          <w:numId w:val="14"/>
        </w:numPr>
        <w:pBdr>
          <w:top w:space="0" w:sz="0" w:val="nil"/>
          <w:left w:space="0" w:sz="0" w:val="nil"/>
          <w:bottom w:space="0" w:sz="0" w:val="nil"/>
          <w:right w:space="0" w:sz="0" w:val="nil"/>
          <w:between w:space="0" w:sz="0" w:val="nil"/>
        </w:pBdr>
        <w:ind w:left="765" w:hanging="360"/>
        <w:jc w:val="both"/>
        <w:rPr>
          <w:b w:val="1"/>
          <w:bCs w:val="1"/>
          <w:color w:val="000000"/>
        </w:rPr>
      </w:pPr>
      <w:r w:rsidDel="00000000" w:rsidR="00000000" w:rsidRPr="00000000">
        <w:rPr>
          <w:b w:val="1"/>
          <w:bCs w:val="1"/>
          <w:color w:val="000000"/>
          <w:rtl w:val="0"/>
        </w:rPr>
        <w:t xml:space="preserve">Record ratings in the department-approved technology platform.</w:t>
      </w:r>
    </w:p>
    <w:p w:rsidR="00000000" w:rsidDel="00000000" w:rsidP="00000000" w:rsidRDefault="00000000" w:rsidRPr="00000000" w14:paraId="000003D3">
      <w:pPr>
        <w:jc w:val="both"/>
        <w:rPr>
          <w:sz w:val="24"/>
          <w:szCs w:val="24"/>
        </w:rPr>
      </w:pPr>
      <w:r w:rsidDel="00000000" w:rsidR="00000000" w:rsidRPr="00000000">
        <w:rPr>
          <w:b w:val="1"/>
          <w:bCs w:val="1"/>
          <w:sz w:val="20"/>
          <w:szCs w:val="20"/>
          <w:rtl w:val="0"/>
        </w:rPr>
        <w:t xml:space="preserve">Professional Practice Ratings will be entered into the department approved technology platform no later than June 15</w:t>
      </w:r>
      <w:r w:rsidDel="00000000" w:rsidR="00000000" w:rsidRPr="00000000">
        <w:rPr>
          <w:b w:val="1"/>
          <w:bCs w:val="1"/>
          <w:sz w:val="20"/>
          <w:szCs w:val="20"/>
          <w:vertAlign w:val="superscript"/>
          <w:rtl w:val="0"/>
        </w:rPr>
        <w:t xml:space="preserve">th</w:t>
      </w:r>
      <w:r w:rsidDel="00000000" w:rsidR="00000000" w:rsidRPr="00000000">
        <w:rPr>
          <w:b w:val="1"/>
          <w:bCs w:val="1"/>
          <w:sz w:val="20"/>
          <w:szCs w:val="20"/>
          <w:rtl w:val="0"/>
        </w:rPr>
        <w:t xml:space="preserve">. </w:t>
      </w:r>
      <w:r w:rsidDel="00000000" w:rsidR="00000000" w:rsidRPr="00000000">
        <w:rPr>
          <w:sz w:val="24"/>
          <w:szCs w:val="24"/>
          <w:rtl w:val="0"/>
        </w:rPr>
        <w:t xml:space="preserve">*All dates are tentative based upon the adjustments of the calendar year. </w:t>
      </w:r>
    </w:p>
    <w:p w:rsidR="00000000" w:rsidDel="00000000" w:rsidP="00000000" w:rsidRDefault="00000000" w:rsidRPr="00000000" w14:paraId="000003D4">
      <w:pPr>
        <w:spacing w:after="0" w:line="240" w:lineRule="auto"/>
        <w:rPr>
          <w:sz w:val="24"/>
          <w:szCs w:val="24"/>
        </w:rPr>
      </w:pPr>
      <w:r w:rsidDel="00000000" w:rsidR="00000000" w:rsidRPr="00000000">
        <w:rPr>
          <w:rtl w:val="0"/>
        </w:rPr>
      </w:r>
    </w:p>
    <w:p w:rsidR="00000000" w:rsidDel="00000000" w:rsidP="00000000" w:rsidRDefault="00000000" w:rsidRPr="00000000" w14:paraId="000003D5">
      <w:pPr>
        <w:jc w:val="both"/>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5081</wp:posOffset>
                </wp:positionH>
                <wp:positionV relativeFrom="paragraph">
                  <wp:posOffset>323850</wp:posOffset>
                </wp:positionV>
                <wp:extent cx="6375400" cy="4580890"/>
                <wp:effectExtent b="0" l="0" r="0" t="0"/>
                <wp:wrapTopAndBottom distB="0" distT="0"/>
                <wp:docPr id="50" name=""/>
                <a:graphic>
                  <a:graphicData uri="http://schemas.microsoft.com/office/word/2010/wordprocessingGroup">
                    <wpg:wgp>
                      <wpg:cNvGrpSpPr/>
                      <wpg:grpSpPr>
                        <a:xfrm>
                          <a:off x="2158300" y="1489550"/>
                          <a:ext cx="6375400" cy="4580890"/>
                          <a:chOff x="2158300" y="1489550"/>
                          <a:chExt cx="6388125" cy="4580900"/>
                        </a:xfrm>
                      </wpg:grpSpPr>
                      <wpg:grpSp>
                        <wpg:cNvGrpSpPr/>
                        <wpg:grpSpPr>
                          <a:xfrm>
                            <a:off x="2158300" y="1489555"/>
                            <a:ext cx="6375420" cy="4580890"/>
                            <a:chOff x="2151633" y="1516860"/>
                            <a:chExt cx="6388735" cy="4581288"/>
                          </a:xfrm>
                        </wpg:grpSpPr>
                        <wps:wsp>
                          <wps:cNvSpPr/>
                          <wps:cNvPr id="3" name="Shape 3"/>
                          <wps:spPr>
                            <a:xfrm>
                              <a:off x="2151633" y="1516860"/>
                              <a:ext cx="6388700" cy="4581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151633" y="1516860"/>
                              <a:ext cx="6388735" cy="4581288"/>
                              <a:chOff x="2144965" y="1516543"/>
                              <a:chExt cx="6402020" cy="4581931"/>
                            </a:xfrm>
                          </wpg:grpSpPr>
                          <wps:wsp>
                            <wps:cNvSpPr/>
                            <wps:cNvPr id="69" name="Shape 69"/>
                            <wps:spPr>
                              <a:xfrm>
                                <a:off x="2144965" y="1516543"/>
                                <a:ext cx="6402000" cy="4526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144965" y="1516543"/>
                                <a:ext cx="6402020" cy="4581931"/>
                                <a:chOff x="-43" y="575"/>
                                <a:chExt cx="64028" cy="31481"/>
                              </a:xfrm>
                            </wpg:grpSpPr>
                            <wps:wsp>
                              <wps:cNvSpPr/>
                              <wps:cNvPr id="71" name="Shape 71"/>
                              <wps:spPr>
                                <a:xfrm>
                                  <a:off x="-43" y="575"/>
                                  <a:ext cx="64025" cy="31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2" name="Shape 72"/>
                              <wps:spPr>
                                <a:xfrm>
                                  <a:off x="6075" y="10807"/>
                                  <a:ext cx="22589" cy="21249"/>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REQUIRED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8"/>
                                        <w:vertAlign w:val="baseline"/>
                                      </w:rPr>
                                      <w:t xml:space="preserve">Professional Growth Plans and Self-Reflection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Site-Visit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Impact Survey/Working Conditions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OPTIONAL</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Other: District-Determined – Must be identified in the CEP</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720" w:right="0" w:firstLine="144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wps:wsp>
                              <wps:cNvSpPr/>
                              <wps:cNvPr id="73" name="Shape 73"/>
                              <wps:spPr>
                                <a:xfrm rot="-5400000">
                                  <a:off x="-626" y="3689"/>
                                  <a:ext cx="3866" cy="2699"/>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t" bIns="45700" lIns="91425" spcFirstLastPara="1" rIns="91425" wrap="square" tIns="45700">
                                <a:noAutofit/>
                              </wps:bodyPr>
                            </wps:wsp>
                            <wps:wsp>
                              <wps:cNvSpPr/>
                              <wps:cNvPr id="74" name="Shape 74"/>
                              <wps:spPr>
                                <a:xfrm>
                                  <a:off x="2738" y="2819"/>
                                  <a:ext cx="3334" cy="25631"/>
                                </a:xfrm>
                                <a:prstGeom prst="leftBrace">
                                  <a:avLst>
                                    <a:gd fmla="val 8328" name="adj1"/>
                                    <a:gd fmla="val 50000" name="adj2"/>
                                  </a:avLst>
                                </a:prstGeom>
                                <a:noFill/>
                                <a:ln cap="flat" cmpd="sng" w="25400">
                                  <a:solidFill>
                                    <a:srgbClr val="244061"/>
                                  </a:solidFill>
                                  <a:prstDash val="solid"/>
                                  <a:round/>
                                  <a:headEnd len="sm" w="sm" type="none"/>
                                  <a:tailEnd len="sm" w="sm" type="none"/>
                                </a:ln>
                                <a:effectLst>
                                  <a:outerShdw rotWithShape="0" dir="5400000" dist="20000">
                                    <a:srgbClr val="000000">
                                      <a:alpha val="37255"/>
                                    </a:srgbClr>
                                  </a:outerShdw>
                                </a:effectLst>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ctr" bIns="45700" lIns="91425" spcFirstLastPara="1" rIns="91425" wrap="square" tIns="45700">
                                <a:noAutofit/>
                              </wps:bodyPr>
                            </wps:wsp>
                            <wps:wsp>
                              <wps:cNvSpPr/>
                              <wps:cNvPr id="75" name="Shape 75"/>
                              <wps:spPr>
                                <a:xfrm>
                                  <a:off x="39599" y="575"/>
                                  <a:ext cx="24385" cy="2895"/>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2"/>
                                        <w:vertAlign w:val="baseline"/>
                                      </w:rPr>
                                      <w:t xml:space="preserve">SUMMATIVE RATINGS</w:t>
                                    </w:r>
                                  </w:p>
                                </w:txbxContent>
                              </wps:txbx>
                              <wps:bodyPr anchorCtr="0" anchor="t" bIns="45700" lIns="91425" spcFirstLastPara="1" rIns="91425" wrap="square" tIns="45700">
                                <a:noAutofit/>
                              </wps:bodyPr>
                            </wps:wsp>
                            <wps:wsp>
                              <wps:cNvSpPr/>
                              <wps:cNvPr id="76" name="Shape 76"/>
                              <wps:spPr>
                                <a:xfrm>
                                  <a:off x="40361" y="6857"/>
                                  <a:ext cx="22805" cy="3012"/>
                                </a:xfrm>
                                <a:prstGeom prst="rect">
                                  <a:avLst/>
                                </a:prstGeom>
                                <a:gradFill>
                                  <a:gsLst>
                                    <a:gs pos="0">
                                      <a:srgbClr val="BCBCBC"/>
                                    </a:gs>
                                    <a:gs pos="35001">
                                      <a:srgbClr val="D0D0D0"/>
                                    </a:gs>
                                    <a:gs pos="100000">
                                      <a:srgbClr val="EDEDED"/>
                                    </a:gs>
                                  </a:gsLst>
                                  <a:lin ang="16200000" scaled="0"/>
                                </a:gradFill>
                                <a:ln cap="flat" cmpd="sng" w="9525">
                                  <a:solidFill>
                                    <a:schemeClr val="dk1"/>
                                  </a:solidFill>
                                  <a:prstDash val="solid"/>
                                  <a:miter lim="8000"/>
                                  <a:headEnd len="sm" w="sm" type="none"/>
                                  <a:tailEnd len="sm" w="sm" type="none"/>
                                </a:ln>
                                <a:effectLst>
                                  <a:outerShdw rotWithShape="0" dir="5400000" dist="20000">
                                    <a:srgbClr val="000000">
                                      <a:alpha val="37255"/>
                                    </a:srgbClr>
                                  </a:outerShdw>
                                </a:effectLst>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PERFORMANCE MEASURE  1: [I,D,A,E]</w:t>
                                    </w:r>
                                  </w:p>
                                </w:txbxContent>
                              </wps:txbx>
                              <wps:bodyPr anchorCtr="0" anchor="t" bIns="45700" lIns="91425" spcFirstLastPara="1" rIns="91425" wrap="square" tIns="45700">
                                <a:noAutofit/>
                              </wps:bodyPr>
                            </wps:wsp>
                            <wps:wsp>
                              <wps:cNvSpPr/>
                              <wps:cNvPr id="77" name="Shape 77"/>
                              <wps:spPr>
                                <a:xfrm>
                                  <a:off x="5308" y="3278"/>
                                  <a:ext cx="23356" cy="487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2"/>
                                        <w:vertAlign w:val="baseline"/>
                                      </w:rPr>
                                      <w:t xml:space="preserve">SOURCES OF EVIDENCE TO INFORM PROFESSIONAL PRACTICE</w:t>
                                    </w:r>
                                  </w:p>
                                </w:txbxContent>
                              </wps:txbx>
                              <wps:bodyPr anchorCtr="0" anchor="t" bIns="45700" lIns="91425" spcFirstLastPara="1" rIns="91425" wrap="square" tIns="45700">
                                <a:noAutofit/>
                              </wps:bodyPr>
                            </wps:wsp>
                            <wps:wsp>
                              <wps:cNvSpPr/>
                              <wps:cNvPr id="78" name="Shape 78"/>
                              <wps:spPr>
                                <a:xfrm rot="5400000">
                                  <a:off x="14593" y="-1343"/>
                                  <a:ext cx="5547" cy="22590"/>
                                </a:xfrm>
                                <a:prstGeom prst="leftBrace">
                                  <a:avLst>
                                    <a:gd fmla="val 8333" name="adj1"/>
                                    <a:gd fmla="val 50000" name="adj2"/>
                                  </a:avLst>
                                </a:prstGeom>
                                <a:noFill/>
                                <a:ln cap="flat" cmpd="sng" w="25400">
                                  <a:solidFill>
                                    <a:srgbClr val="244061"/>
                                  </a:solidFill>
                                  <a:prstDash val="solid"/>
                                  <a:round/>
                                  <a:headEnd len="sm" w="sm" type="none"/>
                                  <a:tailEnd len="sm" w="sm" type="none"/>
                                </a:ln>
                                <a:effectLst>
                                  <a:outerShdw rotWithShape="0" dir="5400000" dist="20000">
                                    <a:srgbClr val="000000">
                                      <a:alpha val="37255"/>
                                    </a:srgbClr>
                                  </a:outerShdw>
                                </a:effectLst>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ctr" bIns="45700" lIns="91425" spcFirstLastPara="1" rIns="91425" wrap="square" tIns="45700">
                                <a:noAutofit/>
                              </wps:bodyPr>
                            </wps:wsp>
                            <wps:wsp>
                              <wps:cNvSpPr/>
                              <wps:cNvPr id="79" name="Shape 79"/>
                              <wps:spPr>
                                <a:xfrm rot="5400000">
                                  <a:off x="49030" y="-6323"/>
                                  <a:ext cx="5572" cy="24337"/>
                                </a:xfrm>
                                <a:prstGeom prst="leftBrace">
                                  <a:avLst>
                                    <a:gd fmla="val 15307" name="adj1"/>
                                    <a:gd fmla="val 50000" name="adj2"/>
                                  </a:avLst>
                                </a:prstGeom>
                                <a:noFill/>
                                <a:ln cap="flat" cmpd="sng" w="25400">
                                  <a:solidFill>
                                    <a:srgbClr val="244061"/>
                                  </a:solidFill>
                                  <a:prstDash val="solid"/>
                                  <a:round/>
                                  <a:headEnd len="sm" w="sm" type="none"/>
                                  <a:tailEnd len="sm" w="sm" type="none"/>
                                </a:ln>
                                <a:effectLst>
                                  <a:outerShdw rotWithShape="0" dir="5400000" dist="20000">
                                    <a:srgbClr val="000000">
                                      <a:alpha val="37255"/>
                                    </a:srgbClr>
                                  </a:outerShdw>
                                </a:effectLst>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ctr" bIns="45700" lIns="91425" spcFirstLastPara="1" rIns="91425" wrap="square" tIns="45700">
                                <a:noAutofit/>
                              </wps:bodyPr>
                            </wps:wsp>
                            <wps:wsp>
                              <wps:cNvSpPr/>
                              <wps:cNvPr id="80" name="Shape 80"/>
                              <wps:spPr>
                                <a:xfrm>
                                  <a:off x="30456" y="2819"/>
                                  <a:ext cx="7667" cy="23850"/>
                                </a:xfrm>
                                <a:prstGeom prst="homePlate">
                                  <a:avLst>
                                    <a:gd fmla="val 50000" name="adj"/>
                                  </a:avLst>
                                </a:prstGeom>
                                <a:gradFill>
                                  <a:gsLst>
                                    <a:gs pos="0">
                                      <a:srgbClr val="BCBCBC"/>
                                    </a:gs>
                                    <a:gs pos="35001">
                                      <a:srgbClr val="D0D0D0"/>
                                    </a:gs>
                                    <a:gs pos="100000">
                                      <a:srgbClr val="EDEDED"/>
                                    </a:gs>
                                  </a:gsLst>
                                  <a:lin ang="16200000" scaled="0"/>
                                </a:gradFill>
                                <a:ln>
                                  <a:noFill/>
                                </a:ln>
                                <a:effectLst>
                                  <a:outerShdw rotWithShape="0" dir="5400000" dist="20000">
                                    <a:srgbClr val="000000">
                                      <a:alpha val="37255"/>
                                    </a:srgbClr>
                                  </a:outerShdw>
                                </a:effectLst>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ctr" bIns="45700" lIns="91425" spcFirstLastPara="1" rIns="91425" wrap="square" tIns="45700">
                                <a:noAutofit/>
                              </wps:bodyPr>
                            </wps:wsp>
                            <wps:wsp>
                              <wps:cNvSpPr/>
                              <wps:cNvPr id="81" name="Shape 81"/>
                              <wps:spPr>
                                <a:xfrm rot="-5400000">
                                  <a:off x="27651" y="10916"/>
                                  <a:ext cx="15579" cy="7856"/>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2"/>
                                        <w:vertAlign w:val="baseline"/>
                                      </w:rPr>
                                      <w:t xml:space="preserve">PROFESSIONAL JUDGMENT</w:t>
                                    </w:r>
                                  </w:p>
                                </w:txbxContent>
                              </wps:txbx>
                              <wps:bodyPr anchorCtr="0" anchor="t" bIns="45700" lIns="91425" spcFirstLastPara="1" rIns="91425" wrap="square" tIns="45700">
                                <a:noAutofit/>
                              </wps:bodyPr>
                            </wps:wsp>
                            <wps:wsp>
                              <wps:cNvSpPr/>
                              <wps:cNvPr id="82" name="Shape 82"/>
                              <wps:spPr>
                                <a:xfrm>
                                  <a:off x="40379" y="18964"/>
                                  <a:ext cx="22810" cy="3014"/>
                                </a:xfrm>
                                <a:prstGeom prst="rect">
                                  <a:avLst/>
                                </a:prstGeom>
                                <a:gradFill>
                                  <a:gsLst>
                                    <a:gs pos="0">
                                      <a:srgbClr val="BCBCBC"/>
                                    </a:gs>
                                    <a:gs pos="35001">
                                      <a:srgbClr val="D0D0D0"/>
                                    </a:gs>
                                    <a:gs pos="100000">
                                      <a:srgbClr val="EDEDED"/>
                                    </a:gs>
                                  </a:gsLst>
                                  <a:lin ang="16200000" scaled="0"/>
                                </a:gradFill>
                                <a:ln cap="flat" cmpd="sng" w="9525">
                                  <a:solidFill>
                                    <a:schemeClr val="dk1"/>
                                  </a:solidFill>
                                  <a:prstDash val="solid"/>
                                  <a:miter lim="8000"/>
                                  <a:headEnd len="sm" w="sm" type="none"/>
                                  <a:tailEnd len="sm" w="sm" type="none"/>
                                </a:ln>
                                <a:effectLst>
                                  <a:outerShdw rotWithShape="0" dir="5400000" dist="20000">
                                    <a:srgbClr val="000000">
                                      <a:alpha val="37255"/>
                                    </a:srgbClr>
                                  </a:outerShdw>
                                </a:effectLst>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PERFORMNACE  MEASURE 4: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[I,D,A,E]</w:t>
                                    </w:r>
                                  </w:p>
                                </w:txbxContent>
                              </wps:txbx>
                              <wps:bodyPr anchorCtr="0" anchor="t" bIns="45700" lIns="91425" spcFirstLastPara="1" rIns="91425" wrap="square" tIns="45700">
                                <a:noAutofit/>
                              </wps:bodyPr>
                            </wps:wsp>
                            <wps:wsp>
                              <wps:cNvSpPr/>
                              <wps:cNvPr id="83" name="Shape 83"/>
                              <wps:spPr>
                                <a:xfrm>
                                  <a:off x="40361" y="10849"/>
                                  <a:ext cx="22805" cy="3534"/>
                                </a:xfrm>
                                <a:prstGeom prst="rect">
                                  <a:avLst/>
                                </a:prstGeom>
                                <a:gradFill>
                                  <a:gsLst>
                                    <a:gs pos="0">
                                      <a:srgbClr val="BCBCBC"/>
                                    </a:gs>
                                    <a:gs pos="35001">
                                      <a:srgbClr val="D0D0D0"/>
                                    </a:gs>
                                    <a:gs pos="100000">
                                      <a:srgbClr val="EDEDED"/>
                                    </a:gs>
                                  </a:gsLst>
                                  <a:lin ang="16200000" scaled="0"/>
                                </a:gradFill>
                                <a:ln cap="flat" cmpd="sng" w="9525">
                                  <a:solidFill>
                                    <a:schemeClr val="dk1"/>
                                  </a:solidFill>
                                  <a:prstDash val="solid"/>
                                  <a:miter lim="8000"/>
                                  <a:headEnd len="sm" w="sm" type="none"/>
                                  <a:tailEnd len="sm" w="sm" type="none"/>
                                </a:ln>
                                <a:effectLst>
                                  <a:outerShdw rotWithShape="0" dir="5400000" dist="20000">
                                    <a:srgbClr val="000000">
                                      <a:alpha val="37255"/>
                                    </a:srgbClr>
                                  </a:outerShdw>
                                </a:effectLst>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PERFORMANCE  MEASURE 2: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[I,D,A,E]</w:t>
                                    </w:r>
                                  </w:p>
                                </w:txbxContent>
                              </wps:txbx>
                              <wps:bodyPr anchorCtr="0" anchor="t" bIns="45700" lIns="91425" spcFirstLastPara="1" rIns="91425" wrap="square" tIns="45700">
                                <a:noAutofit/>
                              </wps:bodyPr>
                            </wps:w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5081</wp:posOffset>
                </wp:positionH>
                <wp:positionV relativeFrom="paragraph">
                  <wp:posOffset>323850</wp:posOffset>
                </wp:positionV>
                <wp:extent cx="6375400" cy="4580890"/>
                <wp:effectExtent b="0" l="0" r="0" t="0"/>
                <wp:wrapTopAndBottom distB="0" distT="0"/>
                <wp:docPr id="50" name="image70.png"/>
                <a:graphic>
                  <a:graphicData uri="http://schemas.openxmlformats.org/drawingml/2006/picture">
                    <pic:pic>
                      <pic:nvPicPr>
                        <pic:cNvPr id="0" name="image70.png"/>
                        <pic:cNvPicPr preferRelativeResize="0"/>
                      </pic:nvPicPr>
                      <pic:blipFill>
                        <a:blip r:embed="rId8"/>
                        <a:srcRect/>
                        <a:stretch>
                          <a:fillRect/>
                        </a:stretch>
                      </pic:blipFill>
                      <pic:spPr>
                        <a:xfrm>
                          <a:off x="0" y="0"/>
                          <a:ext cx="6375400" cy="4580890"/>
                        </a:xfrm>
                        <a:prstGeom prst="rect"/>
                        <a:ln/>
                      </pic:spPr>
                    </pic:pic>
                  </a:graphicData>
                </a:graphic>
              </wp:anchor>
            </w:drawing>
          </mc:Fallback>
        </mc:AlternateContent>
      </w:r>
    </w:p>
    <w:p w:rsidR="00000000" w:rsidDel="00000000" w:rsidP="00000000" w:rsidRDefault="00000000" w:rsidRPr="00000000" w14:paraId="000003D6">
      <w:pPr>
        <w:jc w:val="both"/>
        <w:rPr/>
      </w:pPr>
      <w:r w:rsidDel="00000000" w:rsidR="00000000" w:rsidRPr="00000000">
        <w:rPr>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4008438</wp:posOffset>
                </wp:positionH>
                <wp:positionV relativeFrom="paragraph">
                  <wp:posOffset>3195638</wp:posOffset>
                </wp:positionV>
                <wp:extent cx="2299335" cy="467995"/>
                <wp:effectExtent b="0" l="0" r="0" t="0"/>
                <wp:wrapNone/>
                <wp:docPr id="28" name=""/>
                <a:graphic>
                  <a:graphicData uri="http://schemas.microsoft.com/office/word/2010/wordprocessingShape">
                    <wps:wsp>
                      <wps:cNvSpPr/>
                      <wps:cNvPr id="45" name="Shape 45"/>
                      <wps:spPr>
                        <a:xfrm>
                          <a:off x="4205858" y="3555528"/>
                          <a:ext cx="2280285" cy="448945"/>
                        </a:xfrm>
                        <a:prstGeom prst="rect">
                          <a:avLst/>
                        </a:prstGeom>
                        <a:gradFill>
                          <a:gsLst>
                            <a:gs pos="0">
                              <a:srgbClr val="BABABA"/>
                            </a:gs>
                            <a:gs pos="35000">
                              <a:srgbClr val="CFCFCF"/>
                            </a:gs>
                            <a:gs pos="100000">
                              <a:srgbClr val="EDEDED"/>
                            </a:gs>
                          </a:gsLst>
                          <a:lin ang="16200000" scaled="0"/>
                        </a:grad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PERFORMNACE  MEASURE 5: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[I,D,A,E]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4008438</wp:posOffset>
                </wp:positionH>
                <wp:positionV relativeFrom="paragraph">
                  <wp:posOffset>3195638</wp:posOffset>
                </wp:positionV>
                <wp:extent cx="2299335" cy="467995"/>
                <wp:effectExtent b="0" l="0" r="0" t="0"/>
                <wp:wrapNone/>
                <wp:docPr id="28" name="image48.png"/>
                <a:graphic>
                  <a:graphicData uri="http://schemas.openxmlformats.org/drawingml/2006/picture">
                    <pic:pic>
                      <pic:nvPicPr>
                        <pic:cNvPr id="0" name="image48.png"/>
                        <pic:cNvPicPr preferRelativeResize="0"/>
                      </pic:nvPicPr>
                      <pic:blipFill>
                        <a:blip r:embed="rId8"/>
                        <a:srcRect/>
                        <a:stretch>
                          <a:fillRect/>
                        </a:stretch>
                      </pic:blipFill>
                      <pic:spPr>
                        <a:xfrm>
                          <a:off x="0" y="0"/>
                          <a:ext cx="2299335" cy="46799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3995738</wp:posOffset>
                </wp:positionH>
                <wp:positionV relativeFrom="paragraph">
                  <wp:posOffset>3767138</wp:posOffset>
                </wp:positionV>
                <wp:extent cx="2308860" cy="438150"/>
                <wp:effectExtent b="0" l="0" r="0" t="0"/>
                <wp:wrapNone/>
                <wp:docPr id="58" name=""/>
                <a:graphic>
                  <a:graphicData uri="http://schemas.microsoft.com/office/word/2010/wordprocessingShape">
                    <wps:wsp>
                      <wps:cNvSpPr/>
                      <wps:cNvPr id="91" name="Shape 91"/>
                      <wps:spPr>
                        <a:xfrm>
                          <a:off x="4201095" y="3570450"/>
                          <a:ext cx="2289810" cy="419100"/>
                        </a:xfrm>
                        <a:prstGeom prst="rect">
                          <a:avLst/>
                        </a:prstGeom>
                        <a:gradFill>
                          <a:gsLst>
                            <a:gs pos="0">
                              <a:srgbClr val="BABABA"/>
                            </a:gs>
                            <a:gs pos="35000">
                              <a:srgbClr val="CFCFCF"/>
                            </a:gs>
                            <a:gs pos="100000">
                              <a:srgbClr val="EDEDED"/>
                            </a:gs>
                          </a:gsLst>
                          <a:lin ang="16200000" scaled="0"/>
                        </a:grad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PERFORMNACE  MEASURE 6: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[I,D,A,E]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3995738</wp:posOffset>
                </wp:positionH>
                <wp:positionV relativeFrom="paragraph">
                  <wp:posOffset>3767138</wp:posOffset>
                </wp:positionV>
                <wp:extent cx="2308860" cy="438150"/>
                <wp:effectExtent b="0" l="0" r="0" t="0"/>
                <wp:wrapNone/>
                <wp:docPr id="58" name="image78.png"/>
                <a:graphic>
                  <a:graphicData uri="http://schemas.openxmlformats.org/drawingml/2006/picture">
                    <pic:pic>
                      <pic:nvPicPr>
                        <pic:cNvPr id="0" name="image78.png"/>
                        <pic:cNvPicPr preferRelativeResize="0"/>
                      </pic:nvPicPr>
                      <pic:blipFill>
                        <a:blip r:embed="rId8"/>
                        <a:srcRect/>
                        <a:stretch>
                          <a:fillRect/>
                        </a:stretch>
                      </pic:blipFill>
                      <pic:spPr>
                        <a:xfrm>
                          <a:off x="0" y="0"/>
                          <a:ext cx="2308860" cy="4381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-31977</wp:posOffset>
                </wp:positionH>
                <wp:positionV relativeFrom="paragraph">
                  <wp:posOffset>322175</wp:posOffset>
                </wp:positionV>
                <wp:extent cx="405768" cy="3820972"/>
                <wp:effectExtent b="0" l="0" r="0" t="0"/>
                <wp:wrapNone/>
                <wp:docPr id="29" name=""/>
                <a:graphic>
                  <a:graphicData uri="http://schemas.microsoft.com/office/word/2010/wordprocessingShape">
                    <wps:wsp>
                      <wps:cNvSpPr/>
                      <wps:cNvPr id="46" name="Shape 46"/>
                      <wps:spPr>
                        <a:xfrm rot="-5400000">
                          <a:off x="3440277" y="3581879"/>
                          <a:ext cx="3811447" cy="396243"/>
                        </a:xfrm>
                        <a:prstGeom prst="rect">
                          <a:avLst/>
                        </a:prstGeom>
                        <a:solidFill>
                          <a:srgbClr val="FFFFFF"/>
                        </a:solidFill>
                        <a:ln>
                          <a:noFill/>
                        </a:ln>
                      </wps:spPr>
                      <wps:txbx>
                        <w:txbxContent>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t xml:space="preserve">       PROFESSIONAL  PRACTICE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-31977</wp:posOffset>
                </wp:positionH>
                <wp:positionV relativeFrom="paragraph">
                  <wp:posOffset>322175</wp:posOffset>
                </wp:positionV>
                <wp:extent cx="405768" cy="3820972"/>
                <wp:effectExtent b="0" l="0" r="0" t="0"/>
                <wp:wrapNone/>
                <wp:docPr id="29" name="image49.png"/>
                <a:graphic>
                  <a:graphicData uri="http://schemas.openxmlformats.org/drawingml/2006/picture">
                    <pic:pic>
                      <pic:nvPicPr>
                        <pic:cNvPr id="0" name="image49.png"/>
                        <pic:cNvPicPr preferRelativeResize="0"/>
                      </pic:nvPicPr>
                      <pic:blipFill>
                        <a:blip r:embed="rId8"/>
                        <a:srcRect/>
                        <a:stretch>
                          <a:fillRect/>
                        </a:stretch>
                      </pic:blipFill>
                      <pic:spPr>
                        <a:xfrm>
                          <a:off x="0" y="0"/>
                          <a:ext cx="405768" cy="3820972"/>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4033838</wp:posOffset>
                </wp:positionH>
                <wp:positionV relativeFrom="paragraph">
                  <wp:posOffset>2090738</wp:posOffset>
                </wp:positionV>
                <wp:extent cx="2308860" cy="476250"/>
                <wp:effectExtent b="0" l="0" r="0" t="0"/>
                <wp:wrapNone/>
                <wp:docPr id="3" name=""/>
                <a:graphic>
                  <a:graphicData uri="http://schemas.microsoft.com/office/word/2010/wordprocessingShape">
                    <wps:wsp>
                      <wps:cNvSpPr/>
                      <wps:cNvPr id="20" name="Shape 20"/>
                      <wps:spPr>
                        <a:xfrm>
                          <a:off x="4201095" y="3551400"/>
                          <a:ext cx="2289810" cy="457200"/>
                        </a:xfrm>
                        <a:prstGeom prst="rect">
                          <a:avLst/>
                        </a:prstGeom>
                        <a:gradFill>
                          <a:gsLst>
                            <a:gs pos="0">
                              <a:srgbClr val="BCBCBC"/>
                            </a:gs>
                            <a:gs pos="35001">
                              <a:srgbClr val="D0D0D0"/>
                            </a:gs>
                            <a:gs pos="100000">
                              <a:srgbClr val="EDEDED"/>
                            </a:gs>
                          </a:gsLst>
                          <a:lin ang="16200000" scaled="0"/>
                        </a:gradFill>
                        <a:ln cap="flat" cmpd="sng" w="9525">
                          <a:solidFill>
                            <a:schemeClr val="dk1"/>
                          </a:solidFill>
                          <a:prstDash val="solid"/>
                          <a:miter lim="8000"/>
                          <a:headEnd len="sm" w="sm" type="none"/>
                          <a:tailEnd len="sm" w="sm" type="none"/>
                        </a:ln>
                        <a:effectLst>
                          <a:outerShdw rotWithShape="0" dir="5400000" dist="20000">
                            <a:srgbClr val="000000">
                              <a:alpha val="37255"/>
                            </a:srgbClr>
                          </a:outerShdw>
                        </a:effectLst>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PERFORMANCE  MEASURE 3: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[I,D,A,E]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4033838</wp:posOffset>
                </wp:positionH>
                <wp:positionV relativeFrom="paragraph">
                  <wp:posOffset>2090738</wp:posOffset>
                </wp:positionV>
                <wp:extent cx="2308860" cy="476250"/>
                <wp:effectExtent b="0" l="0" r="0" t="0"/>
                <wp:wrapNone/>
                <wp:docPr id="3"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2308860" cy="4762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4033838</wp:posOffset>
                </wp:positionH>
                <wp:positionV relativeFrom="paragraph">
                  <wp:posOffset>4351338</wp:posOffset>
                </wp:positionV>
                <wp:extent cx="2308860" cy="438150"/>
                <wp:effectExtent b="0" l="0" r="0" t="0"/>
                <wp:wrapNone/>
                <wp:docPr id="14" name=""/>
                <a:graphic>
                  <a:graphicData uri="http://schemas.microsoft.com/office/word/2010/wordprocessingShape">
                    <wps:wsp>
                      <wps:cNvSpPr/>
                      <wps:cNvPr id="31" name="Shape 31"/>
                      <wps:spPr>
                        <a:xfrm>
                          <a:off x="4201095" y="3570450"/>
                          <a:ext cx="2289810" cy="419100"/>
                        </a:xfrm>
                        <a:prstGeom prst="rect">
                          <a:avLst/>
                        </a:prstGeom>
                        <a:gradFill>
                          <a:gsLst>
                            <a:gs pos="0">
                              <a:srgbClr val="BABABA"/>
                            </a:gs>
                            <a:gs pos="35000">
                              <a:srgbClr val="CFCFCF"/>
                            </a:gs>
                            <a:gs pos="100000">
                              <a:srgbClr val="EDEDED"/>
                            </a:gs>
                          </a:gsLst>
                          <a:lin ang="16200000" scaled="0"/>
                        </a:grad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PERFORMNACE  MEASURE 7: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[I,D,A,E]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4033838</wp:posOffset>
                </wp:positionH>
                <wp:positionV relativeFrom="paragraph">
                  <wp:posOffset>4351338</wp:posOffset>
                </wp:positionV>
                <wp:extent cx="2308860" cy="438150"/>
                <wp:effectExtent b="0" l="0" r="0" t="0"/>
                <wp:wrapNone/>
                <wp:docPr id="14" name="image34.png"/>
                <a:graphic>
                  <a:graphicData uri="http://schemas.openxmlformats.org/drawingml/2006/picture">
                    <pic:pic>
                      <pic:nvPicPr>
                        <pic:cNvPr id="0" name="image34.png"/>
                        <pic:cNvPicPr preferRelativeResize="0"/>
                      </pic:nvPicPr>
                      <pic:blipFill>
                        <a:blip r:embed="rId8"/>
                        <a:srcRect/>
                        <a:stretch>
                          <a:fillRect/>
                        </a:stretch>
                      </pic:blipFill>
                      <pic:spPr>
                        <a:xfrm>
                          <a:off x="0" y="0"/>
                          <a:ext cx="2308860" cy="438150"/>
                        </a:xfrm>
                        <a:prstGeom prst="rect"/>
                        <a:ln/>
                      </pic:spPr>
                    </pic:pic>
                  </a:graphicData>
                </a:graphic>
              </wp:anchor>
            </w:drawing>
          </mc:Fallback>
        </mc:AlternateContent>
      </w:r>
    </w:p>
    <w:p w:rsidR="00000000" w:rsidDel="00000000" w:rsidP="00000000" w:rsidRDefault="00000000" w:rsidRPr="00000000" w14:paraId="000003D7">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4033838</wp:posOffset>
                </wp:positionH>
                <wp:positionV relativeFrom="paragraph">
                  <wp:posOffset>122238</wp:posOffset>
                </wp:positionV>
                <wp:extent cx="2308860" cy="438150"/>
                <wp:effectExtent b="0" l="0" r="0" t="0"/>
                <wp:wrapNone/>
                <wp:docPr id="63" name=""/>
                <a:graphic>
                  <a:graphicData uri="http://schemas.microsoft.com/office/word/2010/wordprocessingShape">
                    <wps:wsp>
                      <wps:cNvSpPr/>
                      <wps:cNvPr id="96" name="Shape 96"/>
                      <wps:spPr>
                        <a:xfrm>
                          <a:off x="4201095" y="3570450"/>
                          <a:ext cx="2289810" cy="419100"/>
                        </a:xfrm>
                        <a:prstGeom prst="rect">
                          <a:avLst/>
                        </a:prstGeom>
                        <a:gradFill>
                          <a:gsLst>
                            <a:gs pos="0">
                              <a:srgbClr val="BABABA"/>
                            </a:gs>
                            <a:gs pos="35000">
                              <a:srgbClr val="CFCFCF"/>
                            </a:gs>
                            <a:gs pos="100000">
                              <a:srgbClr val="EDEDED"/>
                            </a:gs>
                          </a:gsLst>
                          <a:lin ang="16200000" scaled="0"/>
                        </a:grad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PERFORMNACE  MEASURE 8: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[I,D,A,E]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4033838</wp:posOffset>
                </wp:positionH>
                <wp:positionV relativeFrom="paragraph">
                  <wp:posOffset>122238</wp:posOffset>
                </wp:positionV>
                <wp:extent cx="2308860" cy="438150"/>
                <wp:effectExtent b="0" l="0" r="0" t="0"/>
                <wp:wrapNone/>
                <wp:docPr id="63" name="image83.png"/>
                <a:graphic>
                  <a:graphicData uri="http://schemas.openxmlformats.org/drawingml/2006/picture">
                    <pic:pic>
                      <pic:nvPicPr>
                        <pic:cNvPr id="0" name="image83.png"/>
                        <pic:cNvPicPr preferRelativeResize="0"/>
                      </pic:nvPicPr>
                      <pic:blipFill>
                        <a:blip r:embed="rId8"/>
                        <a:srcRect/>
                        <a:stretch>
                          <a:fillRect/>
                        </a:stretch>
                      </pic:blipFill>
                      <pic:spPr>
                        <a:xfrm>
                          <a:off x="0" y="0"/>
                          <a:ext cx="2308860" cy="438150"/>
                        </a:xfrm>
                        <a:prstGeom prst="rect"/>
                        <a:ln/>
                      </pic:spPr>
                    </pic:pic>
                  </a:graphicData>
                </a:graphic>
              </wp:anchor>
            </w:drawing>
          </mc:Fallback>
        </mc:AlternateContent>
      </w:r>
    </w:p>
    <w:p w:rsidR="00000000" w:rsidDel="00000000" w:rsidP="00000000" w:rsidRDefault="00000000" w:rsidRPr="00000000" w14:paraId="000003D8">
      <w:pPr>
        <w:rPr/>
      </w:pPr>
      <w:r w:rsidDel="00000000" w:rsidR="00000000" w:rsidRPr="00000000">
        <w:rPr>
          <w:rtl w:val="0"/>
        </w:rPr>
      </w:r>
    </w:p>
    <w:p w:rsidR="00000000" w:rsidDel="00000000" w:rsidP="00000000" w:rsidRDefault="00000000" w:rsidRPr="00000000" w14:paraId="000003D9">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4033838</wp:posOffset>
                </wp:positionH>
                <wp:positionV relativeFrom="paragraph">
                  <wp:posOffset>96838</wp:posOffset>
                </wp:positionV>
                <wp:extent cx="2308860" cy="438150"/>
                <wp:effectExtent b="0" l="0" r="0" t="0"/>
                <wp:wrapNone/>
                <wp:docPr id="51" name=""/>
                <a:graphic>
                  <a:graphicData uri="http://schemas.microsoft.com/office/word/2010/wordprocessingShape">
                    <wps:wsp>
                      <wps:cNvSpPr/>
                      <wps:cNvPr id="84" name="Shape 84"/>
                      <wps:spPr>
                        <a:xfrm>
                          <a:off x="4201095" y="3570450"/>
                          <a:ext cx="2289810" cy="419100"/>
                        </a:xfrm>
                        <a:prstGeom prst="rect">
                          <a:avLst/>
                        </a:prstGeom>
                        <a:gradFill>
                          <a:gsLst>
                            <a:gs pos="0">
                              <a:srgbClr val="BABABA"/>
                            </a:gs>
                            <a:gs pos="35000">
                              <a:srgbClr val="CFCFCF"/>
                            </a:gs>
                            <a:gs pos="100000">
                              <a:srgbClr val="EDEDED"/>
                            </a:gs>
                          </a:gsLst>
                          <a:lin ang="16200000" scaled="0"/>
                        </a:grad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PERFORMNACE  MEASURE 9: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[I,D,A,E]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4033838</wp:posOffset>
                </wp:positionH>
                <wp:positionV relativeFrom="paragraph">
                  <wp:posOffset>96838</wp:posOffset>
                </wp:positionV>
                <wp:extent cx="2308860" cy="438150"/>
                <wp:effectExtent b="0" l="0" r="0" t="0"/>
                <wp:wrapNone/>
                <wp:docPr id="51" name="image71.png"/>
                <a:graphic>
                  <a:graphicData uri="http://schemas.openxmlformats.org/drawingml/2006/picture">
                    <pic:pic>
                      <pic:nvPicPr>
                        <pic:cNvPr id="0" name="image71.png"/>
                        <pic:cNvPicPr preferRelativeResize="0"/>
                      </pic:nvPicPr>
                      <pic:blipFill>
                        <a:blip r:embed="rId8"/>
                        <a:srcRect/>
                        <a:stretch>
                          <a:fillRect/>
                        </a:stretch>
                      </pic:blipFill>
                      <pic:spPr>
                        <a:xfrm>
                          <a:off x="0" y="0"/>
                          <a:ext cx="2308860" cy="438150"/>
                        </a:xfrm>
                        <a:prstGeom prst="rect"/>
                        <a:ln/>
                      </pic:spPr>
                    </pic:pic>
                  </a:graphicData>
                </a:graphic>
              </wp:anchor>
            </w:drawing>
          </mc:Fallback>
        </mc:AlternateContent>
      </w:r>
    </w:p>
    <w:p w:rsidR="00000000" w:rsidDel="00000000" w:rsidP="00000000" w:rsidRDefault="00000000" w:rsidRPr="00000000" w14:paraId="000003DA">
      <w:pPr>
        <w:rPr/>
      </w:pPr>
      <w:r w:rsidDel="00000000" w:rsidR="00000000" w:rsidRPr="00000000">
        <w:rPr>
          <w:rtl w:val="0"/>
        </w:rPr>
      </w:r>
    </w:p>
    <w:p w:rsidR="00000000" w:rsidDel="00000000" w:rsidP="00000000" w:rsidRDefault="00000000" w:rsidRPr="00000000" w14:paraId="000003DB">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4033838</wp:posOffset>
                </wp:positionH>
                <wp:positionV relativeFrom="paragraph">
                  <wp:posOffset>20638</wp:posOffset>
                </wp:positionV>
                <wp:extent cx="2308860" cy="438150"/>
                <wp:effectExtent b="0" l="0" r="0" t="0"/>
                <wp:wrapNone/>
                <wp:docPr id="5" name=""/>
                <a:graphic>
                  <a:graphicData uri="http://schemas.microsoft.com/office/word/2010/wordprocessingShape">
                    <wps:wsp>
                      <wps:cNvSpPr/>
                      <wps:cNvPr id="22" name="Shape 22"/>
                      <wps:spPr>
                        <a:xfrm>
                          <a:off x="4201095" y="3570450"/>
                          <a:ext cx="2289810" cy="419100"/>
                        </a:xfrm>
                        <a:prstGeom prst="rect">
                          <a:avLst/>
                        </a:prstGeom>
                        <a:gradFill>
                          <a:gsLst>
                            <a:gs pos="0">
                              <a:srgbClr val="BABABA"/>
                            </a:gs>
                            <a:gs pos="35000">
                              <a:srgbClr val="CFCFCF"/>
                            </a:gs>
                            <a:gs pos="100000">
                              <a:srgbClr val="EDEDED"/>
                            </a:gs>
                          </a:gsLst>
                          <a:lin ang="16200000" scaled="0"/>
                        </a:grad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PERFORMNACE  MEASURE 10: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[I,D,A,E]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4033838</wp:posOffset>
                </wp:positionH>
                <wp:positionV relativeFrom="paragraph">
                  <wp:posOffset>20638</wp:posOffset>
                </wp:positionV>
                <wp:extent cx="2308860" cy="438150"/>
                <wp:effectExtent b="0" l="0" r="0" t="0"/>
                <wp:wrapNone/>
                <wp:docPr id="5"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2308860" cy="438150"/>
                        </a:xfrm>
                        <a:prstGeom prst="rect"/>
                        <a:ln/>
                      </pic:spPr>
                    </pic:pic>
                  </a:graphicData>
                </a:graphic>
              </wp:anchor>
            </w:drawing>
          </mc:Fallback>
        </mc:AlternateContent>
      </w:r>
    </w:p>
    <w:p w:rsidR="00000000" w:rsidDel="00000000" w:rsidP="00000000" w:rsidRDefault="00000000" w:rsidRPr="00000000" w14:paraId="000003DC">
      <w:pPr>
        <w:rPr/>
      </w:pPr>
      <w:r w:rsidDel="00000000" w:rsidR="00000000" w:rsidRPr="00000000">
        <w:rPr>
          <w:rtl w:val="0"/>
        </w:rPr>
      </w:r>
    </w:p>
    <w:p w:rsidR="00000000" w:rsidDel="00000000" w:rsidP="00000000" w:rsidRDefault="00000000" w:rsidRPr="00000000" w14:paraId="000003DD">
      <w:pPr>
        <w:rPr/>
      </w:pPr>
      <w:r w:rsidDel="00000000" w:rsidR="00000000" w:rsidRPr="00000000">
        <w:rPr>
          <w:rtl w:val="0"/>
        </w:rPr>
        <w:t xml:space="preserve">A principal’s/assistant principal’s Overall Performance Category is determined by the evaluator based on the principal’s ratings on each standard. Using the sources of evidence for principals/assistant principals, evaluators will use professional judgment to determine a rating for each standard. Next, the evaluator will use the following decision rules for determining the Professional Practice Category:</w:t>
      </w:r>
    </w:p>
    <w:p w:rsidR="00000000" w:rsidDel="00000000" w:rsidP="00000000" w:rsidRDefault="00000000" w:rsidRPr="00000000" w14:paraId="000003DE">
      <w:pPr>
        <w:rPr>
          <w:b w:val="1"/>
          <w:bCs w:val="1"/>
          <w:sz w:val="28"/>
          <w:szCs w:val="28"/>
        </w:rPr>
      </w:pPr>
      <w:r w:rsidDel="00000000" w:rsidR="00000000" w:rsidRPr="00000000">
        <w:rPr>
          <w:b w:val="1"/>
          <w:bCs w:val="1"/>
          <w:sz w:val="28"/>
          <w:szCs w:val="28"/>
          <w:rtl w:val="0"/>
        </w:rPr>
        <w:t xml:space="preserve">Determining Professional Practice </w:t>
      </w:r>
    </w:p>
    <w:p w:rsidR="00000000" w:rsidDel="00000000" w:rsidP="00000000" w:rsidRDefault="00000000" w:rsidRPr="00000000" w14:paraId="000003DF">
      <w:pPr>
        <w:numPr>
          <w:ilvl w:val="0"/>
          <w:numId w:val="15"/>
        </w:numPr>
        <w:pBdr>
          <w:top w:space="0" w:sz="0" w:val="nil"/>
          <w:left w:space="0" w:sz="0" w:val="nil"/>
          <w:bottom w:space="0" w:sz="0" w:val="nil"/>
          <w:right w:space="0" w:sz="0" w:val="nil"/>
          <w:between w:space="0" w:sz="0" w:val="nil"/>
        </w:pBdr>
        <w:spacing w:after="0" w:lineRule="auto"/>
        <w:ind w:left="720" w:hanging="360"/>
        <w:rPr>
          <w:b w:val="1"/>
          <w:bCs w:val="1"/>
          <w:color w:val="000000"/>
          <w:sz w:val="24"/>
          <w:szCs w:val="24"/>
        </w:rPr>
      </w:pPr>
      <w:r w:rsidDel="00000000" w:rsidR="00000000" w:rsidRPr="00000000">
        <w:rPr>
          <w:b w:val="1"/>
          <w:bCs w:val="1"/>
          <w:color w:val="000000"/>
          <w:sz w:val="24"/>
          <w:szCs w:val="24"/>
          <w:rtl w:val="0"/>
        </w:rPr>
        <w:t xml:space="preserve">Apply the State Decision Rules for determining an Overall Professional Practice Rating. </w:t>
      </w:r>
    </w:p>
    <w:p w:rsidR="00000000" w:rsidDel="00000000" w:rsidP="00000000" w:rsidRDefault="00000000" w:rsidRPr="00000000" w14:paraId="000003E0">
      <w:pPr>
        <w:spacing w:after="0" w:line="240" w:lineRule="auto"/>
        <w:jc w:val="center"/>
        <w:rPr>
          <w:b w:val="1"/>
          <w:bCs w:val="1"/>
        </w:rPr>
      </w:pPr>
      <w:r w:rsidDel="00000000" w:rsidR="00000000" w:rsidRPr="00000000">
        <w:rPr>
          <w:b w:val="1"/>
          <w:bCs w:val="1"/>
          <w:rtl w:val="0"/>
        </w:rPr>
        <w:t xml:space="preserve">CRITERIA FOR DETERMINING A PRINCIPAL OR ASSISTANT PRINCIPAL’S PROFESSIONAL PRACTICE RATING</w:t>
      </w:r>
    </w:p>
    <w:p w:rsidR="00000000" w:rsidDel="00000000" w:rsidP="00000000" w:rsidRDefault="00000000" w:rsidRPr="00000000" w14:paraId="000003E1">
      <w:pPr>
        <w:spacing w:after="0" w:line="240" w:lineRule="auto"/>
        <w:rPr>
          <w:b w:val="1"/>
          <w:bCs w:val="1"/>
        </w:rPr>
      </w:pPr>
      <w:r w:rsidDel="00000000" w:rsidR="00000000" w:rsidRPr="00000000">
        <w:rPr>
          <w:rtl w:val="0"/>
        </w:rPr>
      </w:r>
    </w:p>
    <w:tbl>
      <w:tblPr>
        <w:tblStyle w:val="Table6"/>
        <w:tblW w:w="11430.0" w:type="dxa"/>
        <w:jc w:val="left"/>
        <w:tblInd w:w="-998.0" w:type="dxa"/>
        <w:tblLayout w:type="fixed"/>
        <w:tblLook w:val="0400"/>
      </w:tblPr>
      <w:tblGrid>
        <w:gridCol w:w="1350"/>
        <w:gridCol w:w="2610"/>
        <w:gridCol w:w="2520"/>
        <w:gridCol w:w="2448"/>
        <w:gridCol w:w="2502"/>
        <w:tblGridChange w:id="0">
          <w:tblGrid>
            <w:gridCol w:w="1350"/>
            <w:gridCol w:w="2610"/>
            <w:gridCol w:w="2520"/>
            <w:gridCol w:w="2448"/>
            <w:gridCol w:w="2502"/>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E2">
            <w:pPr>
              <w:spacing w:after="0" w:line="240" w:lineRule="auto"/>
              <w:jc w:val="center"/>
              <w:rPr>
                <w:b w:val="1"/>
                <w:bCs w:val="1"/>
              </w:rPr>
            </w:pPr>
            <w:r w:rsidDel="00000000" w:rsidR="00000000" w:rsidRPr="00000000">
              <w:rPr>
                <w:b w:val="1"/>
                <w:bCs w:val="1"/>
                <w:rtl w:val="0"/>
              </w:rPr>
              <w:t xml:space="preserve">Standard </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E3">
            <w:pPr>
              <w:spacing w:after="0" w:line="240" w:lineRule="auto"/>
              <w:jc w:val="center"/>
              <w:rPr>
                <w:b w:val="1"/>
                <w:bCs w:val="1"/>
              </w:rPr>
            </w:pPr>
            <w:r w:rsidDel="00000000" w:rsidR="00000000" w:rsidRPr="00000000">
              <w:rPr>
                <w:b w:val="1"/>
                <w:bCs w:val="1"/>
                <w:rtl w:val="0"/>
              </w:rPr>
              <w:t xml:space="preserve">Ineffective</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E4">
            <w:pPr>
              <w:spacing w:after="0" w:line="240" w:lineRule="auto"/>
              <w:jc w:val="center"/>
              <w:rPr>
                <w:b w:val="1"/>
                <w:bCs w:val="1"/>
              </w:rPr>
            </w:pPr>
            <w:r w:rsidDel="00000000" w:rsidR="00000000" w:rsidRPr="00000000">
              <w:rPr>
                <w:b w:val="1"/>
                <w:bCs w:val="1"/>
                <w:rtl w:val="0"/>
              </w:rPr>
              <w:t xml:space="preserve">Developing</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E5">
            <w:pPr>
              <w:spacing w:after="0" w:line="240" w:lineRule="auto"/>
              <w:jc w:val="center"/>
              <w:rPr>
                <w:b w:val="1"/>
                <w:bCs w:val="1"/>
              </w:rPr>
            </w:pPr>
            <w:r w:rsidDel="00000000" w:rsidR="00000000" w:rsidRPr="00000000">
              <w:rPr>
                <w:b w:val="1"/>
                <w:bCs w:val="1"/>
                <w:rtl w:val="0"/>
              </w:rPr>
              <w:t xml:space="preserve">Accomplished</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E6">
            <w:pPr>
              <w:spacing w:after="0" w:line="240" w:lineRule="auto"/>
              <w:jc w:val="center"/>
              <w:rPr>
                <w:b w:val="1"/>
                <w:bCs w:val="1"/>
              </w:rPr>
            </w:pPr>
            <w:r w:rsidDel="00000000" w:rsidR="00000000" w:rsidRPr="00000000">
              <w:rPr>
                <w:b w:val="1"/>
                <w:bCs w:val="1"/>
                <w:rtl w:val="0"/>
              </w:rPr>
              <w:t xml:space="preserve">Exemplary</w:t>
            </w:r>
          </w:p>
        </w:tc>
      </w:tr>
      <w:tr>
        <w:trPr>
          <w:cantSplit w:val="1"/>
          <w:trHeight w:val="1134" w:hRule="atLeast"/>
          <w:tblHeader w:val="0"/>
        </w:trPr>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E7">
            <w:pPr>
              <w:spacing w:after="0" w:line="240" w:lineRule="auto"/>
              <w:ind w:left="113" w:right="113" w:firstLine="0"/>
              <w:jc w:val="center"/>
              <w:rPr>
                <w:b w:val="1"/>
                <w:bCs w:val="1"/>
              </w:rPr>
            </w:pPr>
            <w:r w:rsidDel="00000000" w:rsidR="00000000" w:rsidRPr="00000000">
              <w:rPr>
                <w:b w:val="1"/>
                <w:bCs w:val="1"/>
              </w:rPr>
              <mc:AlternateContent>
                <mc:Choice Requires="wpg">
                  <w:drawing>
                    <wp:inline distB="114300" distT="114300" distL="114300" distR="114300">
                      <wp:extent cx="628650" cy="1688374"/>
                      <wp:effectExtent b="0" l="0" r="0" t="0"/>
                      <wp:docPr id="67" name=""/>
                      <a:graphic>
                        <a:graphicData uri="http://schemas.microsoft.com/office/word/2010/wordprocessingShape">
                          <wps:wsp>
                            <wps:cNvSpPr txBox="1"/>
                            <wps:cNvPr id="100" name="Shape 100"/>
                            <wps:spPr>
                              <a:xfrm rot="-5400000">
                                <a:off x="5697500" y="3572650"/>
                                <a:ext cx="3561600" cy="13125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t xml:space="preserve">Standard 1:</w:t>
                                  </w:r>
                                </w:p>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r>
                                  <w:r w:rsidDel="00000000" w:rsidR="00000000" w:rsidRPr="00000000">
                                    <w:rPr>
                                      <w:rFonts w:ascii="Calibri" w:cs="Calibri" w:eastAsia="Calibri" w:hAnsi="Calibri"/>
                                      <w:b w:val="1"/>
                                      <w:i w:val="0"/>
                                      <w:smallCaps w:val="0"/>
                                      <w:strike w:val="0"/>
                                      <w:color w:val="000000"/>
                                      <w:sz w:val="48"/>
                                      <w:vertAlign w:val="baseline"/>
                                    </w:rPr>
                                    <w:t xml:space="preserve">Mission, Vision, &amp; </w:t>
                                  </w:r>
                                </w:p>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r>
                                  <w:r w:rsidDel="00000000" w:rsidR="00000000" w:rsidRPr="00000000">
                                    <w:rPr>
                                      <w:rFonts w:ascii="Calibri" w:cs="Calibri" w:eastAsia="Calibri" w:hAnsi="Calibri"/>
                                      <w:b w:val="1"/>
                                      <w:i w:val="0"/>
                                      <w:smallCaps w:val="0"/>
                                      <w:strike w:val="0"/>
                                      <w:color w:val="000000"/>
                                      <w:sz w:val="48"/>
                                      <w:vertAlign w:val="baseline"/>
                                    </w:rPr>
                                    <w:t xml:space="preserve">Core Values</w:t>
                                  </w:r>
                                </w:p>
                              </w:txbxContent>
                            </wps:txbx>
                            <wps:bodyPr anchorCtr="0" anchor="t" bIns="91425" lIns="91425" spcFirstLastPara="1" rIns="91425" wrap="square" tIns="91425">
                              <a:noAutofit/>
                            </wps:bodyPr>
                          </wps:wsp>
                        </a:graphicData>
                      </a:graphic>
                    </wp:inline>
                  </w:drawing>
                </mc:Choice>
                <mc:Fallback>
                  <w:drawing>
                    <wp:inline distB="114300" distT="114300" distL="114300" distR="114300">
                      <wp:extent cx="628650" cy="1688374"/>
                      <wp:effectExtent b="0" l="0" r="0" t="0"/>
                      <wp:docPr id="67" name="image87.png"/>
                      <a:graphic>
                        <a:graphicData uri="http://schemas.openxmlformats.org/drawingml/2006/picture">
                          <pic:pic>
                            <pic:nvPicPr>
                              <pic:cNvPr id="0" name="image87.png"/>
                              <pic:cNvPicPr preferRelativeResize="0"/>
                            </pic:nvPicPr>
                            <pic:blipFill>
                              <a:blip r:embed="rId8"/>
                              <a:srcRect/>
                              <a:stretch>
                                <a:fillRect/>
                              </a:stretch>
                            </pic:blipFill>
                            <pic:spPr>
                              <a:xfrm>
                                <a:off x="0" y="0"/>
                                <a:ext cx="628650" cy="1688374"/>
                              </a:xfrm>
                              <a:prstGeom prst="rect"/>
                              <a:ln/>
                            </pic:spPr>
                          </pic:pic>
                        </a:graphicData>
                      </a:graphic>
                    </wp:inline>
                  </w:drawing>
                </mc:Fallback>
              </mc:AlternateConten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E8">
            <w:pPr>
              <w:spacing w:after="0" w:line="240" w:lineRule="auto"/>
              <w:jc w:val="center"/>
              <w:rPr>
                <w:b w:val="1"/>
                <w:bCs w:val="1"/>
              </w:rPr>
            </w:pPr>
            <w:r w:rsidDel="00000000" w:rsidR="00000000" w:rsidRPr="00000000">
              <w:rPr>
                <w:b w:val="1"/>
                <w:bCs w:val="1"/>
                <w:rtl w:val="0"/>
              </w:rPr>
              <w:t xml:space="preserve">Fails to maintain or enforce a clear mission or vision ; ignores school data, and demonstrates actions that contradict the shared values of equity, quality, and child-centered education.</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E9">
            <w:pPr>
              <w:spacing w:after="0" w:line="240" w:lineRule="auto"/>
              <w:jc w:val="center"/>
              <w:rPr>
                <w:b w:val="1"/>
                <w:bCs w:val="1"/>
              </w:rPr>
            </w:pPr>
            <w:r w:rsidDel="00000000" w:rsidR="00000000" w:rsidRPr="00000000">
              <w:rPr>
                <w:b w:val="1"/>
                <w:bCs w:val="1"/>
                <w:rtl w:val="0"/>
              </w:rPr>
              <w:t xml:space="preserve">Adopts a standard school mission but fails to frequently communicate or strategically implement it; relies on superficial compliance rather than shared stakeholder commitment.</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EA">
            <w:pPr>
              <w:spacing w:after="0" w:line="240" w:lineRule="auto"/>
              <w:jc w:val="center"/>
              <w:rPr>
                <w:b w:val="1"/>
                <w:bCs w:val="1"/>
              </w:rPr>
            </w:pPr>
            <w:r w:rsidDel="00000000" w:rsidR="00000000" w:rsidRPr="00000000">
              <w:rPr>
                <w:b w:val="1"/>
                <w:bCs w:val="1"/>
                <w:rtl w:val="0"/>
              </w:rPr>
              <w:t xml:space="preserve">Collaboratively develops, promotes, and implements a shared, data-driven mission and vision focused on student learning, well-being, equity, and continuous growth.</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EB">
            <w:pPr>
              <w:spacing w:after="0" w:line="240" w:lineRule="auto"/>
              <w:jc w:val="center"/>
              <w:rPr>
                <w:b w:val="1"/>
                <w:bCs w:val="1"/>
              </w:rPr>
            </w:pPr>
            <w:r w:rsidDel="00000000" w:rsidR="00000000" w:rsidRPr="00000000">
              <w:rPr>
                <w:b w:val="1"/>
                <w:bCs w:val="1"/>
                <w:rtl w:val="0"/>
              </w:rPr>
              <w:t xml:space="preserve">Inspires deeply rooted, systemic ownership of the mission and vision; dynamically adjusts goals based on shifting student demographics and serves as a model advocate across the broader community.</w:t>
            </w:r>
          </w:p>
        </w:tc>
      </w:tr>
      <w:tr>
        <w:trPr>
          <w:cantSplit w:val="1"/>
          <w:trHeight w:val="1134" w:hRule="atLeast"/>
          <w:tblHeader w:val="0"/>
        </w:trPr>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EC">
            <w:pPr>
              <w:spacing w:after="0" w:line="240" w:lineRule="auto"/>
              <w:ind w:left="113" w:right="113" w:firstLine="0"/>
              <w:jc w:val="center"/>
              <w:rPr>
                <w:b w:val="1"/>
                <w:bCs w:val="1"/>
              </w:rPr>
            </w:pPr>
            <w:r w:rsidDel="00000000" w:rsidR="00000000" w:rsidRPr="00000000">
              <w:rPr>
                <w:b w:val="1"/>
                <w:bCs w:val="1"/>
              </w:rPr>
              <mc:AlternateContent>
                <mc:Choice Requires="wpg">
                  <w:drawing>
                    <wp:inline distB="114300" distT="114300" distL="114300" distR="114300">
                      <wp:extent cx="628650" cy="1419958"/>
                      <wp:effectExtent b="0" l="0" r="0" t="0"/>
                      <wp:docPr id="6" name=""/>
                      <a:graphic>
                        <a:graphicData uri="http://schemas.microsoft.com/office/word/2010/wordprocessingShape">
                          <wps:wsp>
                            <wps:cNvSpPr txBox="1"/>
                            <wps:cNvPr id="23" name="Shape 23"/>
                            <wps:spPr>
                              <a:xfrm rot="-5400000">
                                <a:off x="5784275" y="2876475"/>
                                <a:ext cx="3061200" cy="13425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t xml:space="preserve">Standard 2: </w:t>
                                  </w:r>
                                </w:p>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r>
                                  <w:r w:rsidDel="00000000" w:rsidR="00000000" w:rsidRPr="00000000">
                                    <w:rPr>
                                      <w:rFonts w:ascii="Calibri" w:cs="Calibri" w:eastAsia="Calibri" w:hAnsi="Calibri"/>
                                      <w:b w:val="1"/>
                                      <w:i w:val="0"/>
                                      <w:smallCaps w:val="0"/>
                                      <w:strike w:val="0"/>
                                      <w:color w:val="000000"/>
                                      <w:sz w:val="48"/>
                                      <w:vertAlign w:val="baseline"/>
                                    </w:rPr>
                                    <w:t xml:space="preserve">Ethics &amp; </w:t>
                                  </w:r>
                                </w:p>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r>
                                  <w:r w:rsidDel="00000000" w:rsidR="00000000" w:rsidRPr="00000000">
                                    <w:rPr>
                                      <w:rFonts w:ascii="Calibri" w:cs="Calibri" w:eastAsia="Calibri" w:hAnsi="Calibri"/>
                                      <w:b w:val="1"/>
                                      <w:i w:val="0"/>
                                      <w:smallCaps w:val="0"/>
                                      <w:strike w:val="0"/>
                                      <w:color w:val="000000"/>
                                      <w:sz w:val="48"/>
                                      <w:vertAlign w:val="baseline"/>
                                    </w:rPr>
                                    <w:t xml:space="preserve">Professional Norms</w:t>
                                  </w:r>
                                </w:p>
                              </w:txbxContent>
                            </wps:txbx>
                            <wps:bodyPr anchorCtr="0" anchor="t" bIns="91425" lIns="91425" spcFirstLastPara="1" rIns="91425" wrap="square" tIns="91425">
                              <a:noAutofit/>
                            </wps:bodyPr>
                          </wps:wsp>
                        </a:graphicData>
                      </a:graphic>
                    </wp:inline>
                  </w:drawing>
                </mc:Choice>
                <mc:Fallback>
                  <w:drawing>
                    <wp:inline distB="114300" distT="114300" distL="114300" distR="114300">
                      <wp:extent cx="628650" cy="1419958"/>
                      <wp:effectExtent b="0" l="0" r="0" t="0"/>
                      <wp:docPr id="6"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628650" cy="1419958"/>
                              </a:xfrm>
                              <a:prstGeom prst="rect"/>
                              <a:ln/>
                            </pic:spPr>
                          </pic:pic>
                        </a:graphicData>
                      </a:graphic>
                    </wp:inline>
                  </w:drawing>
                </mc:Fallback>
              </mc:AlternateConten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ED">
            <w:pPr>
              <w:spacing w:after="0" w:line="240" w:lineRule="auto"/>
              <w:jc w:val="center"/>
              <w:rPr>
                <w:b w:val="1"/>
                <w:bCs w:val="1"/>
              </w:rPr>
            </w:pPr>
            <w:r w:rsidDel="00000000" w:rsidR="00000000" w:rsidRPr="00000000">
              <w:rPr>
                <w:b w:val="1"/>
                <w:bCs w:val="1"/>
                <w:rtl w:val="0"/>
              </w:rPr>
              <w:t xml:space="preserve">Exhibits unethical behavior or professional misconduct ; lacks communication skill, transparency, and personal accountability for student equity or well-being.</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EE">
            <w:pPr>
              <w:spacing w:after="0" w:line="240" w:lineRule="auto"/>
              <w:jc w:val="center"/>
              <w:rPr>
                <w:b w:val="1"/>
                <w:bCs w:val="1"/>
              </w:rPr>
            </w:pPr>
            <w:r w:rsidDel="00000000" w:rsidR="00000000" w:rsidRPr="00000000">
              <w:rPr>
                <w:b w:val="1"/>
                <w:bCs w:val="1"/>
                <w:rtl w:val="0"/>
              </w:rPr>
              <w:t xml:space="preserve">Demonstrates ethical personal conduct but struggles to establish clear moral direction or enforce professional expectations, equity, and transparency among faculty and staff.</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EF">
            <w:pPr>
              <w:spacing w:after="0" w:line="240" w:lineRule="auto"/>
              <w:jc w:val="center"/>
              <w:rPr>
                <w:b w:val="1"/>
                <w:bCs w:val="1"/>
              </w:rPr>
            </w:pPr>
            <w:r w:rsidDel="00000000" w:rsidR="00000000" w:rsidRPr="00000000">
              <w:rPr>
                <w:b w:val="1"/>
                <w:bCs w:val="1"/>
                <w:rtl w:val="0"/>
              </w:rPr>
              <w:t xml:space="preserve">Consistently models integrity, fairness, transparency, and trust while centering leadership actions and resource choices around student equity.</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F0">
            <w:pPr>
              <w:spacing w:after="0" w:line="240" w:lineRule="auto"/>
              <w:jc w:val="center"/>
              <w:rPr>
                <w:b w:val="1"/>
                <w:bCs w:val="1"/>
              </w:rPr>
            </w:pPr>
            <w:r w:rsidDel="00000000" w:rsidR="00000000" w:rsidRPr="00000000">
              <w:rPr>
                <w:b w:val="1"/>
                <w:bCs w:val="1"/>
                <w:rtl w:val="0"/>
              </w:rPr>
              <w:t xml:space="preserve">Cultivates an institutional culture entirely rooted in ethical responsibility; actively addresses underlying systemic biases and empowers others to uphold professional values.</w:t>
            </w:r>
          </w:p>
        </w:tc>
      </w:tr>
      <w:tr>
        <w:trPr>
          <w:cantSplit w:val="1"/>
          <w:trHeight w:val="1134" w:hRule="atLeast"/>
          <w:tblHeader w:val="0"/>
        </w:trPr>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F1">
            <w:pPr>
              <w:spacing w:after="0" w:line="240" w:lineRule="auto"/>
              <w:ind w:left="113" w:right="113" w:firstLine="0"/>
              <w:jc w:val="center"/>
              <w:rPr>
                <w:b w:val="1"/>
                <w:bCs w:val="1"/>
              </w:rPr>
            </w:pPr>
            <w:r w:rsidDel="00000000" w:rsidR="00000000" w:rsidRPr="00000000">
              <w:rPr>
                <w:b w:val="1"/>
                <w:bCs w:val="1"/>
              </w:rPr>
              <mc:AlternateContent>
                <mc:Choice Requires="wpg">
                  <w:drawing>
                    <wp:inline distB="114300" distT="114300" distL="114300" distR="114300">
                      <wp:extent cx="628650" cy="1498600"/>
                      <wp:effectExtent b="0" l="0" r="0" t="0"/>
                      <wp:docPr id="59" name=""/>
                      <a:graphic>
                        <a:graphicData uri="http://schemas.microsoft.com/office/word/2010/wordprocessingShape">
                          <wps:wsp>
                            <wps:cNvSpPr txBox="1"/>
                            <wps:cNvPr id="92" name="Shape 92"/>
                            <wps:spPr>
                              <a:xfrm rot="-5400000">
                                <a:off x="4518625" y="3260450"/>
                                <a:ext cx="2942400" cy="12285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t xml:space="preserve">Standard 3: </w:t>
                                  </w:r>
                                </w:p>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r>
                                  <w:r w:rsidDel="00000000" w:rsidR="00000000" w:rsidRPr="00000000">
                                    <w:rPr>
                                      <w:rFonts w:ascii="Calibri" w:cs="Calibri" w:eastAsia="Calibri" w:hAnsi="Calibri"/>
                                      <w:b w:val="1"/>
                                      <w:i w:val="0"/>
                                      <w:smallCaps w:val="0"/>
                                      <w:strike w:val="0"/>
                                      <w:color w:val="000000"/>
                                      <w:sz w:val="48"/>
                                      <w:vertAlign w:val="baseline"/>
                                    </w:rPr>
                                    <w:t xml:space="preserve">Equity &amp; Cultural Responsiveness</w:t>
                                  </w:r>
                                </w:p>
                              </w:txbxContent>
                            </wps:txbx>
                            <wps:bodyPr anchorCtr="0" anchor="t" bIns="91425" lIns="91425" spcFirstLastPara="1" rIns="91425" wrap="square" tIns="91425">
                              <a:noAutofit/>
                            </wps:bodyPr>
                          </wps:wsp>
                        </a:graphicData>
                      </a:graphic>
                    </wp:inline>
                  </w:drawing>
                </mc:Choice>
                <mc:Fallback>
                  <w:drawing>
                    <wp:inline distB="114300" distT="114300" distL="114300" distR="114300">
                      <wp:extent cx="628650" cy="1498600"/>
                      <wp:effectExtent b="0" l="0" r="0" t="0"/>
                      <wp:docPr id="59" name="image79.png"/>
                      <a:graphic>
                        <a:graphicData uri="http://schemas.openxmlformats.org/drawingml/2006/picture">
                          <pic:pic>
                            <pic:nvPicPr>
                              <pic:cNvPr id="0" name="image79.png"/>
                              <pic:cNvPicPr preferRelativeResize="0"/>
                            </pic:nvPicPr>
                            <pic:blipFill>
                              <a:blip r:embed="rId8"/>
                              <a:srcRect/>
                              <a:stretch>
                                <a:fillRect/>
                              </a:stretch>
                            </pic:blipFill>
                            <pic:spPr>
                              <a:xfrm>
                                <a:off x="0" y="0"/>
                                <a:ext cx="628650" cy="1498600"/>
                              </a:xfrm>
                              <a:prstGeom prst="rect"/>
                              <a:ln/>
                            </pic:spPr>
                          </pic:pic>
                        </a:graphicData>
                      </a:graphic>
                    </wp:inline>
                  </w:drawing>
                </mc:Fallback>
              </mc:AlternateConten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F2">
            <w:pPr>
              <w:spacing w:after="0" w:line="240" w:lineRule="auto"/>
              <w:jc w:val="center"/>
              <w:rPr>
                <w:b w:val="1"/>
                <w:bCs w:val="1"/>
              </w:rPr>
            </w:pPr>
            <w:r w:rsidDel="00000000" w:rsidR="00000000" w:rsidRPr="00000000">
              <w:rPr>
                <w:b w:val="1"/>
                <w:bCs w:val="1"/>
                <w:rtl w:val="0"/>
              </w:rPr>
              <w:t xml:space="preserve">Ignores institutional biases, student marginalization, or deficit-based schooling ; permits inequitable student access to resources or learning opportunities.</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F3">
            <w:pPr>
              <w:spacing w:after="0" w:line="240" w:lineRule="auto"/>
              <w:jc w:val="center"/>
              <w:rPr>
                <w:b w:val="1"/>
                <w:bCs w:val="1"/>
              </w:rPr>
            </w:pPr>
            <w:r w:rsidDel="00000000" w:rsidR="00000000" w:rsidRPr="00000000">
              <w:rPr>
                <w:b w:val="1"/>
                <w:bCs w:val="1"/>
                <w:rtl w:val="0"/>
              </w:rPr>
              <w:t xml:space="preserve">Acknowledges cultural differences but applies equity policies inconsistently; addresses misconduct reactively rather than building positive, fair, and proactive student frameworks.</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F4">
            <w:pPr>
              <w:spacing w:after="0" w:line="240" w:lineRule="auto"/>
              <w:jc w:val="center"/>
              <w:rPr>
                <w:b w:val="1"/>
                <w:bCs w:val="1"/>
              </w:rPr>
            </w:pPr>
            <w:r w:rsidDel="00000000" w:rsidR="00000000" w:rsidRPr="00000000">
              <w:rPr>
                <w:b w:val="1"/>
                <w:bCs w:val="1"/>
                <w:rtl w:val="0"/>
              </w:rPr>
              <w:t xml:space="preserve">Actively confronts institutional biases, utilizes student diversity as an asset, and ensures fair treatment and equitable access to resources, teachers, and supports.</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F5">
            <w:pPr>
              <w:spacing w:after="0" w:line="240" w:lineRule="auto"/>
              <w:jc w:val="center"/>
              <w:rPr>
                <w:b w:val="1"/>
                <w:bCs w:val="1"/>
              </w:rPr>
            </w:pPr>
            <w:r w:rsidDel="00000000" w:rsidR="00000000" w:rsidRPr="00000000">
              <w:rPr>
                <w:b w:val="1"/>
                <w:bCs w:val="1"/>
                <w:rtl w:val="0"/>
              </w:rPr>
              <w:t xml:space="preserve">Transforms the school ecosystem to eradicate deficit-based schooling; embeds cultural competence across all policies and prepares students to lead productively in a global, diverse society.</w:t>
            </w:r>
          </w:p>
        </w:tc>
      </w:tr>
      <w:tr>
        <w:trPr>
          <w:cantSplit w:val="1"/>
          <w:trHeight w:val="1134" w:hRule="atLeast"/>
          <w:tblHeader w:val="0"/>
        </w:trPr>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F6">
            <w:pPr>
              <w:spacing w:after="0" w:line="240" w:lineRule="auto"/>
              <w:ind w:left="113" w:right="113" w:firstLine="0"/>
              <w:jc w:val="center"/>
              <w:rPr>
                <w:b w:val="1"/>
                <w:bCs w:val="1"/>
              </w:rPr>
            </w:pPr>
            <w:r w:rsidDel="00000000" w:rsidR="00000000" w:rsidRPr="00000000">
              <w:rPr>
                <w:b w:val="1"/>
                <w:bCs w:val="1"/>
              </w:rPr>
              <mc:AlternateContent>
                <mc:Choice Requires="wpg">
                  <w:drawing>
                    <wp:inline distB="114300" distT="114300" distL="114300" distR="114300">
                      <wp:extent cx="628650" cy="1866900"/>
                      <wp:effectExtent b="0" l="0" r="0" t="0"/>
                      <wp:docPr id="35" name=""/>
                      <a:graphic>
                        <a:graphicData uri="http://schemas.microsoft.com/office/word/2010/wordprocessingShape">
                          <wps:wsp>
                            <wps:cNvSpPr txBox="1"/>
                            <wps:cNvPr id="52" name="Shape 52"/>
                            <wps:spPr>
                              <a:xfrm rot="-5400000">
                                <a:off x="3835050" y="3319875"/>
                                <a:ext cx="3735000" cy="12522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t xml:space="preserve">Standard 4:</w:t>
                                  </w:r>
                                </w:p>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r>
                                  <w:r w:rsidDel="00000000" w:rsidR="00000000" w:rsidRPr="00000000">
                                    <w:rPr>
                                      <w:rFonts w:ascii="Calibri" w:cs="Calibri" w:eastAsia="Calibri" w:hAnsi="Calibri"/>
                                      <w:b w:val="1"/>
                                      <w:i w:val="0"/>
                                      <w:smallCaps w:val="0"/>
                                      <w:strike w:val="0"/>
                                      <w:color w:val="000000"/>
                                      <w:sz w:val="48"/>
                                      <w:vertAlign w:val="baseline"/>
                                    </w:rPr>
                                    <w:t xml:space="preserve"> Curriculum, Instruction, </w:t>
                                  </w:r>
                                </w:p>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r>
                                  <w:r w:rsidDel="00000000" w:rsidR="00000000" w:rsidRPr="00000000">
                                    <w:rPr>
                                      <w:rFonts w:ascii="Calibri" w:cs="Calibri" w:eastAsia="Calibri" w:hAnsi="Calibri"/>
                                      <w:b w:val="1"/>
                                      <w:i w:val="0"/>
                                      <w:smallCaps w:val="0"/>
                                      <w:strike w:val="0"/>
                                      <w:color w:val="000000"/>
                                      <w:sz w:val="48"/>
                                      <w:vertAlign w:val="baseline"/>
                                    </w:rPr>
                                    <w:t xml:space="preserve">&amp; Assessment</w:t>
                                  </w:r>
                                </w:p>
                              </w:txbxContent>
                            </wps:txbx>
                            <wps:bodyPr anchorCtr="0" anchor="t" bIns="91425" lIns="91425" spcFirstLastPara="1" rIns="91425" wrap="square" tIns="91425">
                              <a:noAutofit/>
                            </wps:bodyPr>
                          </wps:wsp>
                        </a:graphicData>
                      </a:graphic>
                    </wp:inline>
                  </w:drawing>
                </mc:Choice>
                <mc:Fallback>
                  <w:drawing>
                    <wp:inline distB="114300" distT="114300" distL="114300" distR="114300">
                      <wp:extent cx="628650" cy="1866900"/>
                      <wp:effectExtent b="0" l="0" r="0" t="0"/>
                      <wp:docPr id="35" name="image55.png"/>
                      <a:graphic>
                        <a:graphicData uri="http://schemas.openxmlformats.org/drawingml/2006/picture">
                          <pic:pic>
                            <pic:nvPicPr>
                              <pic:cNvPr id="0" name="image55.png"/>
                              <pic:cNvPicPr preferRelativeResize="0"/>
                            </pic:nvPicPr>
                            <pic:blipFill>
                              <a:blip r:embed="rId8"/>
                              <a:srcRect/>
                              <a:stretch>
                                <a:fillRect/>
                              </a:stretch>
                            </pic:blipFill>
                            <pic:spPr>
                              <a:xfrm>
                                <a:off x="0" y="0"/>
                                <a:ext cx="628650" cy="1866900"/>
                              </a:xfrm>
                              <a:prstGeom prst="rect"/>
                              <a:ln/>
                            </pic:spPr>
                          </pic:pic>
                        </a:graphicData>
                      </a:graphic>
                    </wp:inline>
                  </w:drawing>
                </mc:Fallback>
              </mc:AlternateConten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F7">
            <w:pPr>
              <w:spacing w:after="0" w:line="240" w:lineRule="auto"/>
              <w:jc w:val="center"/>
              <w:rPr>
                <w:b w:val="1"/>
                <w:bCs w:val="1"/>
              </w:rPr>
            </w:pPr>
            <w:r w:rsidDel="00000000" w:rsidR="00000000" w:rsidRPr="00000000">
              <w:rPr>
                <w:b w:val="1"/>
                <w:bCs w:val="1"/>
                <w:rtl w:val="0"/>
              </w:rPr>
              <w:t xml:space="preserve">Oversees fragmented or outdated curriculum and instruction systems ; ignores assessment data or fails to align practices with intellectual rigor and academic standards.</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F8">
            <w:pPr>
              <w:spacing w:after="0" w:line="240" w:lineRule="auto"/>
              <w:jc w:val="center"/>
              <w:rPr>
                <w:b w:val="1"/>
                <w:bCs w:val="1"/>
              </w:rPr>
            </w:pPr>
            <w:r w:rsidDel="00000000" w:rsidR="00000000" w:rsidRPr="00000000">
              <w:rPr>
                <w:b w:val="1"/>
                <w:bCs w:val="1"/>
                <w:rtl w:val="0"/>
              </w:rPr>
              <w:t xml:space="preserve">Implements required standard academic curriculum but fails to verify that teaching is differentiated, coherent across grade levels, or integrated with technology and student experience.</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F9">
            <w:pPr>
              <w:spacing w:after="0" w:line="240" w:lineRule="auto"/>
              <w:jc w:val="center"/>
              <w:rPr>
                <w:b w:val="1"/>
                <w:bCs w:val="1"/>
              </w:rPr>
            </w:pPr>
            <w:r w:rsidDel="00000000" w:rsidR="00000000" w:rsidRPr="00000000">
              <w:rPr>
                <w:b w:val="1"/>
                <w:bCs w:val="1"/>
                <w:rtl w:val="0"/>
              </w:rPr>
              <w:t xml:space="preserve">Ensures intellectually rigorous, coherent, and culturally responsive systems of curriculum, instruction, and technology-fused learning that effectively monitor student progress.</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FA">
            <w:pPr>
              <w:spacing w:after="0" w:line="240" w:lineRule="auto"/>
              <w:jc w:val="center"/>
              <w:rPr>
                <w:b w:val="1"/>
                <w:bCs w:val="1"/>
              </w:rPr>
            </w:pPr>
            <w:r w:rsidDel="00000000" w:rsidR="00000000" w:rsidRPr="00000000">
              <w:rPr>
                <w:b w:val="1"/>
                <w:bCs w:val="1"/>
                <w:rtl w:val="0"/>
              </w:rPr>
              <w:t xml:space="preserve">Orchestrates exemplary pedagogical frameworks where data is seamlessly used by educators to personalize learning, cultivate a true love of learning, and maximize student potential.</w:t>
            </w:r>
          </w:p>
        </w:tc>
      </w:tr>
      <w:tr>
        <w:trPr>
          <w:cantSplit w:val="1"/>
          <w:trHeight w:val="1134" w:hRule="atLeast"/>
          <w:tblHeader w:val="0"/>
        </w:trPr>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FB">
            <w:pPr>
              <w:spacing w:after="0" w:line="240" w:lineRule="auto"/>
              <w:ind w:left="113" w:right="113" w:firstLine="0"/>
              <w:jc w:val="center"/>
              <w:rPr>
                <w:b w:val="1"/>
                <w:bCs w:val="1"/>
              </w:rPr>
            </w:pPr>
            <w:r w:rsidDel="00000000" w:rsidR="00000000" w:rsidRPr="00000000">
              <w:rPr>
                <w:b w:val="1"/>
                <w:bCs w:val="1"/>
              </w:rPr>
              <mc:AlternateContent>
                <mc:Choice Requires="wpg">
                  <w:drawing>
                    <wp:inline distB="114300" distT="114300" distL="114300" distR="114300">
                      <wp:extent cx="628650" cy="1485900"/>
                      <wp:effectExtent b="0" l="0" r="0" t="0"/>
                      <wp:docPr id="39" name=""/>
                      <a:graphic>
                        <a:graphicData uri="http://schemas.microsoft.com/office/word/2010/wordprocessingShape">
                          <wps:wsp>
                            <wps:cNvSpPr txBox="1"/>
                            <wps:cNvPr id="56" name="Shape 56"/>
                            <wps:spPr>
                              <a:xfrm rot="-5400000">
                                <a:off x="4845550" y="3656725"/>
                                <a:ext cx="3200100" cy="13473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t xml:space="preserve">Standard 5: </w:t>
                                  </w:r>
                                </w:p>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r>
                                  <w:r w:rsidDel="00000000" w:rsidR="00000000" w:rsidRPr="00000000">
                                    <w:rPr>
                                      <w:rFonts w:ascii="Calibri" w:cs="Calibri" w:eastAsia="Calibri" w:hAnsi="Calibri"/>
                                      <w:b w:val="1"/>
                                      <w:i w:val="0"/>
                                      <w:smallCaps w:val="0"/>
                                      <w:strike w:val="0"/>
                                      <w:color w:val="000000"/>
                                      <w:sz w:val="48"/>
                                      <w:vertAlign w:val="baseline"/>
                                    </w:rPr>
                                    <w:t xml:space="preserve">Community of Care &amp; </w:t>
                                  </w:r>
                                </w:p>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r>
                                  <w:r w:rsidDel="00000000" w:rsidR="00000000" w:rsidRPr="00000000">
                                    <w:rPr>
                                      <w:rFonts w:ascii="Calibri" w:cs="Calibri" w:eastAsia="Calibri" w:hAnsi="Calibri"/>
                                      <w:b w:val="1"/>
                                      <w:i w:val="0"/>
                                      <w:smallCaps w:val="0"/>
                                      <w:strike w:val="0"/>
                                      <w:color w:val="000000"/>
                                      <w:sz w:val="48"/>
                                      <w:vertAlign w:val="baseline"/>
                                    </w:rPr>
                                    <w:t xml:space="preserve">Support for Students</w:t>
                                  </w:r>
                                </w:p>
                              </w:txbxContent>
                            </wps:txbx>
                            <wps:bodyPr anchorCtr="0" anchor="t" bIns="91425" lIns="91425" spcFirstLastPara="1" rIns="91425" wrap="square" tIns="91425">
                              <a:noAutofit/>
                            </wps:bodyPr>
                          </wps:wsp>
                        </a:graphicData>
                      </a:graphic>
                    </wp:inline>
                  </w:drawing>
                </mc:Choice>
                <mc:Fallback>
                  <w:drawing>
                    <wp:inline distB="114300" distT="114300" distL="114300" distR="114300">
                      <wp:extent cx="628650" cy="1485900"/>
                      <wp:effectExtent b="0" l="0" r="0" t="0"/>
                      <wp:docPr id="39" name="image59.png"/>
                      <a:graphic>
                        <a:graphicData uri="http://schemas.openxmlformats.org/drawingml/2006/picture">
                          <pic:pic>
                            <pic:nvPicPr>
                              <pic:cNvPr id="0" name="image59.png"/>
                              <pic:cNvPicPr preferRelativeResize="0"/>
                            </pic:nvPicPr>
                            <pic:blipFill>
                              <a:blip r:embed="rId8"/>
                              <a:srcRect/>
                              <a:stretch>
                                <a:fillRect/>
                              </a:stretch>
                            </pic:blipFill>
                            <pic:spPr>
                              <a:xfrm>
                                <a:off x="0" y="0"/>
                                <a:ext cx="628650" cy="1485900"/>
                              </a:xfrm>
                              <a:prstGeom prst="rect"/>
                              <a:ln/>
                            </pic:spPr>
                          </pic:pic>
                        </a:graphicData>
                      </a:graphic>
                    </wp:inline>
                  </w:drawing>
                </mc:Fallback>
              </mc:AlternateConten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FC">
            <w:pPr>
              <w:spacing w:after="0" w:line="240" w:lineRule="auto"/>
              <w:jc w:val="center"/>
              <w:rPr>
                <w:b w:val="1"/>
                <w:bCs w:val="1"/>
              </w:rPr>
            </w:pPr>
            <w:r w:rsidDel="00000000" w:rsidR="00000000" w:rsidRPr="00000000">
              <w:rPr>
                <w:b w:val="1"/>
                <w:bCs w:val="1"/>
                <w:rtl w:val="0"/>
              </w:rPr>
              <w:t xml:space="preserve">Tolerates a school climate that is emotionally or physically unsafe; ignores individual learning needs and permits toxic peer or adult-student relationships.</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FD">
            <w:pPr>
              <w:spacing w:after="0" w:line="240" w:lineRule="auto"/>
              <w:jc w:val="center"/>
              <w:rPr>
                <w:b w:val="1"/>
                <w:bCs w:val="1"/>
              </w:rPr>
            </w:pPr>
            <w:r w:rsidDel="00000000" w:rsidR="00000000" w:rsidRPr="00000000">
              <w:rPr>
                <w:b w:val="1"/>
                <w:bCs w:val="1"/>
                <w:rtl w:val="0"/>
              </w:rPr>
              <w:t xml:space="preserve">Provides basic safety frameworks and standard support services but fails to build an inclusive environment where each student feels uniquely known, valued, and socially engaged.</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FE">
            <w:pPr>
              <w:spacing w:after="0" w:line="240" w:lineRule="auto"/>
              <w:jc w:val="center"/>
              <w:rPr>
                <w:b w:val="1"/>
                <w:bCs w:val="1"/>
              </w:rPr>
            </w:pPr>
            <w:r w:rsidDel="00000000" w:rsidR="00000000" w:rsidRPr="00000000">
              <w:rPr>
                <w:b w:val="1"/>
                <w:bCs w:val="1"/>
                <w:rtl w:val="0"/>
              </w:rPr>
              <w:t xml:space="preserve">Cultivates an inclusive, safe, and supportive school learning community that integrates student cultures/languages and satisfies the range of student needs.</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3FF">
            <w:pPr>
              <w:spacing w:after="0" w:line="240" w:lineRule="auto"/>
              <w:jc w:val="center"/>
              <w:rPr>
                <w:b w:val="1"/>
                <w:bCs w:val="1"/>
              </w:rPr>
            </w:pPr>
            <w:r w:rsidDel="00000000" w:rsidR="00000000" w:rsidRPr="00000000">
              <w:rPr>
                <w:b w:val="1"/>
                <w:bCs w:val="1"/>
                <w:rtl w:val="0"/>
              </w:rPr>
              <w:t xml:space="preserve">Establishes a premier sanctuary of learning where every student is deeply supported, peer and mentor relationships are rich, and positive student conduct is intrinsically driven.</w:t>
            </w:r>
          </w:p>
        </w:tc>
      </w:tr>
      <w:tr>
        <w:trPr>
          <w:cantSplit w:val="1"/>
          <w:trHeight w:val="1134" w:hRule="atLeast"/>
          <w:tblHeader w:val="0"/>
        </w:trPr>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400">
            <w:pPr>
              <w:spacing w:after="0" w:line="240" w:lineRule="auto"/>
              <w:ind w:left="113" w:right="113" w:firstLine="0"/>
              <w:jc w:val="center"/>
              <w:rPr>
                <w:b w:val="1"/>
                <w:bCs w:val="1"/>
              </w:rPr>
            </w:pPr>
            <w:r w:rsidDel="00000000" w:rsidR="00000000" w:rsidRPr="00000000">
              <w:rPr>
                <w:b w:val="1"/>
                <w:bCs w:val="1"/>
              </w:rPr>
              <mc:AlternateContent>
                <mc:Choice Requires="wpg">
                  <w:drawing>
                    <wp:inline distB="114300" distT="114300" distL="114300" distR="114300">
                      <wp:extent cx="628650" cy="1524000"/>
                      <wp:effectExtent b="0" l="0" r="0" t="0"/>
                      <wp:docPr id="38" name=""/>
                      <a:graphic>
                        <a:graphicData uri="http://schemas.microsoft.com/office/word/2010/wordprocessingShape">
                          <wps:wsp>
                            <wps:cNvSpPr txBox="1"/>
                            <wps:cNvPr id="55" name="Shape 55"/>
                            <wps:spPr>
                              <a:xfrm rot="-5400000">
                                <a:off x="4796000" y="2636325"/>
                                <a:ext cx="3318900" cy="13572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t xml:space="preserve">Standard 6: </w:t>
                                  </w:r>
                                </w:p>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r>
                                  <w:r w:rsidDel="00000000" w:rsidR="00000000" w:rsidRPr="00000000">
                                    <w:rPr>
                                      <w:rFonts w:ascii="Calibri" w:cs="Calibri" w:eastAsia="Calibri" w:hAnsi="Calibri"/>
                                      <w:b w:val="1"/>
                                      <w:i w:val="0"/>
                                      <w:smallCaps w:val="0"/>
                                      <w:strike w:val="0"/>
                                      <w:color w:val="000000"/>
                                      <w:sz w:val="48"/>
                                      <w:vertAlign w:val="baseline"/>
                                    </w:rPr>
                                    <w:t xml:space="preserve">Professional Capacity </w:t>
                                  </w:r>
                                </w:p>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r>
                                  <w:r w:rsidDel="00000000" w:rsidR="00000000" w:rsidRPr="00000000">
                                    <w:rPr>
                                      <w:rFonts w:ascii="Calibri" w:cs="Calibri" w:eastAsia="Calibri" w:hAnsi="Calibri"/>
                                      <w:b w:val="1"/>
                                      <w:i w:val="0"/>
                                      <w:smallCaps w:val="0"/>
                                      <w:strike w:val="0"/>
                                      <w:color w:val="000000"/>
                                      <w:sz w:val="48"/>
                                      <w:vertAlign w:val="baseline"/>
                                    </w:rPr>
                                    <w:t xml:space="preserve">of School Personnel</w:t>
                                  </w:r>
                                </w:p>
                              </w:txbxContent>
                            </wps:txbx>
                            <wps:bodyPr anchorCtr="0" anchor="t" bIns="91425" lIns="91425" spcFirstLastPara="1" rIns="91425" wrap="square" tIns="91425">
                              <a:noAutofit/>
                            </wps:bodyPr>
                          </wps:wsp>
                        </a:graphicData>
                      </a:graphic>
                    </wp:inline>
                  </w:drawing>
                </mc:Choice>
                <mc:Fallback>
                  <w:drawing>
                    <wp:inline distB="114300" distT="114300" distL="114300" distR="114300">
                      <wp:extent cx="628650" cy="1524000"/>
                      <wp:effectExtent b="0" l="0" r="0" t="0"/>
                      <wp:docPr id="38" name="image58.png"/>
                      <a:graphic>
                        <a:graphicData uri="http://schemas.openxmlformats.org/drawingml/2006/picture">
                          <pic:pic>
                            <pic:nvPicPr>
                              <pic:cNvPr id="0" name="image58.png"/>
                              <pic:cNvPicPr preferRelativeResize="0"/>
                            </pic:nvPicPr>
                            <pic:blipFill>
                              <a:blip r:embed="rId8"/>
                              <a:srcRect/>
                              <a:stretch>
                                <a:fillRect/>
                              </a:stretch>
                            </pic:blipFill>
                            <pic:spPr>
                              <a:xfrm>
                                <a:off x="0" y="0"/>
                                <a:ext cx="628650" cy="1524000"/>
                              </a:xfrm>
                              <a:prstGeom prst="rect"/>
                              <a:ln/>
                            </pic:spPr>
                          </pic:pic>
                        </a:graphicData>
                      </a:graphic>
                    </wp:inline>
                  </w:drawing>
                </mc:Fallback>
              </mc:AlternateConten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401">
            <w:pPr>
              <w:spacing w:after="0" w:line="240" w:lineRule="auto"/>
              <w:jc w:val="center"/>
              <w:rPr>
                <w:b w:val="1"/>
                <w:bCs w:val="1"/>
              </w:rPr>
            </w:pPr>
            <w:r w:rsidDel="00000000" w:rsidR="00000000" w:rsidRPr="00000000">
              <w:rPr>
                <w:b w:val="1"/>
                <w:bCs w:val="1"/>
                <w:rtl w:val="0"/>
              </w:rPr>
              <w:t xml:space="preserve">Fails to provide actionable instructional feedback ; ignores staff turnover, and does not support professional growth, well-being, or teacher leadership capacity.</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402">
            <w:pPr>
              <w:spacing w:after="0" w:line="240" w:lineRule="auto"/>
              <w:jc w:val="center"/>
              <w:rPr>
                <w:b w:val="1"/>
                <w:bCs w:val="1"/>
              </w:rPr>
            </w:pPr>
            <w:r w:rsidDel="00000000" w:rsidR="00000000" w:rsidRPr="00000000">
              <w:rPr>
                <w:b w:val="1"/>
                <w:bCs w:val="1"/>
                <w:rtl w:val="0"/>
              </w:rPr>
              <w:t xml:space="preserve">Evaluates personnel using required compliance tools but fails to offer meaningful, differentiated adult learning opportunities, resulting in stagnating collective instructional capacity.</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403">
            <w:pPr>
              <w:spacing w:after="0" w:line="240" w:lineRule="auto"/>
              <w:jc w:val="center"/>
              <w:rPr>
                <w:b w:val="1"/>
                <w:bCs w:val="1"/>
              </w:rPr>
            </w:pPr>
            <w:r w:rsidDel="00000000" w:rsidR="00000000" w:rsidRPr="00000000">
              <w:rPr>
                <w:b w:val="1"/>
                <w:bCs w:val="1"/>
                <w:rtl w:val="0"/>
              </w:rPr>
              <w:t xml:space="preserve">Recruits, develops, and retains effective personnel through differentiated learning, actionable feedback, and active promotion of staff well-being and teacher leadership.</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404">
            <w:pPr>
              <w:spacing w:after="0" w:line="240" w:lineRule="auto"/>
              <w:jc w:val="center"/>
              <w:rPr>
                <w:b w:val="1"/>
                <w:bCs w:val="1"/>
              </w:rPr>
            </w:pPr>
            <w:r w:rsidDel="00000000" w:rsidR="00000000" w:rsidRPr="00000000">
              <w:rPr>
                <w:b w:val="1"/>
                <w:bCs w:val="1"/>
                <w:rtl w:val="0"/>
              </w:rPr>
              <w:t xml:space="preserve">Empowers a high-performing faculty by anchoring supervision in rich professional growth, cultivating robust succession pathways, and serving as a model for reflective personal learning.</w:t>
            </w:r>
          </w:p>
        </w:tc>
      </w:tr>
      <w:tr>
        <w:trPr>
          <w:cantSplit w:val="1"/>
          <w:trHeight w:val="1134" w:hRule="atLeast"/>
          <w:tblHeader w:val="0"/>
        </w:trPr>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405">
            <w:pPr>
              <w:spacing w:after="0" w:line="240" w:lineRule="auto"/>
              <w:ind w:left="113" w:right="113" w:firstLine="0"/>
              <w:jc w:val="center"/>
              <w:rPr>
                <w:b w:val="1"/>
                <w:bCs w:val="1"/>
              </w:rPr>
            </w:pPr>
            <w:r w:rsidDel="00000000" w:rsidR="00000000" w:rsidRPr="00000000">
              <w:rPr>
                <w:b w:val="1"/>
                <w:bCs w:val="1"/>
              </w:rPr>
              <mc:AlternateContent>
                <mc:Choice Requires="wpg">
                  <w:drawing>
                    <wp:inline distB="114300" distT="114300" distL="114300" distR="114300">
                      <wp:extent cx="628650" cy="1892300"/>
                      <wp:effectExtent b="0" l="0" r="0" t="0"/>
                      <wp:docPr id="64" name=""/>
                      <a:graphic>
                        <a:graphicData uri="http://schemas.microsoft.com/office/word/2010/wordprocessingShape">
                          <wps:wsp>
                            <wps:cNvSpPr txBox="1"/>
                            <wps:cNvPr id="97" name="Shape 97"/>
                            <wps:spPr>
                              <a:xfrm rot="-5400000">
                                <a:off x="4716750" y="3785500"/>
                                <a:ext cx="3635700" cy="11988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t xml:space="preserve">Standard 7: </w:t>
                                  </w:r>
                                </w:p>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r>
                                  <w:r w:rsidDel="00000000" w:rsidR="00000000" w:rsidRPr="00000000">
                                    <w:rPr>
                                      <w:rFonts w:ascii="Calibri" w:cs="Calibri" w:eastAsia="Calibri" w:hAnsi="Calibri"/>
                                      <w:b w:val="1"/>
                                      <w:i w:val="0"/>
                                      <w:smallCaps w:val="0"/>
                                      <w:strike w:val="0"/>
                                      <w:color w:val="000000"/>
                                      <w:sz w:val="48"/>
                                      <w:vertAlign w:val="baseline"/>
                                    </w:rPr>
                                    <w:t xml:space="preserve">Professional Community </w:t>
                                  </w:r>
                                </w:p>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r>
                                  <w:r w:rsidDel="00000000" w:rsidR="00000000" w:rsidRPr="00000000">
                                    <w:rPr>
                                      <w:rFonts w:ascii="Calibri" w:cs="Calibri" w:eastAsia="Calibri" w:hAnsi="Calibri"/>
                                      <w:b w:val="1"/>
                                      <w:i w:val="0"/>
                                      <w:smallCaps w:val="0"/>
                                      <w:strike w:val="0"/>
                                      <w:color w:val="000000"/>
                                      <w:sz w:val="48"/>
                                      <w:vertAlign w:val="baseline"/>
                                    </w:rPr>
                                    <w:t xml:space="preserve">for Teachers &amp; Staff</w:t>
                                  </w:r>
                                </w:p>
                              </w:txbxContent>
                            </wps:txbx>
                            <wps:bodyPr anchorCtr="0" anchor="t" bIns="91425" lIns="91425" spcFirstLastPara="1" rIns="91425" wrap="square" tIns="91425">
                              <a:noAutofit/>
                            </wps:bodyPr>
                          </wps:wsp>
                        </a:graphicData>
                      </a:graphic>
                    </wp:inline>
                  </w:drawing>
                </mc:Choice>
                <mc:Fallback>
                  <w:drawing>
                    <wp:inline distB="114300" distT="114300" distL="114300" distR="114300">
                      <wp:extent cx="628650" cy="1892300"/>
                      <wp:effectExtent b="0" l="0" r="0" t="0"/>
                      <wp:docPr id="64" name="image84.png"/>
                      <a:graphic>
                        <a:graphicData uri="http://schemas.openxmlformats.org/drawingml/2006/picture">
                          <pic:pic>
                            <pic:nvPicPr>
                              <pic:cNvPr id="0" name="image84.png"/>
                              <pic:cNvPicPr preferRelativeResize="0"/>
                            </pic:nvPicPr>
                            <pic:blipFill>
                              <a:blip r:embed="rId8"/>
                              <a:srcRect/>
                              <a:stretch>
                                <a:fillRect/>
                              </a:stretch>
                            </pic:blipFill>
                            <pic:spPr>
                              <a:xfrm>
                                <a:off x="0" y="0"/>
                                <a:ext cx="628650" cy="1892300"/>
                              </a:xfrm>
                              <a:prstGeom prst="rect"/>
                              <a:ln/>
                            </pic:spPr>
                          </pic:pic>
                        </a:graphicData>
                      </a:graphic>
                    </wp:inline>
                  </w:drawing>
                </mc:Fallback>
              </mc:AlternateConten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406">
            <w:pPr>
              <w:spacing w:after="0" w:line="240" w:lineRule="auto"/>
              <w:jc w:val="center"/>
              <w:rPr>
                <w:b w:val="1"/>
                <w:bCs w:val="1"/>
              </w:rPr>
            </w:pPr>
            <w:r w:rsidDel="00000000" w:rsidR="00000000" w:rsidRPr="00000000">
              <w:rPr>
                <w:b w:val="1"/>
                <w:bCs w:val="1"/>
                <w:rtl w:val="0"/>
              </w:rPr>
              <w:t xml:space="preserve">Allows a hostile or isolated workplace culture ; fails to establish collective responsibility or mutual accountability for the success of the whole child.</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407">
            <w:pPr>
              <w:spacing w:after="0" w:line="240" w:lineRule="auto"/>
              <w:jc w:val="center"/>
              <w:rPr>
                <w:b w:val="1"/>
                <w:bCs w:val="1"/>
              </w:rPr>
            </w:pPr>
            <w:r w:rsidDel="00000000" w:rsidR="00000000" w:rsidRPr="00000000">
              <w:rPr>
                <w:b w:val="1"/>
                <w:bCs w:val="1"/>
                <w:rtl w:val="0"/>
              </w:rPr>
              <w:t xml:space="preserve">Encourages staff teamwork occasionally but relies on top-down directives rather than anchoring a true professional culture of collective efficacy, open communication, and trust.</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408">
            <w:pPr>
              <w:spacing w:after="0" w:line="240" w:lineRule="auto"/>
              <w:jc w:val="center"/>
              <w:rPr>
                <w:b w:val="1"/>
                <w:bCs w:val="1"/>
              </w:rPr>
            </w:pPr>
            <w:r w:rsidDel="00000000" w:rsidR="00000000" w:rsidRPr="00000000">
              <w:rPr>
                <w:b w:val="1"/>
                <w:bCs w:val="1"/>
                <w:rtl w:val="0"/>
              </w:rPr>
              <w:t xml:space="preserve">Fosters an environment of collective responsibility, mutual accountability, collegial feedback, and job-embedded collaborative learning to improve school-wide practice.</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409">
            <w:pPr>
              <w:spacing w:after="0" w:line="240" w:lineRule="auto"/>
              <w:jc w:val="center"/>
              <w:rPr>
                <w:b w:val="1"/>
                <w:bCs w:val="1"/>
              </w:rPr>
            </w:pPr>
            <w:r w:rsidDel="00000000" w:rsidR="00000000" w:rsidRPr="00000000">
              <w:rPr>
                <w:b w:val="1"/>
                <w:bCs w:val="1"/>
                <w:rtl w:val="0"/>
              </w:rPr>
              <w:t xml:space="preserve">Nurtures an elite professional learning community fueled by collective efficacy, where faculty-initiated innovation and rigorous self-examination of practice are standard norms.</w:t>
            </w:r>
          </w:p>
        </w:tc>
      </w:tr>
      <w:tr>
        <w:trPr>
          <w:cantSplit w:val="1"/>
          <w:trHeight w:val="1134" w:hRule="atLeast"/>
          <w:tblHeader w:val="0"/>
        </w:trPr>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40A">
            <w:pPr>
              <w:spacing w:after="0" w:line="240" w:lineRule="auto"/>
              <w:ind w:left="113" w:right="113" w:firstLine="0"/>
              <w:jc w:val="center"/>
              <w:rPr>
                <w:b w:val="1"/>
                <w:bCs w:val="1"/>
              </w:rPr>
            </w:pPr>
            <w:r w:rsidDel="00000000" w:rsidR="00000000" w:rsidRPr="00000000">
              <w:rPr>
                <w:b w:val="1"/>
                <w:bCs w:val="1"/>
              </w:rPr>
              <mc:AlternateContent>
                <mc:Choice Requires="wpg">
                  <w:drawing>
                    <wp:inline distB="114300" distT="114300" distL="114300" distR="114300">
                      <wp:extent cx="628650" cy="1714500"/>
                      <wp:effectExtent b="0" l="0" r="0" t="0"/>
                      <wp:docPr id="44" name=""/>
                      <a:graphic>
                        <a:graphicData uri="http://schemas.microsoft.com/office/word/2010/wordprocessingShape">
                          <wps:wsp>
                            <wps:cNvSpPr txBox="1"/>
                            <wps:cNvPr id="61" name="Shape 61"/>
                            <wps:spPr>
                              <a:xfrm rot="-5400000">
                                <a:off x="4092625" y="3924200"/>
                                <a:ext cx="3675300" cy="13374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t xml:space="preserve">Standard 8: </w:t>
                                  </w:r>
                                </w:p>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r>
                                  <w:r w:rsidDel="00000000" w:rsidR="00000000" w:rsidRPr="00000000">
                                    <w:rPr>
                                      <w:rFonts w:ascii="Calibri" w:cs="Calibri" w:eastAsia="Calibri" w:hAnsi="Calibri"/>
                                      <w:b w:val="1"/>
                                      <w:i w:val="0"/>
                                      <w:smallCaps w:val="0"/>
                                      <w:strike w:val="0"/>
                                      <w:color w:val="000000"/>
                                      <w:sz w:val="48"/>
                                      <w:vertAlign w:val="baseline"/>
                                    </w:rPr>
                                    <w:t xml:space="preserve">Meaningful Engagement </w:t>
                                  </w:r>
                                </w:p>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r>
                                  <w:r w:rsidDel="00000000" w:rsidR="00000000" w:rsidRPr="00000000">
                                    <w:rPr>
                                      <w:rFonts w:ascii="Calibri" w:cs="Calibri" w:eastAsia="Calibri" w:hAnsi="Calibri"/>
                                      <w:b w:val="1"/>
                                      <w:i w:val="0"/>
                                      <w:smallCaps w:val="0"/>
                                      <w:strike w:val="0"/>
                                      <w:color w:val="000000"/>
                                      <w:sz w:val="48"/>
                                      <w:vertAlign w:val="baseline"/>
                                    </w:rPr>
                                    <w:t xml:space="preserve">of Families &amp; Community</w:t>
                                  </w:r>
                                </w:p>
                              </w:txbxContent>
                            </wps:txbx>
                            <wps:bodyPr anchorCtr="0" anchor="t" bIns="91425" lIns="91425" spcFirstLastPara="1" rIns="91425" wrap="square" tIns="91425">
                              <a:noAutofit/>
                            </wps:bodyPr>
                          </wps:wsp>
                        </a:graphicData>
                      </a:graphic>
                    </wp:inline>
                  </w:drawing>
                </mc:Choice>
                <mc:Fallback>
                  <w:drawing>
                    <wp:inline distB="114300" distT="114300" distL="114300" distR="114300">
                      <wp:extent cx="628650" cy="1714500"/>
                      <wp:effectExtent b="0" l="0" r="0" t="0"/>
                      <wp:docPr id="44" name="image64.png"/>
                      <a:graphic>
                        <a:graphicData uri="http://schemas.openxmlformats.org/drawingml/2006/picture">
                          <pic:pic>
                            <pic:nvPicPr>
                              <pic:cNvPr id="0" name="image64.png"/>
                              <pic:cNvPicPr preferRelativeResize="0"/>
                            </pic:nvPicPr>
                            <pic:blipFill>
                              <a:blip r:embed="rId8"/>
                              <a:srcRect/>
                              <a:stretch>
                                <a:fillRect/>
                              </a:stretch>
                            </pic:blipFill>
                            <pic:spPr>
                              <a:xfrm>
                                <a:off x="0" y="0"/>
                                <a:ext cx="628650" cy="1714500"/>
                              </a:xfrm>
                              <a:prstGeom prst="rect"/>
                              <a:ln/>
                            </pic:spPr>
                          </pic:pic>
                        </a:graphicData>
                      </a:graphic>
                    </wp:inline>
                  </w:drawing>
                </mc:Fallback>
              </mc:AlternateConten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40B">
            <w:pPr>
              <w:spacing w:after="0" w:line="240" w:lineRule="auto"/>
              <w:jc w:val="center"/>
              <w:rPr>
                <w:b w:val="1"/>
                <w:bCs w:val="1"/>
              </w:rPr>
            </w:pPr>
            <w:r w:rsidDel="00000000" w:rsidR="00000000" w:rsidRPr="00000000">
              <w:rPr>
                <w:b w:val="1"/>
                <w:bCs w:val="1"/>
                <w:rtl w:val="0"/>
              </w:rPr>
              <w:t xml:space="preserve">Remains inaccessible or unapproachable to families ; ignores community demographics, context, and potential partnerships while neglecting school advocacy.</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40C">
            <w:pPr>
              <w:spacing w:after="0" w:line="240" w:lineRule="auto"/>
              <w:jc w:val="center"/>
              <w:rPr>
                <w:b w:val="1"/>
                <w:bCs w:val="1"/>
              </w:rPr>
            </w:pPr>
            <w:r w:rsidDel="00000000" w:rsidR="00000000" w:rsidRPr="00000000">
              <w:rPr>
                <w:b w:val="1"/>
                <w:bCs w:val="1"/>
                <w:rtl w:val="0"/>
              </w:rPr>
              <w:t xml:space="preserve">Employs one-way communication networks to push information out, but rarely designs genuine, reciprocal partnerships or utilizes community resources for bidirectional benefits.</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40D">
            <w:pPr>
              <w:spacing w:after="0" w:line="240" w:lineRule="auto"/>
              <w:jc w:val="center"/>
              <w:rPr>
                <w:b w:val="1"/>
                <w:bCs w:val="1"/>
              </w:rPr>
            </w:pPr>
            <w:r w:rsidDel="00000000" w:rsidR="00000000" w:rsidRPr="00000000">
              <w:rPr>
                <w:b w:val="1"/>
                <w:bCs w:val="1"/>
                <w:rtl w:val="0"/>
              </w:rPr>
              <w:t xml:space="preserve">Sustains welcoming, reciprocal relationships and regular two-way communication with families and community partners to directly support and advocate for student learning.</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40E">
            <w:pPr>
              <w:spacing w:after="0" w:line="240" w:lineRule="auto"/>
              <w:jc w:val="center"/>
              <w:rPr>
                <w:b w:val="1"/>
                <w:bCs w:val="1"/>
              </w:rPr>
            </w:pPr>
            <w:r w:rsidDel="00000000" w:rsidR="00000000" w:rsidRPr="00000000">
              <w:rPr>
                <w:b w:val="1"/>
                <w:bCs w:val="1"/>
                <w:rtl w:val="0"/>
              </w:rPr>
              <w:t xml:space="preserve">Promotes a highly visible civic presence; strategically harnesses community, social, and other resources to position the school as a hub for advocacy and family stability.</w:t>
            </w:r>
          </w:p>
        </w:tc>
      </w:tr>
      <w:tr>
        <w:trPr>
          <w:cantSplit w:val="1"/>
          <w:trHeight w:val="1134" w:hRule="atLeast"/>
          <w:tblHeader w:val="0"/>
        </w:trPr>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40F">
            <w:pPr>
              <w:spacing w:after="0" w:line="240" w:lineRule="auto"/>
              <w:ind w:left="113" w:right="113" w:firstLine="0"/>
              <w:jc w:val="center"/>
              <w:rPr>
                <w:b w:val="1"/>
                <w:bCs w:val="1"/>
              </w:rPr>
            </w:pPr>
            <w:r w:rsidDel="00000000" w:rsidR="00000000" w:rsidRPr="00000000">
              <w:rPr>
                <w:b w:val="1"/>
                <w:bCs w:val="1"/>
              </w:rPr>
              <mc:AlternateContent>
                <mc:Choice Requires="wpg">
                  <w:drawing>
                    <wp:inline distB="114300" distT="114300" distL="114300" distR="114300">
                      <wp:extent cx="628650" cy="1219200"/>
                      <wp:effectExtent b="0" l="0" r="0" t="0"/>
                      <wp:docPr id="9" name=""/>
                      <a:graphic>
                        <a:graphicData uri="http://schemas.microsoft.com/office/word/2010/wordprocessingShape">
                          <wps:wsp>
                            <wps:cNvSpPr txBox="1"/>
                            <wps:cNvPr id="26" name="Shape 26"/>
                            <wps:spPr>
                              <a:xfrm rot="-5400000">
                                <a:off x="4132250" y="3290175"/>
                                <a:ext cx="2664900" cy="13671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t xml:space="preserve">Standard 9: </w:t>
                                  </w:r>
                                </w:p>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r>
                                  <w:r w:rsidDel="00000000" w:rsidR="00000000" w:rsidRPr="00000000">
                                    <w:rPr>
                                      <w:rFonts w:ascii="Calibri" w:cs="Calibri" w:eastAsia="Calibri" w:hAnsi="Calibri"/>
                                      <w:b w:val="1"/>
                                      <w:i w:val="0"/>
                                      <w:smallCaps w:val="0"/>
                                      <w:strike w:val="0"/>
                                      <w:color w:val="000000"/>
                                      <w:sz w:val="48"/>
                                      <w:vertAlign w:val="baseline"/>
                                    </w:rPr>
                                    <w:t xml:space="preserve">Operations &amp; </w:t>
                                  </w:r>
                                </w:p>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r>
                                  <w:r w:rsidDel="00000000" w:rsidR="00000000" w:rsidRPr="00000000">
                                    <w:rPr>
                                      <w:rFonts w:ascii="Calibri" w:cs="Calibri" w:eastAsia="Calibri" w:hAnsi="Calibri"/>
                                      <w:b w:val="1"/>
                                      <w:i w:val="0"/>
                                      <w:smallCaps w:val="0"/>
                                      <w:strike w:val="0"/>
                                      <w:color w:val="000000"/>
                                      <w:sz w:val="48"/>
                                      <w:vertAlign w:val="baseline"/>
                                    </w:rPr>
                                    <w:t xml:space="preserve">Management</w:t>
                                  </w:r>
                                </w:p>
                              </w:txbxContent>
                            </wps:txbx>
                            <wps:bodyPr anchorCtr="0" anchor="t" bIns="91425" lIns="91425" spcFirstLastPara="1" rIns="91425" wrap="square" tIns="91425">
                              <a:noAutofit/>
                            </wps:bodyPr>
                          </wps:wsp>
                        </a:graphicData>
                      </a:graphic>
                    </wp:inline>
                  </w:drawing>
                </mc:Choice>
                <mc:Fallback>
                  <w:drawing>
                    <wp:inline distB="114300" distT="114300" distL="114300" distR="114300">
                      <wp:extent cx="628650" cy="1219200"/>
                      <wp:effectExtent b="0" l="0" r="0" t="0"/>
                      <wp:docPr id="9" name="image29.png"/>
                      <a:graphic>
                        <a:graphicData uri="http://schemas.openxmlformats.org/drawingml/2006/picture">
                          <pic:pic>
                            <pic:nvPicPr>
                              <pic:cNvPr id="0" name="image29.png"/>
                              <pic:cNvPicPr preferRelativeResize="0"/>
                            </pic:nvPicPr>
                            <pic:blipFill>
                              <a:blip r:embed="rId8"/>
                              <a:srcRect/>
                              <a:stretch>
                                <a:fillRect/>
                              </a:stretch>
                            </pic:blipFill>
                            <pic:spPr>
                              <a:xfrm>
                                <a:off x="0" y="0"/>
                                <a:ext cx="628650" cy="1219200"/>
                              </a:xfrm>
                              <a:prstGeom prst="rect"/>
                              <a:ln/>
                            </pic:spPr>
                          </pic:pic>
                        </a:graphicData>
                      </a:graphic>
                    </wp:inline>
                  </w:drawing>
                </mc:Fallback>
              </mc:AlternateConten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410">
            <w:pPr>
              <w:spacing w:after="0" w:line="240" w:lineRule="auto"/>
              <w:jc w:val="center"/>
              <w:rPr>
                <w:b w:val="1"/>
                <w:bCs w:val="1"/>
              </w:rPr>
            </w:pPr>
            <w:r w:rsidDel="00000000" w:rsidR="00000000" w:rsidRPr="00000000">
              <w:rPr>
                <w:b w:val="1"/>
                <w:bCs w:val="1"/>
                <w:rtl w:val="0"/>
              </w:rPr>
              <w:t xml:space="preserve">Mismanages school fiscal or physical resources ; creates disorganized systems that disrupt instructional time or fail to comply with governing laws and regulations.</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411">
            <w:pPr>
              <w:spacing w:after="0" w:line="240" w:lineRule="auto"/>
              <w:jc w:val="center"/>
              <w:rPr>
                <w:b w:val="1"/>
                <w:bCs w:val="1"/>
              </w:rPr>
            </w:pPr>
            <w:r w:rsidDel="00000000" w:rsidR="00000000" w:rsidRPr="00000000">
              <w:rPr>
                <w:b w:val="1"/>
                <w:bCs w:val="1"/>
                <w:rtl w:val="0"/>
              </w:rPr>
              <w:t xml:space="preserve">Operates a functional facility but struggles to strategically schedule personnel, align budgeting with curriculum goals, or utilize data systems to maximize operational efficacy.</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412">
            <w:pPr>
              <w:spacing w:after="0" w:line="240" w:lineRule="auto"/>
              <w:jc w:val="center"/>
              <w:rPr>
                <w:b w:val="1"/>
                <w:bCs w:val="1"/>
              </w:rPr>
            </w:pPr>
            <w:r w:rsidDel="00000000" w:rsidR="00000000" w:rsidRPr="00000000">
              <w:rPr>
                <w:b w:val="1"/>
                <w:bCs w:val="1"/>
                <w:rtl w:val="0"/>
              </w:rPr>
              <w:t xml:space="preserve">Acts as an ethical, accountable steward of resources; effectively manages operations, conflicts, law compliance, and data systems to safeguard instructional time.</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413">
            <w:pPr>
              <w:spacing w:after="0" w:line="240" w:lineRule="auto"/>
              <w:jc w:val="center"/>
              <w:rPr>
                <w:b w:val="1"/>
                <w:bCs w:val="1"/>
              </w:rPr>
            </w:pPr>
            <w:r w:rsidDel="00000000" w:rsidR="00000000" w:rsidRPr="00000000">
              <w:rPr>
                <w:b w:val="1"/>
                <w:bCs w:val="1"/>
                <w:rtl w:val="0"/>
              </w:rPr>
              <w:t xml:space="preserve">Optimizes school infrastructure; utilizes predictive operational data, skillfully leverages central office relationships, and navigates internal/external relationships to fulfill the vision.</w:t>
            </w:r>
          </w:p>
        </w:tc>
      </w:tr>
      <w:tr>
        <w:trPr>
          <w:cantSplit w:val="1"/>
          <w:trHeight w:val="1134" w:hRule="atLeast"/>
          <w:tblHeader w:val="0"/>
        </w:trPr>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414">
            <w:pPr>
              <w:spacing w:after="0" w:line="240" w:lineRule="auto"/>
              <w:ind w:left="113" w:right="113" w:firstLine="0"/>
              <w:jc w:val="center"/>
              <w:rPr>
                <w:b w:val="1"/>
                <w:bCs w:val="1"/>
              </w:rPr>
            </w:pPr>
            <w:r w:rsidDel="00000000" w:rsidR="00000000" w:rsidRPr="00000000">
              <w:rPr>
                <w:b w:val="1"/>
                <w:bCs w:val="1"/>
              </w:rPr>
              <mc:AlternateContent>
                <mc:Choice Requires="wpg">
                  <w:drawing>
                    <wp:inline distB="114300" distT="114300" distL="114300" distR="114300">
                      <wp:extent cx="628650" cy="2133600"/>
                      <wp:effectExtent b="0" l="0" r="0" t="0"/>
                      <wp:docPr id="24" name=""/>
                      <a:graphic>
                        <a:graphicData uri="http://schemas.microsoft.com/office/word/2010/wordprocessingShape">
                          <wps:wsp>
                            <wps:cNvSpPr txBox="1"/>
                            <wps:cNvPr id="41" name="Shape 41"/>
                            <wps:spPr>
                              <a:xfrm rot="-5400000">
                                <a:off x="5033775" y="4587950"/>
                                <a:ext cx="3566400" cy="1040100"/>
                              </a:xfrm>
                              <a:prstGeom prst="rect">
                                <a:avLst/>
                              </a:prstGeom>
                              <a:noFill/>
                              <a:ln>
                                <a:noFill/>
                              </a:ln>
                            </wps:spPr>
                            <wps:txbx>
                              <w:txbxContent>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t xml:space="preserve">Standard 10: </w:t>
                                  </w:r>
                                </w:p>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Calibri" w:cs="Calibri" w:eastAsia="Calibri" w:hAnsi="Calibri"/>
                                      <w:b w:val="1"/>
                                      <w:i w:val="0"/>
                                      <w:smallCaps w:val="0"/>
                                      <w:strike w:val="0"/>
                                      <w:color w:val="000000"/>
                                      <w:sz w:val="48"/>
                                      <w:vertAlign w:val="baseline"/>
                                    </w:rPr>
                                  </w:r>
                                  <w:r w:rsidDel="00000000" w:rsidR="00000000" w:rsidRPr="00000000">
                                    <w:rPr>
                                      <w:rFonts w:ascii="Calibri" w:cs="Calibri" w:eastAsia="Calibri" w:hAnsi="Calibri"/>
                                      <w:b w:val="1"/>
                                      <w:i w:val="0"/>
                                      <w:smallCaps w:val="0"/>
                                      <w:strike w:val="0"/>
                                      <w:color w:val="000000"/>
                                      <w:sz w:val="48"/>
                                      <w:vertAlign w:val="baseline"/>
                                    </w:rPr>
                                    <w:t xml:space="preserve">School Improvement</w:t>
                                  </w:r>
                                </w:p>
                              </w:txbxContent>
                            </wps:txbx>
                            <wps:bodyPr anchorCtr="0" anchor="t" bIns="91425" lIns="91425" spcFirstLastPara="1" rIns="91425" wrap="square" tIns="91425">
                              <a:noAutofit/>
                            </wps:bodyPr>
                          </wps:wsp>
                        </a:graphicData>
                      </a:graphic>
                    </wp:inline>
                  </w:drawing>
                </mc:Choice>
                <mc:Fallback>
                  <w:drawing>
                    <wp:inline distB="114300" distT="114300" distL="114300" distR="114300">
                      <wp:extent cx="628650" cy="2133600"/>
                      <wp:effectExtent b="0" l="0" r="0" t="0"/>
                      <wp:docPr id="24" name="image44.png"/>
                      <a:graphic>
                        <a:graphicData uri="http://schemas.openxmlformats.org/drawingml/2006/picture">
                          <pic:pic>
                            <pic:nvPicPr>
                              <pic:cNvPr id="0" name="image44.png"/>
                              <pic:cNvPicPr preferRelativeResize="0"/>
                            </pic:nvPicPr>
                            <pic:blipFill>
                              <a:blip r:embed="rId8"/>
                              <a:srcRect/>
                              <a:stretch>
                                <a:fillRect/>
                              </a:stretch>
                            </pic:blipFill>
                            <pic:spPr>
                              <a:xfrm>
                                <a:off x="0" y="0"/>
                                <a:ext cx="628650" cy="2133600"/>
                              </a:xfrm>
                              <a:prstGeom prst="rect"/>
                              <a:ln/>
                            </pic:spPr>
                          </pic:pic>
                        </a:graphicData>
                      </a:graphic>
                    </wp:inline>
                  </w:drawing>
                </mc:Fallback>
              </mc:AlternateConten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415">
            <w:pPr>
              <w:spacing w:after="0" w:line="240" w:lineRule="auto"/>
              <w:jc w:val="center"/>
              <w:rPr>
                <w:b w:val="1"/>
                <w:bCs w:val="1"/>
              </w:rPr>
            </w:pPr>
            <w:r w:rsidDel="00000000" w:rsidR="00000000" w:rsidRPr="00000000">
              <w:rPr>
                <w:b w:val="1"/>
                <w:bCs w:val="1"/>
                <w:rtl w:val="0"/>
              </w:rPr>
              <w:t xml:space="preserve">Resists change or acts blindly without evidence-based inquiry ; mismanages reform implementation and fails to build staff improvement capacity or trend readiness.</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416">
            <w:pPr>
              <w:spacing w:after="0" w:line="240" w:lineRule="auto"/>
              <w:jc w:val="center"/>
              <w:rPr>
                <w:b w:val="1"/>
                <w:bCs w:val="1"/>
              </w:rPr>
            </w:pPr>
            <w:r w:rsidDel="00000000" w:rsidR="00000000" w:rsidRPr="00000000">
              <w:rPr>
                <w:b w:val="1"/>
                <w:bCs w:val="1"/>
                <w:rtl w:val="0"/>
              </w:rPr>
              <w:t xml:space="preserve">Initiates isolated or disjointed improvement projects but fails to adopt a systems perspective, manage the risks of change, or instill collective commitment to long-term goals.</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417">
            <w:pPr>
              <w:spacing w:after="0" w:line="240" w:lineRule="auto"/>
              <w:jc w:val="center"/>
              <w:rPr>
                <w:b w:val="1"/>
                <w:bCs w:val="1"/>
              </w:rPr>
            </w:pPr>
            <w:r w:rsidDel="00000000" w:rsidR="00000000" w:rsidRPr="00000000">
              <w:rPr>
                <w:b w:val="1"/>
                <w:bCs w:val="1"/>
                <w:rtl w:val="0"/>
              </w:rPr>
              <w:t xml:space="preserve">Acts as a tenacious agent of continuous improvement using evidence-based inquiry, systemic goal setting, and strategic monitoring to elevate classroom and school outcomes.</w:t>
            </w:r>
          </w:p>
        </w:tc>
        <w:tc>
          <w:tcPr>
            <w:tcBorders>
              <w:top w:color="c4c7c5" w:space="0" w:sz="6" w:val="single"/>
              <w:left w:color="c4c7c5" w:space="0" w:sz="6" w:val="single"/>
              <w:bottom w:color="c4c7c5" w:space="0" w:sz="6" w:val="single"/>
              <w:right w:color="c4c7c5" w:space="0" w:sz="6" w:val="single"/>
            </w:tcBorders>
            <w:shd w:fill="ffffff" w:val="clear"/>
            <w:tcMar>
              <w:top w:w="120.0" w:type="dxa"/>
              <w:left w:w="180.0" w:type="dxa"/>
              <w:bottom w:w="120.0" w:type="dxa"/>
              <w:right w:w="180.0" w:type="dxa"/>
            </w:tcMar>
            <w:vAlign w:val="center"/>
          </w:tcPr>
          <w:p w:rsidR="00000000" w:rsidDel="00000000" w:rsidP="00000000" w:rsidRDefault="00000000" w:rsidRPr="00000000" w14:paraId="00000418">
            <w:pPr>
              <w:spacing w:after="0" w:line="240" w:lineRule="auto"/>
              <w:jc w:val="center"/>
              <w:rPr>
                <w:b w:val="1"/>
                <w:bCs w:val="1"/>
              </w:rPr>
            </w:pPr>
            <w:r w:rsidDel="00000000" w:rsidR="00000000" w:rsidRPr="00000000">
              <w:rPr>
                <w:b w:val="1"/>
                <w:bCs w:val="1"/>
                <w:rtl w:val="0"/>
              </w:rPr>
              <w:t xml:space="preserve">Inspires a pervasive culture of courageous innovation and action research; navigates high uncertainty and change to execute seamless, sustainable transformational growth.</w:t>
            </w:r>
          </w:p>
        </w:tc>
      </w:tr>
    </w:tbl>
    <w:p w:rsidR="00000000" w:rsidDel="00000000" w:rsidP="00000000" w:rsidRDefault="00000000" w:rsidRPr="00000000" w14:paraId="00000419">
      <w:pPr>
        <w:spacing w:after="0" w:line="240" w:lineRule="auto"/>
        <w:jc w:val="center"/>
        <w:rPr>
          <w:b w:val="1"/>
          <w:bCs w:val="1"/>
        </w:rPr>
      </w:pPr>
      <w:r w:rsidDel="00000000" w:rsidR="00000000" w:rsidRPr="00000000">
        <w:rPr>
          <w:rtl w:val="0"/>
        </w:rPr>
      </w:r>
    </w:p>
    <w:p w:rsidR="00000000" w:rsidDel="00000000" w:rsidP="00000000" w:rsidRDefault="00000000" w:rsidRPr="00000000" w14:paraId="0000041A">
      <w:pPr>
        <w:jc w:val="both"/>
        <w:rPr/>
      </w:pPr>
      <w:r w:rsidDel="00000000" w:rsidR="00000000" w:rsidRPr="00000000">
        <w:rPr>
          <w:rtl w:val="0"/>
        </w:rPr>
      </w:r>
    </w:p>
    <w:p w:rsidR="00000000" w:rsidDel="00000000" w:rsidP="00000000" w:rsidRDefault="00000000" w:rsidRPr="00000000" w14:paraId="0000041B">
      <w:pPr>
        <w:jc w:val="both"/>
        <w:rPr/>
      </w:pPr>
      <w:r w:rsidDel="00000000" w:rsidR="00000000" w:rsidRPr="00000000">
        <w:rPr>
          <w:rtl w:val="0"/>
        </w:rPr>
      </w:r>
    </w:p>
    <w:p w:rsidR="00000000" w:rsidDel="00000000" w:rsidP="00000000" w:rsidRDefault="00000000" w:rsidRPr="00000000" w14:paraId="0000041C">
      <w:pPr>
        <w:jc w:val="both"/>
        <w:rPr>
          <w:b w:val="1"/>
          <w:bCs w:val="1"/>
        </w:rPr>
      </w:pPr>
      <w:r w:rsidDel="00000000" w:rsidR="00000000" w:rsidRPr="00000000">
        <w:rPr>
          <w:rtl w:val="0"/>
        </w:rPr>
      </w:r>
    </w:p>
    <w:p w:rsidR="00000000" w:rsidDel="00000000" w:rsidP="00000000" w:rsidRDefault="00000000" w:rsidRPr="00000000" w14:paraId="0000041D">
      <w:pPr>
        <w:jc w:val="both"/>
        <w:rPr>
          <w:b w:val="1"/>
          <w:bCs w:val="1"/>
        </w:rPr>
      </w:pPr>
      <w:r w:rsidDel="00000000" w:rsidR="00000000" w:rsidRPr="00000000">
        <w:rPr>
          <w:rtl w:val="0"/>
        </w:rPr>
      </w:r>
    </w:p>
    <w:p w:rsidR="00000000" w:rsidDel="00000000" w:rsidP="00000000" w:rsidRDefault="00000000" w:rsidRPr="00000000" w14:paraId="0000041E">
      <w:pPr>
        <w:jc w:val="both"/>
        <w:rPr>
          <w:b w:val="1"/>
          <w:bCs w:val="1"/>
        </w:rPr>
      </w:pPr>
      <w:r w:rsidDel="00000000" w:rsidR="00000000" w:rsidRPr="00000000">
        <w:rPr>
          <w:rtl w:val="0"/>
        </w:rPr>
      </w:r>
    </w:p>
    <w:p w:rsidR="00000000" w:rsidDel="00000000" w:rsidP="00000000" w:rsidRDefault="00000000" w:rsidRPr="00000000" w14:paraId="0000041F">
      <w:pPr>
        <w:jc w:val="both"/>
        <w:rPr>
          <w:b w:val="1"/>
          <w:bCs w:val="1"/>
        </w:rPr>
      </w:pPr>
      <w:r w:rsidDel="00000000" w:rsidR="00000000" w:rsidRPr="00000000">
        <w:rPr>
          <w:rtl w:val="0"/>
        </w:rPr>
      </w:r>
    </w:p>
    <w:bookmarkStart w:colFirst="0" w:colLast="0" w:name="va5il4wk08q1" w:id="10"/>
    <w:bookmarkEnd w:id="10"/>
    <w:p w:rsidR="00000000" w:rsidDel="00000000" w:rsidP="00000000" w:rsidRDefault="00000000" w:rsidRPr="00000000" w14:paraId="00000420">
      <w:pPr>
        <w:rPr/>
      </w:pPr>
      <w:r w:rsidDel="00000000" w:rsidR="00000000" w:rsidRPr="00000000">
        <w:rPr>
          <w:b w:val="1"/>
          <w:bCs w:val="1"/>
          <w:sz w:val="28"/>
          <w:szCs w:val="28"/>
          <w:u w:val="single"/>
          <w:rtl w:val="0"/>
        </w:rPr>
        <w:t xml:space="preserve">Other District Certified Personnel  </w:t>
      </w:r>
      <w:r w:rsidDel="00000000" w:rsidR="00000000" w:rsidRPr="00000000">
        <w:rPr>
          <w:rtl w:val="0"/>
        </w:rPr>
      </w:r>
    </w:p>
    <w:p w:rsidR="00000000" w:rsidDel="00000000" w:rsidP="00000000" w:rsidRDefault="00000000" w:rsidRPr="00000000" w14:paraId="00000421">
      <w:pPr>
        <w:rPr>
          <w:sz w:val="24"/>
          <w:szCs w:val="24"/>
        </w:rPr>
      </w:pPr>
      <w:r w:rsidDel="00000000" w:rsidR="00000000" w:rsidRPr="00000000">
        <w:rPr>
          <w:sz w:val="24"/>
          <w:szCs w:val="24"/>
          <w:rtl w:val="0"/>
        </w:rPr>
        <w:t xml:space="preserve">In this section, “Administrator” means a certified staff member who devotes the majority of employed time in a position for which administrative certification is required by the Education Professional Standards Board. All district administrators shall be evaluated annually by the Superintendent using the PSEL Policy Standards of this plan. The district evaluation tool will be updated to reflect any revised PSEL standards as needed. All components and sources of evidence supporting an administrator’s overall performance category will be stored in paper format in the administrator’s personnel file until such time that an electronic platform is created by the Kentucky Department of Education.</w:t>
      </w:r>
    </w:p>
    <w:p w:rsidR="00000000" w:rsidDel="00000000" w:rsidP="00000000" w:rsidRDefault="00000000" w:rsidRPr="00000000" w14:paraId="00000422">
      <w:pPr>
        <w:rPr>
          <w:sz w:val="24"/>
          <w:szCs w:val="24"/>
        </w:rPr>
      </w:pPr>
      <w:r w:rsidDel="00000000" w:rsidR="00000000" w:rsidRPr="00000000">
        <w:rPr>
          <w:sz w:val="24"/>
          <w:szCs w:val="24"/>
          <w:rtl w:val="0"/>
        </w:rPr>
        <w:t xml:space="preserve">The administrator performance measurements are designed to support student achievement and professional best-practice through the Professional Standards for Educational Leaders: Planning; Environment; Instruction; and Professionalism. The Performance Measures provide the structure for feedback for continuous improvement through individual goals that target professional growth, thus supporting overall student achievement and district improvement. Evidence supporting an administrator’s professional practice will be situated within one or more of the standards. Performance will be rated for each standard according to the four performance levels: Ineffective, Developing, Accomplished, or Exemplary. </w:t>
      </w:r>
    </w:p>
    <w:p w:rsidR="00000000" w:rsidDel="00000000" w:rsidP="00000000" w:rsidRDefault="00000000" w:rsidRPr="00000000" w14:paraId="00000423">
      <w:pPr>
        <w:rPr>
          <w:sz w:val="28"/>
          <w:szCs w:val="28"/>
        </w:rPr>
      </w:pPr>
      <w:r w:rsidDel="00000000" w:rsidR="00000000" w:rsidRPr="00000000">
        <w:rPr>
          <w:sz w:val="24"/>
          <w:szCs w:val="24"/>
          <w:rtl w:val="0"/>
        </w:rPr>
        <w:t xml:space="preserve">The summative rating will be a holistic representation of performance, combining data from multiple sources of evidence across each standard. The use of professional judgment based on multiple sources of evidence promotes a more holistic and comprehensive analysis of practice, rather than over-reliance on one individual data point or rote calculation of practice based on predetermined formulas. Evaluators will also take into account how administrators respond to or apply additional supports and resources designed to promote student learning, as well as their own professional growth and development. Finally, professional judgment gives evaluators the flexibility to account for a wide variety of factors related to individual performances. These factors may include district-specific priorities that may drive practice in one standard, an educator’s number of goals, experience level and/or leadership opportunities, and variables that may impact the learning environment, such as unanticipated outside events. Evaluators will use the following categories of evidence in determining overall performance ratings: worksite visits, self-reflections, professional growth plan, performance checklists, and other products of practice.</w:t>
      </w:r>
      <w:r w:rsidDel="00000000" w:rsidR="00000000" w:rsidRPr="00000000">
        <w:rPr>
          <w:sz w:val="28"/>
          <w:szCs w:val="28"/>
          <w:rtl w:val="0"/>
        </w:rPr>
        <w:t xml:space="preserve"> </w:t>
      </w:r>
    </w:p>
    <w:p w:rsidR="00000000" w:rsidDel="00000000" w:rsidP="00000000" w:rsidRDefault="00000000" w:rsidRPr="00000000" w14:paraId="00000424">
      <w:pPr>
        <w:rPr>
          <w:sz w:val="24"/>
          <w:szCs w:val="24"/>
        </w:rPr>
      </w:pPr>
      <w:r w:rsidDel="00000000" w:rsidR="00000000" w:rsidRPr="00000000">
        <w:rPr>
          <w:sz w:val="24"/>
          <w:szCs w:val="24"/>
          <w:rtl w:val="0"/>
        </w:rPr>
        <w:t xml:space="preserve">Each administrator will develop a professional growth plan following the completion of their self-reflection on the PSEL Performance Standards located in </w:t>
      </w:r>
      <w:r w:rsidDel="00000000" w:rsidR="00000000" w:rsidRPr="00000000">
        <w:rPr>
          <w:sz w:val="24"/>
          <w:szCs w:val="24"/>
          <w:u w:val="single"/>
          <w:rtl w:val="0"/>
        </w:rPr>
        <w:t xml:space="preserve">Appendix E</w:t>
      </w:r>
      <w:r w:rsidDel="00000000" w:rsidR="00000000" w:rsidRPr="00000000">
        <w:rPr>
          <w:sz w:val="24"/>
          <w:szCs w:val="24"/>
          <w:rtl w:val="0"/>
        </w:rPr>
        <w:t xml:space="preserve">. The growth plan also should reflect any current evaluation results and be aligned with the appropriate goals and objectives in the district comprehensive and professional development plans. Progress on the plan will be reviewed during the formative conferences with the immediate supervisor. The growth plan reflects the performance standards to be addressed, rationales for selecting targeted standards, professional growth needed to support the standards work, an action plan, evaluation method and criteria, and the expected benefits related to implementation of the plan. There is also a section that allows for modifications and/or adjustments to the plan and how it will impact student performance. </w:t>
      </w:r>
    </w:p>
    <w:p w:rsidR="00000000" w:rsidDel="00000000" w:rsidP="00000000" w:rsidRDefault="00000000" w:rsidRPr="00000000" w14:paraId="00000425">
      <w:pPr>
        <w:rPr>
          <w:sz w:val="24"/>
          <w:szCs w:val="24"/>
        </w:rPr>
      </w:pPr>
      <w:r w:rsidDel="00000000" w:rsidR="00000000" w:rsidRPr="00000000">
        <w:rPr>
          <w:sz w:val="24"/>
          <w:szCs w:val="24"/>
          <w:rtl w:val="0"/>
        </w:rPr>
        <w:t xml:space="preserve">Administrators can use additional evidence/products of practice to support the assessment of their professional practice. The evidence to be provided will allow the administrator the opportunity to support their work toward meeting the PSEL Performance Measures.  </w:t>
      </w:r>
    </w:p>
    <w:p w:rsidR="00000000" w:rsidDel="00000000" w:rsidP="00000000" w:rsidRDefault="00000000" w:rsidRPr="00000000" w14:paraId="00000426">
      <w:pPr>
        <w:spacing w:after="0" w:line="240" w:lineRule="auto"/>
        <w:rPr>
          <w:sz w:val="24"/>
          <w:szCs w:val="24"/>
        </w:rPr>
      </w:pPr>
      <w:r w:rsidDel="00000000" w:rsidR="00000000" w:rsidRPr="00000000">
        <w:rPr>
          <w:sz w:val="24"/>
          <w:szCs w:val="24"/>
          <w:rtl w:val="0"/>
        </w:rPr>
        <w:t xml:space="preserve">During the evaluation phase, the primary evaluator along with the evaluatee will review any pertinent evidence and using their professional judgement will determine the overall rating for the administrator. An administrator is rated in each of the PSEL standards and given an overall rating for each. The administrator can be given the overall rating of Exemplary, Accomplished, Developing, or Ineffective. An administrator who receives the rating of “Developing” shall have an individual professional growth plan that is developed by the evaluator and evaluatee that will be monitored throughout the next evaluation cycle. An administrator who receives an overall rating of “Ineffective” shall be placed on an individual growth plan that is set by the evaluator and will be monitored throughout a one-year span.  The primary evaluator shall hold a summative evaluation conference with the administrator by June 15</w:t>
      </w:r>
      <w:r w:rsidDel="00000000" w:rsidR="00000000" w:rsidRPr="00000000">
        <w:rPr>
          <w:sz w:val="24"/>
          <w:szCs w:val="24"/>
          <w:vertAlign w:val="superscript"/>
          <w:rtl w:val="0"/>
        </w:rPr>
        <w:t xml:space="preserve">th</w:t>
      </w:r>
      <w:r w:rsidDel="00000000" w:rsidR="00000000" w:rsidRPr="00000000">
        <w:rPr>
          <w:sz w:val="24"/>
          <w:szCs w:val="24"/>
          <w:rtl w:val="0"/>
        </w:rPr>
        <w:t xml:space="preserve">. During the conference, the Summative Evaluation Report along with the overall ratings will be shared with the administrator. The Professional Growth Plan will also be reviewed at this time and possible recommendations will be made at this time. </w:t>
      </w:r>
    </w:p>
    <w:p w:rsidR="00000000" w:rsidDel="00000000" w:rsidP="00000000" w:rsidRDefault="00000000" w:rsidRPr="00000000" w14:paraId="00000427">
      <w:pPr>
        <w:spacing w:after="0" w:line="240" w:lineRule="auto"/>
        <w:rPr>
          <w:sz w:val="24"/>
          <w:szCs w:val="24"/>
        </w:rPr>
      </w:pPr>
      <w:r w:rsidDel="00000000" w:rsidR="00000000" w:rsidRPr="00000000">
        <w:rPr>
          <w:rtl w:val="0"/>
        </w:rPr>
      </w:r>
    </w:p>
    <w:p w:rsidR="00000000" w:rsidDel="00000000" w:rsidP="00000000" w:rsidRDefault="00000000" w:rsidRPr="00000000" w14:paraId="00000428">
      <w:pPr>
        <w:spacing w:after="0" w:line="240" w:lineRule="auto"/>
        <w:rPr>
          <w:sz w:val="24"/>
          <w:szCs w:val="24"/>
        </w:rPr>
      </w:pPr>
      <w:r w:rsidDel="00000000" w:rsidR="00000000" w:rsidRPr="00000000">
        <w:rPr>
          <w:sz w:val="24"/>
          <w:szCs w:val="24"/>
          <w:rtl w:val="0"/>
        </w:rPr>
        <w:t xml:space="preserve">All components and sources of evidence supporting an administrator’s overall performance rating will be stored in district paper and/or electronic format in the administrator’s file until revisions and changes are made by the Kentucky Department of Education regarding an electronic platform for housing documentation. </w:t>
      </w:r>
    </w:p>
    <w:p w:rsidR="00000000" w:rsidDel="00000000" w:rsidP="00000000" w:rsidRDefault="00000000" w:rsidRPr="00000000" w14:paraId="00000429">
      <w:pPr>
        <w:spacing w:after="0" w:line="240" w:lineRule="auto"/>
        <w:rPr>
          <w:sz w:val="24"/>
          <w:szCs w:val="24"/>
        </w:rPr>
      </w:pPr>
      <w:r w:rsidDel="00000000" w:rsidR="00000000" w:rsidRPr="00000000">
        <w:rPr>
          <w:rtl w:val="0"/>
        </w:rPr>
      </w:r>
    </w:p>
    <w:p w:rsidR="00000000" w:rsidDel="00000000" w:rsidP="00000000" w:rsidRDefault="00000000" w:rsidRPr="00000000" w14:paraId="0000042A">
      <w:pPr>
        <w:spacing w:after="0" w:line="240" w:lineRule="auto"/>
        <w:rPr>
          <w:sz w:val="24"/>
          <w:szCs w:val="24"/>
        </w:rPr>
      </w:pPr>
      <w:r w:rsidDel="00000000" w:rsidR="00000000" w:rsidRPr="00000000">
        <w:rPr>
          <w:rtl w:val="0"/>
        </w:rPr>
      </w:r>
    </w:p>
    <w:p w:rsidR="00000000" w:rsidDel="00000000" w:rsidP="00000000" w:rsidRDefault="00000000" w:rsidRPr="00000000" w14:paraId="0000042B">
      <w:pPr>
        <w:rPr>
          <w:sz w:val="24"/>
          <w:szCs w:val="24"/>
          <w:u w:val="single"/>
        </w:rPr>
      </w:pPr>
      <w:r w:rsidDel="00000000" w:rsidR="00000000" w:rsidRPr="00000000">
        <w:rPr>
          <w:rtl w:val="0"/>
        </w:rPr>
      </w:r>
    </w:p>
    <w:p w:rsidR="00000000" w:rsidDel="00000000" w:rsidP="00000000" w:rsidRDefault="00000000" w:rsidRPr="00000000" w14:paraId="0000042C">
      <w:pPr>
        <w:rPr>
          <w:sz w:val="24"/>
          <w:szCs w:val="24"/>
        </w:rPr>
      </w:pPr>
      <w:r w:rsidDel="00000000" w:rsidR="00000000" w:rsidRPr="00000000">
        <w:rPr>
          <w:rtl w:val="0"/>
        </w:rPr>
      </w:r>
    </w:p>
    <w:p w:rsidR="00000000" w:rsidDel="00000000" w:rsidP="00000000" w:rsidRDefault="00000000" w:rsidRPr="00000000" w14:paraId="0000042D">
      <w:pPr>
        <w:rPr>
          <w:sz w:val="24"/>
          <w:szCs w:val="24"/>
        </w:rPr>
      </w:pPr>
      <w:r w:rsidDel="00000000" w:rsidR="00000000" w:rsidRPr="00000000">
        <w:rPr>
          <w:rtl w:val="0"/>
        </w:rPr>
      </w:r>
    </w:p>
    <w:p w:rsidR="00000000" w:rsidDel="00000000" w:rsidP="00000000" w:rsidRDefault="00000000" w:rsidRPr="00000000" w14:paraId="0000042E">
      <w:pPr>
        <w:rPr>
          <w:sz w:val="28"/>
          <w:szCs w:val="28"/>
        </w:rPr>
      </w:pPr>
      <w:r w:rsidDel="00000000" w:rsidR="00000000" w:rsidRPr="00000000">
        <w:rPr>
          <w:rtl w:val="0"/>
        </w:rPr>
      </w:r>
    </w:p>
    <w:p w:rsidR="00000000" w:rsidDel="00000000" w:rsidP="00000000" w:rsidRDefault="00000000" w:rsidRPr="00000000" w14:paraId="0000042F">
      <w:pPr>
        <w:ind w:left="-810" w:firstLine="0"/>
        <w:rPr>
          <w:b w:val="1"/>
          <w:bCs w:val="1"/>
        </w:rPr>
      </w:pPr>
      <w:r w:rsidDel="00000000" w:rsidR="00000000" w:rsidRPr="00000000">
        <w:rPr>
          <w:rtl w:val="0"/>
        </w:rPr>
      </w:r>
    </w:p>
    <w:p w:rsidR="00000000" w:rsidDel="00000000" w:rsidP="00000000" w:rsidRDefault="00000000" w:rsidRPr="00000000" w14:paraId="00000430">
      <w:pPr>
        <w:ind w:left="-810" w:firstLine="0"/>
        <w:rPr>
          <w:b w:val="1"/>
          <w:bCs w:val="1"/>
        </w:rPr>
      </w:pPr>
      <w:r w:rsidDel="00000000" w:rsidR="00000000" w:rsidRPr="00000000">
        <w:rPr>
          <w:rtl w:val="0"/>
        </w:rPr>
      </w:r>
    </w:p>
    <w:p w:rsidR="00000000" w:rsidDel="00000000" w:rsidP="00000000" w:rsidRDefault="00000000" w:rsidRPr="00000000" w14:paraId="00000431">
      <w:pPr>
        <w:rPr>
          <w:b w:val="1"/>
          <w:bCs w:val="1"/>
        </w:rPr>
      </w:pPr>
      <w:r w:rsidDel="00000000" w:rsidR="00000000" w:rsidRPr="00000000">
        <w:rPr>
          <w:rtl w:val="0"/>
        </w:rPr>
      </w:r>
    </w:p>
    <w:p w:rsidR="00000000" w:rsidDel="00000000" w:rsidP="00000000" w:rsidRDefault="00000000" w:rsidRPr="00000000" w14:paraId="00000432">
      <w:pPr>
        <w:rPr>
          <w:b w:val="1"/>
          <w:bCs w:val="1"/>
        </w:rPr>
      </w:pPr>
      <w:r w:rsidDel="00000000" w:rsidR="00000000" w:rsidRPr="00000000">
        <w:rPr>
          <w:rtl w:val="0"/>
        </w:rPr>
      </w:r>
    </w:p>
    <w:p w:rsidR="00000000" w:rsidDel="00000000" w:rsidP="00000000" w:rsidRDefault="00000000" w:rsidRPr="00000000" w14:paraId="00000433">
      <w:pPr>
        <w:rPr>
          <w:b w:val="1"/>
          <w:bCs w:val="1"/>
        </w:rPr>
      </w:pPr>
      <w:r w:rsidDel="00000000" w:rsidR="00000000" w:rsidRPr="00000000">
        <w:rPr>
          <w:rtl w:val="0"/>
        </w:rPr>
      </w:r>
    </w:p>
    <w:p w:rsidR="00000000" w:rsidDel="00000000" w:rsidP="00000000" w:rsidRDefault="00000000" w:rsidRPr="00000000" w14:paraId="00000434">
      <w:pPr>
        <w:rPr>
          <w:b w:val="1"/>
          <w:bCs w:val="1"/>
          <w:sz w:val="28"/>
          <w:szCs w:val="28"/>
          <w:u w:val="single"/>
        </w:rPr>
      </w:pPr>
      <w:r w:rsidDel="00000000" w:rsidR="00000000" w:rsidRPr="00000000">
        <w:rPr>
          <w:b w:val="1"/>
          <w:bCs w:val="1"/>
          <w:sz w:val="28"/>
          <w:szCs w:val="28"/>
          <w:u w:val="single"/>
          <w:rtl w:val="0"/>
        </w:rPr>
        <w:t xml:space="preserve">Appeals</w:t>
      </w:r>
    </w:p>
    <w:p w:rsidR="00000000" w:rsidDel="00000000" w:rsidP="00000000" w:rsidRDefault="00000000" w:rsidRPr="00000000" w14:paraId="00000435">
      <w:pPr>
        <w:pBdr>
          <w:top w:space="0" w:sz="0" w:val="nil"/>
          <w:left w:space="0" w:sz="0" w:val="nil"/>
          <w:bottom w:space="0" w:sz="0" w:val="nil"/>
          <w:right w:space="0" w:sz="0" w:val="nil"/>
          <w:between w:space="0" w:sz="0" w:val="nil"/>
        </w:pBdr>
        <w:ind w:left="720" w:firstLine="0"/>
        <w:rPr>
          <w:b w:val="1"/>
          <w:bCs w:val="1"/>
          <w:color w:val="000000"/>
          <w:sz w:val="24"/>
          <w:szCs w:val="24"/>
          <w:highlight w:val="yellow"/>
          <w:u w:val="single"/>
        </w:rPr>
      </w:pPr>
      <w:r w:rsidDel="00000000" w:rsidR="00000000" w:rsidRPr="00000000">
        <w:rPr>
          <w:b w:val="1"/>
          <w:bCs w:val="1"/>
          <w:color w:val="000000"/>
          <w:sz w:val="24"/>
          <w:szCs w:val="24"/>
          <w:rtl w:val="0"/>
        </w:rPr>
        <w:t xml:space="preserve">District shall have an appeals process established</w:t>
      </w:r>
      <w:r w:rsidDel="00000000" w:rsidR="00000000" w:rsidRPr="00000000">
        <w:rPr>
          <w:rtl w:val="0"/>
        </w:rPr>
      </w:r>
    </w:p>
    <w:p w:rsidR="00000000" w:rsidDel="00000000" w:rsidP="00000000" w:rsidRDefault="00000000" w:rsidRPr="00000000" w14:paraId="00000436">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color w:val="000000"/>
          <w:rtl w:val="0"/>
        </w:rPr>
        <w:t xml:space="preserve">According to 156.557 Section 9, </w:t>
      </w:r>
    </w:p>
    <w:p w:rsidR="00000000" w:rsidDel="00000000" w:rsidP="00000000" w:rsidRDefault="00000000" w:rsidRPr="00000000" w14:paraId="00000437">
      <w:pPr>
        <w:pBdr>
          <w:top w:space="0" w:sz="0" w:val="nil"/>
          <w:left w:space="0" w:sz="0" w:val="nil"/>
          <w:bottom w:space="0" w:sz="0" w:val="nil"/>
          <w:right w:space="0" w:sz="0" w:val="nil"/>
          <w:between w:space="0" w:sz="0" w:val="nil"/>
        </w:pBdr>
        <w:spacing w:after="0" w:line="240" w:lineRule="auto"/>
        <w:rPr>
          <w:color w:val="000000"/>
          <w:sz w:val="20"/>
          <w:szCs w:val="20"/>
        </w:rPr>
      </w:pPr>
      <w:r w:rsidDel="00000000" w:rsidR="00000000" w:rsidRPr="00000000">
        <w:rPr>
          <w:color w:val="000000"/>
          <w:sz w:val="20"/>
          <w:szCs w:val="20"/>
          <w:rtl w:val="0"/>
        </w:rPr>
        <w:t xml:space="preserve">Section 9. (1)  A certified employee who feels that the local district is not properly implementing the evaluation plan according to the way it was approved by the Kentucky Department of Education shall have the opportunity to appeal to the Kentucky Board of Education. </w:t>
      </w:r>
    </w:p>
    <w:p w:rsidR="00000000" w:rsidDel="00000000" w:rsidP="00000000" w:rsidRDefault="00000000" w:rsidRPr="00000000" w14:paraId="00000438">
      <w:pPr>
        <w:pBdr>
          <w:top w:space="0" w:sz="0" w:val="nil"/>
          <w:left w:space="0" w:sz="0" w:val="nil"/>
          <w:bottom w:space="0" w:sz="0" w:val="nil"/>
          <w:right w:space="0" w:sz="0" w:val="nil"/>
          <w:between w:space="0" w:sz="0" w:val="nil"/>
        </w:pBdr>
        <w:spacing w:after="0" w:line="240" w:lineRule="auto"/>
        <w:rPr>
          <w:color w:val="000000"/>
          <w:sz w:val="20"/>
          <w:szCs w:val="20"/>
        </w:rPr>
      </w:pPr>
      <w:r w:rsidDel="00000000" w:rsidR="00000000" w:rsidRPr="00000000">
        <w:rPr>
          <w:color w:val="000000"/>
          <w:sz w:val="20"/>
          <w:szCs w:val="20"/>
          <w:rtl w:val="0"/>
        </w:rPr>
        <w:t xml:space="preserve">(2) The appeal procedures shall be as follows: </w:t>
      </w:r>
    </w:p>
    <w:p w:rsidR="00000000" w:rsidDel="00000000" w:rsidP="00000000" w:rsidRDefault="00000000" w:rsidRPr="00000000" w14:paraId="00000439">
      <w:pPr>
        <w:pBdr>
          <w:top w:space="0" w:sz="0" w:val="nil"/>
          <w:left w:space="0" w:sz="0" w:val="nil"/>
          <w:bottom w:space="0" w:sz="0" w:val="nil"/>
          <w:right w:space="0" w:sz="0" w:val="nil"/>
          <w:between w:space="0" w:sz="0" w:val="nil"/>
        </w:pBdr>
        <w:spacing w:after="0" w:line="240" w:lineRule="auto"/>
        <w:rPr>
          <w:color w:val="000000"/>
          <w:sz w:val="20"/>
          <w:szCs w:val="20"/>
        </w:rPr>
      </w:pPr>
      <w:r w:rsidDel="00000000" w:rsidR="00000000" w:rsidRPr="00000000">
        <w:rPr>
          <w:color w:val="000000"/>
          <w:sz w:val="20"/>
          <w:szCs w:val="20"/>
          <w:rtl w:val="0"/>
        </w:rPr>
        <w:t xml:space="preserve">(a) The Kentucky Board of Education shall appoint a committee of three (3) state board members to serve on the State Evaluation Appeals Panel. Its jurisdiction shall be limited to procedural matters already addressed by the local appeals panel required by KRS 156.557(5). The panel shall not have jurisdiction relative to a complaint involving the professional judgmental conclusion of an evaluation, and the panel's review shall be limited to the record of proceedings at the local district level. </w:t>
      </w:r>
    </w:p>
    <w:p w:rsidR="00000000" w:rsidDel="00000000" w:rsidP="00000000" w:rsidRDefault="00000000" w:rsidRPr="00000000" w14:paraId="0000043A">
      <w:pPr>
        <w:pBdr>
          <w:top w:space="0" w:sz="0" w:val="nil"/>
          <w:left w:space="0" w:sz="0" w:val="nil"/>
          <w:bottom w:space="0" w:sz="0" w:val="nil"/>
          <w:right w:space="0" w:sz="0" w:val="nil"/>
          <w:between w:space="0" w:sz="0" w:val="nil"/>
        </w:pBdr>
        <w:spacing w:after="0" w:line="240" w:lineRule="auto"/>
        <w:rPr>
          <w:color w:val="000000"/>
          <w:sz w:val="20"/>
          <w:szCs w:val="20"/>
        </w:rPr>
      </w:pPr>
      <w:r w:rsidDel="00000000" w:rsidR="00000000" w:rsidRPr="00000000">
        <w:rPr>
          <w:color w:val="000000"/>
          <w:sz w:val="20"/>
          <w:szCs w:val="20"/>
          <w:rtl w:val="0"/>
        </w:rPr>
        <w:t xml:space="preserve">(b) No later than thirty (30) days after the final action or decision at the local district level, the certified employee may submit a written request to the chief state school officer for a review before the State Evaluation Appeals Panel. An appeal not filed in a timely manner shall not be considered. A specific description of the complaint and grounds for appeal shall be submitted with this request. </w:t>
      </w:r>
    </w:p>
    <w:p w:rsidR="00000000" w:rsidDel="00000000" w:rsidP="00000000" w:rsidRDefault="00000000" w:rsidRPr="00000000" w14:paraId="0000043B">
      <w:pPr>
        <w:pBdr>
          <w:top w:space="0" w:sz="0" w:val="nil"/>
          <w:left w:space="0" w:sz="0" w:val="nil"/>
          <w:bottom w:space="0" w:sz="0" w:val="nil"/>
          <w:right w:space="0" w:sz="0" w:val="nil"/>
          <w:between w:space="0" w:sz="0" w:val="nil"/>
        </w:pBdr>
        <w:spacing w:after="0" w:line="240" w:lineRule="auto"/>
        <w:rPr>
          <w:color w:val="000000"/>
          <w:sz w:val="20"/>
          <w:szCs w:val="20"/>
        </w:rPr>
      </w:pPr>
      <w:r w:rsidDel="00000000" w:rsidR="00000000" w:rsidRPr="00000000">
        <w:rPr>
          <w:color w:val="000000"/>
          <w:sz w:val="20"/>
          <w:szCs w:val="20"/>
          <w:rtl w:val="0"/>
        </w:rPr>
        <w:t xml:space="preserve">(c) A brief, written statement and other document which a party wants considered by the State Evaluation Appeals Panel shall be filed with the panel and served on the opposing party at least twenty (20) days prior to the scheduled review. </w:t>
      </w:r>
    </w:p>
    <w:p w:rsidR="00000000" w:rsidDel="00000000" w:rsidP="00000000" w:rsidRDefault="00000000" w:rsidRPr="00000000" w14:paraId="0000043C">
      <w:pPr>
        <w:pBdr>
          <w:top w:space="0" w:sz="0" w:val="nil"/>
          <w:left w:space="0" w:sz="0" w:val="nil"/>
          <w:bottom w:space="0" w:sz="0" w:val="nil"/>
          <w:right w:space="0" w:sz="0" w:val="nil"/>
          <w:between w:space="0" w:sz="0" w:val="nil"/>
        </w:pBdr>
        <w:spacing w:after="0" w:line="240" w:lineRule="auto"/>
        <w:rPr>
          <w:color w:val="000000"/>
          <w:sz w:val="20"/>
          <w:szCs w:val="20"/>
        </w:rPr>
      </w:pPr>
      <w:r w:rsidDel="00000000" w:rsidR="00000000" w:rsidRPr="00000000">
        <w:rPr>
          <w:color w:val="000000"/>
          <w:sz w:val="20"/>
          <w:szCs w:val="20"/>
          <w:rtl w:val="0"/>
        </w:rPr>
        <w:t xml:space="preserve">(d) A decision of the appeals panel shall be rendered within fifteen (15) working days after the review. </w:t>
      </w:r>
    </w:p>
    <w:p w:rsidR="00000000" w:rsidDel="00000000" w:rsidP="00000000" w:rsidRDefault="00000000" w:rsidRPr="00000000" w14:paraId="0000043D">
      <w:pPr>
        <w:rPr>
          <w:b w:val="1"/>
          <w:bCs w:val="1"/>
        </w:rPr>
      </w:pPr>
      <w:r w:rsidDel="00000000" w:rsidR="00000000" w:rsidRPr="00000000">
        <w:rPr>
          <w:sz w:val="20"/>
          <w:szCs w:val="20"/>
          <w:rtl w:val="0"/>
        </w:rPr>
        <w:t xml:space="preserve">(e) A determination of noncompliance shall render the evaluation void, and the employee shall have the right to be reevaluated. (11 Ky.R. 1107; Am. 1268; eff. 3-12-85; 12 Ky.R. 1638; 1837; eff. 6-10-86; 15 Ky.R. 1561; 1849; eff. 3-23-89; 17 Ky.R. 116; eff. 9-13-90; 19 Ky.R. 515; 947; 1081; eff. 11-9-92; 20 Ky.R. 845; eff. 12-6-93; 23 Ky.R. 2277; 2732; eff. 1-9-97; 27 Ky.R. 1874; 2778; eff. 4-9-2001.)</w:t>
      </w:r>
      <w:r w:rsidDel="00000000" w:rsidR="00000000" w:rsidRPr="00000000">
        <w:rPr>
          <w:rtl w:val="0"/>
        </w:rPr>
      </w:r>
    </w:p>
    <w:p w:rsidR="00000000" w:rsidDel="00000000" w:rsidP="00000000" w:rsidRDefault="00000000" w:rsidRPr="00000000" w14:paraId="0000043E">
      <w:pPr>
        <w:rPr>
          <w:b w:val="1"/>
          <w:bCs w:val="1"/>
        </w:rPr>
      </w:pPr>
      <w:r w:rsidDel="00000000" w:rsidR="00000000" w:rsidRPr="00000000">
        <w:rPr>
          <w:b w:val="1"/>
          <w:bCs w:val="1"/>
          <w:rtl w:val="0"/>
        </w:rPr>
        <w:t xml:space="preserve">Required</w:t>
      </w:r>
    </w:p>
    <w:p w:rsidR="00000000" w:rsidDel="00000000" w:rsidP="00000000" w:rsidRDefault="00000000" w:rsidRPr="00000000" w14:paraId="0000043F">
      <w:pPr>
        <w:numPr>
          <w:ilvl w:val="0"/>
          <w:numId w:val="7"/>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According to current regulation, districts shall have an appeals process established. </w:t>
      </w:r>
    </w:p>
    <w:p w:rsidR="00000000" w:rsidDel="00000000" w:rsidP="00000000" w:rsidRDefault="00000000" w:rsidRPr="00000000" w14:paraId="00000440">
      <w:pPr>
        <w:rPr>
          <w:b w:val="1"/>
          <w:bCs w:val="1"/>
        </w:rPr>
      </w:pPr>
      <w:r w:rsidDel="00000000" w:rsidR="00000000" w:rsidRPr="00000000">
        <w:rPr>
          <w:b w:val="1"/>
          <w:bCs w:val="1"/>
          <w:rtl w:val="0"/>
        </w:rPr>
        <w:t xml:space="preserve">DUE PROCESS </w:t>
      </w:r>
    </w:p>
    <w:p w:rsidR="00000000" w:rsidDel="00000000" w:rsidP="00000000" w:rsidRDefault="00000000" w:rsidRPr="00000000" w14:paraId="00000441">
      <w:pPr>
        <w:spacing w:after="0" w:line="240" w:lineRule="auto"/>
        <w:rPr/>
      </w:pPr>
      <w:r w:rsidDel="00000000" w:rsidR="00000000" w:rsidRPr="00000000">
        <w:rPr>
          <w:rtl w:val="0"/>
        </w:rPr>
        <w:t xml:space="preserve">All parties have had representation in the design, development, and review of the evaluation procedures and instruments. Knowledge and understanding of performance expectations are provided for staff through distribution of this certified evaluation plan.</w:t>
      </w:r>
    </w:p>
    <w:p w:rsidR="00000000" w:rsidDel="00000000" w:rsidP="00000000" w:rsidRDefault="00000000" w:rsidRPr="00000000" w14:paraId="00000442">
      <w:pPr>
        <w:spacing w:after="0" w:line="240" w:lineRule="auto"/>
        <w:rPr/>
      </w:pPr>
      <w:r w:rsidDel="00000000" w:rsidR="00000000" w:rsidRPr="00000000">
        <w:rPr>
          <w:rtl w:val="0"/>
        </w:rPr>
      </w:r>
    </w:p>
    <w:p w:rsidR="00000000" w:rsidDel="00000000" w:rsidP="00000000" w:rsidRDefault="00000000" w:rsidRPr="00000000" w14:paraId="00000443">
      <w:pPr>
        <w:spacing w:after="0" w:line="240" w:lineRule="auto"/>
        <w:rPr/>
      </w:pPr>
      <w:r w:rsidDel="00000000" w:rsidR="00000000" w:rsidRPr="00000000">
        <w:rPr>
          <w:rtl w:val="0"/>
        </w:rPr>
        <w:t xml:space="preserve">Every teacher/administrator is provided an opportunity for familiarization with the system, its procedures and use.</w:t>
      </w:r>
    </w:p>
    <w:p w:rsidR="00000000" w:rsidDel="00000000" w:rsidP="00000000" w:rsidRDefault="00000000" w:rsidRPr="00000000" w14:paraId="00000444">
      <w:pPr>
        <w:spacing w:after="0" w:line="240" w:lineRule="auto"/>
        <w:rPr/>
      </w:pPr>
      <w:r w:rsidDel="00000000" w:rsidR="00000000" w:rsidRPr="00000000">
        <w:rPr>
          <w:rtl w:val="0"/>
        </w:rPr>
      </w:r>
    </w:p>
    <w:p w:rsidR="00000000" w:rsidDel="00000000" w:rsidP="00000000" w:rsidRDefault="00000000" w:rsidRPr="00000000" w14:paraId="00000445">
      <w:pPr>
        <w:spacing w:after="0" w:line="240" w:lineRule="auto"/>
        <w:rPr/>
      </w:pPr>
      <w:r w:rsidDel="00000000" w:rsidR="00000000" w:rsidRPr="00000000">
        <w:rPr>
          <w:rtl w:val="0"/>
        </w:rPr>
        <w:t xml:space="preserve">If the teacher/administrator feels that any information leading to or included in the summative evaluation is incomplete, inaccurate, or unjust, he/she may submit his/her objections in writing to be attached to the evaluation report to be placed in his/her personnel file. The file copy of such objections shall be signed by both parties to indicate awareness of the content. </w:t>
      </w:r>
    </w:p>
    <w:p w:rsidR="00000000" w:rsidDel="00000000" w:rsidP="00000000" w:rsidRDefault="00000000" w:rsidRPr="00000000" w14:paraId="00000446">
      <w:pPr>
        <w:spacing w:after="0" w:line="240" w:lineRule="auto"/>
        <w:rPr/>
      </w:pPr>
      <w:r w:rsidDel="00000000" w:rsidR="00000000" w:rsidRPr="00000000">
        <w:rPr>
          <w:rtl w:val="0"/>
        </w:rPr>
      </w:r>
    </w:p>
    <w:p w:rsidR="00000000" w:rsidDel="00000000" w:rsidP="00000000" w:rsidRDefault="00000000" w:rsidRPr="00000000" w14:paraId="00000447">
      <w:pPr>
        <w:spacing w:after="0" w:line="240" w:lineRule="auto"/>
        <w:rPr/>
      </w:pPr>
      <w:r w:rsidDel="00000000" w:rsidR="00000000" w:rsidRPr="00000000">
        <w:rPr>
          <w:rtl w:val="0"/>
        </w:rPr>
        <w:t xml:space="preserve">All reports of unsatisfactory performance must be in writing and must enumerate shortcomings in a specific manner.</w:t>
      </w:r>
    </w:p>
    <w:p w:rsidR="00000000" w:rsidDel="00000000" w:rsidP="00000000" w:rsidRDefault="00000000" w:rsidRPr="00000000" w14:paraId="00000448">
      <w:pPr>
        <w:spacing w:after="0" w:line="240" w:lineRule="auto"/>
        <w:rPr/>
      </w:pPr>
      <w:r w:rsidDel="00000000" w:rsidR="00000000" w:rsidRPr="00000000">
        <w:rPr>
          <w:rtl w:val="0"/>
        </w:rPr>
        <w:t xml:space="preserve">Each teacher/administrator may have access to his/her file upon request after two (2) working days. The request will be honored within two (2) working days.</w:t>
      </w:r>
    </w:p>
    <w:p w:rsidR="00000000" w:rsidDel="00000000" w:rsidP="00000000" w:rsidRDefault="00000000" w:rsidRPr="00000000" w14:paraId="00000449">
      <w:pPr>
        <w:spacing w:after="0" w:line="240" w:lineRule="auto"/>
        <w:rPr/>
      </w:pPr>
      <w:r w:rsidDel="00000000" w:rsidR="00000000" w:rsidRPr="00000000">
        <w:rPr>
          <w:rtl w:val="0"/>
        </w:rPr>
      </w:r>
    </w:p>
    <w:p w:rsidR="00000000" w:rsidDel="00000000" w:rsidP="00000000" w:rsidRDefault="00000000" w:rsidRPr="00000000" w14:paraId="0000044A">
      <w:pPr>
        <w:spacing w:after="0" w:line="240" w:lineRule="auto"/>
        <w:rPr/>
      </w:pPr>
      <w:r w:rsidDel="00000000" w:rsidR="00000000" w:rsidRPr="00000000">
        <w:rPr>
          <w:b w:val="1"/>
          <w:bCs w:val="1"/>
          <w:rtl w:val="0"/>
        </w:rPr>
        <w:t xml:space="preserve">CERTIFIED PERSONNEL EVALUATION APPEALS </w:t>
      </w:r>
      <w:r w:rsidDel="00000000" w:rsidR="00000000" w:rsidRPr="00000000">
        <w:rPr>
          <w:rtl w:val="0"/>
        </w:rPr>
      </w:r>
    </w:p>
    <w:p w:rsidR="00000000" w:rsidDel="00000000" w:rsidP="00000000" w:rsidRDefault="00000000" w:rsidRPr="00000000" w14:paraId="0000044B">
      <w:pPr>
        <w:spacing w:after="0" w:line="240" w:lineRule="auto"/>
        <w:rPr>
          <w:b w:val="1"/>
          <w:bCs w:val="1"/>
        </w:rPr>
      </w:pPr>
      <w:r w:rsidDel="00000000" w:rsidR="00000000" w:rsidRPr="00000000">
        <w:rPr>
          <w:rtl w:val="0"/>
        </w:rPr>
      </w:r>
    </w:p>
    <w:p w:rsidR="00000000" w:rsidDel="00000000" w:rsidP="00000000" w:rsidRDefault="00000000" w:rsidRPr="00000000" w14:paraId="0000044C">
      <w:pPr>
        <w:spacing w:after="0" w:line="240" w:lineRule="auto"/>
        <w:rPr/>
      </w:pPr>
      <w:r w:rsidDel="00000000" w:rsidR="00000000" w:rsidRPr="00000000">
        <w:rPr>
          <w:rtl w:val="0"/>
        </w:rPr>
        <w:t xml:space="preserve">Evaluation review</w:t>
      </w:r>
    </w:p>
    <w:p w:rsidR="00000000" w:rsidDel="00000000" w:rsidP="00000000" w:rsidRDefault="00000000" w:rsidRPr="00000000" w14:paraId="0000044D">
      <w:pPr>
        <w:spacing w:after="0" w:line="240" w:lineRule="auto"/>
        <w:rPr/>
      </w:pPr>
      <w:r w:rsidDel="00000000" w:rsidR="00000000" w:rsidRPr="00000000">
        <w:rPr>
          <w:rtl w:val="0"/>
        </w:rPr>
        <w:t xml:space="preserve">Evaluation of professional performance, as described in the evaluation process, is not adversary in nature. However, if at the conclusion of the evaluation process, the evaluatee believes the summative assessments are (a) inaccurate (b) unfair, or (c) the evaluation procedures were abridged in some manner, he/she shall have the right to request a hearing before the Evaluation Appeals Panel as stated in 704 KAR 3:345, Section 7, as follows:</w:t>
      </w:r>
    </w:p>
    <w:p w:rsidR="00000000" w:rsidDel="00000000" w:rsidP="00000000" w:rsidRDefault="00000000" w:rsidRPr="00000000" w14:paraId="0000044E">
      <w:pPr>
        <w:spacing w:after="0" w:line="240" w:lineRule="auto"/>
        <w:rPr/>
      </w:pPr>
      <w:r w:rsidDel="00000000" w:rsidR="00000000" w:rsidRPr="00000000">
        <w:rPr>
          <w:rtl w:val="0"/>
        </w:rPr>
      </w:r>
    </w:p>
    <w:p w:rsidR="00000000" w:rsidDel="00000000" w:rsidP="00000000" w:rsidRDefault="00000000" w:rsidRPr="00000000" w14:paraId="0000044F">
      <w:pPr>
        <w:spacing w:after="0" w:line="240" w:lineRule="auto"/>
        <w:rPr>
          <w:b w:val="1"/>
          <w:bCs w:val="1"/>
        </w:rPr>
      </w:pPr>
      <w:r w:rsidDel="00000000" w:rsidR="00000000" w:rsidRPr="00000000">
        <w:rPr>
          <w:b w:val="1"/>
          <w:bCs w:val="1"/>
          <w:rtl w:val="0"/>
        </w:rPr>
        <w:t xml:space="preserve">Section 7: For an appeal to the local evaluation appeals panel, each local evaluation plan shall provide the following: </w:t>
      </w:r>
    </w:p>
    <w:p w:rsidR="00000000" w:rsidDel="00000000" w:rsidP="00000000" w:rsidRDefault="00000000" w:rsidRPr="00000000" w14:paraId="00000450">
      <w:pPr>
        <w:numPr>
          <w:ilvl w:val="0"/>
          <w:numId w:val="29"/>
        </w:numPr>
        <w:pBdr>
          <w:top w:space="0" w:sz="0" w:val="nil"/>
          <w:left w:space="0" w:sz="0" w:val="nil"/>
          <w:bottom w:space="0" w:sz="0" w:val="nil"/>
          <w:right w:space="0" w:sz="0" w:val="nil"/>
          <w:between w:space="0" w:sz="0" w:val="nil"/>
        </w:pBdr>
        <w:spacing w:after="0" w:line="240" w:lineRule="auto"/>
        <w:ind w:left="720" w:hanging="360"/>
        <w:rPr>
          <w:b w:val="1"/>
          <w:bCs w:val="1"/>
          <w:color w:val="000000"/>
        </w:rPr>
      </w:pPr>
      <w:r w:rsidDel="00000000" w:rsidR="00000000" w:rsidRPr="00000000">
        <w:rPr>
          <w:b w:val="1"/>
          <w:bCs w:val="1"/>
          <w:color w:val="000000"/>
          <w:rtl w:val="0"/>
        </w:rPr>
        <w:t xml:space="preserve">Right to a hearing as to every appeal</w:t>
      </w:r>
    </w:p>
    <w:p w:rsidR="00000000" w:rsidDel="00000000" w:rsidP="00000000" w:rsidRDefault="00000000" w:rsidRPr="00000000" w14:paraId="00000451">
      <w:pPr>
        <w:numPr>
          <w:ilvl w:val="0"/>
          <w:numId w:val="29"/>
        </w:numPr>
        <w:pBdr>
          <w:top w:space="0" w:sz="0" w:val="nil"/>
          <w:left w:space="0" w:sz="0" w:val="nil"/>
          <w:bottom w:space="0" w:sz="0" w:val="nil"/>
          <w:right w:space="0" w:sz="0" w:val="nil"/>
          <w:between w:space="0" w:sz="0" w:val="nil"/>
        </w:pBdr>
        <w:spacing w:after="0" w:line="240" w:lineRule="auto"/>
        <w:ind w:left="720" w:hanging="360"/>
        <w:rPr>
          <w:b w:val="1"/>
          <w:bCs w:val="1"/>
          <w:color w:val="000000"/>
        </w:rPr>
      </w:pPr>
      <w:r w:rsidDel="00000000" w:rsidR="00000000" w:rsidRPr="00000000">
        <w:rPr>
          <w:b w:val="1"/>
          <w:bCs w:val="1"/>
          <w:color w:val="000000"/>
          <w:rtl w:val="0"/>
        </w:rPr>
        <w:t xml:space="preserve">Opportunity reasonably in advance of the hearing for the evaluator and evaluatee to adequately review all documents that are to be presented to the evaluation appeals panel; and </w:t>
      </w:r>
    </w:p>
    <w:p w:rsidR="00000000" w:rsidDel="00000000" w:rsidP="00000000" w:rsidRDefault="00000000" w:rsidRPr="00000000" w14:paraId="00000452">
      <w:pPr>
        <w:numPr>
          <w:ilvl w:val="0"/>
          <w:numId w:val="29"/>
        </w:numPr>
        <w:pBdr>
          <w:top w:space="0" w:sz="0" w:val="nil"/>
          <w:left w:space="0" w:sz="0" w:val="nil"/>
          <w:bottom w:space="0" w:sz="0" w:val="nil"/>
          <w:right w:space="0" w:sz="0" w:val="nil"/>
          <w:between w:space="0" w:sz="0" w:val="nil"/>
        </w:pBdr>
        <w:spacing w:after="0" w:line="240" w:lineRule="auto"/>
        <w:ind w:left="720" w:hanging="360"/>
        <w:rPr>
          <w:b w:val="1"/>
          <w:bCs w:val="1"/>
          <w:color w:val="000000"/>
        </w:rPr>
      </w:pPr>
      <w:r w:rsidDel="00000000" w:rsidR="00000000" w:rsidRPr="00000000">
        <w:rPr>
          <w:b w:val="1"/>
          <w:bCs w:val="1"/>
          <w:color w:val="000000"/>
          <w:rtl w:val="0"/>
        </w:rPr>
        <w:t xml:space="preserve">Right to presence of evaluatee’s chosen representative.</w:t>
      </w:r>
    </w:p>
    <w:p w:rsidR="00000000" w:rsidDel="00000000" w:rsidP="00000000" w:rsidRDefault="00000000" w:rsidRPr="00000000" w14:paraId="00000453">
      <w:pPr>
        <w:numPr>
          <w:ilvl w:val="0"/>
          <w:numId w:val="12"/>
        </w:numPr>
        <w:pBdr>
          <w:top w:space="0" w:sz="0" w:val="nil"/>
          <w:left w:space="0" w:sz="0" w:val="nil"/>
          <w:bottom w:space="0" w:sz="0" w:val="nil"/>
          <w:right w:space="0" w:sz="0" w:val="nil"/>
          <w:between w:space="0" w:sz="0" w:val="nil"/>
        </w:pBdr>
        <w:spacing w:after="0" w:line="240" w:lineRule="auto"/>
        <w:ind w:left="1080" w:hanging="360"/>
        <w:rPr>
          <w:b w:val="1"/>
          <w:bCs w:val="1"/>
          <w:color w:val="000000"/>
        </w:rPr>
      </w:pPr>
      <w:r w:rsidDel="00000000" w:rsidR="00000000" w:rsidRPr="00000000">
        <w:rPr>
          <w:b w:val="1"/>
          <w:bCs w:val="1"/>
          <w:color w:val="000000"/>
          <w:rtl w:val="0"/>
        </w:rPr>
        <w:t xml:space="preserve">The evaluatee shall notify the chairperson of the Evaluation Appeals Panel, in writing, of his/her desire to appeal an evaluation within 16 working days of summative appeals.</w:t>
      </w:r>
    </w:p>
    <w:p w:rsidR="00000000" w:rsidDel="00000000" w:rsidP="00000000" w:rsidRDefault="00000000" w:rsidRPr="00000000" w14:paraId="00000454">
      <w:pPr>
        <w:numPr>
          <w:ilvl w:val="0"/>
          <w:numId w:val="12"/>
        </w:numPr>
        <w:pBdr>
          <w:top w:space="0" w:sz="0" w:val="nil"/>
          <w:left w:space="0" w:sz="0" w:val="nil"/>
          <w:bottom w:space="0" w:sz="0" w:val="nil"/>
          <w:right w:space="0" w:sz="0" w:val="nil"/>
          <w:between w:space="0" w:sz="0" w:val="nil"/>
        </w:pBdr>
        <w:spacing w:after="0" w:line="240" w:lineRule="auto"/>
        <w:ind w:left="1080" w:hanging="360"/>
        <w:rPr>
          <w:b w:val="1"/>
          <w:bCs w:val="1"/>
          <w:color w:val="000000"/>
        </w:rPr>
      </w:pPr>
      <w:r w:rsidDel="00000000" w:rsidR="00000000" w:rsidRPr="00000000">
        <w:rPr>
          <w:b w:val="1"/>
          <w:bCs w:val="1"/>
          <w:color w:val="000000"/>
          <w:rtl w:val="0"/>
        </w:rPr>
        <w:t xml:space="preserve">The chairperson of the appeals panel shall inform the evaluatee of the procedural guidelines for appeals. </w:t>
      </w:r>
    </w:p>
    <w:p w:rsidR="00000000" w:rsidDel="00000000" w:rsidP="00000000" w:rsidRDefault="00000000" w:rsidRPr="00000000" w14:paraId="00000455">
      <w:pPr>
        <w:spacing w:after="0" w:line="240" w:lineRule="auto"/>
        <w:rPr>
          <w:b w:val="1"/>
          <w:bCs w:val="1"/>
        </w:rPr>
      </w:pPr>
      <w:r w:rsidDel="00000000" w:rsidR="00000000" w:rsidRPr="00000000">
        <w:rPr>
          <w:rtl w:val="0"/>
        </w:rPr>
      </w:r>
    </w:p>
    <w:p w:rsidR="00000000" w:rsidDel="00000000" w:rsidP="00000000" w:rsidRDefault="00000000" w:rsidRPr="00000000" w14:paraId="00000456">
      <w:pPr>
        <w:spacing w:after="0" w:line="240" w:lineRule="auto"/>
        <w:rPr>
          <w:b w:val="1"/>
          <w:bCs w:val="1"/>
        </w:rPr>
      </w:pPr>
      <w:r w:rsidDel="00000000" w:rsidR="00000000" w:rsidRPr="00000000">
        <w:rPr>
          <w:b w:val="1"/>
          <w:bCs w:val="1"/>
          <w:rtl w:val="0"/>
        </w:rPr>
        <w:t xml:space="preserve">APPEALS PANEL </w:t>
      </w:r>
    </w:p>
    <w:p w:rsidR="00000000" w:rsidDel="00000000" w:rsidP="00000000" w:rsidRDefault="00000000" w:rsidRPr="00000000" w14:paraId="00000457">
      <w:pPr>
        <w:spacing w:after="0" w:line="240" w:lineRule="auto"/>
        <w:rPr>
          <w:b w:val="1"/>
          <w:bCs w:val="1"/>
        </w:rPr>
      </w:pPr>
      <w:r w:rsidDel="00000000" w:rsidR="00000000" w:rsidRPr="00000000">
        <w:rPr>
          <w:rtl w:val="0"/>
        </w:rPr>
      </w:r>
    </w:p>
    <w:p w:rsidR="00000000" w:rsidDel="00000000" w:rsidP="00000000" w:rsidRDefault="00000000" w:rsidRPr="00000000" w14:paraId="00000458">
      <w:pPr>
        <w:spacing w:after="0" w:line="240" w:lineRule="auto"/>
        <w:rPr/>
      </w:pPr>
      <w:r w:rsidDel="00000000" w:rsidR="00000000" w:rsidRPr="00000000">
        <w:rPr>
          <w:rtl w:val="0"/>
        </w:rPr>
        <w:t xml:space="preserve">All members of the appeals panel shall be current employees of the district. Two (2) members of the panel are elected from and by the certified staff of the district. Each certified employee has the right to be nominated and to vote in the process (intern teachers are not fully certified until the end of the internship).  One member of the panel is appointed by the local board of education who is a certified employee of the board. The panel shall elect a chairperson for each appeal.</w:t>
      </w:r>
    </w:p>
    <w:p w:rsidR="00000000" w:rsidDel="00000000" w:rsidP="00000000" w:rsidRDefault="00000000" w:rsidRPr="00000000" w14:paraId="00000459">
      <w:pPr>
        <w:spacing w:after="0" w:line="240" w:lineRule="auto"/>
        <w:rPr/>
      </w:pPr>
      <w:r w:rsidDel="00000000" w:rsidR="00000000" w:rsidRPr="00000000">
        <w:rPr>
          <w:rtl w:val="0"/>
        </w:rPr>
        <w:t xml:space="preserve">(Reference KRS 156.101 and 704 KAR 3:345)</w:t>
      </w:r>
    </w:p>
    <w:p w:rsidR="00000000" w:rsidDel="00000000" w:rsidP="00000000" w:rsidRDefault="00000000" w:rsidRPr="00000000" w14:paraId="0000045A">
      <w:pPr>
        <w:spacing w:after="0" w:line="240" w:lineRule="auto"/>
        <w:rPr/>
      </w:pPr>
      <w:r w:rsidDel="00000000" w:rsidR="00000000" w:rsidRPr="00000000">
        <w:rPr>
          <w:rtl w:val="0"/>
        </w:rPr>
      </w:r>
    </w:p>
    <w:p w:rsidR="00000000" w:rsidDel="00000000" w:rsidP="00000000" w:rsidRDefault="00000000" w:rsidRPr="00000000" w14:paraId="0000045B">
      <w:pPr>
        <w:spacing w:after="0" w:line="240" w:lineRule="auto"/>
        <w:rPr/>
      </w:pPr>
      <w:r w:rsidDel="00000000" w:rsidR="00000000" w:rsidRPr="00000000">
        <w:rPr>
          <w:rtl w:val="0"/>
        </w:rPr>
        <w:t xml:space="preserve">In the election of the appeals panel members, the persons receiving the first and second greatest numbers of votes shall be members of the appeal pane. The persons receiving the third and fourth greatest number of votes shall be designated as alternates. The superintendent shall appoint an alternate for the appointed panel member. Release time shall be provided for panel members at the discretion of the superintendent. Funding for panel expenses will be provided from the general fund.</w:t>
      </w:r>
    </w:p>
    <w:p w:rsidR="00000000" w:rsidDel="00000000" w:rsidP="00000000" w:rsidRDefault="00000000" w:rsidRPr="00000000" w14:paraId="0000045C">
      <w:pPr>
        <w:spacing w:after="0" w:line="240" w:lineRule="auto"/>
        <w:rPr/>
      </w:pPr>
      <w:r w:rsidDel="00000000" w:rsidR="00000000" w:rsidRPr="00000000">
        <w:rPr>
          <w:rtl w:val="0"/>
        </w:rPr>
      </w:r>
    </w:p>
    <w:p w:rsidR="00000000" w:rsidDel="00000000" w:rsidP="00000000" w:rsidRDefault="00000000" w:rsidRPr="00000000" w14:paraId="0000045D">
      <w:pPr>
        <w:spacing w:after="0" w:line="240" w:lineRule="auto"/>
        <w:rPr/>
      </w:pPr>
      <w:r w:rsidDel="00000000" w:rsidR="00000000" w:rsidRPr="00000000">
        <w:rPr>
          <w:rtl w:val="0"/>
        </w:rPr>
        <w:t xml:space="preserve">The length of term for an appeals panel member shall be three (3) years. Panel members may be re-elected for the position. The panel members shall assume their responsibilities as soon as the election results are announced. Elections shall be conducted and appointments made during the month of September.  Panel members may seek training through the Evaluation Coordinator.</w:t>
      </w:r>
    </w:p>
    <w:p w:rsidR="00000000" w:rsidDel="00000000" w:rsidP="00000000" w:rsidRDefault="00000000" w:rsidRPr="00000000" w14:paraId="0000045E">
      <w:pPr>
        <w:spacing w:after="0" w:line="240" w:lineRule="auto"/>
        <w:rPr/>
      </w:pPr>
      <w:r w:rsidDel="00000000" w:rsidR="00000000" w:rsidRPr="00000000">
        <w:rPr>
          <w:rtl w:val="0"/>
        </w:rPr>
      </w:r>
    </w:p>
    <w:p w:rsidR="00000000" w:rsidDel="00000000" w:rsidP="00000000" w:rsidRDefault="00000000" w:rsidRPr="00000000" w14:paraId="0000045F">
      <w:pPr>
        <w:spacing w:after="0" w:line="240" w:lineRule="auto"/>
        <w:rPr/>
      </w:pPr>
      <w:r w:rsidDel="00000000" w:rsidR="00000000" w:rsidRPr="00000000">
        <w:rPr>
          <w:rtl w:val="0"/>
        </w:rPr>
        <w:t xml:space="preserve">The election shall be conducted by the Evaluation Coordinator using the following criteria:</w:t>
      </w:r>
    </w:p>
    <w:p w:rsidR="00000000" w:rsidDel="00000000" w:rsidP="00000000" w:rsidRDefault="00000000" w:rsidRPr="00000000" w14:paraId="00000460">
      <w:pPr>
        <w:numPr>
          <w:ilvl w:val="0"/>
          <w:numId w:val="23"/>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Open nomination</w:t>
      </w:r>
    </w:p>
    <w:p w:rsidR="00000000" w:rsidDel="00000000" w:rsidP="00000000" w:rsidRDefault="00000000" w:rsidRPr="00000000" w14:paraId="00000461">
      <w:pPr>
        <w:numPr>
          <w:ilvl w:val="0"/>
          <w:numId w:val="23"/>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Select ballot</w:t>
      </w:r>
    </w:p>
    <w:p w:rsidR="00000000" w:rsidDel="00000000" w:rsidP="00000000" w:rsidRDefault="00000000" w:rsidRPr="00000000" w14:paraId="00000462">
      <w:pPr>
        <w:numPr>
          <w:ilvl w:val="0"/>
          <w:numId w:val="23"/>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One person/one vote</w:t>
      </w:r>
    </w:p>
    <w:p w:rsidR="00000000" w:rsidDel="00000000" w:rsidP="00000000" w:rsidRDefault="00000000" w:rsidRPr="00000000" w14:paraId="00000463">
      <w:pPr>
        <w:numPr>
          <w:ilvl w:val="0"/>
          <w:numId w:val="23"/>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All certified employees given the opportunity</w:t>
      </w:r>
    </w:p>
    <w:p w:rsidR="00000000" w:rsidDel="00000000" w:rsidP="00000000" w:rsidRDefault="00000000" w:rsidRPr="00000000" w14:paraId="00000464">
      <w:pPr>
        <w:spacing w:after="0" w:line="240" w:lineRule="auto"/>
        <w:rPr/>
      </w:pPr>
      <w:r w:rsidDel="00000000" w:rsidR="00000000" w:rsidRPr="00000000">
        <w:rPr>
          <w:rtl w:val="0"/>
        </w:rPr>
      </w:r>
    </w:p>
    <w:p w:rsidR="00000000" w:rsidDel="00000000" w:rsidP="00000000" w:rsidRDefault="00000000" w:rsidRPr="00000000" w14:paraId="00000465">
      <w:pPr>
        <w:spacing w:after="0" w:line="240" w:lineRule="auto"/>
        <w:rPr/>
      </w:pPr>
      <w:r w:rsidDel="00000000" w:rsidR="00000000" w:rsidRPr="00000000">
        <w:rPr>
          <w:rtl w:val="0"/>
        </w:rPr>
        <w:t xml:space="preserve">No panel member shall serve on any appeals panel on which he/she was the evaluator. Whenever a panel member’s immediate family appeals to the panel, the member shall not serve for that appeal. Panel members who are also members of the immediate family of an evaluator whose decision is being appealed to the panel shall not serve for that appeal. Immediate family shall include parents, siblings, spouse, children, uncle, aunt, nephew, niece, grandparents, and corresponding in-laws.</w:t>
      </w:r>
    </w:p>
    <w:p w:rsidR="00000000" w:rsidDel="00000000" w:rsidP="00000000" w:rsidRDefault="00000000" w:rsidRPr="00000000" w14:paraId="00000466">
      <w:pPr>
        <w:spacing w:after="0" w:line="240" w:lineRule="auto"/>
        <w:rPr/>
      </w:pPr>
      <w:r w:rsidDel="00000000" w:rsidR="00000000" w:rsidRPr="00000000">
        <w:rPr>
          <w:rtl w:val="0"/>
        </w:rPr>
      </w:r>
    </w:p>
    <w:p w:rsidR="00000000" w:rsidDel="00000000" w:rsidP="00000000" w:rsidRDefault="00000000" w:rsidRPr="00000000" w14:paraId="00000467">
      <w:pPr>
        <w:spacing w:after="0" w:line="240" w:lineRule="auto"/>
        <w:rPr/>
      </w:pPr>
      <w:r w:rsidDel="00000000" w:rsidR="00000000" w:rsidRPr="00000000">
        <w:rPr>
          <w:rtl w:val="0"/>
        </w:rPr>
        <w:t xml:space="preserve">Any certified employee who believes that he/she was not fairly evaluated on the summative evaluation may appeal to the panel within five (5) working days of the receipt of the summative evaluation. The request shall be presented to the superintendent or designee.</w:t>
      </w:r>
    </w:p>
    <w:p w:rsidR="00000000" w:rsidDel="00000000" w:rsidP="00000000" w:rsidRDefault="00000000" w:rsidRPr="00000000" w14:paraId="00000468">
      <w:pPr>
        <w:spacing w:after="0" w:line="240" w:lineRule="auto"/>
        <w:rPr/>
      </w:pPr>
      <w:r w:rsidDel="00000000" w:rsidR="00000000" w:rsidRPr="00000000">
        <w:rPr>
          <w:rtl w:val="0"/>
        </w:rPr>
      </w:r>
    </w:p>
    <w:p w:rsidR="00000000" w:rsidDel="00000000" w:rsidP="00000000" w:rsidRDefault="00000000" w:rsidRPr="00000000" w14:paraId="00000469">
      <w:pPr>
        <w:spacing w:after="0" w:line="240" w:lineRule="auto"/>
        <w:rPr/>
      </w:pPr>
      <w:r w:rsidDel="00000000" w:rsidR="00000000" w:rsidRPr="00000000">
        <w:rPr>
          <w:rtl w:val="0"/>
        </w:rPr>
        <w:t xml:space="preserve">The appeal shall be signed and in writing. The appeal shall state the evaluation records may be presented to and reviewed by the panel.</w:t>
      </w:r>
    </w:p>
    <w:p w:rsidR="00000000" w:rsidDel="00000000" w:rsidP="00000000" w:rsidRDefault="00000000" w:rsidRPr="00000000" w14:paraId="0000046A">
      <w:pPr>
        <w:spacing w:after="0" w:line="240" w:lineRule="auto"/>
        <w:rPr/>
      </w:pPr>
      <w:r w:rsidDel="00000000" w:rsidR="00000000" w:rsidRPr="00000000">
        <w:rPr>
          <w:rtl w:val="0"/>
        </w:rPr>
      </w:r>
    </w:p>
    <w:p w:rsidR="00000000" w:rsidDel="00000000" w:rsidP="00000000" w:rsidRDefault="00000000" w:rsidRPr="00000000" w14:paraId="0000046B">
      <w:pPr>
        <w:spacing w:after="0" w:line="240" w:lineRule="auto"/>
        <w:rPr/>
      </w:pPr>
      <w:r w:rsidDel="00000000" w:rsidR="00000000" w:rsidRPr="00000000">
        <w:rPr>
          <w:rtl w:val="0"/>
        </w:rPr>
        <w:t xml:space="preserve">The certified employee appealing to the panel has the burden of proof. The evaluator may respond to any statements made by the employee and may present written records which support the summative evaluation.</w:t>
      </w:r>
    </w:p>
    <w:p w:rsidR="00000000" w:rsidDel="00000000" w:rsidP="00000000" w:rsidRDefault="00000000" w:rsidRPr="00000000" w14:paraId="0000046C">
      <w:pPr>
        <w:spacing w:after="0" w:line="240" w:lineRule="auto"/>
        <w:rPr/>
      </w:pPr>
      <w:r w:rsidDel="00000000" w:rsidR="00000000" w:rsidRPr="00000000">
        <w:rPr>
          <w:rtl w:val="0"/>
        </w:rPr>
      </w:r>
    </w:p>
    <w:p w:rsidR="00000000" w:rsidDel="00000000" w:rsidP="00000000" w:rsidRDefault="00000000" w:rsidRPr="00000000" w14:paraId="0000046D">
      <w:pPr>
        <w:spacing w:after="0" w:line="240" w:lineRule="auto"/>
        <w:rPr/>
      </w:pPr>
      <w:r w:rsidDel="00000000" w:rsidR="00000000" w:rsidRPr="00000000">
        <w:rPr>
          <w:rtl w:val="0"/>
        </w:rPr>
      </w:r>
    </w:p>
    <w:p w:rsidR="00000000" w:rsidDel="00000000" w:rsidP="00000000" w:rsidRDefault="00000000" w:rsidRPr="00000000" w14:paraId="0000046E">
      <w:pPr>
        <w:spacing w:after="0" w:line="240" w:lineRule="auto"/>
        <w:rPr/>
      </w:pPr>
      <w:r w:rsidDel="00000000" w:rsidR="00000000" w:rsidRPr="00000000">
        <w:rPr>
          <w:rtl w:val="0"/>
        </w:rPr>
      </w:r>
    </w:p>
    <w:p w:rsidR="00000000" w:rsidDel="00000000" w:rsidP="00000000" w:rsidRDefault="00000000" w:rsidRPr="00000000" w14:paraId="0000046F">
      <w:pPr>
        <w:spacing w:after="0" w:line="240" w:lineRule="auto"/>
        <w:rPr/>
      </w:pPr>
      <w:r w:rsidDel="00000000" w:rsidR="00000000" w:rsidRPr="00000000">
        <w:rPr>
          <w:rtl w:val="0"/>
        </w:rPr>
      </w:r>
    </w:p>
    <w:p w:rsidR="00000000" w:rsidDel="00000000" w:rsidP="00000000" w:rsidRDefault="00000000" w:rsidRPr="00000000" w14:paraId="00000470">
      <w:pPr>
        <w:spacing w:after="0" w:line="240" w:lineRule="auto"/>
        <w:rPr>
          <w:b w:val="1"/>
          <w:bCs w:val="1"/>
        </w:rPr>
      </w:pPr>
      <w:r w:rsidDel="00000000" w:rsidR="00000000" w:rsidRPr="00000000">
        <w:rPr>
          <w:b w:val="1"/>
          <w:bCs w:val="1"/>
          <w:rtl w:val="0"/>
        </w:rPr>
        <w:t xml:space="preserve">APPEALS PANEL HEARING PROCEDURES</w:t>
      </w:r>
    </w:p>
    <w:p w:rsidR="00000000" w:rsidDel="00000000" w:rsidP="00000000" w:rsidRDefault="00000000" w:rsidRPr="00000000" w14:paraId="00000471">
      <w:pPr>
        <w:spacing w:after="0" w:line="240" w:lineRule="auto"/>
        <w:rPr>
          <w:b w:val="1"/>
          <w:bCs w:val="1"/>
        </w:rPr>
      </w:pPr>
      <w:r w:rsidDel="00000000" w:rsidR="00000000" w:rsidRPr="00000000">
        <w:rPr>
          <w:rtl w:val="0"/>
        </w:rPr>
      </w:r>
    </w:p>
    <w:p w:rsidR="00000000" w:rsidDel="00000000" w:rsidP="00000000" w:rsidRDefault="00000000" w:rsidRPr="00000000" w14:paraId="00000472">
      <w:pPr>
        <w:spacing w:after="0" w:line="240" w:lineRule="auto"/>
        <w:rPr/>
      </w:pPr>
      <w:r w:rsidDel="00000000" w:rsidR="00000000" w:rsidRPr="00000000">
        <w:rPr>
          <w:rtl w:val="0"/>
        </w:rPr>
        <w:t xml:space="preserve">The purpose of the Appeals Panel Hearing is to review the summative evaluation of the employee. Confidentiality and fairness shall be the primary concerns of the panel.</w:t>
      </w:r>
    </w:p>
    <w:p w:rsidR="00000000" w:rsidDel="00000000" w:rsidP="00000000" w:rsidRDefault="00000000" w:rsidRPr="00000000" w14:paraId="00000473">
      <w:pPr>
        <w:spacing w:after="0" w:line="240" w:lineRule="auto"/>
        <w:rPr/>
      </w:pPr>
      <w:r w:rsidDel="00000000" w:rsidR="00000000" w:rsidRPr="00000000">
        <w:rPr>
          <w:rtl w:val="0"/>
        </w:rPr>
      </w:r>
    </w:p>
    <w:p w:rsidR="00000000" w:rsidDel="00000000" w:rsidP="00000000" w:rsidRDefault="00000000" w:rsidRPr="00000000" w14:paraId="00000474">
      <w:pPr>
        <w:spacing w:after="0" w:line="240" w:lineRule="auto"/>
        <w:rPr/>
      </w:pPr>
      <w:r w:rsidDel="00000000" w:rsidR="00000000" w:rsidRPr="00000000">
        <w:rPr>
          <w:rtl w:val="0"/>
        </w:rPr>
        <w:t xml:space="preserve">A preliminary hearing will be held to provide documentation to all parties and the panel. Four (4) copies of all documentation to be considered in the appeals shall be available to the panel at this time. The chairperson shall convene the hearing and explain procedures for the process. The evaluatee and evaluator may be represented by legal counsel or their chosen representative. The Board of Education shall provide for legal counsel to the panel if requested. The evaluatee has the right to determine whether the hearing is open or closed. A closed hearing will include the panel, evaluatee, evaluator, and their chosen representatives. Witnesses may be called by either party but will not be allowed to observe the hearing process other than during their testimony. After the evaluatee and evaluator leave, the appeals shall remain and review all documents and formulate questions for the hearing. The chairperson of the panel will arrange for an official record to be made of all hearing procedures.</w:t>
      </w:r>
    </w:p>
    <w:p w:rsidR="00000000" w:rsidDel="00000000" w:rsidP="00000000" w:rsidRDefault="00000000" w:rsidRPr="00000000" w14:paraId="00000475">
      <w:pPr>
        <w:spacing w:after="0" w:line="240" w:lineRule="auto"/>
        <w:rPr/>
      </w:pPr>
      <w:r w:rsidDel="00000000" w:rsidR="00000000" w:rsidRPr="00000000">
        <w:rPr>
          <w:rtl w:val="0"/>
        </w:rPr>
      </w:r>
    </w:p>
    <w:p w:rsidR="00000000" w:rsidDel="00000000" w:rsidP="00000000" w:rsidRDefault="00000000" w:rsidRPr="00000000" w14:paraId="00000476">
      <w:pPr>
        <w:spacing w:after="0" w:line="240" w:lineRule="auto"/>
        <w:rPr/>
      </w:pPr>
      <w:r w:rsidDel="00000000" w:rsidR="00000000" w:rsidRPr="00000000">
        <w:rPr>
          <w:rtl w:val="0"/>
        </w:rPr>
        <w:t xml:space="preserve">Within five (5) working days, a hearing will convene to allow the evaluatee and evaluator to present statements, documentation, witnesses, and other information pertinent to the appeal. Again, the chairperson will convene the hearing and establish procedures. The evaluatee shall present his/her opening statement followed by the evaluator’s opening statement. Each party will then be allowed to present his/her documentation including witnesses pertinent to the summative evaluation. Questions both of substance and procedure will be considered by the panel. An opportunity for questioning each party shall be provided. The panel will consider all the information that has been provided. A decision regarding their findings shall be presented to the superintendent within fifteen (15) working days of the filing of the appeal. In case of appeals of evaluations conducted by the superintendent, the panel shall report to the Board of Education.</w:t>
      </w:r>
    </w:p>
    <w:p w:rsidR="00000000" w:rsidDel="00000000" w:rsidP="00000000" w:rsidRDefault="00000000" w:rsidRPr="00000000" w14:paraId="00000477">
      <w:pPr>
        <w:spacing w:after="0" w:line="240" w:lineRule="auto"/>
        <w:rPr/>
      </w:pPr>
      <w:r w:rsidDel="00000000" w:rsidR="00000000" w:rsidRPr="00000000">
        <w:rPr>
          <w:rtl w:val="0"/>
        </w:rPr>
      </w:r>
    </w:p>
    <w:p w:rsidR="00000000" w:rsidDel="00000000" w:rsidP="00000000" w:rsidRDefault="00000000" w:rsidRPr="00000000" w14:paraId="00000478">
      <w:pPr>
        <w:spacing w:after="0" w:line="240" w:lineRule="auto"/>
        <w:rPr/>
      </w:pPr>
      <w:r w:rsidDel="00000000" w:rsidR="00000000" w:rsidRPr="00000000">
        <w:rPr>
          <w:rtl w:val="0"/>
        </w:rPr>
      </w:r>
    </w:p>
    <w:p w:rsidR="00000000" w:rsidDel="00000000" w:rsidP="00000000" w:rsidRDefault="00000000" w:rsidRPr="00000000" w14:paraId="00000479">
      <w:pPr>
        <w:spacing w:after="0" w:line="240" w:lineRule="auto"/>
        <w:rPr/>
      </w:pPr>
      <w:r w:rsidDel="00000000" w:rsidR="00000000" w:rsidRPr="00000000">
        <w:rPr>
          <w:rtl w:val="0"/>
        </w:rPr>
        <w:t xml:space="preserve">The panel’s recommendation must include one of the following:</w:t>
      </w:r>
    </w:p>
    <w:p w:rsidR="00000000" w:rsidDel="00000000" w:rsidP="00000000" w:rsidRDefault="00000000" w:rsidRPr="00000000" w14:paraId="0000047A">
      <w:pPr>
        <w:numPr>
          <w:ilvl w:val="0"/>
          <w:numId w:val="17"/>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A new evaluation by another evaluator</w:t>
      </w:r>
    </w:p>
    <w:p w:rsidR="00000000" w:rsidDel="00000000" w:rsidP="00000000" w:rsidRDefault="00000000" w:rsidRPr="00000000" w14:paraId="0000047B">
      <w:pPr>
        <w:numPr>
          <w:ilvl w:val="0"/>
          <w:numId w:val="17"/>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Uphold the original evaluation</w:t>
      </w:r>
    </w:p>
    <w:p w:rsidR="00000000" w:rsidDel="00000000" w:rsidP="00000000" w:rsidRDefault="00000000" w:rsidRPr="00000000" w14:paraId="0000047C">
      <w:pPr>
        <w:numPr>
          <w:ilvl w:val="0"/>
          <w:numId w:val="17"/>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Remove the summative or any part of the summative from the personnel file</w:t>
      </w:r>
    </w:p>
    <w:p w:rsidR="00000000" w:rsidDel="00000000" w:rsidP="00000000" w:rsidRDefault="00000000" w:rsidRPr="00000000" w14:paraId="0000047D">
      <w:pPr>
        <w:spacing w:after="0" w:line="240" w:lineRule="auto"/>
        <w:rPr/>
      </w:pPr>
      <w:r w:rsidDel="00000000" w:rsidR="00000000" w:rsidRPr="00000000">
        <w:rPr>
          <w:rtl w:val="0"/>
        </w:rPr>
      </w:r>
    </w:p>
    <w:p w:rsidR="00000000" w:rsidDel="00000000" w:rsidP="00000000" w:rsidRDefault="00000000" w:rsidRPr="00000000" w14:paraId="0000047E">
      <w:pPr>
        <w:spacing w:after="0" w:line="240" w:lineRule="auto"/>
        <w:rPr/>
      </w:pPr>
      <w:r w:rsidDel="00000000" w:rsidR="00000000" w:rsidRPr="00000000">
        <w:rPr>
          <w:rtl w:val="0"/>
        </w:rPr>
        <w:t xml:space="preserve">Any evaluatee who feels that evaluation procedures have been violated may appeal the decision to the Kentucky Board of Education.</w:t>
      </w:r>
    </w:p>
    <w:p w:rsidR="00000000" w:rsidDel="00000000" w:rsidP="00000000" w:rsidRDefault="00000000" w:rsidRPr="00000000" w14:paraId="0000047F">
      <w:pPr>
        <w:spacing w:after="0" w:line="240" w:lineRule="auto"/>
        <w:rPr/>
      </w:pPr>
      <w:r w:rsidDel="00000000" w:rsidR="00000000" w:rsidRPr="00000000">
        <w:rPr>
          <w:rtl w:val="0"/>
        </w:rPr>
      </w:r>
    </w:p>
    <w:p w:rsidR="00000000" w:rsidDel="00000000" w:rsidP="00000000" w:rsidRDefault="00000000" w:rsidRPr="00000000" w14:paraId="00000480">
      <w:pPr>
        <w:spacing w:after="0" w:line="240" w:lineRule="auto"/>
        <w:rPr>
          <w:b w:val="1"/>
          <w:bCs w:val="1"/>
        </w:rPr>
      </w:pPr>
      <w:r w:rsidDel="00000000" w:rsidR="00000000" w:rsidRPr="00000000">
        <w:rPr>
          <w:b w:val="1"/>
          <w:bCs w:val="1"/>
          <w:rtl w:val="0"/>
        </w:rPr>
        <w:t xml:space="preserve">CONFIDENTIALITY OF EVALUATION REPORTS</w:t>
      </w:r>
    </w:p>
    <w:p w:rsidR="00000000" w:rsidDel="00000000" w:rsidP="00000000" w:rsidRDefault="00000000" w:rsidRPr="00000000" w14:paraId="00000481">
      <w:pPr>
        <w:spacing w:after="0" w:line="240" w:lineRule="auto"/>
        <w:rPr>
          <w:b w:val="1"/>
          <w:bCs w:val="1"/>
        </w:rPr>
      </w:pPr>
      <w:r w:rsidDel="00000000" w:rsidR="00000000" w:rsidRPr="00000000">
        <w:rPr>
          <w:rtl w:val="0"/>
        </w:rPr>
      </w:r>
    </w:p>
    <w:p w:rsidR="00000000" w:rsidDel="00000000" w:rsidP="00000000" w:rsidRDefault="00000000" w:rsidRPr="00000000" w14:paraId="00000482">
      <w:pPr>
        <w:spacing w:after="0" w:line="240" w:lineRule="auto"/>
        <w:rPr/>
      </w:pPr>
      <w:r w:rsidDel="00000000" w:rsidR="00000000" w:rsidRPr="00000000">
        <w:rPr>
          <w:rtl w:val="0"/>
        </w:rPr>
        <w:t xml:space="preserve">The confidentiality of evaluation records is a concern to everyone. It is recommended by the committee that the staff evaluation reports be filed by the evaluator and kept in a safe and locked place. The records will not be made available to anyone except the evaluator, evaluatee, and the superintendent or his/her designee. </w:t>
      </w:r>
    </w:p>
    <w:p w:rsidR="00000000" w:rsidDel="00000000" w:rsidP="00000000" w:rsidRDefault="00000000" w:rsidRPr="00000000" w14:paraId="00000483">
      <w:pPr>
        <w:spacing w:after="0" w:line="240" w:lineRule="auto"/>
        <w:rPr/>
      </w:pPr>
      <w:r w:rsidDel="00000000" w:rsidR="00000000" w:rsidRPr="00000000">
        <w:rPr>
          <w:rtl w:val="0"/>
        </w:rPr>
      </w:r>
    </w:p>
    <w:p w:rsidR="00000000" w:rsidDel="00000000" w:rsidP="00000000" w:rsidRDefault="00000000" w:rsidRPr="00000000" w14:paraId="00000484">
      <w:pPr>
        <w:spacing w:after="0" w:line="240" w:lineRule="auto"/>
        <w:rPr>
          <w:b w:val="1"/>
          <w:bCs w:val="1"/>
        </w:rPr>
      </w:pPr>
      <w:r w:rsidDel="00000000" w:rsidR="00000000" w:rsidRPr="00000000">
        <w:rPr>
          <w:b w:val="1"/>
          <w:bCs w:val="1"/>
          <w:rtl w:val="0"/>
        </w:rPr>
        <w:t xml:space="preserve">PERIODIC REVISION</w:t>
      </w:r>
    </w:p>
    <w:p w:rsidR="00000000" w:rsidDel="00000000" w:rsidP="00000000" w:rsidRDefault="00000000" w:rsidRPr="00000000" w14:paraId="00000485">
      <w:pPr>
        <w:spacing w:after="0" w:line="240" w:lineRule="auto"/>
        <w:rPr>
          <w:b w:val="1"/>
          <w:bCs w:val="1"/>
        </w:rPr>
      </w:pPr>
      <w:r w:rsidDel="00000000" w:rsidR="00000000" w:rsidRPr="00000000">
        <w:rPr>
          <w:rtl w:val="0"/>
        </w:rPr>
      </w:r>
    </w:p>
    <w:p w:rsidR="00000000" w:rsidDel="00000000" w:rsidP="00000000" w:rsidRDefault="00000000" w:rsidRPr="00000000" w14:paraId="00000486">
      <w:pPr>
        <w:spacing w:after="0" w:line="240" w:lineRule="auto"/>
        <w:rPr/>
      </w:pPr>
      <w:r w:rsidDel="00000000" w:rsidR="00000000" w:rsidRPr="00000000">
        <w:rPr>
          <w:rtl w:val="0"/>
        </w:rPr>
        <w:t xml:space="preserve">The implementation of the evaluation process begins in Perry County immediately after the Board of Education has approved this recommendation and made it a policy. After the program becomes fully operative, it will be necessary to keep it up-to-date. The evaluation committee will have this responsibility. The evaluation committee will be appointed by the Board of Education with equal representation of teachers and administrators.</w:t>
      </w:r>
    </w:p>
    <w:p w:rsidR="00000000" w:rsidDel="00000000" w:rsidP="00000000" w:rsidRDefault="00000000" w:rsidRPr="00000000" w14:paraId="00000487">
      <w:pPr>
        <w:spacing w:after="0" w:line="240" w:lineRule="auto"/>
        <w:rPr/>
      </w:pPr>
      <w:r w:rsidDel="00000000" w:rsidR="00000000" w:rsidRPr="00000000">
        <w:rPr>
          <w:rtl w:val="0"/>
        </w:rPr>
      </w:r>
    </w:p>
    <w:p w:rsidR="00000000" w:rsidDel="00000000" w:rsidP="00000000" w:rsidRDefault="00000000" w:rsidRPr="00000000" w14:paraId="00000488">
      <w:pPr>
        <w:spacing w:after="0" w:line="240" w:lineRule="auto"/>
        <w:rPr>
          <w:b w:val="1"/>
          <w:bCs w:val="1"/>
        </w:rPr>
      </w:pPr>
      <w:r w:rsidDel="00000000" w:rsidR="00000000" w:rsidRPr="00000000">
        <w:rPr>
          <w:b w:val="1"/>
          <w:bCs w:val="1"/>
          <w:rtl w:val="0"/>
        </w:rPr>
        <w:t xml:space="preserve">ANNUAL REVIEW OF THE EVALUATION PLAN</w:t>
      </w:r>
    </w:p>
    <w:p w:rsidR="00000000" w:rsidDel="00000000" w:rsidP="00000000" w:rsidRDefault="00000000" w:rsidRPr="00000000" w14:paraId="00000489">
      <w:pPr>
        <w:spacing w:after="0" w:line="240" w:lineRule="auto"/>
        <w:rPr>
          <w:b w:val="1"/>
          <w:bCs w:val="1"/>
        </w:rPr>
      </w:pPr>
      <w:r w:rsidDel="00000000" w:rsidR="00000000" w:rsidRPr="00000000">
        <w:rPr>
          <w:rtl w:val="0"/>
        </w:rPr>
      </w:r>
    </w:p>
    <w:p w:rsidR="00000000" w:rsidDel="00000000" w:rsidP="00000000" w:rsidRDefault="00000000" w:rsidRPr="00000000" w14:paraId="0000048A">
      <w:pPr>
        <w:spacing w:after="0" w:line="240" w:lineRule="auto"/>
        <w:rPr/>
      </w:pPr>
      <w:r w:rsidDel="00000000" w:rsidR="00000000" w:rsidRPr="00000000">
        <w:rPr>
          <w:rtl w:val="0"/>
        </w:rPr>
        <w:t xml:space="preserve">The evaluation plan will be reviewed annually to ensure that the evaluation system is serving the purpose for which it was established. The evaluation plan will be reviewed by the district evaluation committee under the direction of the evaluation coordinator.</w:t>
      </w:r>
    </w:p>
    <w:p w:rsidR="00000000" w:rsidDel="00000000" w:rsidP="00000000" w:rsidRDefault="00000000" w:rsidRPr="00000000" w14:paraId="0000048B">
      <w:pPr>
        <w:spacing w:after="0" w:line="240" w:lineRule="auto"/>
        <w:rPr/>
      </w:pPr>
      <w:r w:rsidDel="00000000" w:rsidR="00000000" w:rsidRPr="00000000">
        <w:rPr>
          <w:rtl w:val="0"/>
        </w:rPr>
      </w:r>
    </w:p>
    <w:p w:rsidR="00000000" w:rsidDel="00000000" w:rsidP="00000000" w:rsidRDefault="00000000" w:rsidRPr="00000000" w14:paraId="0000048C">
      <w:pPr>
        <w:spacing w:after="0" w:line="240" w:lineRule="auto"/>
        <w:rPr/>
      </w:pPr>
      <w:r w:rsidDel="00000000" w:rsidR="00000000" w:rsidRPr="00000000">
        <w:rPr>
          <w:rtl w:val="0"/>
        </w:rPr>
        <w:t xml:space="preserve">The evaluation committee shall be composed of equal numbers of teachers and administrators. At least one administrative member shall be the superintendent (or his/her designee).</w:t>
      </w:r>
    </w:p>
    <w:p w:rsidR="00000000" w:rsidDel="00000000" w:rsidP="00000000" w:rsidRDefault="00000000" w:rsidRPr="00000000" w14:paraId="0000048D">
      <w:pPr>
        <w:spacing w:after="0" w:line="240" w:lineRule="auto"/>
        <w:rPr/>
      </w:pPr>
      <w:r w:rsidDel="00000000" w:rsidR="00000000" w:rsidRPr="00000000">
        <w:rPr>
          <w:rtl w:val="0"/>
        </w:rPr>
      </w:r>
    </w:p>
    <w:p w:rsidR="00000000" w:rsidDel="00000000" w:rsidP="00000000" w:rsidRDefault="00000000" w:rsidRPr="00000000" w14:paraId="0000048E">
      <w:pPr>
        <w:spacing w:after="0" w:line="240" w:lineRule="auto"/>
        <w:rPr/>
      </w:pPr>
      <w:r w:rsidDel="00000000" w:rsidR="00000000" w:rsidRPr="00000000">
        <w:rPr>
          <w:rtl w:val="0"/>
        </w:rPr>
        <w:t xml:space="preserve">All revisions and/or additions pertaining to the evaluation procedures and/or instruments must be approved by the Perry County Board of Education and then submitted to KDE for approval.</w:t>
      </w:r>
    </w:p>
    <w:p w:rsidR="00000000" w:rsidDel="00000000" w:rsidP="00000000" w:rsidRDefault="00000000" w:rsidRPr="00000000" w14:paraId="0000048F">
      <w:pPr>
        <w:spacing w:after="0" w:line="240" w:lineRule="auto"/>
        <w:rPr/>
      </w:pPr>
      <w:r w:rsidDel="00000000" w:rsidR="00000000" w:rsidRPr="00000000">
        <w:rPr>
          <w:rtl w:val="0"/>
        </w:rPr>
      </w:r>
    </w:p>
    <w:p w:rsidR="00000000" w:rsidDel="00000000" w:rsidP="00000000" w:rsidRDefault="00000000" w:rsidRPr="00000000" w14:paraId="00000490">
      <w:pPr>
        <w:rPr>
          <w:b w:val="1"/>
          <w:bCs w:val="1"/>
        </w:rPr>
      </w:pPr>
      <w:r w:rsidDel="00000000" w:rsidR="00000000" w:rsidRPr="00000000">
        <w:rPr>
          <w:rtl w:val="0"/>
        </w:rPr>
      </w:r>
    </w:p>
    <w:p w:rsidR="00000000" w:rsidDel="00000000" w:rsidP="00000000" w:rsidRDefault="00000000" w:rsidRPr="00000000" w14:paraId="00000491">
      <w:pPr>
        <w:ind w:left="-810" w:firstLine="0"/>
        <w:rPr>
          <w:b w:val="1"/>
          <w:bCs w:val="1"/>
        </w:rPr>
      </w:pPr>
      <w:r w:rsidDel="00000000" w:rsidR="00000000" w:rsidRPr="00000000">
        <w:rPr>
          <w:rtl w:val="0"/>
        </w:rPr>
      </w:r>
    </w:p>
    <w:p w:rsidR="00000000" w:rsidDel="00000000" w:rsidP="00000000" w:rsidRDefault="00000000" w:rsidRPr="00000000" w14:paraId="00000492">
      <w:pPr>
        <w:ind w:left="-810" w:firstLine="0"/>
        <w:rPr>
          <w:b w:val="1"/>
          <w:bCs w:val="1"/>
        </w:rPr>
      </w:pPr>
      <w:r w:rsidDel="00000000" w:rsidR="00000000" w:rsidRPr="00000000">
        <w:rPr>
          <w:rtl w:val="0"/>
        </w:rPr>
      </w:r>
    </w:p>
    <w:p w:rsidR="00000000" w:rsidDel="00000000" w:rsidP="00000000" w:rsidRDefault="00000000" w:rsidRPr="00000000" w14:paraId="00000493">
      <w:pPr>
        <w:ind w:left="-810" w:firstLine="0"/>
        <w:rPr>
          <w:b w:val="1"/>
          <w:bCs w:val="1"/>
        </w:rPr>
      </w:pPr>
      <w:r w:rsidDel="00000000" w:rsidR="00000000" w:rsidRPr="00000000">
        <w:rPr>
          <w:rtl w:val="0"/>
        </w:rPr>
      </w:r>
    </w:p>
    <w:p w:rsidR="00000000" w:rsidDel="00000000" w:rsidP="00000000" w:rsidRDefault="00000000" w:rsidRPr="00000000" w14:paraId="00000494">
      <w:pPr>
        <w:ind w:left="-810" w:firstLine="0"/>
        <w:rPr>
          <w:b w:val="1"/>
          <w:bCs w:val="1"/>
        </w:rPr>
      </w:pPr>
      <w:r w:rsidDel="00000000" w:rsidR="00000000" w:rsidRPr="00000000">
        <w:rPr>
          <w:rtl w:val="0"/>
        </w:rPr>
      </w:r>
    </w:p>
    <w:p w:rsidR="00000000" w:rsidDel="00000000" w:rsidP="00000000" w:rsidRDefault="00000000" w:rsidRPr="00000000" w14:paraId="00000495">
      <w:pPr>
        <w:ind w:left="-810" w:firstLine="0"/>
        <w:rPr>
          <w:b w:val="1"/>
          <w:bCs w:val="1"/>
        </w:rPr>
      </w:pPr>
      <w:r w:rsidDel="00000000" w:rsidR="00000000" w:rsidRPr="00000000">
        <w:rPr>
          <w:rtl w:val="0"/>
        </w:rPr>
      </w:r>
    </w:p>
    <w:p w:rsidR="00000000" w:rsidDel="00000000" w:rsidP="00000000" w:rsidRDefault="00000000" w:rsidRPr="00000000" w14:paraId="00000496">
      <w:pPr>
        <w:ind w:left="-810" w:firstLine="0"/>
        <w:rPr>
          <w:b w:val="1"/>
          <w:bCs w:val="1"/>
        </w:rPr>
      </w:pPr>
      <w:r w:rsidDel="00000000" w:rsidR="00000000" w:rsidRPr="00000000">
        <w:rPr>
          <w:rtl w:val="0"/>
        </w:rPr>
      </w:r>
    </w:p>
    <w:p w:rsidR="00000000" w:rsidDel="00000000" w:rsidP="00000000" w:rsidRDefault="00000000" w:rsidRPr="00000000" w14:paraId="00000497">
      <w:pPr>
        <w:ind w:left="-810" w:firstLine="0"/>
        <w:rPr>
          <w:b w:val="1"/>
          <w:bCs w:val="1"/>
        </w:rPr>
      </w:pPr>
      <w:r w:rsidDel="00000000" w:rsidR="00000000" w:rsidRPr="00000000">
        <w:rPr>
          <w:rtl w:val="0"/>
        </w:rPr>
      </w:r>
    </w:p>
    <w:p w:rsidR="00000000" w:rsidDel="00000000" w:rsidP="00000000" w:rsidRDefault="00000000" w:rsidRPr="00000000" w14:paraId="00000498">
      <w:pPr>
        <w:ind w:left="-810" w:firstLine="0"/>
        <w:rPr>
          <w:b w:val="1"/>
          <w:bCs w:val="1"/>
        </w:rPr>
      </w:pPr>
      <w:r w:rsidDel="00000000" w:rsidR="00000000" w:rsidRPr="00000000">
        <w:rPr>
          <w:rtl w:val="0"/>
        </w:rPr>
      </w:r>
    </w:p>
    <w:p w:rsidR="00000000" w:rsidDel="00000000" w:rsidP="00000000" w:rsidRDefault="00000000" w:rsidRPr="00000000" w14:paraId="00000499">
      <w:pPr>
        <w:pBdr>
          <w:top w:space="0" w:sz="0" w:val="nil"/>
          <w:left w:space="0" w:sz="0" w:val="nil"/>
          <w:bottom w:space="0" w:sz="0" w:val="nil"/>
          <w:right w:space="0" w:sz="0" w:val="nil"/>
          <w:between w:space="0" w:sz="0" w:val="nil"/>
        </w:pBdr>
        <w:spacing w:after="0" w:lineRule="auto"/>
        <w:ind w:left="720" w:firstLine="0"/>
        <w:jc w:val="center"/>
        <w:rPr>
          <w:b w:val="1"/>
          <w:bCs w:val="1"/>
          <w:color w:val="000000"/>
          <w:sz w:val="40"/>
          <w:szCs w:val="40"/>
        </w:rPr>
      </w:pPr>
      <w:r w:rsidDel="00000000" w:rsidR="00000000" w:rsidRPr="00000000">
        <w:rPr>
          <w:rtl w:val="0"/>
        </w:rPr>
      </w:r>
    </w:p>
    <w:p w:rsidR="00000000" w:rsidDel="00000000" w:rsidP="00000000" w:rsidRDefault="00000000" w:rsidRPr="00000000" w14:paraId="0000049A">
      <w:pPr>
        <w:pBdr>
          <w:top w:space="0" w:sz="0" w:val="nil"/>
          <w:left w:space="0" w:sz="0" w:val="nil"/>
          <w:bottom w:space="0" w:sz="0" w:val="nil"/>
          <w:right w:space="0" w:sz="0" w:val="nil"/>
          <w:between w:space="0" w:sz="0" w:val="nil"/>
        </w:pBdr>
        <w:ind w:left="720" w:firstLine="0"/>
        <w:jc w:val="center"/>
        <w:rPr>
          <w:b w:val="1"/>
          <w:bCs w:val="1"/>
          <w:color w:val="000000"/>
          <w:sz w:val="40"/>
          <w:szCs w:val="40"/>
        </w:rPr>
      </w:pPr>
      <w:r w:rsidDel="00000000" w:rsidR="00000000" w:rsidRPr="00000000">
        <w:rPr>
          <w:b w:val="1"/>
          <w:bCs w:val="1"/>
          <w:color w:val="000000"/>
          <w:sz w:val="40"/>
          <w:szCs w:val="40"/>
          <w:rtl w:val="0"/>
        </w:rPr>
        <w:t xml:space="preserve">Appendix</w:t>
      </w:r>
    </w:p>
    <w:p w:rsidR="00000000" w:rsidDel="00000000" w:rsidP="00000000" w:rsidRDefault="00000000" w:rsidRPr="00000000" w14:paraId="0000049B">
      <w:pPr>
        <w:rPr>
          <w:b w:val="1"/>
          <w:bCs w:val="1"/>
        </w:rPr>
      </w:pPr>
      <w:r w:rsidDel="00000000" w:rsidR="00000000" w:rsidRPr="00000000">
        <w:rPr>
          <w:b w:val="1"/>
          <w:bCs w:val="1"/>
          <w:rtl w:val="0"/>
        </w:rPr>
        <w:t xml:space="preserve">Appendix A: Pre-Observation Form</w:t>
      </w:r>
    </w:p>
    <w:p w:rsidR="00000000" w:rsidDel="00000000" w:rsidP="00000000" w:rsidRDefault="00000000" w:rsidRPr="00000000" w14:paraId="0000049C">
      <w:pPr>
        <w:jc w:val="center"/>
        <w:rPr>
          <w:b w:val="1"/>
          <w:bCs w:val="1"/>
        </w:rPr>
      </w:pPr>
      <w:r w:rsidDel="00000000" w:rsidR="00000000" w:rsidRPr="00000000">
        <w:rPr>
          <w:b w:val="1"/>
          <w:bCs w:val="1"/>
          <w:rtl w:val="0"/>
        </w:rPr>
        <w:t xml:space="preserve">   </w:t>
      </w:r>
      <w:r w:rsidDel="00000000" w:rsidR="00000000" w:rsidRPr="00000000">
        <w:rPr>
          <w:b w:val="1"/>
          <w:bCs w:val="1"/>
        </w:rPr>
        <w:drawing>
          <wp:inline distB="0" distT="0" distL="0" distR="0">
            <wp:extent cx="4059561" cy="587212"/>
            <wp:effectExtent b="0" l="0" r="0" t="0"/>
            <wp:docPr descr="A black background with red text&#10;&#10;Description automatically generated" id="76" name="image13.png"/>
            <a:graphic>
              <a:graphicData uri="http://schemas.openxmlformats.org/drawingml/2006/picture">
                <pic:pic>
                  <pic:nvPicPr>
                    <pic:cNvPr descr="A black background with red text&#10;&#10;Description automatically generated" id="0" name="image13.png"/>
                    <pic:cNvPicPr preferRelativeResize="0"/>
                  </pic:nvPicPr>
                  <pic:blipFill>
                    <a:blip r:embed="rId10"/>
                    <a:srcRect b="0" l="0" r="0" t="0"/>
                    <a:stretch>
                      <a:fillRect/>
                    </a:stretch>
                  </pic:blipFill>
                  <pic:spPr>
                    <a:xfrm>
                      <a:off x="0" y="0"/>
                      <a:ext cx="4059561" cy="587212"/>
                    </a:xfrm>
                    <a:prstGeom prst="rect"/>
                    <a:ln/>
                  </pic:spPr>
                </pic:pic>
              </a:graphicData>
            </a:graphic>
          </wp:inline>
        </w:drawing>
      </w:r>
      <w:r w:rsidDel="00000000" w:rsidR="00000000" w:rsidRPr="00000000">
        <w:rPr>
          <w:b w:val="1"/>
          <w:bCs w:val="1"/>
          <w:rtl w:val="0"/>
        </w:rPr>
        <w:t xml:space="preserve">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49D">
      <w:pPr>
        <w:spacing w:after="0" w:line="240" w:lineRule="auto"/>
        <w:jc w:val="center"/>
        <w:rPr>
          <w:b w:val="1"/>
          <w:bCs w:val="1"/>
        </w:rPr>
      </w:pPr>
      <w:r w:rsidDel="00000000" w:rsidR="00000000" w:rsidRPr="00000000">
        <w:rPr>
          <w:b w:val="1"/>
          <w:bCs w:val="1"/>
          <w:rtl w:val="0"/>
        </w:rPr>
        <w:t xml:space="preserve">Pre-Observation Information</w:t>
      </w:r>
    </w:p>
    <w:p w:rsidR="00000000" w:rsidDel="00000000" w:rsidP="00000000" w:rsidRDefault="00000000" w:rsidRPr="00000000" w14:paraId="0000049E">
      <w:pPr>
        <w:spacing w:after="0" w:line="240" w:lineRule="auto"/>
        <w:rPr>
          <w:b w:val="1"/>
          <w:bCs w:val="1"/>
        </w:rPr>
      </w:pPr>
      <w:r w:rsidDel="00000000" w:rsidR="00000000" w:rsidRPr="00000000">
        <w:rPr>
          <w:b w:val="1"/>
          <w:bCs w:val="1"/>
          <w:rtl w:val="0"/>
        </w:rPr>
        <w:t xml:space="preserve">The Pre-Observation Information form is to be completed by the teacher at least one day prior to the formal observation date.</w:t>
      </w:r>
    </w:p>
    <w:p w:rsidR="00000000" w:rsidDel="00000000" w:rsidP="00000000" w:rsidRDefault="00000000" w:rsidRPr="00000000" w14:paraId="0000049F">
      <w:pPr>
        <w:spacing w:after="0" w:line="240" w:lineRule="auto"/>
        <w:rPr>
          <w:b w:val="1"/>
          <w:bCs w:val="1"/>
        </w:rPr>
      </w:pPr>
      <w:r w:rsidDel="00000000" w:rsidR="00000000" w:rsidRPr="00000000">
        <w:rPr>
          <w:b w:val="1"/>
          <w:bCs w:val="1"/>
          <w:rtl w:val="0"/>
        </w:rPr>
        <w:t xml:space="preserve">____________________________________         ___________________________________________</w:t>
      </w:r>
    </w:p>
    <w:p w:rsidR="00000000" w:rsidDel="00000000" w:rsidP="00000000" w:rsidRDefault="00000000" w:rsidRPr="00000000" w14:paraId="000004A0">
      <w:pPr>
        <w:spacing w:after="0" w:line="240" w:lineRule="auto"/>
        <w:rPr>
          <w:b w:val="1"/>
          <w:bCs w:val="1"/>
        </w:rPr>
      </w:pPr>
      <w:r w:rsidDel="00000000" w:rsidR="00000000" w:rsidRPr="00000000">
        <w:rPr>
          <w:b w:val="1"/>
          <w:bCs w:val="1"/>
          <w:rtl w:val="0"/>
        </w:rPr>
        <w:t xml:space="preserve">                             Teacher                                                                                       Class</w:t>
      </w:r>
    </w:p>
    <w:p w:rsidR="00000000" w:rsidDel="00000000" w:rsidP="00000000" w:rsidRDefault="00000000" w:rsidRPr="00000000" w14:paraId="000004A1">
      <w:pPr>
        <w:spacing w:after="0" w:line="240" w:lineRule="auto"/>
        <w:rPr>
          <w:b w:val="1"/>
          <w:bCs w:val="1"/>
        </w:rPr>
      </w:pPr>
      <w:r w:rsidDel="00000000" w:rsidR="00000000" w:rsidRPr="00000000">
        <w:rPr>
          <w:b w:val="1"/>
          <w:bCs w:val="1"/>
          <w:rtl w:val="0"/>
        </w:rPr>
        <w:t xml:space="preserve">_____________________________________         ___________________________________________</w:t>
      </w:r>
    </w:p>
    <w:p w:rsidR="00000000" w:rsidDel="00000000" w:rsidP="00000000" w:rsidRDefault="00000000" w:rsidRPr="00000000" w14:paraId="000004A2">
      <w:pPr>
        <w:spacing w:after="0" w:line="240" w:lineRule="auto"/>
        <w:rPr>
          <w:b w:val="1"/>
          <w:bCs w:val="1"/>
        </w:rPr>
      </w:pPr>
      <w:r w:rsidDel="00000000" w:rsidR="00000000" w:rsidRPr="00000000">
        <w:rPr>
          <w:b w:val="1"/>
          <w:bCs w:val="1"/>
          <w:rtl w:val="0"/>
        </w:rPr>
        <w:t xml:space="preserve">                              Date                                                                                             Time </w:t>
      </w:r>
    </w:p>
    <w:p w:rsidR="00000000" w:rsidDel="00000000" w:rsidP="00000000" w:rsidRDefault="00000000" w:rsidRPr="00000000" w14:paraId="000004A3">
      <w:pPr>
        <w:spacing w:after="0" w:line="240" w:lineRule="auto"/>
        <w:rPr>
          <w:b w:val="1"/>
          <w:bCs w:val="1"/>
        </w:rPr>
      </w:pPr>
      <w:r w:rsidDel="00000000" w:rsidR="00000000" w:rsidRPr="00000000">
        <w:rPr>
          <w:rtl w:val="0"/>
        </w:rPr>
      </w:r>
    </w:p>
    <w:tbl>
      <w:tblPr>
        <w:tblStyle w:val="Table7"/>
        <w:tblW w:w="957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576"/>
        <w:tblGridChange w:id="0">
          <w:tblGrid>
            <w:gridCol w:w="9576"/>
          </w:tblGrid>
        </w:tblGridChange>
      </w:tblGrid>
      <w:tr>
        <w:trPr>
          <w:cantSplit w:val="0"/>
          <w:tblHeader w:val="0"/>
        </w:trPr>
        <w:tc>
          <w:tcPr/>
          <w:p w:rsidR="00000000" w:rsidDel="00000000" w:rsidP="00000000" w:rsidRDefault="00000000" w:rsidRPr="00000000" w14:paraId="000004A4">
            <w:pPr>
              <w:rPr>
                <w:b w:val="1"/>
                <w:bCs w:val="1"/>
                <w:sz w:val="22"/>
                <w:szCs w:val="22"/>
              </w:rPr>
            </w:pPr>
            <w:r w:rsidDel="00000000" w:rsidR="00000000" w:rsidRPr="00000000">
              <w:rPr>
                <w:b w:val="1"/>
                <w:bCs w:val="1"/>
                <w:sz w:val="22"/>
                <w:szCs w:val="22"/>
                <w:rtl w:val="0"/>
              </w:rPr>
              <w:t xml:space="preserve">Background: Type of Lesson</w:t>
            </w:r>
          </w:p>
          <w:p w:rsidR="00000000" w:rsidDel="00000000" w:rsidP="00000000" w:rsidRDefault="00000000" w:rsidRPr="00000000" w14:paraId="000004A5">
            <w:pPr>
              <w:rPr>
                <w:b w:val="1"/>
                <w:bCs w:val="1"/>
                <w:sz w:val="22"/>
                <w:szCs w:val="22"/>
              </w:rPr>
            </w:pPr>
            <w:r w:rsidDel="00000000" w:rsidR="00000000" w:rsidRPr="00000000">
              <w:rPr>
                <w:rtl w:val="0"/>
              </w:rPr>
            </w:r>
          </w:p>
          <w:p w:rsidR="00000000" w:rsidDel="00000000" w:rsidP="00000000" w:rsidRDefault="00000000" w:rsidRPr="00000000" w14:paraId="000004A6">
            <w:pPr>
              <w:rPr>
                <w:b w:val="1"/>
                <w:bCs w:val="1"/>
                <w:sz w:val="22"/>
                <w:szCs w:val="22"/>
              </w:rPr>
            </w:pPr>
            <w:r w:rsidDel="00000000" w:rsidR="00000000" w:rsidRPr="00000000">
              <w:rPr>
                <w:b w:val="1"/>
                <w:bCs w:val="1"/>
                <w:sz w:val="22"/>
                <w:szCs w:val="22"/>
                <w:rtl w:val="0"/>
              </w:rPr>
              <w:t xml:space="preserve">____Review                       _____ Reteaching                           _____ New Lesson          _____ Other (specify)    </w:t>
            </w:r>
          </w:p>
          <w:p w:rsidR="00000000" w:rsidDel="00000000" w:rsidP="00000000" w:rsidRDefault="00000000" w:rsidRPr="00000000" w14:paraId="000004A7">
            <w:pP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A8">
            <w:pPr>
              <w:rPr>
                <w:b w:val="1"/>
                <w:bCs w:val="1"/>
                <w:sz w:val="22"/>
                <w:szCs w:val="22"/>
              </w:rPr>
            </w:pPr>
            <w:r w:rsidDel="00000000" w:rsidR="00000000" w:rsidRPr="00000000">
              <w:rPr>
                <w:b w:val="1"/>
                <w:bCs w:val="1"/>
                <w:sz w:val="22"/>
                <w:szCs w:val="22"/>
                <w:rtl w:val="0"/>
              </w:rPr>
              <w:t xml:space="preserve">Focus: Are there any student characteristics and behaviors the observer should be aware of during the observation period?</w:t>
            </w:r>
          </w:p>
          <w:p w:rsidR="00000000" w:rsidDel="00000000" w:rsidP="00000000" w:rsidRDefault="00000000" w:rsidRPr="00000000" w14:paraId="000004A9">
            <w:pPr>
              <w:rPr>
                <w:b w:val="1"/>
                <w:bCs w:val="1"/>
                <w:sz w:val="22"/>
                <w:szCs w:val="22"/>
              </w:rPr>
            </w:pPr>
            <w:r w:rsidDel="00000000" w:rsidR="00000000" w:rsidRPr="00000000">
              <w:rPr>
                <w:rtl w:val="0"/>
              </w:rPr>
            </w:r>
          </w:p>
          <w:p w:rsidR="00000000" w:rsidDel="00000000" w:rsidP="00000000" w:rsidRDefault="00000000" w:rsidRPr="00000000" w14:paraId="000004AA">
            <w:pPr>
              <w:rPr>
                <w:b w:val="1"/>
                <w:bCs w:val="1"/>
                <w:sz w:val="22"/>
                <w:szCs w:val="22"/>
              </w:rPr>
            </w:pPr>
            <w:r w:rsidDel="00000000" w:rsidR="00000000" w:rsidRPr="00000000">
              <w:rPr>
                <w:rtl w:val="0"/>
              </w:rPr>
            </w:r>
          </w:p>
          <w:p w:rsidR="00000000" w:rsidDel="00000000" w:rsidP="00000000" w:rsidRDefault="00000000" w:rsidRPr="00000000" w14:paraId="000004AB">
            <w:pPr>
              <w:rPr>
                <w:b w:val="1"/>
                <w:bCs w:val="1"/>
                <w:sz w:val="22"/>
                <w:szCs w:val="22"/>
              </w:rPr>
            </w:pPr>
            <w:r w:rsidDel="00000000" w:rsidR="00000000" w:rsidRPr="00000000">
              <w:rPr>
                <w:rtl w:val="0"/>
              </w:rPr>
            </w:r>
          </w:p>
          <w:p w:rsidR="00000000" w:rsidDel="00000000" w:rsidP="00000000" w:rsidRDefault="00000000" w:rsidRPr="00000000" w14:paraId="000004AC">
            <w:pPr>
              <w:rPr>
                <w:b w:val="1"/>
                <w:bCs w:val="1"/>
                <w:sz w:val="22"/>
                <w:szCs w:val="22"/>
              </w:rPr>
            </w:pPr>
            <w:r w:rsidDel="00000000" w:rsidR="00000000" w:rsidRPr="00000000">
              <w:rPr>
                <w:rtl w:val="0"/>
              </w:rPr>
            </w:r>
          </w:p>
          <w:p w:rsidR="00000000" w:rsidDel="00000000" w:rsidP="00000000" w:rsidRDefault="00000000" w:rsidRPr="00000000" w14:paraId="000004AD">
            <w:pPr>
              <w:rPr>
                <w:b w:val="1"/>
                <w:bCs w:val="1"/>
                <w:sz w:val="22"/>
                <w:szCs w:val="22"/>
              </w:rPr>
            </w:pPr>
            <w:r w:rsidDel="00000000" w:rsidR="00000000" w:rsidRPr="00000000">
              <w:rPr>
                <w:rtl w:val="0"/>
              </w:rPr>
            </w:r>
          </w:p>
          <w:p w:rsidR="00000000" w:rsidDel="00000000" w:rsidP="00000000" w:rsidRDefault="00000000" w:rsidRPr="00000000" w14:paraId="000004AE">
            <w:pP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AF">
            <w:pPr>
              <w:rPr>
                <w:b w:val="1"/>
                <w:bCs w:val="1"/>
                <w:sz w:val="22"/>
                <w:szCs w:val="22"/>
              </w:rPr>
            </w:pPr>
            <w:r w:rsidDel="00000000" w:rsidR="00000000" w:rsidRPr="00000000">
              <w:rPr>
                <w:b w:val="1"/>
                <w:bCs w:val="1"/>
                <w:sz w:val="22"/>
                <w:szCs w:val="22"/>
                <w:rtl w:val="0"/>
              </w:rPr>
              <w:t xml:space="preserve">Objective(s): Identify the major concepts you will focus on during the lesson.</w:t>
            </w:r>
          </w:p>
          <w:p w:rsidR="00000000" w:rsidDel="00000000" w:rsidP="00000000" w:rsidRDefault="00000000" w:rsidRPr="00000000" w14:paraId="000004B0">
            <w:pPr>
              <w:rPr>
                <w:b w:val="1"/>
                <w:bCs w:val="1"/>
                <w:sz w:val="22"/>
                <w:szCs w:val="22"/>
              </w:rPr>
            </w:pPr>
            <w:r w:rsidDel="00000000" w:rsidR="00000000" w:rsidRPr="00000000">
              <w:rPr>
                <w:rtl w:val="0"/>
              </w:rPr>
            </w:r>
          </w:p>
          <w:p w:rsidR="00000000" w:rsidDel="00000000" w:rsidP="00000000" w:rsidRDefault="00000000" w:rsidRPr="00000000" w14:paraId="000004B1">
            <w:pPr>
              <w:rPr>
                <w:b w:val="1"/>
                <w:bCs w:val="1"/>
                <w:sz w:val="22"/>
                <w:szCs w:val="22"/>
              </w:rPr>
            </w:pPr>
            <w:r w:rsidDel="00000000" w:rsidR="00000000" w:rsidRPr="00000000">
              <w:rPr>
                <w:rtl w:val="0"/>
              </w:rPr>
            </w:r>
          </w:p>
          <w:p w:rsidR="00000000" w:rsidDel="00000000" w:rsidP="00000000" w:rsidRDefault="00000000" w:rsidRPr="00000000" w14:paraId="000004B2">
            <w:pPr>
              <w:rPr>
                <w:b w:val="1"/>
                <w:bCs w:val="1"/>
                <w:sz w:val="22"/>
                <w:szCs w:val="22"/>
              </w:rPr>
            </w:pPr>
            <w:r w:rsidDel="00000000" w:rsidR="00000000" w:rsidRPr="00000000">
              <w:rPr>
                <w:rtl w:val="0"/>
              </w:rPr>
            </w:r>
          </w:p>
          <w:p w:rsidR="00000000" w:rsidDel="00000000" w:rsidP="00000000" w:rsidRDefault="00000000" w:rsidRPr="00000000" w14:paraId="000004B3">
            <w:pP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B4">
            <w:pPr>
              <w:rPr>
                <w:b w:val="1"/>
                <w:bCs w:val="1"/>
                <w:sz w:val="22"/>
                <w:szCs w:val="22"/>
              </w:rPr>
            </w:pPr>
            <w:r w:rsidDel="00000000" w:rsidR="00000000" w:rsidRPr="00000000">
              <w:rPr>
                <w:b w:val="1"/>
                <w:bCs w:val="1"/>
                <w:sz w:val="22"/>
                <w:szCs w:val="22"/>
                <w:rtl w:val="0"/>
              </w:rPr>
              <w:t xml:space="preserve">Methods: Procedures, Materials, and Activities: How will learning be accomplished? List methods, procedures, materials required and student activities that will take place.</w:t>
            </w:r>
          </w:p>
          <w:p w:rsidR="00000000" w:rsidDel="00000000" w:rsidP="00000000" w:rsidRDefault="00000000" w:rsidRPr="00000000" w14:paraId="000004B5">
            <w:pPr>
              <w:rPr>
                <w:b w:val="1"/>
                <w:bCs w:val="1"/>
                <w:sz w:val="22"/>
                <w:szCs w:val="22"/>
              </w:rPr>
            </w:pPr>
            <w:r w:rsidDel="00000000" w:rsidR="00000000" w:rsidRPr="00000000">
              <w:rPr>
                <w:rtl w:val="0"/>
              </w:rPr>
            </w:r>
          </w:p>
          <w:p w:rsidR="00000000" w:rsidDel="00000000" w:rsidP="00000000" w:rsidRDefault="00000000" w:rsidRPr="00000000" w14:paraId="000004B6">
            <w:pPr>
              <w:rPr>
                <w:b w:val="1"/>
                <w:bCs w:val="1"/>
                <w:sz w:val="22"/>
                <w:szCs w:val="22"/>
              </w:rPr>
            </w:pPr>
            <w:r w:rsidDel="00000000" w:rsidR="00000000" w:rsidRPr="00000000">
              <w:rPr>
                <w:rtl w:val="0"/>
              </w:rPr>
            </w:r>
          </w:p>
          <w:p w:rsidR="00000000" w:rsidDel="00000000" w:rsidP="00000000" w:rsidRDefault="00000000" w:rsidRPr="00000000" w14:paraId="000004B7">
            <w:pPr>
              <w:rPr>
                <w:b w:val="1"/>
                <w:bCs w:val="1"/>
                <w:sz w:val="22"/>
                <w:szCs w:val="22"/>
              </w:rPr>
            </w:pPr>
            <w:r w:rsidDel="00000000" w:rsidR="00000000" w:rsidRPr="00000000">
              <w:rPr>
                <w:rtl w:val="0"/>
              </w:rPr>
            </w:r>
          </w:p>
          <w:p w:rsidR="00000000" w:rsidDel="00000000" w:rsidP="00000000" w:rsidRDefault="00000000" w:rsidRPr="00000000" w14:paraId="000004B8">
            <w:pP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B9">
            <w:pPr>
              <w:rPr>
                <w:b w:val="1"/>
                <w:bCs w:val="1"/>
                <w:sz w:val="22"/>
                <w:szCs w:val="22"/>
              </w:rPr>
            </w:pPr>
            <w:r w:rsidDel="00000000" w:rsidR="00000000" w:rsidRPr="00000000">
              <w:rPr>
                <w:b w:val="1"/>
                <w:bCs w:val="1"/>
                <w:sz w:val="22"/>
                <w:szCs w:val="22"/>
                <w:rtl w:val="0"/>
              </w:rPr>
              <w:t xml:space="preserve">Evaluation: How will you evaluate the lesson?</w:t>
            </w:r>
          </w:p>
          <w:p w:rsidR="00000000" w:rsidDel="00000000" w:rsidP="00000000" w:rsidRDefault="00000000" w:rsidRPr="00000000" w14:paraId="000004BA">
            <w:pPr>
              <w:rPr>
                <w:b w:val="1"/>
                <w:bCs w:val="1"/>
                <w:sz w:val="22"/>
                <w:szCs w:val="22"/>
              </w:rPr>
            </w:pPr>
            <w:r w:rsidDel="00000000" w:rsidR="00000000" w:rsidRPr="00000000">
              <w:rPr>
                <w:rtl w:val="0"/>
              </w:rPr>
            </w:r>
          </w:p>
          <w:p w:rsidR="00000000" w:rsidDel="00000000" w:rsidP="00000000" w:rsidRDefault="00000000" w:rsidRPr="00000000" w14:paraId="000004BB">
            <w:pPr>
              <w:rPr>
                <w:b w:val="1"/>
                <w:bCs w:val="1"/>
                <w:sz w:val="22"/>
                <w:szCs w:val="22"/>
              </w:rPr>
            </w:pPr>
            <w:r w:rsidDel="00000000" w:rsidR="00000000" w:rsidRPr="00000000">
              <w:rPr>
                <w:rtl w:val="0"/>
              </w:rPr>
            </w:r>
          </w:p>
          <w:p w:rsidR="00000000" w:rsidDel="00000000" w:rsidP="00000000" w:rsidRDefault="00000000" w:rsidRPr="00000000" w14:paraId="000004BC">
            <w:pPr>
              <w:rPr>
                <w:b w:val="1"/>
                <w:bCs w:val="1"/>
                <w:sz w:val="22"/>
                <w:szCs w:val="22"/>
              </w:rPr>
            </w:pPr>
            <w:r w:rsidDel="00000000" w:rsidR="00000000" w:rsidRPr="00000000">
              <w:rPr>
                <w:rtl w:val="0"/>
              </w:rPr>
            </w:r>
          </w:p>
          <w:p w:rsidR="00000000" w:rsidDel="00000000" w:rsidP="00000000" w:rsidRDefault="00000000" w:rsidRPr="00000000" w14:paraId="000004BD">
            <w:pPr>
              <w:rPr>
                <w:b w:val="1"/>
                <w:bCs w:val="1"/>
                <w:sz w:val="22"/>
                <w:szCs w:val="22"/>
              </w:rPr>
            </w:pPr>
            <w:r w:rsidDel="00000000" w:rsidR="00000000" w:rsidRPr="00000000">
              <w:rPr>
                <w:rtl w:val="0"/>
              </w:rPr>
            </w:r>
          </w:p>
          <w:p w:rsidR="00000000" w:rsidDel="00000000" w:rsidP="00000000" w:rsidRDefault="00000000" w:rsidRPr="00000000" w14:paraId="000004BE">
            <w:pPr>
              <w:rPr>
                <w:b w:val="1"/>
                <w:bCs w:val="1"/>
                <w:sz w:val="22"/>
                <w:szCs w:val="22"/>
              </w:rPr>
            </w:pPr>
            <w:r w:rsidDel="00000000" w:rsidR="00000000" w:rsidRPr="00000000">
              <w:rPr>
                <w:rtl w:val="0"/>
              </w:rPr>
            </w:r>
          </w:p>
        </w:tc>
      </w:tr>
    </w:tbl>
    <w:p w:rsidR="00000000" w:rsidDel="00000000" w:rsidP="00000000" w:rsidRDefault="00000000" w:rsidRPr="00000000" w14:paraId="000004BF">
      <w:pPr>
        <w:spacing w:after="0" w:line="240" w:lineRule="auto"/>
        <w:rPr>
          <w:b w:val="1"/>
          <w:bCs w:val="1"/>
        </w:rPr>
      </w:pPr>
      <w:r w:rsidDel="00000000" w:rsidR="00000000" w:rsidRPr="00000000">
        <w:rPr>
          <w:b w:val="1"/>
          <w:bCs w:val="1"/>
          <w:rtl w:val="0"/>
        </w:rPr>
        <w:t xml:space="preserve"> Please attach a copy of your lesson plan.</w:t>
      </w:r>
    </w:p>
    <w:p w:rsidR="00000000" w:rsidDel="00000000" w:rsidP="00000000" w:rsidRDefault="00000000" w:rsidRPr="00000000" w14:paraId="000004C0">
      <w:pPr>
        <w:spacing w:after="0" w:line="240" w:lineRule="auto"/>
        <w:rPr>
          <w:b w:val="1"/>
          <w:bCs w:val="1"/>
        </w:rPr>
      </w:pPr>
      <w:r w:rsidDel="00000000" w:rsidR="00000000" w:rsidRPr="00000000">
        <w:rPr>
          <w:b w:val="1"/>
          <w:bCs w:val="1"/>
          <w:sz w:val="20"/>
          <w:szCs w:val="20"/>
          <w:rtl w:val="0"/>
        </w:rPr>
        <w:t xml:space="preserve">Appendix B: Post Observation Form</w:t>
      </w:r>
      <w:r w:rsidDel="00000000" w:rsidR="00000000" w:rsidRPr="00000000">
        <w:rPr>
          <w:rtl w:val="0"/>
        </w:rPr>
      </w:r>
    </w:p>
    <w:p w:rsidR="00000000" w:rsidDel="00000000" w:rsidP="00000000" w:rsidRDefault="00000000" w:rsidRPr="00000000" w14:paraId="000004C1">
      <w:pPr>
        <w:jc w:val="center"/>
        <w:rPr>
          <w:b w:val="1"/>
          <w:bCs w:val="1"/>
          <w:sz w:val="20"/>
          <w:szCs w:val="20"/>
        </w:rPr>
      </w:pPr>
      <w:r w:rsidDel="00000000" w:rsidR="00000000" w:rsidRPr="00000000">
        <w:rPr>
          <w:b w:val="1"/>
          <w:bCs w:val="1"/>
          <w:sz w:val="20"/>
          <w:szCs w:val="20"/>
          <w:rtl w:val="0"/>
        </w:rPr>
        <w:t xml:space="preserve">                                          </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4C2">
      <w:pPr>
        <w:spacing w:after="0" w:line="240" w:lineRule="auto"/>
        <w:jc w:val="center"/>
        <w:rPr>
          <w:b w:val="1"/>
          <w:bCs w:val="1"/>
          <w:sz w:val="20"/>
          <w:szCs w:val="20"/>
        </w:rPr>
      </w:pPr>
      <w:r w:rsidDel="00000000" w:rsidR="00000000" w:rsidRPr="00000000">
        <w:rPr>
          <w:b w:val="1"/>
          <w:bCs w:val="1"/>
        </w:rPr>
        <w:drawing>
          <wp:inline distB="0" distT="0" distL="0" distR="0">
            <wp:extent cx="2912745" cy="336380"/>
            <wp:effectExtent b="0" l="0" r="0" t="0"/>
            <wp:docPr descr="A black background with red text&#10;&#10;Description automatically generated" id="75" name="image13.png"/>
            <a:graphic>
              <a:graphicData uri="http://schemas.openxmlformats.org/drawingml/2006/picture">
                <pic:pic>
                  <pic:nvPicPr>
                    <pic:cNvPr descr="A black background with red text&#10;&#10;Description automatically generated" id="0" name="image13.png"/>
                    <pic:cNvPicPr preferRelativeResize="0"/>
                  </pic:nvPicPr>
                  <pic:blipFill>
                    <a:blip r:embed="rId10"/>
                    <a:srcRect b="0" l="0" r="0" t="0"/>
                    <a:stretch>
                      <a:fillRect/>
                    </a:stretch>
                  </pic:blipFill>
                  <pic:spPr>
                    <a:xfrm>
                      <a:off x="0" y="0"/>
                      <a:ext cx="2912745" cy="336380"/>
                    </a:xfrm>
                    <a:prstGeom prst="rect"/>
                    <a:ln/>
                  </pic:spPr>
                </pic:pic>
              </a:graphicData>
            </a:graphic>
          </wp:inline>
        </w:drawing>
      </w:r>
      <w:r w:rsidDel="00000000" w:rsidR="00000000" w:rsidRPr="00000000">
        <w:rPr>
          <w:rtl w:val="0"/>
        </w:rPr>
      </w:r>
    </w:p>
    <w:p w:rsidR="00000000" w:rsidDel="00000000" w:rsidP="00000000" w:rsidRDefault="00000000" w:rsidRPr="00000000" w14:paraId="000004C3">
      <w:pPr>
        <w:spacing w:after="0" w:line="240" w:lineRule="auto"/>
        <w:jc w:val="center"/>
        <w:rPr>
          <w:b w:val="1"/>
          <w:bCs w:val="1"/>
          <w:sz w:val="20"/>
          <w:szCs w:val="20"/>
        </w:rPr>
      </w:pPr>
      <w:r w:rsidDel="00000000" w:rsidR="00000000" w:rsidRPr="00000000">
        <w:rPr>
          <w:b w:val="1"/>
          <w:bCs w:val="1"/>
          <w:sz w:val="20"/>
          <w:szCs w:val="20"/>
          <w:rtl w:val="0"/>
        </w:rPr>
        <w:t xml:space="preserve">Post Observation Document </w:t>
      </w:r>
    </w:p>
    <w:p w:rsidR="00000000" w:rsidDel="00000000" w:rsidP="00000000" w:rsidRDefault="00000000" w:rsidRPr="00000000" w14:paraId="000004C4">
      <w:pPr>
        <w:spacing w:after="0" w:line="240" w:lineRule="auto"/>
        <w:rPr>
          <w:b w:val="1"/>
          <w:bCs w:val="1"/>
          <w:sz w:val="20"/>
          <w:szCs w:val="20"/>
        </w:rPr>
      </w:pPr>
      <w:r w:rsidDel="00000000" w:rsidR="00000000" w:rsidRPr="00000000">
        <w:rPr>
          <w:b w:val="1"/>
          <w:bCs w:val="1"/>
          <w:sz w:val="20"/>
          <w:szCs w:val="20"/>
          <w:rtl w:val="0"/>
        </w:rPr>
        <w:t xml:space="preserve">The Post Observation form is to be completed by the teacher during the post observation conference. </w:t>
      </w:r>
    </w:p>
    <w:p w:rsidR="00000000" w:rsidDel="00000000" w:rsidP="00000000" w:rsidRDefault="00000000" w:rsidRPr="00000000" w14:paraId="000004C5">
      <w:pPr>
        <w:spacing w:after="0" w:line="240" w:lineRule="auto"/>
        <w:rPr>
          <w:b w:val="1"/>
          <w:bCs w:val="1"/>
          <w:sz w:val="20"/>
          <w:szCs w:val="20"/>
        </w:rPr>
      </w:pPr>
      <w:r w:rsidDel="00000000" w:rsidR="00000000" w:rsidRPr="00000000">
        <w:rPr>
          <w:rtl w:val="0"/>
        </w:rPr>
      </w:r>
    </w:p>
    <w:p w:rsidR="00000000" w:rsidDel="00000000" w:rsidP="00000000" w:rsidRDefault="00000000" w:rsidRPr="00000000" w14:paraId="000004C6">
      <w:pPr>
        <w:spacing w:after="0" w:line="240" w:lineRule="auto"/>
        <w:rPr>
          <w:b w:val="1"/>
          <w:bCs w:val="1"/>
          <w:sz w:val="20"/>
          <w:szCs w:val="20"/>
        </w:rPr>
      </w:pPr>
      <w:r w:rsidDel="00000000" w:rsidR="00000000" w:rsidRPr="00000000">
        <w:rPr>
          <w:b w:val="1"/>
          <w:bCs w:val="1"/>
          <w:sz w:val="20"/>
          <w:szCs w:val="20"/>
          <w:rtl w:val="0"/>
        </w:rPr>
        <w:t xml:space="preserve">____________________________________         ___________________________________________</w:t>
      </w:r>
    </w:p>
    <w:p w:rsidR="00000000" w:rsidDel="00000000" w:rsidP="00000000" w:rsidRDefault="00000000" w:rsidRPr="00000000" w14:paraId="000004C7">
      <w:pPr>
        <w:spacing w:after="0" w:line="240" w:lineRule="auto"/>
        <w:rPr>
          <w:b w:val="1"/>
          <w:bCs w:val="1"/>
          <w:sz w:val="20"/>
          <w:szCs w:val="20"/>
        </w:rPr>
      </w:pPr>
      <w:r w:rsidDel="00000000" w:rsidR="00000000" w:rsidRPr="00000000">
        <w:rPr>
          <w:b w:val="1"/>
          <w:bCs w:val="1"/>
          <w:sz w:val="20"/>
          <w:szCs w:val="20"/>
          <w:rtl w:val="0"/>
        </w:rPr>
        <w:t xml:space="preserve">                             Teacher                                                                                       Class</w:t>
      </w:r>
    </w:p>
    <w:p w:rsidR="00000000" w:rsidDel="00000000" w:rsidP="00000000" w:rsidRDefault="00000000" w:rsidRPr="00000000" w14:paraId="000004C8">
      <w:pPr>
        <w:spacing w:after="0" w:line="240" w:lineRule="auto"/>
        <w:rPr>
          <w:b w:val="1"/>
          <w:bCs w:val="1"/>
          <w:sz w:val="20"/>
          <w:szCs w:val="20"/>
        </w:rPr>
      </w:pPr>
      <w:r w:rsidDel="00000000" w:rsidR="00000000" w:rsidRPr="00000000">
        <w:rPr>
          <w:b w:val="1"/>
          <w:bCs w:val="1"/>
          <w:sz w:val="20"/>
          <w:szCs w:val="20"/>
          <w:rtl w:val="0"/>
        </w:rPr>
        <w:t xml:space="preserve">_____________________________________         ___________________________________________</w:t>
      </w:r>
    </w:p>
    <w:p w:rsidR="00000000" w:rsidDel="00000000" w:rsidP="00000000" w:rsidRDefault="00000000" w:rsidRPr="00000000" w14:paraId="000004C9">
      <w:pPr>
        <w:spacing w:after="0" w:line="240" w:lineRule="auto"/>
        <w:rPr>
          <w:b w:val="1"/>
          <w:bCs w:val="1"/>
          <w:sz w:val="20"/>
          <w:szCs w:val="20"/>
        </w:rPr>
      </w:pPr>
      <w:r w:rsidDel="00000000" w:rsidR="00000000" w:rsidRPr="00000000">
        <w:rPr>
          <w:b w:val="1"/>
          <w:bCs w:val="1"/>
          <w:sz w:val="20"/>
          <w:szCs w:val="20"/>
          <w:rtl w:val="0"/>
        </w:rPr>
        <w:t xml:space="preserve">                              Date                                                                                             Time </w:t>
      </w:r>
    </w:p>
    <w:p w:rsidR="00000000" w:rsidDel="00000000" w:rsidP="00000000" w:rsidRDefault="00000000" w:rsidRPr="00000000" w14:paraId="000004CA">
      <w:pPr>
        <w:spacing w:after="0" w:line="240" w:lineRule="auto"/>
        <w:rPr>
          <w:b w:val="1"/>
          <w:bCs w:val="1"/>
        </w:rPr>
      </w:pPr>
      <w:r w:rsidDel="00000000" w:rsidR="00000000" w:rsidRPr="00000000">
        <w:rPr>
          <w:rtl w:val="0"/>
        </w:rPr>
      </w:r>
    </w:p>
    <w:p w:rsidR="00000000" w:rsidDel="00000000" w:rsidP="00000000" w:rsidRDefault="00000000" w:rsidRPr="00000000" w14:paraId="000004CB">
      <w:pPr>
        <w:spacing w:after="0" w:line="240" w:lineRule="auto"/>
        <w:rPr>
          <w:b w:val="1"/>
          <w:bCs w:val="1"/>
          <w:sz w:val="20"/>
          <w:szCs w:val="20"/>
        </w:rPr>
      </w:pPr>
      <w:r w:rsidDel="00000000" w:rsidR="00000000" w:rsidRPr="00000000">
        <w:rPr>
          <w:b w:val="1"/>
          <w:bCs w:val="1"/>
          <w:sz w:val="20"/>
          <w:szCs w:val="20"/>
          <w:rtl w:val="0"/>
        </w:rPr>
        <w:t xml:space="preserve">For each of the following standards, reflect on the lesson that was observed using the following guided questions to focus your reflections:</w:t>
      </w:r>
    </w:p>
    <w:p w:rsidR="00000000" w:rsidDel="00000000" w:rsidP="00000000" w:rsidRDefault="00000000" w:rsidRPr="00000000" w14:paraId="000004CC">
      <w:pPr>
        <w:spacing w:after="0" w:line="240" w:lineRule="auto"/>
        <w:rPr>
          <w:b w:val="1"/>
          <w:bCs w:val="1"/>
          <w:sz w:val="20"/>
          <w:szCs w:val="20"/>
        </w:rPr>
      </w:pPr>
      <w:r w:rsidDel="00000000" w:rsidR="00000000" w:rsidRPr="00000000">
        <w:rPr>
          <w:rtl w:val="0"/>
        </w:rPr>
      </w:r>
    </w:p>
    <w:tbl>
      <w:tblPr>
        <w:tblStyle w:val="Table8"/>
        <w:tblW w:w="957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88"/>
        <w:gridCol w:w="4788"/>
        <w:tblGridChange w:id="0">
          <w:tblGrid>
            <w:gridCol w:w="4788"/>
            <w:gridCol w:w="4788"/>
          </w:tblGrid>
        </w:tblGridChange>
      </w:tblGrid>
      <w:tr>
        <w:trPr>
          <w:cantSplit w:val="0"/>
          <w:tblHeader w:val="0"/>
        </w:trPr>
        <w:tc>
          <w:tcPr/>
          <w:p w:rsidR="00000000" w:rsidDel="00000000" w:rsidP="00000000" w:rsidRDefault="00000000" w:rsidRPr="00000000" w14:paraId="000004CD">
            <w:pPr>
              <w:rPr>
                <w:b w:val="1"/>
                <w:bCs w:val="1"/>
              </w:rPr>
            </w:pPr>
            <w:r w:rsidDel="00000000" w:rsidR="00000000" w:rsidRPr="00000000">
              <w:rPr>
                <w:b w:val="1"/>
                <w:bCs w:val="1"/>
                <w:rtl w:val="0"/>
              </w:rPr>
              <w:t xml:space="preserve">In general, how successful was the lesson? Did the students achieve the learning targets? How do you know, and what will you do for those students who did not?</w:t>
            </w:r>
          </w:p>
        </w:tc>
        <w:tc>
          <w:tcPr/>
          <w:p w:rsidR="00000000" w:rsidDel="00000000" w:rsidP="00000000" w:rsidRDefault="00000000" w:rsidRPr="00000000" w14:paraId="000004CE">
            <w:pPr>
              <w:rPr>
                <w:b w:val="1"/>
                <w:bCs w:val="1"/>
              </w:rPr>
            </w:pPr>
            <w:r w:rsidDel="00000000" w:rsidR="00000000" w:rsidRPr="00000000">
              <w:rPr>
                <w:rtl w:val="0"/>
              </w:rPr>
            </w:r>
          </w:p>
        </w:tc>
      </w:tr>
      <w:tr>
        <w:trPr>
          <w:cantSplit w:val="0"/>
          <w:trHeight w:val="665" w:hRule="atLeast"/>
          <w:tblHeader w:val="0"/>
        </w:trPr>
        <w:tc>
          <w:tcPr/>
          <w:p w:rsidR="00000000" w:rsidDel="00000000" w:rsidP="00000000" w:rsidRDefault="00000000" w:rsidRPr="00000000" w14:paraId="000004CF">
            <w:pPr>
              <w:rPr>
                <w:b w:val="1"/>
                <w:bCs w:val="1"/>
              </w:rPr>
            </w:pPr>
            <w:r w:rsidDel="00000000" w:rsidR="00000000" w:rsidRPr="00000000">
              <w:rPr>
                <w:b w:val="1"/>
                <w:bCs w:val="1"/>
                <w:rtl w:val="0"/>
              </w:rPr>
              <w:t xml:space="preserve">In addition to the student work witnessed by the observer, what other student work samples, evidence of artifacts assisted you in making your determination for question one/</w:t>
            </w:r>
          </w:p>
        </w:tc>
        <w:tc>
          <w:tcPr/>
          <w:p w:rsidR="00000000" w:rsidDel="00000000" w:rsidP="00000000" w:rsidRDefault="00000000" w:rsidRPr="00000000" w14:paraId="000004D0">
            <w:pP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4D1">
            <w:pPr>
              <w:rPr>
                <w:b w:val="1"/>
                <w:bCs w:val="1"/>
              </w:rPr>
            </w:pPr>
            <w:r w:rsidDel="00000000" w:rsidR="00000000" w:rsidRPr="00000000">
              <w:rPr>
                <w:b w:val="1"/>
                <w:bCs w:val="1"/>
                <w:rtl w:val="0"/>
              </w:rPr>
              <w:t xml:space="preserve">To what extent did classroom procedures, student conduct, and physical space contribute to or hinder student learning?</w:t>
            </w:r>
          </w:p>
        </w:tc>
        <w:tc>
          <w:tcPr/>
          <w:p w:rsidR="00000000" w:rsidDel="00000000" w:rsidP="00000000" w:rsidRDefault="00000000" w:rsidRPr="00000000" w14:paraId="000004D2">
            <w:pPr>
              <w:rPr>
                <w:b w:val="1"/>
                <w:bCs w:val="1"/>
              </w:rPr>
            </w:pPr>
            <w:r w:rsidDel="00000000" w:rsidR="00000000" w:rsidRPr="00000000">
              <w:rPr>
                <w:rtl w:val="0"/>
              </w:rPr>
            </w:r>
          </w:p>
          <w:p w:rsidR="00000000" w:rsidDel="00000000" w:rsidP="00000000" w:rsidRDefault="00000000" w:rsidRPr="00000000" w14:paraId="000004D3">
            <w:pP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4D4">
            <w:pPr>
              <w:rPr>
                <w:b w:val="1"/>
                <w:bCs w:val="1"/>
              </w:rPr>
            </w:pPr>
            <w:r w:rsidDel="00000000" w:rsidR="00000000" w:rsidRPr="00000000">
              <w:rPr>
                <w:b w:val="1"/>
                <w:bCs w:val="1"/>
                <w:rtl w:val="0"/>
              </w:rPr>
              <w:t xml:space="preserve">If you had an opportunity to teach this lesson again to the same group of students, what would you do differently, and why?</w:t>
            </w:r>
          </w:p>
        </w:tc>
        <w:tc>
          <w:tcPr/>
          <w:p w:rsidR="00000000" w:rsidDel="00000000" w:rsidP="00000000" w:rsidRDefault="00000000" w:rsidRPr="00000000" w14:paraId="000004D5">
            <w:pPr>
              <w:rPr>
                <w:b w:val="1"/>
                <w:bCs w:val="1"/>
              </w:rPr>
            </w:pPr>
            <w:r w:rsidDel="00000000" w:rsidR="00000000" w:rsidRPr="00000000">
              <w:rPr>
                <w:rtl w:val="0"/>
              </w:rPr>
            </w:r>
          </w:p>
          <w:p w:rsidR="00000000" w:rsidDel="00000000" w:rsidP="00000000" w:rsidRDefault="00000000" w:rsidRPr="00000000" w14:paraId="000004D6">
            <w:pPr>
              <w:rPr>
                <w:b w:val="1"/>
                <w:bCs w:val="1"/>
              </w:rPr>
            </w:pPr>
            <w:r w:rsidDel="00000000" w:rsidR="00000000" w:rsidRPr="00000000">
              <w:rPr>
                <w:rtl w:val="0"/>
              </w:rPr>
            </w:r>
          </w:p>
          <w:p w:rsidR="00000000" w:rsidDel="00000000" w:rsidP="00000000" w:rsidRDefault="00000000" w:rsidRPr="00000000" w14:paraId="000004D7">
            <w:pPr>
              <w:rPr>
                <w:b w:val="1"/>
                <w:bCs w:val="1"/>
              </w:rPr>
            </w:pPr>
            <w:r w:rsidDel="00000000" w:rsidR="00000000" w:rsidRPr="00000000">
              <w:rPr>
                <w:rtl w:val="0"/>
              </w:rPr>
            </w:r>
          </w:p>
          <w:p w:rsidR="00000000" w:rsidDel="00000000" w:rsidP="00000000" w:rsidRDefault="00000000" w:rsidRPr="00000000" w14:paraId="000004D8">
            <w:pPr>
              <w:rPr>
                <w:b w:val="1"/>
                <w:bCs w:val="1"/>
              </w:rPr>
            </w:pPr>
            <w:r w:rsidDel="00000000" w:rsidR="00000000" w:rsidRPr="00000000">
              <w:rPr>
                <w:rtl w:val="0"/>
              </w:rPr>
            </w:r>
          </w:p>
        </w:tc>
      </w:tr>
      <w:tr>
        <w:trPr>
          <w:cantSplit w:val="0"/>
          <w:trHeight w:val="845" w:hRule="atLeast"/>
          <w:tblHeader w:val="0"/>
        </w:trPr>
        <w:tc>
          <w:tcPr/>
          <w:p w:rsidR="00000000" w:rsidDel="00000000" w:rsidP="00000000" w:rsidRDefault="00000000" w:rsidRPr="00000000" w14:paraId="000004D9">
            <w:pPr>
              <w:rPr>
                <w:b w:val="1"/>
                <w:bCs w:val="1"/>
              </w:rPr>
            </w:pPr>
            <w:r w:rsidDel="00000000" w:rsidR="00000000" w:rsidRPr="00000000">
              <w:rPr>
                <w:b w:val="1"/>
                <w:bCs w:val="1"/>
                <w:rtl w:val="0"/>
              </w:rPr>
              <w:t xml:space="preserve">What do you see as the next step(s) in your professional growth for addressing the needs you have identified through personal reflection?</w:t>
            </w:r>
          </w:p>
          <w:p w:rsidR="00000000" w:rsidDel="00000000" w:rsidP="00000000" w:rsidRDefault="00000000" w:rsidRPr="00000000" w14:paraId="000004DA">
            <w:pPr>
              <w:rPr>
                <w:b w:val="1"/>
                <w:bCs w:val="1"/>
              </w:rPr>
            </w:pPr>
            <w:r w:rsidDel="00000000" w:rsidR="00000000" w:rsidRPr="00000000">
              <w:rPr>
                <w:rtl w:val="0"/>
              </w:rPr>
            </w:r>
          </w:p>
        </w:tc>
        <w:tc>
          <w:tcPr/>
          <w:p w:rsidR="00000000" w:rsidDel="00000000" w:rsidP="00000000" w:rsidRDefault="00000000" w:rsidRPr="00000000" w14:paraId="000004DB">
            <w:pPr>
              <w:rPr>
                <w:b w:val="1"/>
                <w:bCs w:val="1"/>
              </w:rPr>
            </w:pPr>
            <w:r w:rsidDel="00000000" w:rsidR="00000000" w:rsidRPr="00000000">
              <w:rPr>
                <w:rtl w:val="0"/>
              </w:rPr>
            </w:r>
          </w:p>
        </w:tc>
      </w:tr>
    </w:tbl>
    <w:p w:rsidR="00000000" w:rsidDel="00000000" w:rsidP="00000000" w:rsidRDefault="00000000" w:rsidRPr="00000000" w14:paraId="000004DC">
      <w:pPr>
        <w:spacing w:after="0" w:line="240" w:lineRule="auto"/>
        <w:rPr>
          <w:b w:val="1"/>
          <w:bCs w:val="1"/>
          <w:sz w:val="20"/>
          <w:szCs w:val="20"/>
        </w:rPr>
      </w:pPr>
      <w:r w:rsidDel="00000000" w:rsidR="00000000" w:rsidRPr="00000000">
        <w:rPr>
          <w:b w:val="1"/>
          <w:bCs w:val="1"/>
          <w:sz w:val="20"/>
          <w:szCs w:val="20"/>
          <w:rtl w:val="0"/>
        </w:rPr>
        <w:t xml:space="preserve"> *Denotes sharing of results not necessarily agreement with the formative rating </w:t>
      </w:r>
    </w:p>
    <w:tbl>
      <w:tblPr>
        <w:tblStyle w:val="Table9"/>
        <w:tblW w:w="957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92"/>
        <w:gridCol w:w="596"/>
        <w:gridCol w:w="540"/>
        <w:gridCol w:w="540"/>
        <w:gridCol w:w="718"/>
        <w:gridCol w:w="2394"/>
        <w:gridCol w:w="668"/>
        <w:gridCol w:w="630"/>
        <w:gridCol w:w="540"/>
        <w:gridCol w:w="558"/>
        <w:tblGridChange w:id="0">
          <w:tblGrid>
            <w:gridCol w:w="2392"/>
            <w:gridCol w:w="596"/>
            <w:gridCol w:w="540"/>
            <w:gridCol w:w="540"/>
            <w:gridCol w:w="718"/>
            <w:gridCol w:w="2394"/>
            <w:gridCol w:w="668"/>
            <w:gridCol w:w="630"/>
            <w:gridCol w:w="540"/>
            <w:gridCol w:w="558"/>
          </w:tblGrid>
        </w:tblGridChange>
      </w:tblGrid>
      <w:tr>
        <w:trPr>
          <w:cantSplit w:val="0"/>
          <w:tblHeader w:val="0"/>
        </w:trPr>
        <w:tc>
          <w:tcPr/>
          <w:p w:rsidR="00000000" w:rsidDel="00000000" w:rsidP="00000000" w:rsidRDefault="00000000" w:rsidRPr="00000000" w14:paraId="000004DD">
            <w:pPr>
              <w:rPr>
                <w:b w:val="1"/>
                <w:bCs w:val="1"/>
              </w:rPr>
            </w:pPr>
            <w:r w:rsidDel="00000000" w:rsidR="00000000" w:rsidRPr="00000000">
              <w:rPr>
                <w:b w:val="1"/>
                <w:bCs w:val="1"/>
                <w:rtl w:val="0"/>
              </w:rPr>
              <w:t xml:space="preserve">Performance Measure 2: The Classroom Environment ````</w:t>
            </w:r>
          </w:p>
        </w:tc>
        <w:tc>
          <w:tcPr>
            <w:gridSpan w:val="4"/>
          </w:tcPr>
          <w:p w:rsidR="00000000" w:rsidDel="00000000" w:rsidP="00000000" w:rsidRDefault="00000000" w:rsidRPr="00000000" w14:paraId="000004DE">
            <w:pPr>
              <w:jc w:val="center"/>
              <w:rPr>
                <w:b w:val="1"/>
                <w:bCs w:val="1"/>
              </w:rPr>
            </w:pPr>
            <w:r w:rsidDel="00000000" w:rsidR="00000000" w:rsidRPr="00000000">
              <w:rPr>
                <w:b w:val="1"/>
                <w:bCs w:val="1"/>
                <w:rtl w:val="0"/>
              </w:rPr>
              <w:t xml:space="preserve">Rating </w:t>
            </w:r>
          </w:p>
        </w:tc>
        <w:tc>
          <w:tcPr/>
          <w:p w:rsidR="00000000" w:rsidDel="00000000" w:rsidP="00000000" w:rsidRDefault="00000000" w:rsidRPr="00000000" w14:paraId="000004E2">
            <w:pPr>
              <w:rPr>
                <w:b w:val="1"/>
                <w:bCs w:val="1"/>
              </w:rPr>
            </w:pPr>
            <w:r w:rsidDel="00000000" w:rsidR="00000000" w:rsidRPr="00000000">
              <w:rPr>
                <w:b w:val="1"/>
                <w:bCs w:val="1"/>
                <w:rtl w:val="0"/>
              </w:rPr>
              <w:t xml:space="preserve">Performance Measure 3: Instruction </w:t>
            </w:r>
          </w:p>
        </w:tc>
        <w:tc>
          <w:tcPr>
            <w:gridSpan w:val="4"/>
          </w:tcPr>
          <w:p w:rsidR="00000000" w:rsidDel="00000000" w:rsidP="00000000" w:rsidRDefault="00000000" w:rsidRPr="00000000" w14:paraId="000004E3">
            <w:pPr>
              <w:jc w:val="center"/>
              <w:rPr>
                <w:b w:val="1"/>
                <w:bCs w:val="1"/>
              </w:rPr>
            </w:pPr>
            <w:r w:rsidDel="00000000" w:rsidR="00000000" w:rsidRPr="00000000">
              <w:rPr>
                <w:b w:val="1"/>
                <w:bCs w:val="1"/>
                <w:rtl w:val="0"/>
              </w:rPr>
              <w:t xml:space="preserve">Rating </w:t>
            </w:r>
          </w:p>
        </w:tc>
      </w:tr>
      <w:tr>
        <w:trPr>
          <w:cantSplit w:val="0"/>
          <w:tblHeader w:val="0"/>
        </w:trPr>
        <w:tc>
          <w:tcPr/>
          <w:p w:rsidR="00000000" w:rsidDel="00000000" w:rsidP="00000000" w:rsidRDefault="00000000" w:rsidRPr="00000000" w14:paraId="000004E7">
            <w:pPr>
              <w:jc w:val="both"/>
              <w:rPr>
                <w:b w:val="1"/>
                <w:bCs w:val="1"/>
              </w:rPr>
            </w:pPr>
            <w:r w:rsidDel="00000000" w:rsidR="00000000" w:rsidRPr="00000000">
              <w:rPr>
                <w:b w:val="1"/>
                <w:bCs w:val="1"/>
                <w:rtl w:val="0"/>
              </w:rPr>
              <w:t xml:space="preserve">Creating an Environment of Respect and Rapport</w:t>
            </w:r>
          </w:p>
        </w:tc>
        <w:tc>
          <w:tcPr/>
          <w:p w:rsidR="00000000" w:rsidDel="00000000" w:rsidP="00000000" w:rsidRDefault="00000000" w:rsidRPr="00000000" w14:paraId="000004E8">
            <w:pPr>
              <w:jc w:val="center"/>
              <w:rPr>
                <w:b w:val="1"/>
                <w:bCs w:val="1"/>
              </w:rPr>
            </w:pPr>
            <w:r w:rsidDel="00000000" w:rsidR="00000000" w:rsidRPr="00000000">
              <w:rPr>
                <w:b w:val="1"/>
                <w:bCs w:val="1"/>
                <w:rtl w:val="0"/>
              </w:rPr>
              <w:t xml:space="preserve">I</w:t>
            </w:r>
          </w:p>
        </w:tc>
        <w:tc>
          <w:tcPr/>
          <w:p w:rsidR="00000000" w:rsidDel="00000000" w:rsidP="00000000" w:rsidRDefault="00000000" w:rsidRPr="00000000" w14:paraId="000004E9">
            <w:pPr>
              <w:jc w:val="center"/>
              <w:rPr/>
            </w:pPr>
            <w:r w:rsidDel="00000000" w:rsidR="00000000" w:rsidRPr="00000000">
              <w:rPr>
                <w:rtl w:val="0"/>
              </w:rPr>
              <w:t xml:space="preserve">D</w:t>
            </w:r>
          </w:p>
        </w:tc>
        <w:tc>
          <w:tcPr/>
          <w:p w:rsidR="00000000" w:rsidDel="00000000" w:rsidP="00000000" w:rsidRDefault="00000000" w:rsidRPr="00000000" w14:paraId="000004EA">
            <w:pPr>
              <w:jc w:val="center"/>
              <w:rPr>
                <w:b w:val="1"/>
                <w:bCs w:val="1"/>
              </w:rPr>
            </w:pPr>
            <w:r w:rsidDel="00000000" w:rsidR="00000000" w:rsidRPr="00000000">
              <w:rPr>
                <w:b w:val="1"/>
                <w:bCs w:val="1"/>
                <w:rtl w:val="0"/>
              </w:rPr>
              <w:t xml:space="preserve">A</w:t>
            </w:r>
          </w:p>
        </w:tc>
        <w:tc>
          <w:tcPr/>
          <w:p w:rsidR="00000000" w:rsidDel="00000000" w:rsidP="00000000" w:rsidRDefault="00000000" w:rsidRPr="00000000" w14:paraId="000004EB">
            <w:pPr>
              <w:jc w:val="center"/>
              <w:rPr>
                <w:b w:val="1"/>
                <w:bCs w:val="1"/>
              </w:rPr>
            </w:pPr>
            <w:r w:rsidDel="00000000" w:rsidR="00000000" w:rsidRPr="00000000">
              <w:rPr>
                <w:b w:val="1"/>
                <w:bCs w:val="1"/>
                <w:rtl w:val="0"/>
              </w:rPr>
              <w:t xml:space="preserve">E</w:t>
            </w:r>
          </w:p>
        </w:tc>
        <w:tc>
          <w:tcPr/>
          <w:p w:rsidR="00000000" w:rsidDel="00000000" w:rsidP="00000000" w:rsidRDefault="00000000" w:rsidRPr="00000000" w14:paraId="000004EC">
            <w:pPr>
              <w:rPr>
                <w:b w:val="1"/>
                <w:bCs w:val="1"/>
              </w:rPr>
            </w:pPr>
            <w:r w:rsidDel="00000000" w:rsidR="00000000" w:rsidRPr="00000000">
              <w:rPr>
                <w:b w:val="1"/>
                <w:bCs w:val="1"/>
                <w:rtl w:val="0"/>
              </w:rPr>
              <w:t xml:space="preserve">Communicating with students </w:t>
            </w:r>
          </w:p>
        </w:tc>
        <w:tc>
          <w:tcPr/>
          <w:p w:rsidR="00000000" w:rsidDel="00000000" w:rsidP="00000000" w:rsidRDefault="00000000" w:rsidRPr="00000000" w14:paraId="000004ED">
            <w:pPr>
              <w:jc w:val="center"/>
              <w:rPr>
                <w:b w:val="1"/>
                <w:bCs w:val="1"/>
              </w:rPr>
            </w:pPr>
            <w:r w:rsidDel="00000000" w:rsidR="00000000" w:rsidRPr="00000000">
              <w:rPr>
                <w:b w:val="1"/>
                <w:bCs w:val="1"/>
                <w:rtl w:val="0"/>
              </w:rPr>
              <w:t xml:space="preserve">I</w:t>
            </w:r>
          </w:p>
        </w:tc>
        <w:tc>
          <w:tcPr/>
          <w:p w:rsidR="00000000" w:rsidDel="00000000" w:rsidP="00000000" w:rsidRDefault="00000000" w:rsidRPr="00000000" w14:paraId="000004EE">
            <w:pPr>
              <w:jc w:val="center"/>
              <w:rPr>
                <w:b w:val="1"/>
                <w:bCs w:val="1"/>
              </w:rPr>
            </w:pPr>
            <w:r w:rsidDel="00000000" w:rsidR="00000000" w:rsidRPr="00000000">
              <w:rPr>
                <w:b w:val="1"/>
                <w:bCs w:val="1"/>
                <w:rtl w:val="0"/>
              </w:rPr>
              <w:t xml:space="preserve">D</w:t>
            </w:r>
          </w:p>
        </w:tc>
        <w:tc>
          <w:tcPr/>
          <w:p w:rsidR="00000000" w:rsidDel="00000000" w:rsidP="00000000" w:rsidRDefault="00000000" w:rsidRPr="00000000" w14:paraId="000004EF">
            <w:pPr>
              <w:jc w:val="center"/>
              <w:rPr>
                <w:b w:val="1"/>
                <w:bCs w:val="1"/>
              </w:rPr>
            </w:pPr>
            <w:r w:rsidDel="00000000" w:rsidR="00000000" w:rsidRPr="00000000">
              <w:rPr>
                <w:b w:val="1"/>
                <w:bCs w:val="1"/>
                <w:rtl w:val="0"/>
              </w:rPr>
              <w:t xml:space="preserve">A</w:t>
            </w:r>
          </w:p>
        </w:tc>
        <w:tc>
          <w:tcPr/>
          <w:p w:rsidR="00000000" w:rsidDel="00000000" w:rsidP="00000000" w:rsidRDefault="00000000" w:rsidRPr="00000000" w14:paraId="000004F0">
            <w:pPr>
              <w:jc w:val="center"/>
              <w:rPr>
                <w:b w:val="1"/>
                <w:bCs w:val="1"/>
              </w:rPr>
            </w:pPr>
            <w:r w:rsidDel="00000000" w:rsidR="00000000" w:rsidRPr="00000000">
              <w:rPr>
                <w:b w:val="1"/>
                <w:bCs w:val="1"/>
                <w:rtl w:val="0"/>
              </w:rPr>
              <w:t xml:space="preserve">E</w:t>
            </w:r>
          </w:p>
        </w:tc>
      </w:tr>
      <w:tr>
        <w:trPr>
          <w:cantSplit w:val="0"/>
          <w:trHeight w:val="233" w:hRule="atLeast"/>
          <w:tblHeader w:val="0"/>
        </w:trPr>
        <w:tc>
          <w:tcPr/>
          <w:p w:rsidR="00000000" w:rsidDel="00000000" w:rsidP="00000000" w:rsidRDefault="00000000" w:rsidRPr="00000000" w14:paraId="000004F1">
            <w:pPr>
              <w:rPr>
                <w:b w:val="1"/>
                <w:bCs w:val="1"/>
              </w:rPr>
            </w:pPr>
            <w:r w:rsidDel="00000000" w:rsidR="00000000" w:rsidRPr="00000000">
              <w:rPr>
                <w:b w:val="1"/>
                <w:bCs w:val="1"/>
                <w:rtl w:val="0"/>
              </w:rPr>
              <w:t xml:space="preserve">Establishing a Culture for Learning</w:t>
            </w:r>
          </w:p>
        </w:tc>
        <w:tc>
          <w:tcPr/>
          <w:p w:rsidR="00000000" w:rsidDel="00000000" w:rsidP="00000000" w:rsidRDefault="00000000" w:rsidRPr="00000000" w14:paraId="000004F2">
            <w:pPr>
              <w:jc w:val="center"/>
              <w:rPr>
                <w:b w:val="1"/>
                <w:bCs w:val="1"/>
              </w:rPr>
            </w:pPr>
            <w:r w:rsidDel="00000000" w:rsidR="00000000" w:rsidRPr="00000000">
              <w:rPr>
                <w:b w:val="1"/>
                <w:bCs w:val="1"/>
                <w:rtl w:val="0"/>
              </w:rPr>
              <w:t xml:space="preserve">I</w:t>
            </w:r>
          </w:p>
        </w:tc>
        <w:tc>
          <w:tcPr/>
          <w:p w:rsidR="00000000" w:rsidDel="00000000" w:rsidP="00000000" w:rsidRDefault="00000000" w:rsidRPr="00000000" w14:paraId="000004F3">
            <w:pPr>
              <w:jc w:val="center"/>
              <w:rPr>
                <w:b w:val="1"/>
                <w:bCs w:val="1"/>
              </w:rPr>
            </w:pPr>
            <w:r w:rsidDel="00000000" w:rsidR="00000000" w:rsidRPr="00000000">
              <w:rPr>
                <w:b w:val="1"/>
                <w:bCs w:val="1"/>
                <w:rtl w:val="0"/>
              </w:rPr>
              <w:t xml:space="preserve">D</w:t>
            </w:r>
          </w:p>
        </w:tc>
        <w:tc>
          <w:tcPr/>
          <w:p w:rsidR="00000000" w:rsidDel="00000000" w:rsidP="00000000" w:rsidRDefault="00000000" w:rsidRPr="00000000" w14:paraId="000004F4">
            <w:pPr>
              <w:jc w:val="center"/>
              <w:rPr>
                <w:b w:val="1"/>
                <w:bCs w:val="1"/>
              </w:rPr>
            </w:pPr>
            <w:r w:rsidDel="00000000" w:rsidR="00000000" w:rsidRPr="00000000">
              <w:rPr>
                <w:b w:val="1"/>
                <w:bCs w:val="1"/>
                <w:rtl w:val="0"/>
              </w:rPr>
              <w:t xml:space="preserve">A</w:t>
            </w:r>
          </w:p>
        </w:tc>
        <w:tc>
          <w:tcPr/>
          <w:p w:rsidR="00000000" w:rsidDel="00000000" w:rsidP="00000000" w:rsidRDefault="00000000" w:rsidRPr="00000000" w14:paraId="000004F5">
            <w:pPr>
              <w:jc w:val="center"/>
              <w:rPr>
                <w:b w:val="1"/>
                <w:bCs w:val="1"/>
              </w:rPr>
            </w:pPr>
            <w:r w:rsidDel="00000000" w:rsidR="00000000" w:rsidRPr="00000000">
              <w:rPr>
                <w:b w:val="1"/>
                <w:bCs w:val="1"/>
                <w:rtl w:val="0"/>
              </w:rPr>
              <w:t xml:space="preserve">E</w:t>
            </w:r>
          </w:p>
        </w:tc>
        <w:tc>
          <w:tcPr/>
          <w:p w:rsidR="00000000" w:rsidDel="00000000" w:rsidP="00000000" w:rsidRDefault="00000000" w:rsidRPr="00000000" w14:paraId="000004F6">
            <w:pPr>
              <w:rPr>
                <w:b w:val="1"/>
                <w:bCs w:val="1"/>
              </w:rPr>
            </w:pPr>
            <w:r w:rsidDel="00000000" w:rsidR="00000000" w:rsidRPr="00000000">
              <w:rPr>
                <w:b w:val="1"/>
                <w:bCs w:val="1"/>
                <w:rtl w:val="0"/>
              </w:rPr>
              <w:t xml:space="preserve">Using questioning and discussion techniques</w:t>
            </w:r>
          </w:p>
        </w:tc>
        <w:tc>
          <w:tcPr/>
          <w:p w:rsidR="00000000" w:rsidDel="00000000" w:rsidP="00000000" w:rsidRDefault="00000000" w:rsidRPr="00000000" w14:paraId="000004F7">
            <w:pPr>
              <w:jc w:val="center"/>
              <w:rPr>
                <w:b w:val="1"/>
                <w:bCs w:val="1"/>
              </w:rPr>
            </w:pPr>
            <w:r w:rsidDel="00000000" w:rsidR="00000000" w:rsidRPr="00000000">
              <w:rPr>
                <w:b w:val="1"/>
                <w:bCs w:val="1"/>
                <w:rtl w:val="0"/>
              </w:rPr>
              <w:t xml:space="preserve">I</w:t>
            </w:r>
          </w:p>
        </w:tc>
        <w:tc>
          <w:tcPr/>
          <w:p w:rsidR="00000000" w:rsidDel="00000000" w:rsidP="00000000" w:rsidRDefault="00000000" w:rsidRPr="00000000" w14:paraId="000004F8">
            <w:pPr>
              <w:jc w:val="center"/>
              <w:rPr>
                <w:b w:val="1"/>
                <w:bCs w:val="1"/>
              </w:rPr>
            </w:pPr>
            <w:r w:rsidDel="00000000" w:rsidR="00000000" w:rsidRPr="00000000">
              <w:rPr>
                <w:b w:val="1"/>
                <w:bCs w:val="1"/>
                <w:rtl w:val="0"/>
              </w:rPr>
              <w:t xml:space="preserve">D</w:t>
            </w:r>
          </w:p>
        </w:tc>
        <w:tc>
          <w:tcPr/>
          <w:p w:rsidR="00000000" w:rsidDel="00000000" w:rsidP="00000000" w:rsidRDefault="00000000" w:rsidRPr="00000000" w14:paraId="000004F9">
            <w:pPr>
              <w:jc w:val="center"/>
              <w:rPr>
                <w:b w:val="1"/>
                <w:bCs w:val="1"/>
              </w:rPr>
            </w:pPr>
            <w:r w:rsidDel="00000000" w:rsidR="00000000" w:rsidRPr="00000000">
              <w:rPr>
                <w:b w:val="1"/>
                <w:bCs w:val="1"/>
                <w:rtl w:val="0"/>
              </w:rPr>
              <w:t xml:space="preserve">A</w:t>
            </w:r>
          </w:p>
        </w:tc>
        <w:tc>
          <w:tcPr/>
          <w:p w:rsidR="00000000" w:rsidDel="00000000" w:rsidP="00000000" w:rsidRDefault="00000000" w:rsidRPr="00000000" w14:paraId="000004FA">
            <w:pPr>
              <w:jc w:val="center"/>
              <w:rPr>
                <w:b w:val="1"/>
                <w:bCs w:val="1"/>
              </w:rPr>
            </w:pPr>
            <w:r w:rsidDel="00000000" w:rsidR="00000000" w:rsidRPr="00000000">
              <w:rPr>
                <w:b w:val="1"/>
                <w:bCs w:val="1"/>
                <w:rtl w:val="0"/>
              </w:rPr>
              <w:t xml:space="preserve">E</w:t>
            </w:r>
          </w:p>
        </w:tc>
      </w:tr>
      <w:tr>
        <w:trPr>
          <w:cantSplit w:val="0"/>
          <w:trHeight w:val="215" w:hRule="atLeast"/>
          <w:tblHeader w:val="0"/>
        </w:trPr>
        <w:tc>
          <w:tcPr/>
          <w:p w:rsidR="00000000" w:rsidDel="00000000" w:rsidP="00000000" w:rsidRDefault="00000000" w:rsidRPr="00000000" w14:paraId="000004FB">
            <w:pPr>
              <w:rPr>
                <w:b w:val="1"/>
                <w:bCs w:val="1"/>
              </w:rPr>
            </w:pPr>
            <w:r w:rsidDel="00000000" w:rsidR="00000000" w:rsidRPr="00000000">
              <w:rPr>
                <w:b w:val="1"/>
                <w:bCs w:val="1"/>
                <w:rtl w:val="0"/>
              </w:rPr>
              <w:t xml:space="preserve">Managing Classroom Procedures </w:t>
            </w:r>
          </w:p>
        </w:tc>
        <w:tc>
          <w:tcPr/>
          <w:p w:rsidR="00000000" w:rsidDel="00000000" w:rsidP="00000000" w:rsidRDefault="00000000" w:rsidRPr="00000000" w14:paraId="000004FC">
            <w:pPr>
              <w:jc w:val="center"/>
              <w:rPr>
                <w:b w:val="1"/>
                <w:bCs w:val="1"/>
              </w:rPr>
            </w:pPr>
            <w:r w:rsidDel="00000000" w:rsidR="00000000" w:rsidRPr="00000000">
              <w:rPr>
                <w:b w:val="1"/>
                <w:bCs w:val="1"/>
                <w:rtl w:val="0"/>
              </w:rPr>
              <w:t xml:space="preserve">I</w:t>
            </w:r>
          </w:p>
        </w:tc>
        <w:tc>
          <w:tcPr/>
          <w:p w:rsidR="00000000" w:rsidDel="00000000" w:rsidP="00000000" w:rsidRDefault="00000000" w:rsidRPr="00000000" w14:paraId="000004FD">
            <w:pPr>
              <w:jc w:val="center"/>
              <w:rPr>
                <w:b w:val="1"/>
                <w:bCs w:val="1"/>
              </w:rPr>
            </w:pPr>
            <w:r w:rsidDel="00000000" w:rsidR="00000000" w:rsidRPr="00000000">
              <w:rPr>
                <w:b w:val="1"/>
                <w:bCs w:val="1"/>
                <w:rtl w:val="0"/>
              </w:rPr>
              <w:t xml:space="preserve">D</w:t>
            </w:r>
          </w:p>
        </w:tc>
        <w:tc>
          <w:tcPr/>
          <w:p w:rsidR="00000000" w:rsidDel="00000000" w:rsidP="00000000" w:rsidRDefault="00000000" w:rsidRPr="00000000" w14:paraId="000004FE">
            <w:pPr>
              <w:jc w:val="center"/>
              <w:rPr>
                <w:b w:val="1"/>
                <w:bCs w:val="1"/>
              </w:rPr>
            </w:pPr>
            <w:r w:rsidDel="00000000" w:rsidR="00000000" w:rsidRPr="00000000">
              <w:rPr>
                <w:b w:val="1"/>
                <w:bCs w:val="1"/>
                <w:rtl w:val="0"/>
              </w:rPr>
              <w:t xml:space="preserve">A</w:t>
            </w:r>
          </w:p>
        </w:tc>
        <w:tc>
          <w:tcPr/>
          <w:p w:rsidR="00000000" w:rsidDel="00000000" w:rsidP="00000000" w:rsidRDefault="00000000" w:rsidRPr="00000000" w14:paraId="000004FF">
            <w:pPr>
              <w:jc w:val="center"/>
              <w:rPr>
                <w:b w:val="1"/>
                <w:bCs w:val="1"/>
              </w:rPr>
            </w:pPr>
            <w:r w:rsidDel="00000000" w:rsidR="00000000" w:rsidRPr="00000000">
              <w:rPr>
                <w:b w:val="1"/>
                <w:bCs w:val="1"/>
                <w:rtl w:val="0"/>
              </w:rPr>
              <w:t xml:space="preserve">E</w:t>
            </w:r>
          </w:p>
        </w:tc>
        <w:tc>
          <w:tcPr/>
          <w:p w:rsidR="00000000" w:rsidDel="00000000" w:rsidP="00000000" w:rsidRDefault="00000000" w:rsidRPr="00000000" w14:paraId="00000500">
            <w:pPr>
              <w:rPr>
                <w:b w:val="1"/>
                <w:bCs w:val="1"/>
              </w:rPr>
            </w:pPr>
            <w:r w:rsidDel="00000000" w:rsidR="00000000" w:rsidRPr="00000000">
              <w:rPr>
                <w:b w:val="1"/>
                <w:bCs w:val="1"/>
                <w:rtl w:val="0"/>
              </w:rPr>
              <w:t xml:space="preserve">Engage Students in Learning </w:t>
            </w:r>
          </w:p>
        </w:tc>
        <w:tc>
          <w:tcPr/>
          <w:p w:rsidR="00000000" w:rsidDel="00000000" w:rsidP="00000000" w:rsidRDefault="00000000" w:rsidRPr="00000000" w14:paraId="00000501">
            <w:pPr>
              <w:jc w:val="center"/>
              <w:rPr>
                <w:b w:val="1"/>
                <w:bCs w:val="1"/>
              </w:rPr>
            </w:pPr>
            <w:r w:rsidDel="00000000" w:rsidR="00000000" w:rsidRPr="00000000">
              <w:rPr>
                <w:b w:val="1"/>
                <w:bCs w:val="1"/>
                <w:rtl w:val="0"/>
              </w:rPr>
              <w:t xml:space="preserve">I</w:t>
            </w:r>
          </w:p>
        </w:tc>
        <w:tc>
          <w:tcPr/>
          <w:p w:rsidR="00000000" w:rsidDel="00000000" w:rsidP="00000000" w:rsidRDefault="00000000" w:rsidRPr="00000000" w14:paraId="00000502">
            <w:pPr>
              <w:jc w:val="center"/>
              <w:rPr>
                <w:b w:val="1"/>
                <w:bCs w:val="1"/>
              </w:rPr>
            </w:pPr>
            <w:r w:rsidDel="00000000" w:rsidR="00000000" w:rsidRPr="00000000">
              <w:rPr>
                <w:b w:val="1"/>
                <w:bCs w:val="1"/>
                <w:rtl w:val="0"/>
              </w:rPr>
              <w:t xml:space="preserve">D</w:t>
            </w:r>
          </w:p>
        </w:tc>
        <w:tc>
          <w:tcPr/>
          <w:p w:rsidR="00000000" w:rsidDel="00000000" w:rsidP="00000000" w:rsidRDefault="00000000" w:rsidRPr="00000000" w14:paraId="00000503">
            <w:pPr>
              <w:jc w:val="center"/>
              <w:rPr>
                <w:b w:val="1"/>
                <w:bCs w:val="1"/>
              </w:rPr>
            </w:pPr>
            <w:r w:rsidDel="00000000" w:rsidR="00000000" w:rsidRPr="00000000">
              <w:rPr>
                <w:b w:val="1"/>
                <w:bCs w:val="1"/>
                <w:rtl w:val="0"/>
              </w:rPr>
              <w:t xml:space="preserve">A</w:t>
            </w:r>
          </w:p>
        </w:tc>
        <w:tc>
          <w:tcPr/>
          <w:p w:rsidR="00000000" w:rsidDel="00000000" w:rsidP="00000000" w:rsidRDefault="00000000" w:rsidRPr="00000000" w14:paraId="00000504">
            <w:pPr>
              <w:jc w:val="center"/>
              <w:rPr>
                <w:b w:val="1"/>
                <w:bCs w:val="1"/>
              </w:rPr>
            </w:pPr>
            <w:r w:rsidDel="00000000" w:rsidR="00000000" w:rsidRPr="00000000">
              <w:rPr>
                <w:b w:val="1"/>
                <w:bCs w:val="1"/>
                <w:rtl w:val="0"/>
              </w:rPr>
              <w:t xml:space="preserve">E</w:t>
            </w:r>
          </w:p>
        </w:tc>
      </w:tr>
      <w:tr>
        <w:trPr>
          <w:cantSplit w:val="0"/>
          <w:tblHeader w:val="0"/>
        </w:trPr>
        <w:tc>
          <w:tcPr/>
          <w:p w:rsidR="00000000" w:rsidDel="00000000" w:rsidP="00000000" w:rsidRDefault="00000000" w:rsidRPr="00000000" w14:paraId="00000505">
            <w:pPr>
              <w:rPr>
                <w:b w:val="1"/>
                <w:bCs w:val="1"/>
              </w:rPr>
            </w:pPr>
            <w:r w:rsidDel="00000000" w:rsidR="00000000" w:rsidRPr="00000000">
              <w:rPr>
                <w:b w:val="1"/>
                <w:bCs w:val="1"/>
                <w:rtl w:val="0"/>
              </w:rPr>
              <w:t xml:space="preserve">Managing Student Behavior</w:t>
            </w:r>
          </w:p>
        </w:tc>
        <w:tc>
          <w:tcPr/>
          <w:p w:rsidR="00000000" w:rsidDel="00000000" w:rsidP="00000000" w:rsidRDefault="00000000" w:rsidRPr="00000000" w14:paraId="00000506">
            <w:pPr>
              <w:jc w:val="center"/>
              <w:rPr>
                <w:b w:val="1"/>
                <w:bCs w:val="1"/>
              </w:rPr>
            </w:pPr>
            <w:r w:rsidDel="00000000" w:rsidR="00000000" w:rsidRPr="00000000">
              <w:rPr>
                <w:b w:val="1"/>
                <w:bCs w:val="1"/>
                <w:rtl w:val="0"/>
              </w:rPr>
              <w:t xml:space="preserve">I</w:t>
            </w:r>
          </w:p>
        </w:tc>
        <w:tc>
          <w:tcPr/>
          <w:p w:rsidR="00000000" w:rsidDel="00000000" w:rsidP="00000000" w:rsidRDefault="00000000" w:rsidRPr="00000000" w14:paraId="00000507">
            <w:pPr>
              <w:jc w:val="center"/>
              <w:rPr>
                <w:b w:val="1"/>
                <w:bCs w:val="1"/>
              </w:rPr>
            </w:pPr>
            <w:r w:rsidDel="00000000" w:rsidR="00000000" w:rsidRPr="00000000">
              <w:rPr>
                <w:b w:val="1"/>
                <w:bCs w:val="1"/>
                <w:rtl w:val="0"/>
              </w:rPr>
              <w:t xml:space="preserve">D</w:t>
            </w:r>
          </w:p>
        </w:tc>
        <w:tc>
          <w:tcPr/>
          <w:p w:rsidR="00000000" w:rsidDel="00000000" w:rsidP="00000000" w:rsidRDefault="00000000" w:rsidRPr="00000000" w14:paraId="00000508">
            <w:pPr>
              <w:jc w:val="center"/>
              <w:rPr>
                <w:b w:val="1"/>
                <w:bCs w:val="1"/>
              </w:rPr>
            </w:pPr>
            <w:r w:rsidDel="00000000" w:rsidR="00000000" w:rsidRPr="00000000">
              <w:rPr>
                <w:b w:val="1"/>
                <w:bCs w:val="1"/>
                <w:rtl w:val="0"/>
              </w:rPr>
              <w:t xml:space="preserve">A</w:t>
            </w:r>
          </w:p>
        </w:tc>
        <w:tc>
          <w:tcPr/>
          <w:p w:rsidR="00000000" w:rsidDel="00000000" w:rsidP="00000000" w:rsidRDefault="00000000" w:rsidRPr="00000000" w14:paraId="00000509">
            <w:pPr>
              <w:jc w:val="center"/>
              <w:rPr>
                <w:b w:val="1"/>
                <w:bCs w:val="1"/>
              </w:rPr>
            </w:pPr>
            <w:r w:rsidDel="00000000" w:rsidR="00000000" w:rsidRPr="00000000">
              <w:rPr>
                <w:b w:val="1"/>
                <w:bCs w:val="1"/>
                <w:rtl w:val="0"/>
              </w:rPr>
              <w:t xml:space="preserve">E</w:t>
            </w:r>
          </w:p>
        </w:tc>
        <w:tc>
          <w:tcPr/>
          <w:p w:rsidR="00000000" w:rsidDel="00000000" w:rsidP="00000000" w:rsidRDefault="00000000" w:rsidRPr="00000000" w14:paraId="0000050A">
            <w:pPr>
              <w:rPr>
                <w:b w:val="1"/>
                <w:bCs w:val="1"/>
              </w:rPr>
            </w:pPr>
            <w:r w:rsidDel="00000000" w:rsidR="00000000" w:rsidRPr="00000000">
              <w:rPr>
                <w:b w:val="1"/>
                <w:bCs w:val="1"/>
                <w:rtl w:val="0"/>
              </w:rPr>
              <w:t xml:space="preserve">Using Assessment in Instruction </w:t>
            </w:r>
          </w:p>
        </w:tc>
        <w:tc>
          <w:tcPr/>
          <w:p w:rsidR="00000000" w:rsidDel="00000000" w:rsidP="00000000" w:rsidRDefault="00000000" w:rsidRPr="00000000" w14:paraId="0000050B">
            <w:pPr>
              <w:jc w:val="center"/>
              <w:rPr>
                <w:b w:val="1"/>
                <w:bCs w:val="1"/>
              </w:rPr>
            </w:pPr>
            <w:r w:rsidDel="00000000" w:rsidR="00000000" w:rsidRPr="00000000">
              <w:rPr>
                <w:b w:val="1"/>
                <w:bCs w:val="1"/>
                <w:rtl w:val="0"/>
              </w:rPr>
              <w:t xml:space="preserve">I</w:t>
            </w:r>
          </w:p>
        </w:tc>
        <w:tc>
          <w:tcPr/>
          <w:p w:rsidR="00000000" w:rsidDel="00000000" w:rsidP="00000000" w:rsidRDefault="00000000" w:rsidRPr="00000000" w14:paraId="0000050C">
            <w:pPr>
              <w:jc w:val="center"/>
              <w:rPr>
                <w:b w:val="1"/>
                <w:bCs w:val="1"/>
              </w:rPr>
            </w:pPr>
            <w:r w:rsidDel="00000000" w:rsidR="00000000" w:rsidRPr="00000000">
              <w:rPr>
                <w:b w:val="1"/>
                <w:bCs w:val="1"/>
                <w:rtl w:val="0"/>
              </w:rPr>
              <w:t xml:space="preserve">D</w:t>
            </w:r>
          </w:p>
        </w:tc>
        <w:tc>
          <w:tcPr/>
          <w:p w:rsidR="00000000" w:rsidDel="00000000" w:rsidP="00000000" w:rsidRDefault="00000000" w:rsidRPr="00000000" w14:paraId="0000050D">
            <w:pPr>
              <w:jc w:val="center"/>
              <w:rPr>
                <w:b w:val="1"/>
                <w:bCs w:val="1"/>
              </w:rPr>
            </w:pPr>
            <w:r w:rsidDel="00000000" w:rsidR="00000000" w:rsidRPr="00000000">
              <w:rPr>
                <w:b w:val="1"/>
                <w:bCs w:val="1"/>
                <w:rtl w:val="0"/>
              </w:rPr>
              <w:t xml:space="preserve">A</w:t>
            </w:r>
          </w:p>
        </w:tc>
        <w:tc>
          <w:tcPr/>
          <w:p w:rsidR="00000000" w:rsidDel="00000000" w:rsidP="00000000" w:rsidRDefault="00000000" w:rsidRPr="00000000" w14:paraId="0000050E">
            <w:pPr>
              <w:jc w:val="center"/>
              <w:rPr>
                <w:b w:val="1"/>
                <w:bCs w:val="1"/>
              </w:rPr>
            </w:pPr>
            <w:r w:rsidDel="00000000" w:rsidR="00000000" w:rsidRPr="00000000">
              <w:rPr>
                <w:b w:val="1"/>
                <w:bCs w:val="1"/>
                <w:rtl w:val="0"/>
              </w:rPr>
              <w:t xml:space="preserve">E</w:t>
            </w:r>
          </w:p>
        </w:tc>
      </w:tr>
      <w:tr>
        <w:trPr>
          <w:cantSplit w:val="0"/>
          <w:tblHeader w:val="0"/>
        </w:trPr>
        <w:tc>
          <w:tcPr/>
          <w:p w:rsidR="00000000" w:rsidDel="00000000" w:rsidP="00000000" w:rsidRDefault="00000000" w:rsidRPr="00000000" w14:paraId="0000050F">
            <w:pPr>
              <w:rPr>
                <w:b w:val="1"/>
                <w:bCs w:val="1"/>
              </w:rPr>
            </w:pPr>
            <w:r w:rsidDel="00000000" w:rsidR="00000000" w:rsidRPr="00000000">
              <w:rPr>
                <w:b w:val="1"/>
                <w:bCs w:val="1"/>
                <w:rtl w:val="0"/>
              </w:rPr>
              <w:t xml:space="preserve">Organizing Physical Space </w:t>
            </w:r>
          </w:p>
        </w:tc>
        <w:tc>
          <w:tcPr/>
          <w:p w:rsidR="00000000" w:rsidDel="00000000" w:rsidP="00000000" w:rsidRDefault="00000000" w:rsidRPr="00000000" w14:paraId="00000510">
            <w:pPr>
              <w:jc w:val="center"/>
              <w:rPr>
                <w:b w:val="1"/>
                <w:bCs w:val="1"/>
              </w:rPr>
            </w:pPr>
            <w:r w:rsidDel="00000000" w:rsidR="00000000" w:rsidRPr="00000000">
              <w:rPr>
                <w:b w:val="1"/>
                <w:bCs w:val="1"/>
                <w:rtl w:val="0"/>
              </w:rPr>
              <w:t xml:space="preserve">I</w:t>
            </w:r>
          </w:p>
        </w:tc>
        <w:tc>
          <w:tcPr/>
          <w:p w:rsidR="00000000" w:rsidDel="00000000" w:rsidP="00000000" w:rsidRDefault="00000000" w:rsidRPr="00000000" w14:paraId="00000511">
            <w:pPr>
              <w:jc w:val="center"/>
              <w:rPr>
                <w:b w:val="1"/>
                <w:bCs w:val="1"/>
              </w:rPr>
            </w:pPr>
            <w:r w:rsidDel="00000000" w:rsidR="00000000" w:rsidRPr="00000000">
              <w:rPr>
                <w:b w:val="1"/>
                <w:bCs w:val="1"/>
                <w:rtl w:val="0"/>
              </w:rPr>
              <w:t xml:space="preserve">D</w:t>
            </w:r>
          </w:p>
        </w:tc>
        <w:tc>
          <w:tcPr/>
          <w:p w:rsidR="00000000" w:rsidDel="00000000" w:rsidP="00000000" w:rsidRDefault="00000000" w:rsidRPr="00000000" w14:paraId="00000512">
            <w:pPr>
              <w:jc w:val="center"/>
              <w:rPr>
                <w:b w:val="1"/>
                <w:bCs w:val="1"/>
              </w:rPr>
            </w:pPr>
            <w:r w:rsidDel="00000000" w:rsidR="00000000" w:rsidRPr="00000000">
              <w:rPr>
                <w:b w:val="1"/>
                <w:bCs w:val="1"/>
                <w:rtl w:val="0"/>
              </w:rPr>
              <w:t xml:space="preserve">A</w:t>
            </w:r>
          </w:p>
        </w:tc>
        <w:tc>
          <w:tcPr/>
          <w:p w:rsidR="00000000" w:rsidDel="00000000" w:rsidP="00000000" w:rsidRDefault="00000000" w:rsidRPr="00000000" w14:paraId="00000513">
            <w:pPr>
              <w:jc w:val="center"/>
              <w:rPr>
                <w:b w:val="1"/>
                <w:bCs w:val="1"/>
              </w:rPr>
            </w:pPr>
            <w:r w:rsidDel="00000000" w:rsidR="00000000" w:rsidRPr="00000000">
              <w:rPr>
                <w:b w:val="1"/>
                <w:bCs w:val="1"/>
                <w:rtl w:val="0"/>
              </w:rPr>
              <w:t xml:space="preserve">E</w:t>
            </w:r>
          </w:p>
        </w:tc>
        <w:tc>
          <w:tcPr/>
          <w:p w:rsidR="00000000" w:rsidDel="00000000" w:rsidP="00000000" w:rsidRDefault="00000000" w:rsidRPr="00000000" w14:paraId="00000514">
            <w:pPr>
              <w:rPr>
                <w:b w:val="1"/>
                <w:bCs w:val="1"/>
              </w:rPr>
            </w:pPr>
            <w:r w:rsidDel="00000000" w:rsidR="00000000" w:rsidRPr="00000000">
              <w:rPr>
                <w:b w:val="1"/>
                <w:bCs w:val="1"/>
                <w:rtl w:val="0"/>
              </w:rPr>
              <w:t xml:space="preserve">Demonstrating Flexibility</w:t>
            </w:r>
          </w:p>
        </w:tc>
        <w:tc>
          <w:tcPr/>
          <w:p w:rsidR="00000000" w:rsidDel="00000000" w:rsidP="00000000" w:rsidRDefault="00000000" w:rsidRPr="00000000" w14:paraId="00000515">
            <w:pPr>
              <w:jc w:val="center"/>
              <w:rPr>
                <w:b w:val="1"/>
                <w:bCs w:val="1"/>
              </w:rPr>
            </w:pPr>
            <w:r w:rsidDel="00000000" w:rsidR="00000000" w:rsidRPr="00000000">
              <w:rPr>
                <w:b w:val="1"/>
                <w:bCs w:val="1"/>
                <w:rtl w:val="0"/>
              </w:rPr>
              <w:t xml:space="preserve">I</w:t>
            </w:r>
          </w:p>
        </w:tc>
        <w:tc>
          <w:tcPr/>
          <w:p w:rsidR="00000000" w:rsidDel="00000000" w:rsidP="00000000" w:rsidRDefault="00000000" w:rsidRPr="00000000" w14:paraId="00000516">
            <w:pPr>
              <w:jc w:val="center"/>
              <w:rPr>
                <w:b w:val="1"/>
                <w:bCs w:val="1"/>
              </w:rPr>
            </w:pPr>
            <w:r w:rsidDel="00000000" w:rsidR="00000000" w:rsidRPr="00000000">
              <w:rPr>
                <w:b w:val="1"/>
                <w:bCs w:val="1"/>
                <w:rtl w:val="0"/>
              </w:rPr>
              <w:t xml:space="preserve">D</w:t>
            </w:r>
          </w:p>
        </w:tc>
        <w:tc>
          <w:tcPr/>
          <w:p w:rsidR="00000000" w:rsidDel="00000000" w:rsidP="00000000" w:rsidRDefault="00000000" w:rsidRPr="00000000" w14:paraId="00000517">
            <w:pPr>
              <w:jc w:val="center"/>
              <w:rPr>
                <w:b w:val="1"/>
                <w:bCs w:val="1"/>
              </w:rPr>
            </w:pPr>
            <w:r w:rsidDel="00000000" w:rsidR="00000000" w:rsidRPr="00000000">
              <w:rPr>
                <w:b w:val="1"/>
                <w:bCs w:val="1"/>
                <w:rtl w:val="0"/>
              </w:rPr>
              <w:t xml:space="preserve">A</w:t>
            </w:r>
          </w:p>
        </w:tc>
        <w:tc>
          <w:tcPr/>
          <w:p w:rsidR="00000000" w:rsidDel="00000000" w:rsidP="00000000" w:rsidRDefault="00000000" w:rsidRPr="00000000" w14:paraId="00000518">
            <w:pPr>
              <w:jc w:val="center"/>
              <w:rPr>
                <w:b w:val="1"/>
                <w:bCs w:val="1"/>
              </w:rPr>
            </w:pPr>
            <w:r w:rsidDel="00000000" w:rsidR="00000000" w:rsidRPr="00000000">
              <w:rPr>
                <w:b w:val="1"/>
                <w:bCs w:val="1"/>
                <w:rtl w:val="0"/>
              </w:rPr>
              <w:t xml:space="preserve">E</w:t>
            </w:r>
          </w:p>
        </w:tc>
      </w:tr>
    </w:tbl>
    <w:p w:rsidR="00000000" w:rsidDel="00000000" w:rsidP="00000000" w:rsidRDefault="00000000" w:rsidRPr="00000000" w14:paraId="00000519">
      <w:pPr>
        <w:spacing w:after="0" w:line="240" w:lineRule="auto"/>
        <w:rPr>
          <w:b w:val="1"/>
          <w:bCs w:val="1"/>
        </w:rPr>
      </w:pPr>
      <w:r w:rsidDel="00000000" w:rsidR="00000000" w:rsidRPr="00000000">
        <w:rPr>
          <w:rtl w:val="0"/>
        </w:rPr>
      </w:r>
    </w:p>
    <w:p w:rsidR="00000000" w:rsidDel="00000000" w:rsidP="00000000" w:rsidRDefault="00000000" w:rsidRPr="00000000" w14:paraId="0000051A">
      <w:pPr>
        <w:spacing w:after="0" w:line="240" w:lineRule="auto"/>
        <w:rPr>
          <w:b w:val="1"/>
          <w:bCs w:val="1"/>
        </w:rPr>
      </w:pPr>
      <w:r w:rsidDel="00000000" w:rsidR="00000000" w:rsidRPr="00000000">
        <w:rPr>
          <w:b w:val="1"/>
          <w:bCs w:val="1"/>
          <w:rtl w:val="0"/>
        </w:rPr>
        <w:t xml:space="preserve">___________________________                       __ __________________                  __________________</w:t>
      </w:r>
    </w:p>
    <w:p w:rsidR="00000000" w:rsidDel="00000000" w:rsidP="00000000" w:rsidRDefault="00000000" w:rsidRPr="00000000" w14:paraId="0000051B">
      <w:pPr>
        <w:tabs>
          <w:tab w:val="left" w:leader="none" w:pos="7560"/>
        </w:tabs>
        <w:spacing w:after="0" w:line="240" w:lineRule="auto"/>
        <w:rPr>
          <w:b w:val="1"/>
          <w:bCs w:val="1"/>
        </w:rPr>
      </w:pPr>
      <w:r w:rsidDel="00000000" w:rsidR="00000000" w:rsidRPr="00000000">
        <w:rPr>
          <w:b w:val="1"/>
          <w:bCs w:val="1"/>
          <w:rtl w:val="0"/>
        </w:rPr>
        <w:t xml:space="preserve">Teacher Signature                                                   Observer’s Signature</w:t>
        <w:tab/>
        <w:t xml:space="preserve">Date</w:t>
      </w:r>
    </w:p>
    <w:p w:rsidR="00000000" w:rsidDel="00000000" w:rsidP="00000000" w:rsidRDefault="00000000" w:rsidRPr="00000000" w14:paraId="0000051C">
      <w:pPr>
        <w:spacing w:after="0" w:line="240" w:lineRule="auto"/>
        <w:rPr>
          <w:b w:val="1"/>
          <w:bCs w:val="1"/>
        </w:rPr>
      </w:pPr>
      <w:r w:rsidDel="00000000" w:rsidR="00000000" w:rsidRPr="00000000">
        <w:rPr>
          <w:b w:val="1"/>
          <w:bCs w:val="1"/>
          <w:rtl w:val="0"/>
        </w:rPr>
        <w:t xml:space="preserve">Appendix C:  Individual Targeted Growth Plan</w:t>
      </w:r>
    </w:p>
    <w:p w:rsidR="00000000" w:rsidDel="00000000" w:rsidP="00000000" w:rsidRDefault="00000000" w:rsidRPr="00000000" w14:paraId="0000051D">
      <w:pPr>
        <w:spacing w:after="0" w:line="240" w:lineRule="auto"/>
        <w:rPr>
          <w:b w:val="1"/>
          <w:bCs w:val="1"/>
        </w:rPr>
      </w:pPr>
      <w:r w:rsidDel="00000000" w:rsidR="00000000" w:rsidRPr="00000000">
        <w:rPr>
          <w:rtl w:val="0"/>
        </w:rPr>
      </w:r>
    </w:p>
    <w:p w:rsidR="00000000" w:rsidDel="00000000" w:rsidP="00000000" w:rsidRDefault="00000000" w:rsidRPr="00000000" w14:paraId="0000051E">
      <w:pPr>
        <w:spacing w:after="0" w:line="240" w:lineRule="auto"/>
        <w:jc w:val="center"/>
        <w:rPr>
          <w:b w:val="1"/>
          <w:bCs w:val="1"/>
        </w:rPr>
      </w:pPr>
      <w:r w:rsidDel="00000000" w:rsidR="00000000" w:rsidRPr="00000000">
        <w:rPr>
          <w:b w:val="1"/>
          <w:bCs w:val="1"/>
        </w:rPr>
        <w:drawing>
          <wp:inline distB="0" distT="0" distL="0" distR="0">
            <wp:extent cx="4056806" cy="739868"/>
            <wp:effectExtent b="0" l="0" r="0" t="0"/>
            <wp:docPr descr="A black background with red text&#10;&#10;Description automatically generated" id="78" name="image13.png"/>
            <a:graphic>
              <a:graphicData uri="http://schemas.openxmlformats.org/drawingml/2006/picture">
                <pic:pic>
                  <pic:nvPicPr>
                    <pic:cNvPr descr="A black background with red text&#10;&#10;Description automatically generated" id="0" name="image13.png"/>
                    <pic:cNvPicPr preferRelativeResize="0"/>
                  </pic:nvPicPr>
                  <pic:blipFill>
                    <a:blip r:embed="rId10"/>
                    <a:srcRect b="0" l="0" r="0" t="0"/>
                    <a:stretch>
                      <a:fillRect/>
                    </a:stretch>
                  </pic:blipFill>
                  <pic:spPr>
                    <a:xfrm>
                      <a:off x="0" y="0"/>
                      <a:ext cx="4056806" cy="739868"/>
                    </a:xfrm>
                    <a:prstGeom prst="rect"/>
                    <a:ln/>
                  </pic:spPr>
                </pic:pic>
              </a:graphicData>
            </a:graphic>
          </wp:inline>
        </w:drawing>
      </w:r>
      <w:r w:rsidDel="00000000" w:rsidR="00000000" w:rsidRPr="00000000">
        <w:rPr>
          <w:rtl w:val="0"/>
        </w:rPr>
      </w:r>
    </w:p>
    <w:p w:rsidR="00000000" w:rsidDel="00000000" w:rsidP="00000000" w:rsidRDefault="00000000" w:rsidRPr="00000000" w14:paraId="0000051F">
      <w:pPr>
        <w:spacing w:after="0" w:line="240" w:lineRule="auto"/>
        <w:rPr>
          <w:b w:val="1"/>
          <w:bCs w:val="1"/>
        </w:rPr>
      </w:pPr>
      <w:r w:rsidDel="00000000" w:rsidR="00000000" w:rsidRPr="00000000">
        <w:rPr>
          <w:rtl w:val="0"/>
        </w:rPr>
      </w:r>
    </w:p>
    <w:p w:rsidR="00000000" w:rsidDel="00000000" w:rsidP="00000000" w:rsidRDefault="00000000" w:rsidRPr="00000000" w14:paraId="0000052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INDIVIDUAL TARGETED GROWTH PLAN</w:t>
      </w:r>
    </w:p>
    <w:p w:rsidR="00000000" w:rsidDel="00000000" w:rsidP="00000000" w:rsidRDefault="00000000" w:rsidRPr="00000000" w14:paraId="0000052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52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16"/>
          <w:szCs w:val="16"/>
        </w:rPr>
      </w:pPr>
      <w:r w:rsidDel="00000000" w:rsidR="00000000" w:rsidRPr="00000000">
        <w:rPr>
          <w:rtl w:val="0"/>
        </w:rPr>
      </w:r>
    </w:p>
    <w:p w:rsidR="00000000" w:rsidDel="00000000" w:rsidP="00000000" w:rsidRDefault="00000000" w:rsidRPr="00000000" w14:paraId="0000052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Evaluatee’s Name:  ____________________________ Beginning Date: ________________________   </w:t>
      </w:r>
    </w:p>
    <w:p w:rsidR="00000000" w:rsidDel="00000000" w:rsidP="00000000" w:rsidRDefault="00000000" w:rsidRPr="00000000" w14:paraId="0000052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52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School: _____________________________ Position/ Subject Area / Level:  _____________________ </w:t>
      </w:r>
    </w:p>
    <w:p w:rsidR="00000000" w:rsidDel="00000000" w:rsidP="00000000" w:rsidRDefault="00000000" w:rsidRPr="00000000" w14:paraId="0000052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52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Target Completion Date of the Individual Improvement Plan: _______________________________</w:t>
      </w:r>
    </w:p>
    <w:p w:rsidR="00000000" w:rsidDel="00000000" w:rsidP="00000000" w:rsidRDefault="00000000" w:rsidRPr="00000000" w14:paraId="0000052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52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Targeted Domain</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244158</wp:posOffset>
                </wp:positionV>
                <wp:extent cx="6353175" cy="571500"/>
                <wp:effectExtent b="0" l="0" r="0" t="0"/>
                <wp:wrapSquare wrapText="bothSides" distB="45720" distT="45720" distL="114300" distR="114300"/>
                <wp:docPr id="34" name=""/>
                <a:graphic>
                  <a:graphicData uri="http://schemas.microsoft.com/office/word/2010/wordprocessingShape">
                    <wps:wsp>
                      <wps:cNvSpPr/>
                      <wps:cNvPr id="51" name="Shape 51"/>
                      <wps:spPr>
                        <a:xfrm>
                          <a:off x="2183700" y="3508538"/>
                          <a:ext cx="6324600" cy="54292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244158</wp:posOffset>
                </wp:positionV>
                <wp:extent cx="6353175" cy="571500"/>
                <wp:effectExtent b="0" l="0" r="0" t="0"/>
                <wp:wrapSquare wrapText="bothSides" distB="45720" distT="45720" distL="114300" distR="114300"/>
                <wp:docPr id="34" name="image54.png"/>
                <a:graphic>
                  <a:graphicData uri="http://schemas.openxmlformats.org/drawingml/2006/picture">
                    <pic:pic>
                      <pic:nvPicPr>
                        <pic:cNvPr id="0" name="image54.png"/>
                        <pic:cNvPicPr preferRelativeResize="0"/>
                      </pic:nvPicPr>
                      <pic:blipFill>
                        <a:blip r:embed="rId8"/>
                        <a:srcRect/>
                        <a:stretch>
                          <a:fillRect/>
                        </a:stretch>
                      </pic:blipFill>
                      <pic:spPr>
                        <a:xfrm>
                          <a:off x="0" y="0"/>
                          <a:ext cx="6353175" cy="571500"/>
                        </a:xfrm>
                        <a:prstGeom prst="rect"/>
                        <a:ln/>
                      </pic:spPr>
                    </pic:pic>
                  </a:graphicData>
                </a:graphic>
              </wp:anchor>
            </w:drawing>
          </mc:Fallback>
        </mc:AlternateContent>
      </w:r>
    </w:p>
    <w:p w:rsidR="00000000" w:rsidDel="00000000" w:rsidP="00000000" w:rsidRDefault="00000000" w:rsidRPr="00000000" w14:paraId="0000052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52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Data</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231458</wp:posOffset>
                </wp:positionV>
                <wp:extent cx="6391275" cy="1049655"/>
                <wp:effectExtent b="0" l="0" r="0" t="0"/>
                <wp:wrapSquare wrapText="bothSides" distB="45720" distT="45720" distL="114300" distR="114300"/>
                <wp:docPr id="12" name=""/>
                <a:graphic>
                  <a:graphicData uri="http://schemas.microsoft.com/office/word/2010/wordprocessingShape">
                    <wps:wsp>
                      <wps:cNvSpPr/>
                      <wps:cNvPr id="29" name="Shape 29"/>
                      <wps:spPr>
                        <a:xfrm>
                          <a:off x="2164650" y="3269460"/>
                          <a:ext cx="6362700" cy="102108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231458</wp:posOffset>
                </wp:positionV>
                <wp:extent cx="6391275" cy="1049655"/>
                <wp:effectExtent b="0" l="0" r="0" t="0"/>
                <wp:wrapSquare wrapText="bothSides" distB="45720" distT="45720" distL="114300" distR="114300"/>
                <wp:docPr id="12" name="image32.png"/>
                <a:graphic>
                  <a:graphicData uri="http://schemas.openxmlformats.org/drawingml/2006/picture">
                    <pic:pic>
                      <pic:nvPicPr>
                        <pic:cNvPr id="0" name="image32.png"/>
                        <pic:cNvPicPr preferRelativeResize="0"/>
                      </pic:nvPicPr>
                      <pic:blipFill>
                        <a:blip r:embed="rId8"/>
                        <a:srcRect/>
                        <a:stretch>
                          <a:fillRect/>
                        </a:stretch>
                      </pic:blipFill>
                      <pic:spPr>
                        <a:xfrm>
                          <a:off x="0" y="0"/>
                          <a:ext cx="6391275" cy="1049655"/>
                        </a:xfrm>
                        <a:prstGeom prst="rect"/>
                        <a:ln/>
                      </pic:spPr>
                    </pic:pic>
                  </a:graphicData>
                </a:graphic>
              </wp:anchor>
            </w:drawing>
          </mc:Fallback>
        </mc:AlternateContent>
      </w:r>
    </w:p>
    <w:p w:rsidR="00000000" w:rsidDel="00000000" w:rsidP="00000000" w:rsidRDefault="00000000" w:rsidRPr="00000000" w14:paraId="0000052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52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Goals</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231458</wp:posOffset>
                </wp:positionV>
                <wp:extent cx="6372225" cy="581025"/>
                <wp:effectExtent b="0" l="0" r="0" t="0"/>
                <wp:wrapSquare wrapText="bothSides" distB="45720" distT="45720" distL="114300" distR="114300"/>
                <wp:docPr id="65" name=""/>
                <a:graphic>
                  <a:graphicData uri="http://schemas.microsoft.com/office/word/2010/wordprocessingShape">
                    <wps:wsp>
                      <wps:cNvSpPr/>
                      <wps:cNvPr id="98" name="Shape 98"/>
                      <wps:spPr>
                        <a:xfrm>
                          <a:off x="2174175" y="3503775"/>
                          <a:ext cx="6343650" cy="55245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231458</wp:posOffset>
                </wp:positionV>
                <wp:extent cx="6372225" cy="581025"/>
                <wp:effectExtent b="0" l="0" r="0" t="0"/>
                <wp:wrapSquare wrapText="bothSides" distB="45720" distT="45720" distL="114300" distR="114300"/>
                <wp:docPr id="65" name="image85.png"/>
                <a:graphic>
                  <a:graphicData uri="http://schemas.openxmlformats.org/drawingml/2006/picture">
                    <pic:pic>
                      <pic:nvPicPr>
                        <pic:cNvPr id="0" name="image85.png"/>
                        <pic:cNvPicPr preferRelativeResize="0"/>
                      </pic:nvPicPr>
                      <pic:blipFill>
                        <a:blip r:embed="rId8"/>
                        <a:srcRect/>
                        <a:stretch>
                          <a:fillRect/>
                        </a:stretch>
                      </pic:blipFill>
                      <pic:spPr>
                        <a:xfrm>
                          <a:off x="0" y="0"/>
                          <a:ext cx="6372225" cy="581025"/>
                        </a:xfrm>
                        <a:prstGeom prst="rect"/>
                        <a:ln/>
                      </pic:spPr>
                    </pic:pic>
                  </a:graphicData>
                </a:graphic>
              </wp:anchor>
            </w:drawing>
          </mc:Fallback>
        </mc:AlternateContent>
      </w:r>
    </w:p>
    <w:p w:rsidR="00000000" w:rsidDel="00000000" w:rsidP="00000000" w:rsidRDefault="00000000" w:rsidRPr="00000000" w14:paraId="0000052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52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Procedures and Activities for Achieving Goals </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7940</wp:posOffset>
                </wp:positionH>
                <wp:positionV relativeFrom="paragraph">
                  <wp:posOffset>345758</wp:posOffset>
                </wp:positionV>
                <wp:extent cx="6391275" cy="657225"/>
                <wp:effectExtent b="0" l="0" r="0" t="0"/>
                <wp:wrapSquare wrapText="bothSides" distB="45720" distT="45720" distL="114300" distR="114300"/>
                <wp:docPr id="33" name=""/>
                <a:graphic>
                  <a:graphicData uri="http://schemas.microsoft.com/office/word/2010/wordprocessingShape">
                    <wps:wsp>
                      <wps:cNvSpPr/>
                      <wps:cNvPr id="50" name="Shape 50"/>
                      <wps:spPr>
                        <a:xfrm>
                          <a:off x="2164650" y="3465675"/>
                          <a:ext cx="6362700" cy="62865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7940</wp:posOffset>
                </wp:positionH>
                <wp:positionV relativeFrom="paragraph">
                  <wp:posOffset>345758</wp:posOffset>
                </wp:positionV>
                <wp:extent cx="6391275" cy="657225"/>
                <wp:effectExtent b="0" l="0" r="0" t="0"/>
                <wp:wrapSquare wrapText="bothSides" distB="45720" distT="45720" distL="114300" distR="114300"/>
                <wp:docPr id="33" name="image53.png"/>
                <a:graphic>
                  <a:graphicData uri="http://schemas.openxmlformats.org/drawingml/2006/picture">
                    <pic:pic>
                      <pic:nvPicPr>
                        <pic:cNvPr id="0" name="image53.png"/>
                        <pic:cNvPicPr preferRelativeResize="0"/>
                      </pic:nvPicPr>
                      <pic:blipFill>
                        <a:blip r:embed="rId8"/>
                        <a:srcRect/>
                        <a:stretch>
                          <a:fillRect/>
                        </a:stretch>
                      </pic:blipFill>
                      <pic:spPr>
                        <a:xfrm>
                          <a:off x="0" y="0"/>
                          <a:ext cx="6391275" cy="657225"/>
                        </a:xfrm>
                        <a:prstGeom prst="rect"/>
                        <a:ln/>
                      </pic:spPr>
                    </pic:pic>
                  </a:graphicData>
                </a:graphic>
              </wp:anchor>
            </w:drawing>
          </mc:Fallback>
        </mc:AlternateContent>
      </w:r>
    </w:p>
    <w:p w:rsidR="00000000" w:rsidDel="00000000" w:rsidP="00000000" w:rsidRDefault="00000000" w:rsidRPr="00000000" w14:paraId="00000530">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531">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532">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533">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534">
      <w:pPr>
        <w:spacing w:after="0" w:line="240" w:lineRule="auto"/>
        <w:rPr>
          <w:b w:val="1"/>
          <w:bCs w:val="1"/>
          <w:sz w:val="24"/>
          <w:szCs w:val="24"/>
        </w:rPr>
      </w:pPr>
      <w:r w:rsidDel="00000000" w:rsidR="00000000" w:rsidRPr="00000000">
        <w:rPr>
          <w:b w:val="1"/>
          <w:bCs w:val="1"/>
          <w:sz w:val="24"/>
          <w:szCs w:val="24"/>
          <w:rtl w:val="0"/>
        </w:rPr>
        <w:t xml:space="preserve">Evidence of Completion (Goals to Meet)</w:t>
      </w:r>
    </w:p>
    <w:p w:rsidR="00000000" w:rsidDel="00000000" w:rsidP="00000000" w:rsidRDefault="00000000" w:rsidRPr="00000000" w14:paraId="00000535">
      <w:pPr>
        <w:spacing w:after="0" w:line="240" w:lineRule="auto"/>
        <w:rPr>
          <w:b w:val="1"/>
          <w:bCs w:val="1"/>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282258</wp:posOffset>
                </wp:positionV>
                <wp:extent cx="6477000" cy="1095375"/>
                <wp:effectExtent b="0" l="0" r="0" t="0"/>
                <wp:wrapSquare wrapText="bothSides" distB="45720" distT="45720" distL="114300" distR="114300"/>
                <wp:docPr id="57" name=""/>
                <a:graphic>
                  <a:graphicData uri="http://schemas.microsoft.com/office/word/2010/wordprocessingShape">
                    <wps:wsp>
                      <wps:cNvSpPr/>
                      <wps:cNvPr id="90" name="Shape 90"/>
                      <wps:spPr>
                        <a:xfrm>
                          <a:off x="2117025" y="3241838"/>
                          <a:ext cx="6457950" cy="107632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282258</wp:posOffset>
                </wp:positionV>
                <wp:extent cx="6477000" cy="1095375"/>
                <wp:effectExtent b="0" l="0" r="0" t="0"/>
                <wp:wrapSquare wrapText="bothSides" distB="45720" distT="45720" distL="114300" distR="114300"/>
                <wp:docPr id="57" name="image77.png"/>
                <a:graphic>
                  <a:graphicData uri="http://schemas.openxmlformats.org/drawingml/2006/picture">
                    <pic:pic>
                      <pic:nvPicPr>
                        <pic:cNvPr id="0" name="image77.png"/>
                        <pic:cNvPicPr preferRelativeResize="0"/>
                      </pic:nvPicPr>
                      <pic:blipFill>
                        <a:blip r:embed="rId8"/>
                        <a:srcRect/>
                        <a:stretch>
                          <a:fillRect/>
                        </a:stretch>
                      </pic:blipFill>
                      <pic:spPr>
                        <a:xfrm>
                          <a:off x="0" y="0"/>
                          <a:ext cx="6477000" cy="1095375"/>
                        </a:xfrm>
                        <a:prstGeom prst="rect"/>
                        <a:ln/>
                      </pic:spPr>
                    </pic:pic>
                  </a:graphicData>
                </a:graphic>
              </wp:anchor>
            </w:drawing>
          </mc:Fallback>
        </mc:AlternateContent>
      </w:r>
    </w:p>
    <w:p w:rsidR="00000000" w:rsidDel="00000000" w:rsidP="00000000" w:rsidRDefault="00000000" w:rsidRPr="00000000" w14:paraId="00000536">
      <w:pPr>
        <w:spacing w:after="0" w:line="240" w:lineRule="auto"/>
        <w:rPr>
          <w:b w:val="1"/>
          <w:bCs w:val="1"/>
          <w:sz w:val="24"/>
          <w:szCs w:val="24"/>
        </w:rPr>
      </w:pPr>
      <w:r w:rsidDel="00000000" w:rsidR="00000000" w:rsidRPr="00000000">
        <w:rPr>
          <w:b w:val="1"/>
          <w:bCs w:val="1"/>
          <w:sz w:val="24"/>
          <w:szCs w:val="24"/>
          <w:rtl w:val="0"/>
        </w:rPr>
        <w:t xml:space="preserve">Goals Not Completed</w:t>
      </w:r>
    </w:p>
    <w:p w:rsidR="00000000" w:rsidDel="00000000" w:rsidP="00000000" w:rsidRDefault="00000000" w:rsidRPr="00000000" w14:paraId="00000537">
      <w:pPr>
        <w:spacing w:after="0" w:line="240" w:lineRule="auto"/>
        <w:rPr>
          <w:b w:val="1"/>
          <w:bCs w:val="1"/>
          <w:sz w:val="24"/>
          <w:szCs w:val="24"/>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282258</wp:posOffset>
                </wp:positionV>
                <wp:extent cx="6505575" cy="1019175"/>
                <wp:effectExtent b="0" l="0" r="0" t="0"/>
                <wp:wrapSquare wrapText="bothSides" distB="45720" distT="45720" distL="114300" distR="114300"/>
                <wp:docPr id="47" name=""/>
                <a:graphic>
                  <a:graphicData uri="http://schemas.microsoft.com/office/word/2010/wordprocessingShape">
                    <wps:wsp>
                      <wps:cNvSpPr/>
                      <wps:cNvPr id="64" name="Shape 64"/>
                      <wps:spPr>
                        <a:xfrm>
                          <a:off x="2107500" y="3284700"/>
                          <a:ext cx="6477000" cy="9906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282258</wp:posOffset>
                </wp:positionV>
                <wp:extent cx="6505575" cy="1019175"/>
                <wp:effectExtent b="0" l="0" r="0" t="0"/>
                <wp:wrapSquare wrapText="bothSides" distB="45720" distT="45720" distL="114300" distR="114300"/>
                <wp:docPr id="47" name="image67.png"/>
                <a:graphic>
                  <a:graphicData uri="http://schemas.openxmlformats.org/drawingml/2006/picture">
                    <pic:pic>
                      <pic:nvPicPr>
                        <pic:cNvPr id="0" name="image67.png"/>
                        <pic:cNvPicPr preferRelativeResize="0"/>
                      </pic:nvPicPr>
                      <pic:blipFill>
                        <a:blip r:embed="rId8"/>
                        <a:srcRect/>
                        <a:stretch>
                          <a:fillRect/>
                        </a:stretch>
                      </pic:blipFill>
                      <pic:spPr>
                        <a:xfrm>
                          <a:off x="0" y="0"/>
                          <a:ext cx="6505575" cy="1019175"/>
                        </a:xfrm>
                        <a:prstGeom prst="rect"/>
                        <a:ln/>
                      </pic:spPr>
                    </pic:pic>
                  </a:graphicData>
                </a:graphic>
              </wp:anchor>
            </w:drawing>
          </mc:Fallback>
        </mc:AlternateContent>
      </w:r>
    </w:p>
    <w:p w:rsidR="00000000" w:rsidDel="00000000" w:rsidP="00000000" w:rsidRDefault="00000000" w:rsidRPr="00000000" w14:paraId="00000538">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539">
      <w:pPr>
        <w:spacing w:after="0" w:line="240" w:lineRule="auto"/>
        <w:rPr>
          <w:b w:val="1"/>
          <w:bCs w:val="1"/>
          <w:sz w:val="24"/>
          <w:szCs w:val="24"/>
        </w:rPr>
      </w:pPr>
      <w:r w:rsidDel="00000000" w:rsidR="00000000" w:rsidRPr="00000000">
        <w:rPr>
          <w:b w:val="1"/>
          <w:bCs w:val="1"/>
          <w:sz w:val="24"/>
          <w:szCs w:val="24"/>
          <w:rtl w:val="0"/>
        </w:rPr>
        <w:t xml:space="preserve">Evaluatee’s Comments </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358458</wp:posOffset>
                </wp:positionV>
                <wp:extent cx="6553200" cy="958215"/>
                <wp:effectExtent b="0" l="0" r="0" t="0"/>
                <wp:wrapSquare wrapText="bothSides" distB="45720" distT="45720" distL="114300" distR="114300"/>
                <wp:docPr id="32" name=""/>
                <a:graphic>
                  <a:graphicData uri="http://schemas.microsoft.com/office/word/2010/wordprocessingShape">
                    <wps:wsp>
                      <wps:cNvSpPr/>
                      <wps:cNvPr id="49" name="Shape 49"/>
                      <wps:spPr>
                        <a:xfrm>
                          <a:off x="2083688" y="3315180"/>
                          <a:ext cx="6524625" cy="92964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358458</wp:posOffset>
                </wp:positionV>
                <wp:extent cx="6553200" cy="958215"/>
                <wp:effectExtent b="0" l="0" r="0" t="0"/>
                <wp:wrapSquare wrapText="bothSides" distB="45720" distT="45720" distL="114300" distR="114300"/>
                <wp:docPr id="32" name="image52.png"/>
                <a:graphic>
                  <a:graphicData uri="http://schemas.openxmlformats.org/drawingml/2006/picture">
                    <pic:pic>
                      <pic:nvPicPr>
                        <pic:cNvPr id="0" name="image52.png"/>
                        <pic:cNvPicPr preferRelativeResize="0"/>
                      </pic:nvPicPr>
                      <pic:blipFill>
                        <a:blip r:embed="rId8"/>
                        <a:srcRect/>
                        <a:stretch>
                          <a:fillRect/>
                        </a:stretch>
                      </pic:blipFill>
                      <pic:spPr>
                        <a:xfrm>
                          <a:off x="0" y="0"/>
                          <a:ext cx="6553200" cy="958215"/>
                        </a:xfrm>
                        <a:prstGeom prst="rect"/>
                        <a:ln/>
                      </pic:spPr>
                    </pic:pic>
                  </a:graphicData>
                </a:graphic>
              </wp:anchor>
            </w:drawing>
          </mc:Fallback>
        </mc:AlternateContent>
      </w:r>
    </w:p>
    <w:p w:rsidR="00000000" w:rsidDel="00000000" w:rsidP="00000000" w:rsidRDefault="00000000" w:rsidRPr="00000000" w14:paraId="0000053A">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53B">
      <w:pPr>
        <w:spacing w:after="0" w:line="240" w:lineRule="auto"/>
        <w:rPr>
          <w:b w:val="1"/>
          <w:bCs w:val="1"/>
          <w:sz w:val="24"/>
          <w:szCs w:val="24"/>
        </w:rPr>
      </w:pPr>
      <w:r w:rsidDel="00000000" w:rsidR="00000000" w:rsidRPr="00000000">
        <w:rPr>
          <w:b w:val="1"/>
          <w:bCs w:val="1"/>
          <w:sz w:val="24"/>
          <w:szCs w:val="24"/>
          <w:rtl w:val="0"/>
        </w:rPr>
        <w:t xml:space="preserve">Evaluator’s Comments </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282258</wp:posOffset>
                </wp:positionV>
                <wp:extent cx="6543675" cy="935355"/>
                <wp:effectExtent b="0" l="0" r="0" t="0"/>
                <wp:wrapSquare wrapText="bothSides" distB="45720" distT="45720" distL="114300" distR="114300"/>
                <wp:docPr id="31" name=""/>
                <a:graphic>
                  <a:graphicData uri="http://schemas.microsoft.com/office/word/2010/wordprocessingShape">
                    <wps:wsp>
                      <wps:cNvSpPr/>
                      <wps:cNvPr id="48" name="Shape 48"/>
                      <wps:spPr>
                        <a:xfrm>
                          <a:off x="2088450" y="3326610"/>
                          <a:ext cx="6515100" cy="90678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282258</wp:posOffset>
                </wp:positionV>
                <wp:extent cx="6543675" cy="935355"/>
                <wp:effectExtent b="0" l="0" r="0" t="0"/>
                <wp:wrapSquare wrapText="bothSides" distB="45720" distT="45720" distL="114300" distR="114300"/>
                <wp:docPr id="31" name="image51.png"/>
                <a:graphic>
                  <a:graphicData uri="http://schemas.openxmlformats.org/drawingml/2006/picture">
                    <pic:pic>
                      <pic:nvPicPr>
                        <pic:cNvPr id="0" name="image51.png"/>
                        <pic:cNvPicPr preferRelativeResize="0"/>
                      </pic:nvPicPr>
                      <pic:blipFill>
                        <a:blip r:embed="rId8"/>
                        <a:srcRect/>
                        <a:stretch>
                          <a:fillRect/>
                        </a:stretch>
                      </pic:blipFill>
                      <pic:spPr>
                        <a:xfrm>
                          <a:off x="0" y="0"/>
                          <a:ext cx="6543675" cy="935355"/>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1323658</wp:posOffset>
                </wp:positionV>
                <wp:extent cx="2800350" cy="2571750"/>
                <wp:effectExtent b="0" l="0" r="0" t="0"/>
                <wp:wrapSquare wrapText="bothSides" distB="45720" distT="45720" distL="114300" distR="114300"/>
                <wp:docPr id="4" name=""/>
                <a:graphic>
                  <a:graphicData uri="http://schemas.microsoft.com/office/word/2010/wordprocessingShape">
                    <wps:wsp>
                      <wps:cNvSpPr/>
                      <wps:cNvPr id="21" name="Shape 21"/>
                      <wps:spPr>
                        <a:xfrm>
                          <a:off x="3960113" y="2508413"/>
                          <a:ext cx="2771775" cy="254317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Individual Targeted Growth Plan Developed: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_________________               ___________</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Evaluatee’s Signature              Date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_________________                __________</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Evaluator’s Signature               Date </w:t>
                            </w:r>
                          </w:p>
                          <w:p w:rsidR="00000000" w:rsidDel="00000000" w:rsidP="00000000" w:rsidRDefault="00000000" w:rsidRPr="00000000">
                            <w:pPr>
                              <w:spacing w:after="20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1323658</wp:posOffset>
                </wp:positionV>
                <wp:extent cx="2800350" cy="2571750"/>
                <wp:effectExtent b="0" l="0" r="0" t="0"/>
                <wp:wrapSquare wrapText="bothSides" distB="45720" distT="45720" distL="114300" distR="114300"/>
                <wp:docPr id="4"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2800350" cy="2571750"/>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2967038</wp:posOffset>
                </wp:positionH>
                <wp:positionV relativeFrom="paragraph">
                  <wp:posOffset>1323658</wp:posOffset>
                </wp:positionV>
                <wp:extent cx="3571875" cy="2590800"/>
                <wp:effectExtent b="0" l="0" r="0" t="0"/>
                <wp:wrapSquare wrapText="bothSides" distB="45720" distT="45720" distL="114300" distR="114300"/>
                <wp:docPr id="16" name=""/>
                <a:graphic>
                  <a:graphicData uri="http://schemas.microsoft.com/office/word/2010/wordprocessingShape">
                    <wps:wsp>
                      <wps:cNvSpPr/>
                      <wps:cNvPr id="33" name="Shape 33"/>
                      <wps:spPr>
                        <a:xfrm>
                          <a:off x="3574350" y="2498888"/>
                          <a:ext cx="3543300" cy="256222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STATUS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___Fully Accomplished *____Partially Accomplished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*_______Not Accomplished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____________________                       ____________</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Evaluatee’s Signature                             Date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_____________________                     ____________</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Evaluator’s Signature                              Date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*Any goals that are not accomplished will require the revision of the individual improvement plan.</w:t>
                            </w: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2967038</wp:posOffset>
                </wp:positionH>
                <wp:positionV relativeFrom="paragraph">
                  <wp:posOffset>1323658</wp:posOffset>
                </wp:positionV>
                <wp:extent cx="3571875" cy="2590800"/>
                <wp:effectExtent b="0" l="0" r="0" t="0"/>
                <wp:wrapSquare wrapText="bothSides" distB="45720" distT="45720" distL="114300" distR="114300"/>
                <wp:docPr id="16" name="image36.png"/>
                <a:graphic>
                  <a:graphicData uri="http://schemas.openxmlformats.org/drawingml/2006/picture">
                    <pic:pic>
                      <pic:nvPicPr>
                        <pic:cNvPr id="0" name="image36.png"/>
                        <pic:cNvPicPr preferRelativeResize="0"/>
                      </pic:nvPicPr>
                      <pic:blipFill>
                        <a:blip r:embed="rId8"/>
                        <a:srcRect/>
                        <a:stretch>
                          <a:fillRect/>
                        </a:stretch>
                      </pic:blipFill>
                      <pic:spPr>
                        <a:xfrm>
                          <a:off x="0" y="0"/>
                          <a:ext cx="3571875" cy="2590800"/>
                        </a:xfrm>
                        <a:prstGeom prst="rect"/>
                        <a:ln/>
                      </pic:spPr>
                    </pic:pic>
                  </a:graphicData>
                </a:graphic>
              </wp:anchor>
            </w:drawing>
          </mc:Fallback>
        </mc:AlternateContent>
      </w:r>
    </w:p>
    <w:p w:rsidR="00000000" w:rsidDel="00000000" w:rsidP="00000000" w:rsidRDefault="00000000" w:rsidRPr="00000000" w14:paraId="0000053C">
      <w:pPr>
        <w:spacing w:after="0" w:line="240" w:lineRule="auto"/>
        <w:rPr>
          <w:b w:val="1"/>
          <w:bCs w:val="1"/>
        </w:rPr>
      </w:pPr>
      <w:r w:rsidDel="00000000" w:rsidR="00000000" w:rsidRPr="00000000">
        <w:rPr>
          <w:b w:val="1"/>
          <w:bCs w:val="1"/>
          <w:rtl w:val="0"/>
        </w:rPr>
        <w:t xml:space="preserve">Appendix D: Individual Corrective Action Plan </w:t>
      </w:r>
    </w:p>
    <w:p w:rsidR="00000000" w:rsidDel="00000000" w:rsidP="00000000" w:rsidRDefault="00000000" w:rsidRPr="00000000" w14:paraId="0000053D">
      <w:pPr>
        <w:spacing w:after="0" w:line="240" w:lineRule="auto"/>
        <w:rPr>
          <w:b w:val="1"/>
          <w:bCs w:val="1"/>
        </w:rPr>
      </w:pPr>
      <w:r w:rsidDel="00000000" w:rsidR="00000000" w:rsidRPr="00000000">
        <w:rPr>
          <w:rtl w:val="0"/>
        </w:rPr>
      </w:r>
    </w:p>
    <w:p w:rsidR="00000000" w:rsidDel="00000000" w:rsidP="00000000" w:rsidRDefault="00000000" w:rsidRPr="00000000" w14:paraId="0000053E">
      <w:pPr>
        <w:spacing w:after="0" w:line="240" w:lineRule="auto"/>
        <w:jc w:val="center"/>
        <w:rPr>
          <w:b w:val="1"/>
          <w:bCs w:val="1"/>
        </w:rPr>
      </w:pPr>
      <w:r w:rsidDel="00000000" w:rsidR="00000000" w:rsidRPr="00000000">
        <w:rPr>
          <w:rtl w:val="0"/>
        </w:rPr>
      </w:r>
    </w:p>
    <w:p w:rsidR="00000000" w:rsidDel="00000000" w:rsidP="00000000" w:rsidRDefault="00000000" w:rsidRPr="00000000" w14:paraId="0000053F">
      <w:pPr>
        <w:spacing w:after="0" w:line="240" w:lineRule="auto"/>
        <w:jc w:val="center"/>
        <w:rPr>
          <w:b w:val="1"/>
          <w:bCs w:val="1"/>
        </w:rPr>
      </w:pPr>
      <w:r w:rsidDel="00000000" w:rsidR="00000000" w:rsidRPr="00000000">
        <w:rPr>
          <w:b w:val="1"/>
          <w:bCs w:val="1"/>
        </w:rPr>
        <w:drawing>
          <wp:inline distB="0" distT="0" distL="0" distR="0">
            <wp:extent cx="4351567" cy="739868"/>
            <wp:effectExtent b="0" l="0" r="0" t="0"/>
            <wp:docPr descr="A black background with red text&#10;&#10;Description automatically generated" id="77" name="image13.png"/>
            <a:graphic>
              <a:graphicData uri="http://schemas.openxmlformats.org/drawingml/2006/picture">
                <pic:pic>
                  <pic:nvPicPr>
                    <pic:cNvPr descr="A black background with red text&#10;&#10;Description automatically generated" id="0" name="image13.png"/>
                    <pic:cNvPicPr preferRelativeResize="0"/>
                  </pic:nvPicPr>
                  <pic:blipFill>
                    <a:blip r:embed="rId10"/>
                    <a:srcRect b="0" l="0" r="0" t="0"/>
                    <a:stretch>
                      <a:fillRect/>
                    </a:stretch>
                  </pic:blipFill>
                  <pic:spPr>
                    <a:xfrm>
                      <a:off x="0" y="0"/>
                      <a:ext cx="4351567" cy="739868"/>
                    </a:xfrm>
                    <a:prstGeom prst="rect"/>
                    <a:ln/>
                  </pic:spPr>
                </pic:pic>
              </a:graphicData>
            </a:graphic>
          </wp:inline>
        </w:drawing>
      </w:r>
      <w:r w:rsidDel="00000000" w:rsidR="00000000" w:rsidRPr="00000000">
        <w:rPr>
          <w:rtl w:val="0"/>
        </w:rPr>
      </w:r>
    </w:p>
    <w:p w:rsidR="00000000" w:rsidDel="00000000" w:rsidP="00000000" w:rsidRDefault="00000000" w:rsidRPr="00000000" w14:paraId="00000540">
      <w:pPr>
        <w:spacing w:after="0" w:line="240" w:lineRule="auto"/>
        <w:rPr>
          <w:b w:val="1"/>
          <w:bCs w:val="1"/>
        </w:rPr>
      </w:pPr>
      <w:r w:rsidDel="00000000" w:rsidR="00000000" w:rsidRPr="00000000">
        <w:rPr>
          <w:rtl w:val="0"/>
        </w:rPr>
      </w:r>
    </w:p>
    <w:p w:rsidR="00000000" w:rsidDel="00000000" w:rsidP="00000000" w:rsidRDefault="00000000" w:rsidRPr="00000000" w14:paraId="0000054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INDIVIDUAL CORRECTIVE ACTION PLAN</w:t>
      </w:r>
    </w:p>
    <w:p w:rsidR="00000000" w:rsidDel="00000000" w:rsidP="00000000" w:rsidRDefault="00000000" w:rsidRPr="00000000" w14:paraId="0000054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54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16"/>
          <w:szCs w:val="16"/>
        </w:rPr>
      </w:pPr>
      <w:r w:rsidDel="00000000" w:rsidR="00000000" w:rsidRPr="00000000">
        <w:rPr>
          <w:rtl w:val="0"/>
        </w:rPr>
      </w:r>
    </w:p>
    <w:p w:rsidR="00000000" w:rsidDel="00000000" w:rsidP="00000000" w:rsidRDefault="00000000" w:rsidRPr="00000000" w14:paraId="0000054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Evaluatee’s Name: ______________   Evaluator’ Name: ______________ Beginning Date: ________  </w:t>
      </w:r>
    </w:p>
    <w:p w:rsidR="00000000" w:rsidDel="00000000" w:rsidP="00000000" w:rsidRDefault="00000000" w:rsidRPr="00000000" w14:paraId="0000054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54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School: _____________________________ Position/ Subject Area / Level:  _____________________ </w:t>
      </w:r>
    </w:p>
    <w:p w:rsidR="00000000" w:rsidDel="00000000" w:rsidP="00000000" w:rsidRDefault="00000000" w:rsidRPr="00000000" w14:paraId="0000054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54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Target Completion Date of the Individual Corrective Action Plan: ___________________________</w:t>
      </w:r>
    </w:p>
    <w:p w:rsidR="00000000" w:rsidDel="00000000" w:rsidP="00000000" w:rsidRDefault="00000000" w:rsidRPr="00000000" w14:paraId="00000549">
      <w:pPr>
        <w:spacing w:after="0" w:line="240" w:lineRule="auto"/>
        <w:rPr>
          <w:b w:val="1"/>
          <w:bCs w:val="1"/>
        </w:rPr>
      </w:pPr>
      <w:r w:rsidDel="00000000" w:rsidR="00000000" w:rsidRPr="00000000">
        <w:rPr>
          <w:rtl w:val="0"/>
        </w:rPr>
      </w:r>
    </w:p>
    <w:p w:rsidR="00000000" w:rsidDel="00000000" w:rsidP="00000000" w:rsidRDefault="00000000" w:rsidRPr="00000000" w14:paraId="0000054A">
      <w:pPr>
        <w:spacing w:after="0" w:line="240" w:lineRule="auto"/>
        <w:rPr>
          <w:b w:val="1"/>
          <w:bCs w:val="1"/>
          <w:sz w:val="24"/>
          <w:szCs w:val="24"/>
        </w:rPr>
      </w:pPr>
      <w:r w:rsidDel="00000000" w:rsidR="00000000" w:rsidRPr="00000000">
        <w:rPr>
          <w:b w:val="1"/>
          <w:bCs w:val="1"/>
          <w:sz w:val="24"/>
          <w:szCs w:val="24"/>
          <w:rtl w:val="0"/>
        </w:rPr>
        <w:t xml:space="preserve">Targeted Domain </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256858</wp:posOffset>
                </wp:positionV>
                <wp:extent cx="6191250" cy="485775"/>
                <wp:effectExtent b="0" l="0" r="0" t="0"/>
                <wp:wrapSquare wrapText="bothSides" distB="45720" distT="45720" distL="114300" distR="114300"/>
                <wp:docPr id="11" name=""/>
                <a:graphic>
                  <a:graphicData uri="http://schemas.microsoft.com/office/word/2010/wordprocessingShape">
                    <wps:wsp>
                      <wps:cNvSpPr/>
                      <wps:cNvPr id="28" name="Shape 28"/>
                      <wps:spPr>
                        <a:xfrm>
                          <a:off x="2264663" y="3551400"/>
                          <a:ext cx="6162675" cy="4572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256858</wp:posOffset>
                </wp:positionV>
                <wp:extent cx="6191250" cy="485775"/>
                <wp:effectExtent b="0" l="0" r="0" t="0"/>
                <wp:wrapSquare wrapText="bothSides" distB="45720" distT="45720" distL="114300" distR="114300"/>
                <wp:docPr id="11" name="image31.png"/>
                <a:graphic>
                  <a:graphicData uri="http://schemas.openxmlformats.org/drawingml/2006/picture">
                    <pic:pic>
                      <pic:nvPicPr>
                        <pic:cNvPr id="0" name="image31.png"/>
                        <pic:cNvPicPr preferRelativeResize="0"/>
                      </pic:nvPicPr>
                      <pic:blipFill>
                        <a:blip r:embed="rId8"/>
                        <a:srcRect/>
                        <a:stretch>
                          <a:fillRect/>
                        </a:stretch>
                      </pic:blipFill>
                      <pic:spPr>
                        <a:xfrm>
                          <a:off x="0" y="0"/>
                          <a:ext cx="6191250" cy="485775"/>
                        </a:xfrm>
                        <a:prstGeom prst="rect"/>
                        <a:ln/>
                      </pic:spPr>
                    </pic:pic>
                  </a:graphicData>
                </a:graphic>
              </wp:anchor>
            </w:drawing>
          </mc:Fallback>
        </mc:AlternateContent>
      </w:r>
    </w:p>
    <w:p w:rsidR="00000000" w:rsidDel="00000000" w:rsidP="00000000" w:rsidRDefault="00000000" w:rsidRPr="00000000" w14:paraId="0000054B">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54C">
      <w:pPr>
        <w:spacing w:after="0" w:line="240" w:lineRule="auto"/>
        <w:rPr>
          <w:b w:val="1"/>
          <w:bCs w:val="1"/>
          <w:sz w:val="24"/>
          <w:szCs w:val="24"/>
        </w:rPr>
      </w:pPr>
      <w:r w:rsidDel="00000000" w:rsidR="00000000" w:rsidRPr="00000000">
        <w:rPr>
          <w:b w:val="1"/>
          <w:bCs w:val="1"/>
          <w:sz w:val="24"/>
          <w:szCs w:val="24"/>
          <w:rtl w:val="0"/>
        </w:rPr>
        <w:t xml:space="preserve">Data</w:t>
      </w:r>
    </w:p>
    <w:p w:rsidR="00000000" w:rsidDel="00000000" w:rsidP="00000000" w:rsidRDefault="00000000" w:rsidRPr="00000000" w14:paraId="0000054D">
      <w:pPr>
        <w:spacing w:after="0" w:line="240" w:lineRule="auto"/>
        <w:rPr>
          <w:b w:val="1"/>
          <w:bCs w:val="1"/>
          <w:sz w:val="24"/>
          <w:szCs w:val="24"/>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9526</wp:posOffset>
                </wp:positionH>
                <wp:positionV relativeFrom="paragraph">
                  <wp:posOffset>174605</wp:posOffset>
                </wp:positionV>
                <wp:extent cx="6238875" cy="552450"/>
                <wp:effectExtent b="0" l="0" r="0" t="0"/>
                <wp:wrapSquare wrapText="bothSides" distB="45720" distT="45720" distL="114300" distR="114300"/>
                <wp:docPr id="36" name=""/>
                <a:graphic>
                  <a:graphicData uri="http://schemas.microsoft.com/office/word/2010/wordprocessingShape">
                    <wps:wsp>
                      <wps:cNvSpPr/>
                      <wps:cNvPr id="53" name="Shape 53"/>
                      <wps:spPr>
                        <a:xfrm>
                          <a:off x="2240850" y="3518063"/>
                          <a:ext cx="6210300" cy="52387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9526</wp:posOffset>
                </wp:positionH>
                <wp:positionV relativeFrom="paragraph">
                  <wp:posOffset>174605</wp:posOffset>
                </wp:positionV>
                <wp:extent cx="6238875" cy="552450"/>
                <wp:effectExtent b="0" l="0" r="0" t="0"/>
                <wp:wrapSquare wrapText="bothSides" distB="45720" distT="45720" distL="114300" distR="114300"/>
                <wp:docPr id="36" name="image56.png"/>
                <a:graphic>
                  <a:graphicData uri="http://schemas.openxmlformats.org/drawingml/2006/picture">
                    <pic:pic>
                      <pic:nvPicPr>
                        <pic:cNvPr id="0" name="image56.png"/>
                        <pic:cNvPicPr preferRelativeResize="0"/>
                      </pic:nvPicPr>
                      <pic:blipFill>
                        <a:blip r:embed="rId8"/>
                        <a:srcRect/>
                        <a:stretch>
                          <a:fillRect/>
                        </a:stretch>
                      </pic:blipFill>
                      <pic:spPr>
                        <a:xfrm>
                          <a:off x="0" y="0"/>
                          <a:ext cx="6238875" cy="552450"/>
                        </a:xfrm>
                        <a:prstGeom prst="rect"/>
                        <a:ln/>
                      </pic:spPr>
                    </pic:pic>
                  </a:graphicData>
                </a:graphic>
              </wp:anchor>
            </w:drawing>
          </mc:Fallback>
        </mc:AlternateContent>
      </w:r>
    </w:p>
    <w:p w:rsidR="00000000" w:rsidDel="00000000" w:rsidP="00000000" w:rsidRDefault="00000000" w:rsidRPr="00000000" w14:paraId="0000054E">
      <w:pPr>
        <w:spacing w:after="0" w:line="240" w:lineRule="auto"/>
        <w:rPr>
          <w:b w:val="1"/>
          <w:bCs w:val="1"/>
          <w:sz w:val="24"/>
          <w:szCs w:val="24"/>
        </w:rPr>
      </w:pPr>
      <w:r w:rsidDel="00000000" w:rsidR="00000000" w:rsidRPr="00000000">
        <w:rPr>
          <w:b w:val="1"/>
          <w:bCs w:val="1"/>
          <w:sz w:val="24"/>
          <w:szCs w:val="24"/>
          <w:rtl w:val="0"/>
        </w:rPr>
        <w:t xml:space="preserve">Goals </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269558</wp:posOffset>
                </wp:positionV>
                <wp:extent cx="6276975" cy="533400"/>
                <wp:effectExtent b="0" l="0" r="0" t="0"/>
                <wp:wrapSquare wrapText="bothSides" distB="45720" distT="45720" distL="114300" distR="114300"/>
                <wp:docPr id="17" name=""/>
                <a:graphic>
                  <a:graphicData uri="http://schemas.microsoft.com/office/word/2010/wordprocessingShape">
                    <wps:wsp>
                      <wps:cNvSpPr/>
                      <wps:cNvPr id="34" name="Shape 34"/>
                      <wps:spPr>
                        <a:xfrm>
                          <a:off x="2221800" y="3527588"/>
                          <a:ext cx="6248400" cy="50482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269558</wp:posOffset>
                </wp:positionV>
                <wp:extent cx="6276975" cy="533400"/>
                <wp:effectExtent b="0" l="0" r="0" t="0"/>
                <wp:wrapSquare wrapText="bothSides" distB="45720" distT="45720" distL="114300" distR="114300"/>
                <wp:docPr id="17" name="image37.png"/>
                <a:graphic>
                  <a:graphicData uri="http://schemas.openxmlformats.org/drawingml/2006/picture">
                    <pic:pic>
                      <pic:nvPicPr>
                        <pic:cNvPr id="0" name="image37.png"/>
                        <pic:cNvPicPr preferRelativeResize="0"/>
                      </pic:nvPicPr>
                      <pic:blipFill>
                        <a:blip r:embed="rId8"/>
                        <a:srcRect/>
                        <a:stretch>
                          <a:fillRect/>
                        </a:stretch>
                      </pic:blipFill>
                      <pic:spPr>
                        <a:xfrm>
                          <a:off x="0" y="0"/>
                          <a:ext cx="6276975" cy="533400"/>
                        </a:xfrm>
                        <a:prstGeom prst="rect"/>
                        <a:ln/>
                      </pic:spPr>
                    </pic:pic>
                  </a:graphicData>
                </a:graphic>
              </wp:anchor>
            </w:drawing>
          </mc:Fallback>
        </mc:AlternateContent>
      </w:r>
    </w:p>
    <w:p w:rsidR="00000000" w:rsidDel="00000000" w:rsidP="00000000" w:rsidRDefault="00000000" w:rsidRPr="00000000" w14:paraId="0000054F">
      <w:pPr>
        <w:spacing w:after="0" w:line="240" w:lineRule="auto"/>
        <w:rPr>
          <w:b w:val="1"/>
          <w:bCs w:val="1"/>
          <w:sz w:val="24"/>
          <w:szCs w:val="24"/>
        </w:rPr>
      </w:pPr>
      <w:r w:rsidDel="00000000" w:rsidR="00000000" w:rsidRPr="00000000">
        <w:rPr>
          <w:b w:val="1"/>
          <w:bCs w:val="1"/>
          <w:sz w:val="24"/>
          <w:szCs w:val="24"/>
          <w:rtl w:val="0"/>
        </w:rPr>
        <w:t xml:space="preserve">Procedures and Activities for Achieving Goals</w:t>
      </w:r>
    </w:p>
    <w:p w:rsidR="00000000" w:rsidDel="00000000" w:rsidP="00000000" w:rsidRDefault="00000000" w:rsidRPr="00000000" w14:paraId="00000550">
      <w:pPr>
        <w:spacing w:after="0" w:line="240" w:lineRule="auto"/>
        <w:rPr>
          <w:b w:val="1"/>
          <w:bCs w:val="1"/>
          <w:sz w:val="24"/>
          <w:szCs w:val="24"/>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180658</wp:posOffset>
                </wp:positionV>
                <wp:extent cx="6372225" cy="581025"/>
                <wp:effectExtent b="0" l="0" r="0" t="0"/>
                <wp:wrapSquare wrapText="bothSides" distB="45720" distT="45720" distL="114300" distR="114300"/>
                <wp:docPr id="49" name=""/>
                <a:graphic>
                  <a:graphicData uri="http://schemas.microsoft.com/office/word/2010/wordprocessingShape">
                    <wps:wsp>
                      <wps:cNvSpPr/>
                      <wps:cNvPr id="66" name="Shape 66"/>
                      <wps:spPr>
                        <a:xfrm>
                          <a:off x="2169413" y="3499013"/>
                          <a:ext cx="6353175" cy="56197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180658</wp:posOffset>
                </wp:positionV>
                <wp:extent cx="6372225" cy="581025"/>
                <wp:effectExtent b="0" l="0" r="0" t="0"/>
                <wp:wrapSquare wrapText="bothSides" distB="45720" distT="45720" distL="114300" distR="114300"/>
                <wp:docPr id="49" name="image69.png"/>
                <a:graphic>
                  <a:graphicData uri="http://schemas.openxmlformats.org/drawingml/2006/picture">
                    <pic:pic>
                      <pic:nvPicPr>
                        <pic:cNvPr id="0" name="image69.png"/>
                        <pic:cNvPicPr preferRelativeResize="0"/>
                      </pic:nvPicPr>
                      <pic:blipFill>
                        <a:blip r:embed="rId8"/>
                        <a:srcRect/>
                        <a:stretch>
                          <a:fillRect/>
                        </a:stretch>
                      </pic:blipFill>
                      <pic:spPr>
                        <a:xfrm>
                          <a:off x="0" y="0"/>
                          <a:ext cx="6372225" cy="581025"/>
                        </a:xfrm>
                        <a:prstGeom prst="rect"/>
                        <a:ln/>
                      </pic:spPr>
                    </pic:pic>
                  </a:graphicData>
                </a:graphic>
              </wp:anchor>
            </w:drawing>
          </mc:Fallback>
        </mc:AlternateContent>
      </w:r>
    </w:p>
    <w:p w:rsidR="00000000" w:rsidDel="00000000" w:rsidP="00000000" w:rsidRDefault="00000000" w:rsidRPr="00000000" w14:paraId="00000551">
      <w:pPr>
        <w:spacing w:after="0" w:line="240" w:lineRule="auto"/>
        <w:rPr>
          <w:b w:val="1"/>
          <w:bCs w:val="1"/>
          <w:sz w:val="24"/>
          <w:szCs w:val="24"/>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1044258</wp:posOffset>
                </wp:positionV>
                <wp:extent cx="6257925" cy="609600"/>
                <wp:effectExtent b="0" l="0" r="0" t="0"/>
                <wp:wrapSquare wrapText="bothSides" distB="45720" distT="45720" distL="114300" distR="114300"/>
                <wp:docPr id="26" name=""/>
                <a:graphic>
                  <a:graphicData uri="http://schemas.microsoft.com/office/word/2010/wordprocessingShape">
                    <wps:wsp>
                      <wps:cNvSpPr/>
                      <wps:cNvPr id="43" name="Shape 43"/>
                      <wps:spPr>
                        <a:xfrm>
                          <a:off x="2231325" y="3489488"/>
                          <a:ext cx="6229350" cy="58102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1044258</wp:posOffset>
                </wp:positionV>
                <wp:extent cx="6257925" cy="609600"/>
                <wp:effectExtent b="0" l="0" r="0" t="0"/>
                <wp:wrapSquare wrapText="bothSides" distB="45720" distT="45720" distL="114300" distR="114300"/>
                <wp:docPr id="26" name="image46.png"/>
                <a:graphic>
                  <a:graphicData uri="http://schemas.openxmlformats.org/drawingml/2006/picture">
                    <pic:pic>
                      <pic:nvPicPr>
                        <pic:cNvPr id="0" name="image46.png"/>
                        <pic:cNvPicPr preferRelativeResize="0"/>
                      </pic:nvPicPr>
                      <pic:blipFill>
                        <a:blip r:embed="rId8"/>
                        <a:srcRect/>
                        <a:stretch>
                          <a:fillRect/>
                        </a:stretch>
                      </pic:blipFill>
                      <pic:spPr>
                        <a:xfrm>
                          <a:off x="0" y="0"/>
                          <a:ext cx="6257925" cy="609600"/>
                        </a:xfrm>
                        <a:prstGeom prst="rect"/>
                        <a:ln/>
                      </pic:spPr>
                    </pic:pic>
                  </a:graphicData>
                </a:graphic>
              </wp:anchor>
            </w:drawing>
          </mc:Fallback>
        </mc:AlternateContent>
      </w:r>
    </w:p>
    <w:p w:rsidR="00000000" w:rsidDel="00000000" w:rsidP="00000000" w:rsidRDefault="00000000" w:rsidRPr="00000000" w14:paraId="00000552">
      <w:pPr>
        <w:spacing w:after="0" w:line="240" w:lineRule="auto"/>
        <w:rPr>
          <w:b w:val="1"/>
          <w:bCs w:val="1"/>
          <w:sz w:val="24"/>
          <w:szCs w:val="24"/>
        </w:rPr>
      </w:pPr>
      <w:r w:rsidDel="00000000" w:rsidR="00000000" w:rsidRPr="00000000">
        <w:rPr>
          <w:b w:val="1"/>
          <w:bCs w:val="1"/>
          <w:sz w:val="24"/>
          <w:szCs w:val="24"/>
          <w:rtl w:val="0"/>
        </w:rPr>
        <w:t xml:space="preserve">Evidence of Completion (Goals Met)</w:t>
      </w:r>
    </w:p>
    <w:p w:rsidR="00000000" w:rsidDel="00000000" w:rsidP="00000000" w:rsidRDefault="00000000" w:rsidRPr="00000000" w14:paraId="00000553">
      <w:pPr>
        <w:spacing w:after="0" w:line="240" w:lineRule="auto"/>
        <w:rPr>
          <w:b w:val="1"/>
          <w:bCs w:val="1"/>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41455</wp:posOffset>
                </wp:positionV>
                <wp:extent cx="6753225" cy="615770"/>
                <wp:effectExtent b="0" l="0" r="0" t="0"/>
                <wp:wrapNone/>
                <wp:docPr id="15" name=""/>
                <a:graphic>
                  <a:graphicData uri="http://schemas.microsoft.com/office/word/2010/wordprocessingShape">
                    <wps:wsp>
                      <wps:cNvSpPr/>
                      <wps:cNvPr id="32" name="Shape 32"/>
                      <wps:spPr>
                        <a:xfrm>
                          <a:off x="1978913" y="3430433"/>
                          <a:ext cx="6734175" cy="69913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41455</wp:posOffset>
                </wp:positionV>
                <wp:extent cx="6753225" cy="615770"/>
                <wp:effectExtent b="0" l="0" r="0" t="0"/>
                <wp:wrapNone/>
                <wp:docPr id="15" name="image35.png"/>
                <a:graphic>
                  <a:graphicData uri="http://schemas.openxmlformats.org/drawingml/2006/picture">
                    <pic:pic>
                      <pic:nvPicPr>
                        <pic:cNvPr id="0" name="image35.png"/>
                        <pic:cNvPicPr preferRelativeResize="0"/>
                      </pic:nvPicPr>
                      <pic:blipFill>
                        <a:blip r:embed="rId8"/>
                        <a:srcRect/>
                        <a:stretch>
                          <a:fillRect/>
                        </a:stretch>
                      </pic:blipFill>
                      <pic:spPr>
                        <a:xfrm>
                          <a:off x="0" y="0"/>
                          <a:ext cx="6753225" cy="615770"/>
                        </a:xfrm>
                        <a:prstGeom prst="rect"/>
                        <a:ln/>
                      </pic:spPr>
                    </pic:pic>
                  </a:graphicData>
                </a:graphic>
              </wp:anchor>
            </w:drawing>
          </mc:Fallback>
        </mc:AlternateContent>
      </w:r>
    </w:p>
    <w:p w:rsidR="00000000" w:rsidDel="00000000" w:rsidP="00000000" w:rsidRDefault="00000000" w:rsidRPr="00000000" w14:paraId="00000554">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555">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556">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557">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558">
      <w:pPr>
        <w:spacing w:after="0" w:line="240" w:lineRule="auto"/>
        <w:rPr>
          <w:b w:val="1"/>
          <w:bCs w:val="1"/>
          <w:sz w:val="24"/>
          <w:szCs w:val="24"/>
        </w:rPr>
      </w:pPr>
      <w:r w:rsidDel="00000000" w:rsidR="00000000" w:rsidRPr="00000000">
        <w:rPr>
          <w:b w:val="1"/>
          <w:bCs w:val="1"/>
          <w:sz w:val="24"/>
          <w:szCs w:val="24"/>
          <w:rtl w:val="0"/>
        </w:rPr>
        <w:t xml:space="preserve">Goals Not Completed </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383858</wp:posOffset>
                </wp:positionV>
                <wp:extent cx="6391275" cy="476250"/>
                <wp:effectExtent b="0" l="0" r="0" t="0"/>
                <wp:wrapSquare wrapText="bothSides" distB="45720" distT="45720" distL="114300" distR="114300"/>
                <wp:docPr id="22" name=""/>
                <a:graphic>
                  <a:graphicData uri="http://schemas.microsoft.com/office/word/2010/wordprocessingShape">
                    <wps:wsp>
                      <wps:cNvSpPr/>
                      <wps:cNvPr id="39" name="Shape 39"/>
                      <wps:spPr>
                        <a:xfrm>
                          <a:off x="2164650" y="3556163"/>
                          <a:ext cx="6362700" cy="44767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383858</wp:posOffset>
                </wp:positionV>
                <wp:extent cx="6391275" cy="476250"/>
                <wp:effectExtent b="0" l="0" r="0" t="0"/>
                <wp:wrapSquare wrapText="bothSides" distB="45720" distT="45720" distL="114300" distR="114300"/>
                <wp:docPr id="22" name="image42.png"/>
                <a:graphic>
                  <a:graphicData uri="http://schemas.openxmlformats.org/drawingml/2006/picture">
                    <pic:pic>
                      <pic:nvPicPr>
                        <pic:cNvPr id="0" name="image42.png"/>
                        <pic:cNvPicPr preferRelativeResize="0"/>
                      </pic:nvPicPr>
                      <pic:blipFill>
                        <a:blip r:embed="rId8"/>
                        <a:srcRect/>
                        <a:stretch>
                          <a:fillRect/>
                        </a:stretch>
                      </pic:blipFill>
                      <pic:spPr>
                        <a:xfrm>
                          <a:off x="0" y="0"/>
                          <a:ext cx="6391275" cy="476250"/>
                        </a:xfrm>
                        <a:prstGeom prst="rect"/>
                        <a:ln/>
                      </pic:spPr>
                    </pic:pic>
                  </a:graphicData>
                </a:graphic>
              </wp:anchor>
            </w:drawing>
          </mc:Fallback>
        </mc:AlternateContent>
      </w:r>
    </w:p>
    <w:p w:rsidR="00000000" w:rsidDel="00000000" w:rsidP="00000000" w:rsidRDefault="00000000" w:rsidRPr="00000000" w14:paraId="00000559">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55A">
      <w:pPr>
        <w:spacing w:after="0" w:line="240" w:lineRule="auto"/>
        <w:rPr>
          <w:b w:val="1"/>
          <w:bCs w:val="1"/>
          <w:sz w:val="24"/>
          <w:szCs w:val="24"/>
        </w:rPr>
      </w:pPr>
      <w:r w:rsidDel="00000000" w:rsidR="00000000" w:rsidRPr="00000000">
        <w:rPr>
          <w:b w:val="1"/>
          <w:bCs w:val="1"/>
          <w:sz w:val="24"/>
          <w:szCs w:val="24"/>
          <w:rtl w:val="0"/>
        </w:rPr>
        <w:t xml:space="preserve">Evaluatee’s Comments</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244158</wp:posOffset>
                </wp:positionV>
                <wp:extent cx="6457950" cy="514350"/>
                <wp:effectExtent b="0" l="0" r="0" t="0"/>
                <wp:wrapSquare wrapText="bothSides" distB="45720" distT="45720" distL="114300" distR="114300"/>
                <wp:docPr id="46" name=""/>
                <a:graphic>
                  <a:graphicData uri="http://schemas.microsoft.com/office/word/2010/wordprocessingShape">
                    <wps:wsp>
                      <wps:cNvSpPr/>
                      <wps:cNvPr id="63" name="Shape 63"/>
                      <wps:spPr>
                        <a:xfrm>
                          <a:off x="2131313" y="3537113"/>
                          <a:ext cx="6429375" cy="48577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244158</wp:posOffset>
                </wp:positionV>
                <wp:extent cx="6457950" cy="514350"/>
                <wp:effectExtent b="0" l="0" r="0" t="0"/>
                <wp:wrapSquare wrapText="bothSides" distB="45720" distT="45720" distL="114300" distR="114300"/>
                <wp:docPr id="46" name="image66.png"/>
                <a:graphic>
                  <a:graphicData uri="http://schemas.openxmlformats.org/drawingml/2006/picture">
                    <pic:pic>
                      <pic:nvPicPr>
                        <pic:cNvPr id="0" name="image66.png"/>
                        <pic:cNvPicPr preferRelativeResize="0"/>
                      </pic:nvPicPr>
                      <pic:blipFill>
                        <a:blip r:embed="rId8"/>
                        <a:srcRect/>
                        <a:stretch>
                          <a:fillRect/>
                        </a:stretch>
                      </pic:blipFill>
                      <pic:spPr>
                        <a:xfrm>
                          <a:off x="0" y="0"/>
                          <a:ext cx="6457950" cy="514350"/>
                        </a:xfrm>
                        <a:prstGeom prst="rect"/>
                        <a:ln/>
                      </pic:spPr>
                    </pic:pic>
                  </a:graphicData>
                </a:graphic>
              </wp:anchor>
            </w:drawing>
          </mc:Fallback>
        </mc:AlternateContent>
      </w:r>
    </w:p>
    <w:p w:rsidR="00000000" w:rsidDel="00000000" w:rsidP="00000000" w:rsidRDefault="00000000" w:rsidRPr="00000000" w14:paraId="0000055B">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55C">
      <w:pPr>
        <w:spacing w:after="0" w:line="240" w:lineRule="auto"/>
        <w:rPr>
          <w:b w:val="1"/>
          <w:bCs w:val="1"/>
          <w:sz w:val="24"/>
          <w:szCs w:val="24"/>
        </w:rPr>
      </w:pPr>
      <w:r w:rsidDel="00000000" w:rsidR="00000000" w:rsidRPr="00000000">
        <w:rPr>
          <w:b w:val="1"/>
          <w:bCs w:val="1"/>
          <w:sz w:val="24"/>
          <w:szCs w:val="24"/>
          <w:rtl w:val="0"/>
        </w:rPr>
        <w:t xml:space="preserve">Evaluator’s Comments</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218758</wp:posOffset>
                </wp:positionV>
                <wp:extent cx="6486525" cy="542925"/>
                <wp:effectExtent b="0" l="0" r="0" t="0"/>
                <wp:wrapSquare wrapText="bothSides" distB="45720" distT="45720" distL="114300" distR="114300"/>
                <wp:docPr id="53" name=""/>
                <a:graphic>
                  <a:graphicData uri="http://schemas.microsoft.com/office/word/2010/wordprocessingShape">
                    <wps:wsp>
                      <wps:cNvSpPr/>
                      <wps:cNvPr id="86" name="Shape 86"/>
                      <wps:spPr>
                        <a:xfrm>
                          <a:off x="2117025" y="3522825"/>
                          <a:ext cx="6457950" cy="51435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218758</wp:posOffset>
                </wp:positionV>
                <wp:extent cx="6486525" cy="542925"/>
                <wp:effectExtent b="0" l="0" r="0" t="0"/>
                <wp:wrapSquare wrapText="bothSides" distB="45720" distT="45720" distL="114300" distR="114300"/>
                <wp:docPr id="53" name="image73.png"/>
                <a:graphic>
                  <a:graphicData uri="http://schemas.openxmlformats.org/drawingml/2006/picture">
                    <pic:pic>
                      <pic:nvPicPr>
                        <pic:cNvPr id="0" name="image73.png"/>
                        <pic:cNvPicPr preferRelativeResize="0"/>
                      </pic:nvPicPr>
                      <pic:blipFill>
                        <a:blip r:embed="rId8"/>
                        <a:srcRect/>
                        <a:stretch>
                          <a:fillRect/>
                        </a:stretch>
                      </pic:blipFill>
                      <pic:spPr>
                        <a:xfrm>
                          <a:off x="0" y="0"/>
                          <a:ext cx="6486525" cy="542925"/>
                        </a:xfrm>
                        <a:prstGeom prst="rect"/>
                        <a:ln/>
                      </pic:spPr>
                    </pic:pic>
                  </a:graphicData>
                </a:graphic>
              </wp:anchor>
            </w:drawing>
          </mc:Fallback>
        </mc:AlternateContent>
      </w:r>
    </w:p>
    <w:p w:rsidR="00000000" w:rsidDel="00000000" w:rsidP="00000000" w:rsidRDefault="00000000" w:rsidRPr="00000000" w14:paraId="0000055D">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55E">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55F">
      <w:pPr>
        <w:spacing w:after="0" w:line="240" w:lineRule="auto"/>
        <w:rPr>
          <w:b w:val="1"/>
          <w:bCs w:val="1"/>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2662238</wp:posOffset>
                </wp:positionH>
                <wp:positionV relativeFrom="paragraph">
                  <wp:posOffset>167958</wp:posOffset>
                </wp:positionV>
                <wp:extent cx="3886200" cy="3086100"/>
                <wp:effectExtent b="0" l="0" r="0" t="0"/>
                <wp:wrapSquare wrapText="bothSides" distB="45720" distT="45720" distL="114300" distR="114300"/>
                <wp:docPr id="61" name=""/>
                <a:graphic>
                  <a:graphicData uri="http://schemas.microsoft.com/office/word/2010/wordprocessingShape">
                    <wps:wsp>
                      <wps:cNvSpPr/>
                      <wps:cNvPr id="94" name="Shape 94"/>
                      <wps:spPr>
                        <a:xfrm>
                          <a:off x="3417188" y="2251238"/>
                          <a:ext cx="3857625" cy="305752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STATUS    ___Fully Implemented      _______Not Accomplished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______________________                        _____________</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Evaluatee’s Signature                                   Date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_______________________                      ______________</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Mentor’s Signature                                      Date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________________________                     ______________</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Evaluator’s Signature                                    Date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_________________________                   ______________</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Other Signature                                               Date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_________________________                    ______________</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Other Signature                                               Date </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2662238</wp:posOffset>
                </wp:positionH>
                <wp:positionV relativeFrom="paragraph">
                  <wp:posOffset>167958</wp:posOffset>
                </wp:positionV>
                <wp:extent cx="3886200" cy="3086100"/>
                <wp:effectExtent b="0" l="0" r="0" t="0"/>
                <wp:wrapSquare wrapText="bothSides" distB="45720" distT="45720" distL="114300" distR="114300"/>
                <wp:docPr id="61" name="image81.png"/>
                <a:graphic>
                  <a:graphicData uri="http://schemas.openxmlformats.org/drawingml/2006/picture">
                    <pic:pic>
                      <pic:nvPicPr>
                        <pic:cNvPr id="0" name="image81.png"/>
                        <pic:cNvPicPr preferRelativeResize="0"/>
                      </pic:nvPicPr>
                      <pic:blipFill>
                        <a:blip r:embed="rId8"/>
                        <a:srcRect/>
                        <a:stretch>
                          <a:fillRect/>
                        </a:stretch>
                      </pic:blipFill>
                      <pic:spPr>
                        <a:xfrm>
                          <a:off x="0" y="0"/>
                          <a:ext cx="3886200" cy="3086100"/>
                        </a:xfrm>
                        <a:prstGeom prst="rect"/>
                        <a:ln/>
                      </pic:spPr>
                    </pic:pic>
                  </a:graphicData>
                </a:graphic>
              </wp:anchor>
            </w:drawing>
          </mc:Fallback>
        </mc:AlternateContent>
      </w:r>
    </w:p>
    <w:p w:rsidR="00000000" w:rsidDel="00000000" w:rsidP="00000000" w:rsidRDefault="00000000" w:rsidRPr="00000000" w14:paraId="00000560">
      <w:pPr>
        <w:spacing w:after="0" w:line="240" w:lineRule="auto"/>
        <w:rPr>
          <w:b w:val="1"/>
          <w:bCs w:val="1"/>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40959</wp:posOffset>
                </wp:positionV>
                <wp:extent cx="2505075" cy="3095625"/>
                <wp:effectExtent b="0" l="0" r="0" t="0"/>
                <wp:wrapSquare wrapText="bothSides" distB="45720" distT="45720" distL="114300" distR="114300"/>
                <wp:docPr id="68" name=""/>
                <a:graphic>
                  <a:graphicData uri="http://schemas.microsoft.com/office/word/2010/wordprocessingShape">
                    <wps:wsp>
                      <wps:cNvSpPr/>
                      <wps:cNvPr id="101" name="Shape 101"/>
                      <wps:spPr>
                        <a:xfrm>
                          <a:off x="4107750" y="2246475"/>
                          <a:ext cx="2476500" cy="306705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Individual Corrective Action Plan Developed: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_________________             _________</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Evaluatee’s Signature 	       Date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__________________           _________</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Mentor’s Signature                 Date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__________________           _________</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Evaluator’s Signature             Date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__________________           _________</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Other Signature                       Date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___________________          _________</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Other Signature                        Date </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-4760</wp:posOffset>
                </wp:positionH>
                <wp:positionV relativeFrom="paragraph">
                  <wp:posOffset>40959</wp:posOffset>
                </wp:positionV>
                <wp:extent cx="2505075" cy="3095625"/>
                <wp:effectExtent b="0" l="0" r="0" t="0"/>
                <wp:wrapSquare wrapText="bothSides" distB="45720" distT="45720" distL="114300" distR="114300"/>
                <wp:docPr id="68" name="image88.png"/>
                <a:graphic>
                  <a:graphicData uri="http://schemas.openxmlformats.org/drawingml/2006/picture">
                    <pic:pic>
                      <pic:nvPicPr>
                        <pic:cNvPr id="0" name="image88.png"/>
                        <pic:cNvPicPr preferRelativeResize="0"/>
                      </pic:nvPicPr>
                      <pic:blipFill>
                        <a:blip r:embed="rId8"/>
                        <a:srcRect/>
                        <a:stretch>
                          <a:fillRect/>
                        </a:stretch>
                      </pic:blipFill>
                      <pic:spPr>
                        <a:xfrm>
                          <a:off x="0" y="0"/>
                          <a:ext cx="2505075" cy="3095625"/>
                        </a:xfrm>
                        <a:prstGeom prst="rect"/>
                        <a:ln/>
                      </pic:spPr>
                    </pic:pic>
                  </a:graphicData>
                </a:graphic>
              </wp:anchor>
            </w:drawing>
          </mc:Fallback>
        </mc:AlternateContent>
      </w:r>
    </w:p>
    <w:p w:rsidR="00000000" w:rsidDel="00000000" w:rsidP="00000000" w:rsidRDefault="00000000" w:rsidRPr="00000000" w14:paraId="00000561">
      <w:pPr>
        <w:spacing w:after="0" w:line="240" w:lineRule="auto"/>
        <w:rPr>
          <w:b w:val="1"/>
          <w:bCs w:val="1"/>
        </w:rPr>
      </w:pPr>
      <w:r w:rsidDel="00000000" w:rsidR="00000000" w:rsidRPr="00000000">
        <w:rPr>
          <w:rtl w:val="0"/>
        </w:rPr>
      </w:r>
    </w:p>
    <w:p w:rsidR="00000000" w:rsidDel="00000000" w:rsidP="00000000" w:rsidRDefault="00000000" w:rsidRPr="00000000" w14:paraId="00000562">
      <w:pPr>
        <w:spacing w:after="0" w:line="240" w:lineRule="auto"/>
        <w:rPr>
          <w:b w:val="1"/>
          <w:bCs w:val="1"/>
        </w:rPr>
      </w:pPr>
      <w:r w:rsidDel="00000000" w:rsidR="00000000" w:rsidRPr="00000000">
        <w:rPr>
          <w:rtl w:val="0"/>
        </w:rPr>
      </w:r>
    </w:p>
    <w:p w:rsidR="00000000" w:rsidDel="00000000" w:rsidP="00000000" w:rsidRDefault="00000000" w:rsidRPr="00000000" w14:paraId="00000563">
      <w:pPr>
        <w:spacing w:after="0" w:line="240" w:lineRule="auto"/>
        <w:rPr>
          <w:b w:val="1"/>
          <w:bCs w:val="1"/>
        </w:rPr>
      </w:pPr>
      <w:r w:rsidDel="00000000" w:rsidR="00000000" w:rsidRPr="00000000">
        <w:rPr>
          <w:rtl w:val="0"/>
        </w:rPr>
      </w:r>
    </w:p>
    <w:p w:rsidR="00000000" w:rsidDel="00000000" w:rsidP="00000000" w:rsidRDefault="00000000" w:rsidRPr="00000000" w14:paraId="00000564">
      <w:pPr>
        <w:spacing w:after="0" w:line="240" w:lineRule="auto"/>
        <w:rPr>
          <w:b w:val="1"/>
          <w:bCs w:val="1"/>
        </w:rPr>
      </w:pPr>
      <w:r w:rsidDel="00000000" w:rsidR="00000000" w:rsidRPr="00000000">
        <w:rPr>
          <w:rtl w:val="0"/>
        </w:rPr>
      </w:r>
    </w:p>
    <w:p w:rsidR="00000000" w:rsidDel="00000000" w:rsidP="00000000" w:rsidRDefault="00000000" w:rsidRPr="00000000" w14:paraId="00000565">
      <w:pPr>
        <w:spacing w:after="0" w:line="240" w:lineRule="auto"/>
        <w:rPr>
          <w:b w:val="1"/>
          <w:bCs w:val="1"/>
        </w:rPr>
      </w:pPr>
      <w:r w:rsidDel="00000000" w:rsidR="00000000" w:rsidRPr="00000000">
        <w:rPr>
          <w:rtl w:val="0"/>
        </w:rPr>
      </w:r>
    </w:p>
    <w:p w:rsidR="00000000" w:rsidDel="00000000" w:rsidP="00000000" w:rsidRDefault="00000000" w:rsidRPr="00000000" w14:paraId="00000566">
      <w:pPr>
        <w:spacing w:after="0" w:line="240" w:lineRule="auto"/>
        <w:rPr>
          <w:b w:val="1"/>
          <w:bCs w:val="1"/>
        </w:rPr>
      </w:pPr>
      <w:r w:rsidDel="00000000" w:rsidR="00000000" w:rsidRPr="00000000">
        <w:rPr>
          <w:b w:val="1"/>
          <w:bCs w:val="1"/>
          <w:rtl w:val="0"/>
        </w:rPr>
        <w:t xml:space="preserve">Appendix E:  Individual Growth Plan District Certified Staff</w:t>
      </w:r>
    </w:p>
    <w:p w:rsidR="00000000" w:rsidDel="00000000" w:rsidP="00000000" w:rsidRDefault="00000000" w:rsidRPr="00000000" w14:paraId="00000567">
      <w:pPr>
        <w:spacing w:after="0" w:line="240" w:lineRule="auto"/>
        <w:rPr>
          <w:b w:val="1"/>
          <w:bCs w:val="1"/>
        </w:rPr>
      </w:pPr>
      <w:r w:rsidDel="00000000" w:rsidR="00000000" w:rsidRPr="00000000">
        <w:rPr>
          <w:rtl w:val="0"/>
        </w:rPr>
      </w:r>
    </w:p>
    <w:p w:rsidR="00000000" w:rsidDel="00000000" w:rsidP="00000000" w:rsidRDefault="00000000" w:rsidRPr="00000000" w14:paraId="00000568">
      <w:pPr>
        <w:spacing w:after="0" w:line="240" w:lineRule="auto"/>
        <w:rPr>
          <w:b w:val="1"/>
          <w:bCs w:val="1"/>
        </w:rPr>
      </w:pPr>
      <w:r w:rsidDel="00000000" w:rsidR="00000000" w:rsidRPr="00000000">
        <w:rPr>
          <w:rtl w:val="0"/>
        </w:rPr>
      </w:r>
    </w:p>
    <w:tbl>
      <w:tblPr>
        <w:tblStyle w:val="Table10"/>
        <w:tblW w:w="10710.0" w:type="dxa"/>
        <w:jc w:val="left"/>
        <w:tblInd w:w="-88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70"/>
        <w:gridCol w:w="210"/>
        <w:gridCol w:w="1575"/>
        <w:gridCol w:w="1785"/>
        <w:gridCol w:w="892"/>
        <w:gridCol w:w="2678"/>
        <w:tblGridChange w:id="0">
          <w:tblGrid>
            <w:gridCol w:w="3570"/>
            <w:gridCol w:w="210"/>
            <w:gridCol w:w="1575"/>
            <w:gridCol w:w="1785"/>
            <w:gridCol w:w="892"/>
            <w:gridCol w:w="2678"/>
          </w:tblGrid>
        </w:tblGridChange>
      </w:tblGrid>
      <w:tr>
        <w:trPr>
          <w:cantSplit w:val="0"/>
          <w:tblHeader w:val="0"/>
        </w:trPr>
        <w:tc>
          <w:tcPr>
            <w:gridSpan w:val="6"/>
            <w:tcBorders>
              <w:bottom w:color="000000" w:space="0" w:sz="4" w:val="single"/>
            </w:tcBorders>
          </w:tcPr>
          <w:p w:rsidR="00000000" w:rsidDel="00000000" w:rsidP="00000000" w:rsidRDefault="00000000" w:rsidRPr="00000000" w14:paraId="00000569">
            <w:pPr>
              <w:pStyle w:val="Heading2"/>
              <w:rPr/>
            </w:pPr>
            <w:bookmarkStart w:colFirst="0" w:colLast="0" w:name="_ban7oh36ykiv" w:id="11"/>
            <w:bookmarkEnd w:id="11"/>
            <w:r w:rsidDel="00000000" w:rsidR="00000000" w:rsidRPr="00000000">
              <w:rPr>
                <w:rtl w:val="0"/>
              </w:rPr>
              <w:t xml:space="preserve">PERRY COUNTY SCHOOLS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5494338</wp:posOffset>
                      </wp:positionH>
                      <wp:positionV relativeFrom="paragraph">
                        <wp:posOffset>147638</wp:posOffset>
                      </wp:positionV>
                      <wp:extent cx="714375" cy="321310"/>
                      <wp:effectExtent b="0" l="0" r="0" t="0"/>
                      <wp:wrapNone/>
                      <wp:docPr id="27" name=""/>
                      <a:graphic>
                        <a:graphicData uri="http://schemas.microsoft.com/office/word/2010/wordprocessingShape">
                          <wps:wsp>
                            <wps:cNvSpPr/>
                            <wps:cNvPr id="44" name="Shape 44"/>
                            <wps:spPr>
                              <a:xfrm>
                                <a:off x="5003100" y="3633633"/>
                                <a:ext cx="685800" cy="292735"/>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5494338</wp:posOffset>
                      </wp:positionH>
                      <wp:positionV relativeFrom="paragraph">
                        <wp:posOffset>147638</wp:posOffset>
                      </wp:positionV>
                      <wp:extent cx="714375" cy="321310"/>
                      <wp:effectExtent b="0" l="0" r="0" t="0"/>
                      <wp:wrapNone/>
                      <wp:docPr id="27" name="image47.png"/>
                      <a:graphic>
                        <a:graphicData uri="http://schemas.openxmlformats.org/drawingml/2006/picture">
                          <pic:pic>
                            <pic:nvPicPr>
                              <pic:cNvPr id="0" name="image47.png"/>
                              <pic:cNvPicPr preferRelativeResize="0"/>
                            </pic:nvPicPr>
                            <pic:blipFill>
                              <a:blip r:embed="rId8"/>
                              <a:srcRect/>
                              <a:stretch>
                                <a:fillRect/>
                              </a:stretch>
                            </pic:blipFill>
                            <pic:spPr>
                              <a:xfrm>
                                <a:off x="0" y="0"/>
                                <a:ext cx="714375" cy="321310"/>
                              </a:xfrm>
                              <a:prstGeom prst="rect"/>
                              <a:ln/>
                            </pic:spPr>
                          </pic:pic>
                        </a:graphicData>
                      </a:graphic>
                    </wp:anchor>
                  </w:drawing>
                </mc:Fallback>
              </mc:AlternateContent>
            </w:r>
          </w:p>
          <w:p w:rsidR="00000000" w:rsidDel="00000000" w:rsidP="00000000" w:rsidRDefault="00000000" w:rsidRPr="00000000" w14:paraId="0000056A">
            <w:pPr>
              <w:pStyle w:val="Heading3"/>
              <w:rPr/>
            </w:pPr>
            <w:bookmarkStart w:colFirst="0" w:colLast="0" w:name="_fc475ygvluq1" w:id="12"/>
            <w:bookmarkEnd w:id="12"/>
            <w:r w:rsidDel="00000000" w:rsidR="00000000" w:rsidRPr="00000000">
              <w:rPr>
                <w:rtl w:val="0"/>
              </w:rPr>
              <w:t xml:space="preserve">Individual Professional Growth Plan</w:t>
            </w:r>
          </w:p>
          <w:p w:rsidR="00000000" w:rsidDel="00000000" w:rsidP="00000000" w:rsidRDefault="00000000" w:rsidRPr="00000000" w14:paraId="0000056B">
            <w:pPr>
              <w:jc w:val="center"/>
              <w:rPr>
                <w:b w:val="1"/>
                <w:bCs w:val="1"/>
              </w:rPr>
            </w:pPr>
            <w:r w:rsidDel="00000000" w:rsidR="00000000" w:rsidRPr="00000000">
              <w:rPr>
                <w:b w:val="1"/>
                <w:bCs w:val="1"/>
                <w:rtl w:val="0"/>
              </w:rPr>
              <w:t xml:space="preserve">Type of Plan:   ___Enrichment Plan   ____Improvement Plan</w:t>
            </w:r>
          </w:p>
        </w:tc>
      </w:tr>
      <w:tr>
        <w:trPr>
          <w:cantSplit w:val="1"/>
          <w:tblHeader w:val="0"/>
        </w:trPr>
        <w:tc>
          <w:tcPr>
            <w:shd w:fill="ffffff" w:val="clear"/>
          </w:tcPr>
          <w:p w:rsidR="00000000" w:rsidDel="00000000" w:rsidP="00000000" w:rsidRDefault="00000000" w:rsidRPr="00000000" w14:paraId="00000571">
            <w:pPr>
              <w:rPr/>
            </w:pPr>
            <w:r w:rsidDel="00000000" w:rsidR="00000000" w:rsidRPr="00000000">
              <w:rPr>
                <w:rtl w:val="0"/>
              </w:rPr>
            </w:r>
          </w:p>
          <w:p w:rsidR="00000000" w:rsidDel="00000000" w:rsidP="00000000" w:rsidRDefault="00000000" w:rsidRPr="00000000" w14:paraId="00000572">
            <w:pPr>
              <w:jc w:val="center"/>
              <w:rPr>
                <w:u w:val="single"/>
              </w:rPr>
            </w:pPr>
            <w:r w:rsidDel="00000000" w:rsidR="00000000" w:rsidRPr="00000000">
              <w:rPr>
                <w:u w:val="single"/>
                <w:rtl w:val="0"/>
              </w:rPr>
              <w:t xml:space="preserve">______________</w:t>
            </w:r>
          </w:p>
          <w:p w:rsidR="00000000" w:rsidDel="00000000" w:rsidP="00000000" w:rsidRDefault="00000000" w:rsidRPr="00000000" w14:paraId="00000573">
            <w:pPr>
              <w:jc w:val="center"/>
              <w:rPr>
                <w:b w:val="1"/>
                <w:bCs w:val="1"/>
              </w:rPr>
            </w:pPr>
            <w:r w:rsidDel="00000000" w:rsidR="00000000" w:rsidRPr="00000000">
              <w:rPr>
                <w:b w:val="1"/>
                <w:bCs w:val="1"/>
                <w:rtl w:val="0"/>
              </w:rPr>
              <w:t xml:space="preserve">Educator</w:t>
            </w:r>
          </w:p>
        </w:tc>
        <w:tc>
          <w:tcPr>
            <w:gridSpan w:val="3"/>
            <w:shd w:fill="ffffff" w:val="clear"/>
          </w:tcPr>
          <w:p w:rsidR="00000000" w:rsidDel="00000000" w:rsidP="00000000" w:rsidRDefault="00000000" w:rsidRPr="00000000" w14:paraId="00000574">
            <w:pPr>
              <w:rPr/>
            </w:pPr>
            <w:r w:rsidDel="00000000" w:rsidR="00000000" w:rsidRPr="00000000">
              <w:rPr>
                <w:rtl w:val="0"/>
              </w:rPr>
            </w:r>
          </w:p>
          <w:p w:rsidR="00000000" w:rsidDel="00000000" w:rsidP="00000000" w:rsidRDefault="00000000" w:rsidRPr="00000000" w14:paraId="00000575">
            <w:pPr>
              <w:jc w:val="center"/>
              <w:rPr>
                <w:u w:val="single"/>
              </w:rPr>
            </w:pPr>
            <w:r w:rsidDel="00000000" w:rsidR="00000000" w:rsidRPr="00000000">
              <w:rPr>
                <w:u w:val="single"/>
                <w:rtl w:val="0"/>
              </w:rPr>
              <w:t xml:space="preserve">_____________</w:t>
            </w:r>
          </w:p>
          <w:p w:rsidR="00000000" w:rsidDel="00000000" w:rsidP="00000000" w:rsidRDefault="00000000" w:rsidRPr="00000000" w14:paraId="00000576">
            <w:pPr>
              <w:jc w:val="center"/>
              <w:rPr>
                <w:b w:val="1"/>
                <w:bCs w:val="1"/>
              </w:rPr>
            </w:pPr>
            <w:r w:rsidDel="00000000" w:rsidR="00000000" w:rsidRPr="00000000">
              <w:rPr>
                <w:b w:val="1"/>
                <w:bCs w:val="1"/>
                <w:rtl w:val="0"/>
              </w:rPr>
              <w:t xml:space="preserve">Grade/Subject</w:t>
            </w:r>
          </w:p>
        </w:tc>
        <w:tc>
          <w:tcPr>
            <w:gridSpan w:val="2"/>
            <w:shd w:fill="ffffff" w:val="clear"/>
          </w:tcPr>
          <w:p w:rsidR="00000000" w:rsidDel="00000000" w:rsidP="00000000" w:rsidRDefault="00000000" w:rsidRPr="00000000" w14:paraId="00000579">
            <w:pPr>
              <w:rPr/>
            </w:pPr>
            <w:r w:rsidDel="00000000" w:rsidR="00000000" w:rsidRPr="00000000">
              <w:rPr>
                <w:rtl w:val="0"/>
              </w:rPr>
            </w:r>
          </w:p>
          <w:p w:rsidR="00000000" w:rsidDel="00000000" w:rsidP="00000000" w:rsidRDefault="00000000" w:rsidRPr="00000000" w14:paraId="0000057A">
            <w:pPr>
              <w:jc w:val="center"/>
              <w:rPr>
                <w:u w:val="single"/>
              </w:rPr>
            </w:pPr>
            <w:r w:rsidDel="00000000" w:rsidR="00000000" w:rsidRPr="00000000">
              <w:rPr>
                <w:u w:val="single"/>
                <w:rtl w:val="0"/>
              </w:rPr>
              <w:t xml:space="preserve">______________</w:t>
            </w:r>
          </w:p>
          <w:p w:rsidR="00000000" w:rsidDel="00000000" w:rsidP="00000000" w:rsidRDefault="00000000" w:rsidRPr="00000000" w14:paraId="0000057B">
            <w:pPr>
              <w:jc w:val="center"/>
              <w:rPr>
                <w:b w:val="1"/>
                <w:bCs w:val="1"/>
              </w:rPr>
            </w:pPr>
            <w:r w:rsidDel="00000000" w:rsidR="00000000" w:rsidRPr="00000000">
              <w:rPr>
                <w:b w:val="1"/>
                <w:bCs w:val="1"/>
                <w:rtl w:val="0"/>
              </w:rPr>
              <w:t xml:space="preserve">Worksite</w:t>
            </w:r>
          </w:p>
        </w:tc>
      </w:tr>
      <w:tr>
        <w:trPr>
          <w:cantSplit w:val="1"/>
          <w:tblHeader w:val="0"/>
        </w:trPr>
        <w:tc>
          <w:tcPr>
            <w:gridSpan w:val="6"/>
          </w:tcPr>
          <w:p w:rsidR="00000000" w:rsidDel="00000000" w:rsidP="00000000" w:rsidRDefault="00000000" w:rsidRPr="00000000" w14:paraId="0000057D">
            <w:pPr>
              <w:rPr>
                <w:i w:val="1"/>
                <w:iCs w:val="1"/>
                <w:sz w:val="20"/>
                <w:szCs w:val="20"/>
              </w:rPr>
            </w:pPr>
            <w:r w:rsidDel="00000000" w:rsidR="00000000" w:rsidRPr="00000000">
              <w:rPr>
                <w:rtl w:val="0"/>
              </w:rPr>
            </w:r>
          </w:p>
          <w:p w:rsidR="00000000" w:rsidDel="00000000" w:rsidP="00000000" w:rsidRDefault="00000000" w:rsidRPr="00000000" w14:paraId="0000057E">
            <w:pPr>
              <w:rPr>
                <w:i w:val="1"/>
                <w:iCs w:val="1"/>
                <w:sz w:val="20"/>
                <w:szCs w:val="20"/>
              </w:rPr>
            </w:pPr>
            <w:r w:rsidDel="00000000" w:rsidR="00000000" w:rsidRPr="00000000">
              <w:rPr>
                <w:i w:val="1"/>
                <w:iCs w:val="1"/>
                <w:sz w:val="20"/>
                <w:szCs w:val="20"/>
                <w:rtl w:val="0"/>
              </w:rPr>
              <w:t xml:space="preserve">Choose an area of personal growth from your educator standards and develop an Individual Growth Plan to enhance your development in this area.  (Base decision on information obtained from evaluations and school improvement plan).</w:t>
            </w:r>
          </w:p>
        </w:tc>
      </w:tr>
      <w:tr>
        <w:trPr>
          <w:cantSplit w:val="1"/>
          <w:tblHeader w:val="0"/>
        </w:trPr>
        <w:tc>
          <w:tcPr>
            <w:gridSpan w:val="6"/>
          </w:tcPr>
          <w:p w:rsidR="00000000" w:rsidDel="00000000" w:rsidP="00000000" w:rsidRDefault="00000000" w:rsidRPr="00000000" w14:paraId="00000584">
            <w:pPr>
              <w:rPr/>
            </w:pPr>
            <w:r w:rsidDel="00000000" w:rsidR="00000000" w:rsidRPr="00000000">
              <w:rPr>
                <w:b w:val="1"/>
                <w:bCs w:val="1"/>
                <w:u w:val="single"/>
                <w:rtl w:val="0"/>
              </w:rPr>
              <w:t xml:space="preserve">Focus for Growth: </w:t>
            </w:r>
            <w:r w:rsidDel="00000000" w:rsidR="00000000" w:rsidRPr="00000000">
              <w:rPr>
                <w:rtl w:val="0"/>
              </w:rPr>
              <w:t xml:space="preserve"> State the Performance Standards</w:t>
            </w:r>
          </w:p>
          <w:p w:rsidR="00000000" w:rsidDel="00000000" w:rsidP="00000000" w:rsidRDefault="00000000" w:rsidRPr="00000000" w14:paraId="00000585">
            <w:pPr>
              <w:rPr/>
            </w:pPr>
            <w:r w:rsidDel="00000000" w:rsidR="00000000" w:rsidRPr="00000000">
              <w:rPr>
                <w:rtl w:val="0"/>
              </w:rPr>
            </w:r>
          </w:p>
          <w:p w:rsidR="00000000" w:rsidDel="00000000" w:rsidP="00000000" w:rsidRDefault="00000000" w:rsidRPr="00000000" w14:paraId="00000586">
            <w:pPr>
              <w:rPr/>
            </w:pPr>
            <w:r w:rsidDel="00000000" w:rsidR="00000000" w:rsidRPr="00000000">
              <w:rPr>
                <w:rtl w:val="0"/>
              </w:rPr>
            </w:r>
          </w:p>
        </w:tc>
      </w:tr>
      <w:tr>
        <w:trPr>
          <w:cantSplit w:val="1"/>
          <w:tblHeader w:val="0"/>
        </w:trPr>
        <w:tc>
          <w:tcPr>
            <w:gridSpan w:val="6"/>
          </w:tcPr>
          <w:p w:rsidR="00000000" w:rsidDel="00000000" w:rsidP="00000000" w:rsidRDefault="00000000" w:rsidRPr="00000000" w14:paraId="0000058C">
            <w:pPr>
              <w:rPr/>
            </w:pPr>
            <w:r w:rsidDel="00000000" w:rsidR="00000000" w:rsidRPr="00000000">
              <w:rPr>
                <w:b w:val="1"/>
                <w:bCs w:val="1"/>
                <w:u w:val="single"/>
                <w:rtl w:val="0"/>
              </w:rPr>
              <w:t xml:space="preserve">Rationale:</w:t>
            </w:r>
            <w:r w:rsidDel="00000000" w:rsidR="00000000" w:rsidRPr="00000000">
              <w:rPr>
                <w:b w:val="1"/>
                <w:bCs w:val="1"/>
                <w:rtl w:val="0"/>
              </w:rPr>
              <w:t xml:space="preserve">   </w:t>
            </w:r>
            <w:r w:rsidDel="00000000" w:rsidR="00000000" w:rsidRPr="00000000">
              <w:rPr>
                <w:rtl w:val="0"/>
              </w:rPr>
              <w:t xml:space="preserve">Why did you choose to enhance your growth area? (Relate to evaluation/CSIP/CDIP)</w:t>
            </w:r>
          </w:p>
          <w:p w:rsidR="00000000" w:rsidDel="00000000" w:rsidP="00000000" w:rsidRDefault="00000000" w:rsidRPr="00000000" w14:paraId="0000058D">
            <w:pPr>
              <w:rPr/>
            </w:pPr>
            <w:r w:rsidDel="00000000" w:rsidR="00000000" w:rsidRPr="00000000">
              <w:rPr>
                <w:rtl w:val="0"/>
              </w:rPr>
            </w:r>
          </w:p>
          <w:p w:rsidR="00000000" w:rsidDel="00000000" w:rsidP="00000000" w:rsidRDefault="00000000" w:rsidRPr="00000000" w14:paraId="0000058E">
            <w:pPr>
              <w:rPr/>
            </w:pPr>
            <w:r w:rsidDel="00000000" w:rsidR="00000000" w:rsidRPr="00000000">
              <w:rPr>
                <w:rtl w:val="0"/>
              </w:rPr>
            </w:r>
          </w:p>
        </w:tc>
      </w:tr>
      <w:tr>
        <w:trPr>
          <w:cantSplit w:val="1"/>
          <w:tblHeader w:val="0"/>
        </w:trPr>
        <w:tc>
          <w:tcPr>
            <w:gridSpan w:val="6"/>
          </w:tcPr>
          <w:p w:rsidR="00000000" w:rsidDel="00000000" w:rsidP="00000000" w:rsidRDefault="00000000" w:rsidRPr="00000000" w14:paraId="00000594">
            <w:pPr>
              <w:rPr/>
            </w:pPr>
            <w:r w:rsidDel="00000000" w:rsidR="00000000" w:rsidRPr="00000000">
              <w:rPr>
                <w:b w:val="1"/>
                <w:bCs w:val="1"/>
                <w:u w:val="single"/>
                <w:rtl w:val="0"/>
              </w:rPr>
              <w:t xml:space="preserve">Professional Growth Objectives of this Plan:  </w:t>
            </w:r>
            <w:r w:rsidDel="00000000" w:rsidR="00000000" w:rsidRPr="00000000">
              <w:rPr>
                <w:rtl w:val="0"/>
              </w:rPr>
              <w:t xml:space="preserve">State your professional growth objectives in measurable or observable term. (Student objectives are not appropriate here).</w:t>
            </w:r>
          </w:p>
          <w:p w:rsidR="00000000" w:rsidDel="00000000" w:rsidP="00000000" w:rsidRDefault="00000000" w:rsidRPr="00000000" w14:paraId="00000595">
            <w:pPr>
              <w:rPr/>
            </w:pPr>
            <w:r w:rsidDel="00000000" w:rsidR="00000000" w:rsidRPr="00000000">
              <w:rPr>
                <w:rtl w:val="0"/>
              </w:rPr>
            </w:r>
          </w:p>
        </w:tc>
      </w:tr>
      <w:tr>
        <w:trPr>
          <w:cantSplit w:val="1"/>
          <w:tblHeader w:val="0"/>
        </w:trPr>
        <w:tc>
          <w:tcPr>
            <w:gridSpan w:val="6"/>
          </w:tcPr>
          <w:p w:rsidR="00000000" w:rsidDel="00000000" w:rsidP="00000000" w:rsidRDefault="00000000" w:rsidRPr="00000000" w14:paraId="0000059B">
            <w:pPr>
              <w:rPr/>
            </w:pPr>
            <w:r w:rsidDel="00000000" w:rsidR="00000000" w:rsidRPr="00000000">
              <w:rPr>
                <w:b w:val="1"/>
                <w:bCs w:val="1"/>
                <w:u w:val="single"/>
                <w:rtl w:val="0"/>
              </w:rPr>
              <w:t xml:space="preserve">Action Plan:</w:t>
            </w:r>
            <w:r w:rsidDel="00000000" w:rsidR="00000000" w:rsidRPr="00000000">
              <w:rPr>
                <w:b w:val="1"/>
                <w:bCs w:val="1"/>
                <w:rtl w:val="0"/>
              </w:rPr>
              <w:t xml:space="preserve">  </w:t>
            </w:r>
            <w:r w:rsidDel="00000000" w:rsidR="00000000" w:rsidRPr="00000000">
              <w:rPr>
                <w:rtl w:val="0"/>
              </w:rPr>
              <w:t xml:space="preserve">Describe the actions you plan to take to accomplish objective(s), including times for completion of each action.</w:t>
            </w:r>
          </w:p>
          <w:p w:rsidR="00000000" w:rsidDel="00000000" w:rsidP="00000000" w:rsidRDefault="00000000" w:rsidRPr="00000000" w14:paraId="0000059C">
            <w:pPr>
              <w:rPr/>
            </w:pPr>
            <w:r w:rsidDel="00000000" w:rsidR="00000000" w:rsidRPr="00000000">
              <w:rPr>
                <w:rtl w:val="0"/>
              </w:rPr>
            </w:r>
          </w:p>
          <w:p w:rsidR="00000000" w:rsidDel="00000000" w:rsidP="00000000" w:rsidRDefault="00000000" w:rsidRPr="00000000" w14:paraId="0000059D">
            <w:pPr>
              <w:rPr/>
            </w:pPr>
            <w:r w:rsidDel="00000000" w:rsidR="00000000" w:rsidRPr="00000000">
              <w:rPr>
                <w:rtl w:val="0"/>
              </w:rPr>
            </w:r>
          </w:p>
        </w:tc>
      </w:tr>
      <w:tr>
        <w:trPr>
          <w:cantSplit w:val="1"/>
          <w:tblHeader w:val="0"/>
        </w:trPr>
        <w:tc>
          <w:tcPr>
            <w:gridSpan w:val="6"/>
          </w:tcPr>
          <w:p w:rsidR="00000000" w:rsidDel="00000000" w:rsidP="00000000" w:rsidRDefault="00000000" w:rsidRPr="00000000" w14:paraId="000005A3">
            <w:pPr>
              <w:rPr/>
            </w:pPr>
            <w:r w:rsidDel="00000000" w:rsidR="00000000" w:rsidRPr="00000000">
              <w:rPr>
                <w:b w:val="1"/>
                <w:bCs w:val="1"/>
                <w:u w:val="single"/>
                <w:rtl w:val="0"/>
              </w:rPr>
              <w:t xml:space="preserve">Evaluation Methods and Criteria:</w:t>
            </w:r>
            <w:r w:rsidDel="00000000" w:rsidR="00000000" w:rsidRPr="00000000">
              <w:rPr>
                <w:rtl w:val="0"/>
              </w:rPr>
              <w:t xml:space="preserve">  Describe the methods and criteria you plan to use to evaluate your attainment of this objective(s). (What will be your indicators of success?)</w:t>
            </w:r>
          </w:p>
          <w:p w:rsidR="00000000" w:rsidDel="00000000" w:rsidP="00000000" w:rsidRDefault="00000000" w:rsidRPr="00000000" w14:paraId="000005A4">
            <w:pPr>
              <w:rPr/>
            </w:pPr>
            <w:r w:rsidDel="00000000" w:rsidR="00000000" w:rsidRPr="00000000">
              <w:rPr>
                <w:rtl w:val="0"/>
              </w:rPr>
            </w:r>
          </w:p>
          <w:p w:rsidR="00000000" w:rsidDel="00000000" w:rsidP="00000000" w:rsidRDefault="00000000" w:rsidRPr="00000000" w14:paraId="000005A5">
            <w:pPr>
              <w:rPr/>
            </w:pPr>
            <w:r w:rsidDel="00000000" w:rsidR="00000000" w:rsidRPr="00000000">
              <w:rPr>
                <w:rtl w:val="0"/>
              </w:rPr>
            </w:r>
          </w:p>
        </w:tc>
      </w:tr>
      <w:tr>
        <w:trPr>
          <w:cantSplit w:val="1"/>
          <w:tblHeader w:val="0"/>
        </w:trPr>
        <w:tc>
          <w:tcPr>
            <w:gridSpan w:val="6"/>
            <w:tcBorders>
              <w:bottom w:color="000000" w:space="0" w:sz="4" w:val="single"/>
            </w:tcBorders>
          </w:tcPr>
          <w:p w:rsidR="00000000" w:rsidDel="00000000" w:rsidP="00000000" w:rsidRDefault="00000000" w:rsidRPr="00000000" w14:paraId="000005AB">
            <w:pPr>
              <w:rPr/>
            </w:pPr>
            <w:r w:rsidDel="00000000" w:rsidR="00000000" w:rsidRPr="00000000">
              <w:rPr>
                <w:b w:val="1"/>
                <w:bCs w:val="1"/>
                <w:u w:val="single"/>
                <w:rtl w:val="0"/>
              </w:rPr>
              <w:t xml:space="preserve">Expected Benefits:  </w:t>
            </w:r>
            <w:r w:rsidDel="00000000" w:rsidR="00000000" w:rsidRPr="00000000">
              <w:rPr>
                <w:rtl w:val="0"/>
              </w:rPr>
              <w:t xml:space="preserve">Describe the specific education benefits related to your primary responsibilities that you expect to acquire as a result of your implementation of this Individual Growth Plan. (Student objectives are appropriate here.)</w:t>
            </w:r>
          </w:p>
          <w:p w:rsidR="00000000" w:rsidDel="00000000" w:rsidP="00000000" w:rsidRDefault="00000000" w:rsidRPr="00000000" w14:paraId="000005AC">
            <w:pPr>
              <w:rPr/>
            </w:pPr>
            <w:r w:rsidDel="00000000" w:rsidR="00000000" w:rsidRPr="00000000">
              <w:rPr>
                <w:rtl w:val="0"/>
              </w:rPr>
            </w:r>
          </w:p>
        </w:tc>
      </w:tr>
      <w:tr>
        <w:trPr>
          <w:cantSplit w:val="1"/>
          <w:tblHeader w:val="0"/>
        </w:trPr>
        <w:tc>
          <w:tcPr>
            <w:gridSpan w:val="6"/>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5B2">
            <w:pPr>
              <w:rPr>
                <w:i w:val="1"/>
                <w:iCs w:val="1"/>
                <w:sz w:val="20"/>
                <w:szCs w:val="20"/>
              </w:rPr>
            </w:pPr>
            <w:r w:rsidDel="00000000" w:rsidR="00000000" w:rsidRPr="00000000">
              <w:rPr>
                <w:i w:val="1"/>
                <w:iCs w:val="1"/>
                <w:sz w:val="20"/>
                <w:szCs w:val="20"/>
                <w:rtl w:val="0"/>
              </w:rPr>
              <w:t xml:space="preserve">The IGP stated above has been reviewed and is appropriate for implementation beginning with the school year _____--______</w:t>
            </w:r>
          </w:p>
          <w:p w:rsidR="00000000" w:rsidDel="00000000" w:rsidP="00000000" w:rsidRDefault="00000000" w:rsidRPr="00000000" w14:paraId="000005B3">
            <w:pPr>
              <w:rPr>
                <w:i w:val="1"/>
                <w:iCs w:val="1"/>
                <w:sz w:val="20"/>
                <w:szCs w:val="20"/>
              </w:rPr>
            </w:pPr>
            <w:r w:rsidDel="00000000" w:rsidR="00000000" w:rsidRPr="00000000">
              <w:rPr>
                <w:rtl w:val="0"/>
              </w:rPr>
            </w:r>
          </w:p>
        </w:tc>
      </w:tr>
      <w:tr>
        <w:trPr>
          <w:cantSplit w:val="1"/>
          <w:tblHeader w:val="0"/>
        </w:trPr>
        <w:tc>
          <w:tcPr>
            <w:gridSpan w:val="2"/>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5B9">
            <w:pPr>
              <w:rPr>
                <w:i w:val="1"/>
                <w:iCs w:val="1"/>
                <w:sz w:val="20"/>
                <w:szCs w:val="20"/>
              </w:rPr>
            </w:pPr>
            <w:r w:rsidDel="00000000" w:rsidR="00000000" w:rsidRPr="00000000">
              <w:rPr>
                <w:i w:val="1"/>
                <w:iCs w:val="1"/>
                <w:sz w:val="20"/>
                <w:szCs w:val="20"/>
                <w:rtl w:val="0"/>
              </w:rPr>
              <w:t xml:space="preserve">___________________________________</w:t>
            </w:r>
          </w:p>
          <w:p w:rsidR="00000000" w:rsidDel="00000000" w:rsidP="00000000" w:rsidRDefault="00000000" w:rsidRPr="00000000" w14:paraId="000005BA">
            <w:pPr>
              <w:pStyle w:val="Heading1"/>
              <w:rPr/>
            </w:pPr>
            <w:bookmarkStart w:colFirst="0" w:colLast="0" w:name="_96pb8s1avtuk" w:id="13"/>
            <w:bookmarkEnd w:id="13"/>
            <w:r w:rsidDel="00000000" w:rsidR="00000000" w:rsidRPr="00000000">
              <w:rPr>
                <w:rtl w:val="0"/>
              </w:rPr>
              <w:t xml:space="preserve">Evaluator’s Signature</w:t>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5BC">
            <w:pPr>
              <w:rPr>
                <w:i w:val="1"/>
                <w:iCs w:val="1"/>
                <w:sz w:val="20"/>
                <w:szCs w:val="20"/>
              </w:rPr>
            </w:pPr>
            <w:r w:rsidDel="00000000" w:rsidR="00000000" w:rsidRPr="00000000">
              <w:rPr>
                <w:i w:val="1"/>
                <w:iCs w:val="1"/>
                <w:sz w:val="20"/>
                <w:szCs w:val="20"/>
                <w:rtl w:val="0"/>
              </w:rPr>
              <w:t xml:space="preserve">_____________</w:t>
            </w:r>
          </w:p>
          <w:p w:rsidR="00000000" w:rsidDel="00000000" w:rsidP="00000000" w:rsidRDefault="00000000" w:rsidRPr="00000000" w14:paraId="000005BD">
            <w:pPr>
              <w:jc w:val="center"/>
              <w:rPr>
                <w:i w:val="1"/>
                <w:iCs w:val="1"/>
                <w:sz w:val="20"/>
                <w:szCs w:val="20"/>
              </w:rPr>
            </w:pPr>
            <w:r w:rsidDel="00000000" w:rsidR="00000000" w:rsidRPr="00000000">
              <w:rPr>
                <w:i w:val="1"/>
                <w:iCs w:val="1"/>
                <w:sz w:val="20"/>
                <w:szCs w:val="20"/>
                <w:rtl w:val="0"/>
              </w:rPr>
              <w:t xml:space="preserve">Date:</w:t>
            </w:r>
          </w:p>
        </w:tc>
        <w:tc>
          <w:tcPr>
            <w:gridSpan w:val="2"/>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5BE">
            <w:pPr>
              <w:rPr>
                <w:i w:val="1"/>
                <w:iCs w:val="1"/>
                <w:sz w:val="20"/>
                <w:szCs w:val="20"/>
              </w:rPr>
            </w:pPr>
            <w:r w:rsidDel="00000000" w:rsidR="00000000" w:rsidRPr="00000000">
              <w:rPr>
                <w:i w:val="1"/>
                <w:iCs w:val="1"/>
                <w:sz w:val="20"/>
                <w:szCs w:val="20"/>
                <w:rtl w:val="0"/>
              </w:rPr>
              <w:t xml:space="preserve">________________________</w:t>
            </w:r>
          </w:p>
          <w:p w:rsidR="00000000" w:rsidDel="00000000" w:rsidP="00000000" w:rsidRDefault="00000000" w:rsidRPr="00000000" w14:paraId="000005BF">
            <w:pPr>
              <w:jc w:val="center"/>
              <w:rPr>
                <w:i w:val="1"/>
                <w:iCs w:val="1"/>
                <w:sz w:val="20"/>
                <w:szCs w:val="20"/>
              </w:rPr>
            </w:pPr>
            <w:r w:rsidDel="00000000" w:rsidR="00000000" w:rsidRPr="00000000">
              <w:rPr>
                <w:i w:val="1"/>
                <w:iCs w:val="1"/>
                <w:sz w:val="20"/>
                <w:szCs w:val="20"/>
                <w:rtl w:val="0"/>
              </w:rPr>
              <w:t xml:space="preserve">Educator’s Signature:</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5C1">
            <w:pPr>
              <w:rPr>
                <w:i w:val="1"/>
                <w:iCs w:val="1"/>
                <w:sz w:val="20"/>
                <w:szCs w:val="20"/>
              </w:rPr>
            </w:pPr>
            <w:r w:rsidDel="00000000" w:rsidR="00000000" w:rsidRPr="00000000">
              <w:rPr>
                <w:i w:val="1"/>
                <w:iCs w:val="1"/>
                <w:sz w:val="20"/>
                <w:szCs w:val="20"/>
                <w:rtl w:val="0"/>
              </w:rPr>
              <w:t xml:space="preserve">________________________</w:t>
            </w:r>
          </w:p>
          <w:p w:rsidR="00000000" w:rsidDel="00000000" w:rsidP="00000000" w:rsidRDefault="00000000" w:rsidRPr="00000000" w14:paraId="000005C2">
            <w:pPr>
              <w:jc w:val="center"/>
              <w:rPr>
                <w:i w:val="1"/>
                <w:iCs w:val="1"/>
                <w:sz w:val="20"/>
                <w:szCs w:val="20"/>
              </w:rPr>
            </w:pPr>
            <w:r w:rsidDel="00000000" w:rsidR="00000000" w:rsidRPr="00000000">
              <w:rPr>
                <w:i w:val="1"/>
                <w:iCs w:val="1"/>
                <w:sz w:val="20"/>
                <w:szCs w:val="20"/>
                <w:rtl w:val="0"/>
              </w:rPr>
              <w:t xml:space="preserve">Date:</w:t>
            </w:r>
          </w:p>
        </w:tc>
      </w:tr>
    </w:tbl>
    <w:p w:rsidR="00000000" w:rsidDel="00000000" w:rsidP="00000000" w:rsidRDefault="00000000" w:rsidRPr="00000000" w14:paraId="000005C3">
      <w:pPr>
        <w:rPr/>
      </w:pPr>
      <w:r w:rsidDel="00000000" w:rsidR="00000000" w:rsidRPr="00000000">
        <w:rPr>
          <w:rtl w:val="0"/>
        </w:rPr>
      </w:r>
    </w:p>
    <w:tbl>
      <w:tblPr>
        <w:tblStyle w:val="Table11"/>
        <w:tblW w:w="10752.0" w:type="dxa"/>
        <w:jc w:val="left"/>
        <w:tblInd w:w="-88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96"/>
        <w:gridCol w:w="5256"/>
        <w:tblGridChange w:id="0">
          <w:tblGrid>
            <w:gridCol w:w="5496"/>
            <w:gridCol w:w="5256"/>
          </w:tblGrid>
        </w:tblGridChange>
      </w:tblGrid>
      <w:tr>
        <w:trPr>
          <w:cantSplit w:val="0"/>
          <w:tblHeader w:val="0"/>
        </w:trPr>
        <w:tc>
          <w:tcPr>
            <w:gridSpan w:val="2"/>
          </w:tcPr>
          <w:p w:rsidR="00000000" w:rsidDel="00000000" w:rsidP="00000000" w:rsidRDefault="00000000" w:rsidRPr="00000000" w14:paraId="000005C4">
            <w:pPr>
              <w:pStyle w:val="Heading3"/>
              <w:rPr/>
            </w:pPr>
            <w:r w:rsidDel="00000000" w:rsidR="00000000" w:rsidRPr="00000000">
              <w:rPr>
                <w:rtl w:val="0"/>
              </w:rPr>
            </w:r>
          </w:p>
          <w:p w:rsidR="00000000" w:rsidDel="00000000" w:rsidP="00000000" w:rsidRDefault="00000000" w:rsidRPr="00000000" w14:paraId="000005C5">
            <w:pPr>
              <w:pStyle w:val="Heading3"/>
              <w:rPr/>
            </w:pPr>
            <w:bookmarkStart w:colFirst="0" w:colLast="0" w:name="_v34dlvzdux5e" w:id="14"/>
            <w:bookmarkEnd w:id="14"/>
            <w:r w:rsidDel="00000000" w:rsidR="00000000" w:rsidRPr="00000000">
              <w:rPr>
                <w:rtl w:val="0"/>
              </w:rPr>
              <w:t xml:space="preserve">INDIVIDUAL GROWTH PLAN IMPLEMENTATION SUMMARY</w:t>
            </w:r>
          </w:p>
          <w:p w:rsidR="00000000" w:rsidDel="00000000" w:rsidP="00000000" w:rsidRDefault="00000000" w:rsidRPr="00000000" w14:paraId="000005C6">
            <w:pPr>
              <w:rPr>
                <w:b w:val="1"/>
                <w:bCs w:val="1"/>
              </w:rPr>
            </w:pPr>
            <w:r w:rsidDel="00000000" w:rsidR="00000000" w:rsidRPr="00000000">
              <w:rPr>
                <w:rtl w:val="0"/>
              </w:rPr>
            </w:r>
          </w:p>
        </w:tc>
      </w:tr>
      <w:tr>
        <w:trPr>
          <w:cantSplit w:val="0"/>
          <w:tblHeader w:val="0"/>
        </w:trPr>
        <w:tc>
          <w:tcPr>
            <w:gridSpan w:val="2"/>
            <w:tcBorders>
              <w:bottom w:color="000000" w:space="0" w:sz="4" w:val="single"/>
            </w:tcBorders>
          </w:tcPr>
          <w:p w:rsidR="00000000" w:rsidDel="00000000" w:rsidP="00000000" w:rsidRDefault="00000000" w:rsidRPr="00000000" w14:paraId="000005C8">
            <w:pPr>
              <w:rPr>
                <w:b w:val="1"/>
                <w:bCs w:val="1"/>
                <w:u w:val="single"/>
              </w:rPr>
            </w:pPr>
            <w:r w:rsidDel="00000000" w:rsidR="00000000" w:rsidRPr="00000000">
              <w:rPr>
                <w:b w:val="1"/>
                <w:bCs w:val="1"/>
                <w:u w:val="single"/>
                <w:rtl w:val="0"/>
              </w:rPr>
              <w:t xml:space="preserve">Modification/Adjustments to the Plan:  </w:t>
            </w:r>
            <w:r w:rsidDel="00000000" w:rsidR="00000000" w:rsidRPr="00000000">
              <w:rPr>
                <w:rtl w:val="0"/>
              </w:rPr>
              <w:t xml:space="preserve"> Describe the results obtained from implementation of your IGP.</w:t>
            </w:r>
            <w:r w:rsidDel="00000000" w:rsidR="00000000" w:rsidRPr="00000000">
              <w:rPr>
                <w:b w:val="1"/>
                <w:bCs w:val="1"/>
                <w:u w:val="single"/>
                <w:rtl w:val="0"/>
              </w:rPr>
              <w:t xml:space="preserve">   </w:t>
            </w:r>
          </w:p>
          <w:p w:rsidR="00000000" w:rsidDel="00000000" w:rsidP="00000000" w:rsidRDefault="00000000" w:rsidRPr="00000000" w14:paraId="000005C9">
            <w:pPr>
              <w:rPr>
                <w:b w:val="1"/>
                <w:bCs w:val="1"/>
                <w:u w:val="single"/>
              </w:rPr>
            </w:pPr>
            <w:r w:rsidDel="00000000" w:rsidR="00000000" w:rsidRPr="00000000">
              <w:rPr>
                <w:rtl w:val="0"/>
              </w:rPr>
            </w:r>
          </w:p>
        </w:tc>
      </w:tr>
      <w:tr>
        <w:trPr>
          <w:cantSplit w:val="0"/>
          <w:tblHeader w:val="0"/>
        </w:trPr>
        <w:tc>
          <w:tcPr>
            <w:gridSpan w:val="2"/>
            <w:tcBorders>
              <w:bottom w:color="000000" w:space="0" w:sz="4" w:val="single"/>
            </w:tcBorders>
          </w:tcPr>
          <w:p w:rsidR="00000000" w:rsidDel="00000000" w:rsidP="00000000" w:rsidRDefault="00000000" w:rsidRPr="00000000" w14:paraId="000005CB">
            <w:pPr>
              <w:rPr/>
            </w:pPr>
            <w:r w:rsidDel="00000000" w:rsidR="00000000" w:rsidRPr="00000000">
              <w:rPr>
                <w:b w:val="1"/>
                <w:bCs w:val="1"/>
                <w:u w:val="single"/>
                <w:rtl w:val="0"/>
              </w:rPr>
              <w:t xml:space="preserve">Effects on Students’ Learning:</w:t>
            </w:r>
            <w:r w:rsidDel="00000000" w:rsidR="00000000" w:rsidRPr="00000000">
              <w:rPr>
                <w:rtl w:val="0"/>
              </w:rPr>
              <w:t xml:space="preserve">  Describe the impact on student performance from your implementation of this IGP.</w:t>
            </w:r>
          </w:p>
          <w:p w:rsidR="00000000" w:rsidDel="00000000" w:rsidP="00000000" w:rsidRDefault="00000000" w:rsidRPr="00000000" w14:paraId="000005CC">
            <w:pPr>
              <w:rPr>
                <w:b w:val="1"/>
                <w:bCs w:val="1"/>
                <w:u w:val="single"/>
              </w:rPr>
            </w:pP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5CE">
            <w:pPr>
              <w:rPr>
                <w:i w:val="1"/>
                <w:iCs w:val="1"/>
                <w:sz w:val="18"/>
                <w:szCs w:val="18"/>
              </w:rPr>
            </w:pPr>
            <w:r w:rsidDel="00000000" w:rsidR="00000000" w:rsidRPr="00000000">
              <w:rPr>
                <w:rtl w:val="0"/>
              </w:rPr>
            </w:r>
          </w:p>
          <w:p w:rsidR="00000000" w:rsidDel="00000000" w:rsidP="00000000" w:rsidRDefault="00000000" w:rsidRPr="00000000" w14:paraId="000005CF">
            <w:pPr>
              <w:rPr>
                <w:i w:val="1"/>
                <w:iCs w:val="1"/>
                <w:sz w:val="18"/>
                <w:szCs w:val="18"/>
              </w:rPr>
            </w:pPr>
            <w:r w:rsidDel="00000000" w:rsidR="00000000" w:rsidRPr="00000000">
              <w:rPr>
                <w:i w:val="1"/>
                <w:iCs w:val="1"/>
                <w:sz w:val="18"/>
                <w:szCs w:val="18"/>
                <w:rtl w:val="0"/>
              </w:rPr>
              <w:t xml:space="preserve">I verify that I engaged in these activities and that all the information contained in this plan is accurate.</w:t>
            </w:r>
          </w:p>
        </w:tc>
      </w:tr>
      <w:tr>
        <w:trPr>
          <w:cantSplit w:val="1"/>
          <w:tblHeader w:val="0"/>
        </w:trPr>
        <w:tc>
          <w:tcPr>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5D1">
            <w:pPr>
              <w:rPr/>
            </w:pPr>
            <w:r w:rsidDel="00000000" w:rsidR="00000000" w:rsidRPr="00000000">
              <w:rPr>
                <w:rtl w:val="0"/>
              </w:rPr>
            </w:r>
          </w:p>
          <w:p w:rsidR="00000000" w:rsidDel="00000000" w:rsidP="00000000" w:rsidRDefault="00000000" w:rsidRPr="00000000" w14:paraId="000005D2">
            <w:pPr>
              <w:rPr/>
            </w:pPr>
            <w:r w:rsidDel="00000000" w:rsidR="00000000" w:rsidRPr="00000000">
              <w:rPr>
                <w:rtl w:val="0"/>
              </w:rPr>
              <w:t xml:space="preserve">___________________________________________</w:t>
            </w:r>
          </w:p>
          <w:p w:rsidR="00000000" w:rsidDel="00000000" w:rsidP="00000000" w:rsidRDefault="00000000" w:rsidRPr="00000000" w14:paraId="000005D3">
            <w:pPr>
              <w:jc w:val="center"/>
              <w:rPr>
                <w:sz w:val="20"/>
                <w:szCs w:val="20"/>
              </w:rPr>
            </w:pPr>
            <w:r w:rsidDel="00000000" w:rsidR="00000000" w:rsidRPr="00000000">
              <w:rPr>
                <w:sz w:val="20"/>
                <w:szCs w:val="20"/>
                <w:rtl w:val="0"/>
              </w:rPr>
              <w:t xml:space="preserve">Educator’s Signature</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5D4">
            <w:pPr>
              <w:rPr/>
            </w:pPr>
            <w:r w:rsidDel="00000000" w:rsidR="00000000" w:rsidRPr="00000000">
              <w:rPr>
                <w:rtl w:val="0"/>
              </w:rPr>
            </w:r>
          </w:p>
          <w:p w:rsidR="00000000" w:rsidDel="00000000" w:rsidP="00000000" w:rsidRDefault="00000000" w:rsidRPr="00000000" w14:paraId="000005D5">
            <w:pPr>
              <w:rPr/>
            </w:pPr>
            <w:r w:rsidDel="00000000" w:rsidR="00000000" w:rsidRPr="00000000">
              <w:rPr>
                <w:rtl w:val="0"/>
              </w:rPr>
              <w:t xml:space="preserve">__________________________________________</w:t>
            </w:r>
          </w:p>
          <w:p w:rsidR="00000000" w:rsidDel="00000000" w:rsidP="00000000" w:rsidRDefault="00000000" w:rsidRPr="00000000" w14:paraId="000005D6">
            <w:pPr>
              <w:jc w:val="center"/>
              <w:rPr>
                <w:sz w:val="20"/>
                <w:szCs w:val="20"/>
              </w:rPr>
            </w:pPr>
            <w:r w:rsidDel="00000000" w:rsidR="00000000" w:rsidRPr="00000000">
              <w:rPr>
                <w:sz w:val="20"/>
                <w:szCs w:val="20"/>
                <w:rtl w:val="0"/>
              </w:rPr>
              <w:t xml:space="preserve">Date</w:t>
            </w:r>
          </w:p>
        </w:tc>
      </w:tr>
      <w:tr>
        <w:trPr>
          <w:cantSplit w:val="1"/>
          <w:tblHeader w:val="0"/>
        </w:trPr>
        <w:tc>
          <w:tcPr>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5D7">
            <w:pPr>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5D8">
            <w:pPr>
              <w:rPr/>
            </w:pPr>
            <w:r w:rsidDel="00000000" w:rsidR="00000000" w:rsidRPr="00000000">
              <w:rPr>
                <w:rtl w:val="0"/>
              </w:rPr>
            </w:r>
          </w:p>
        </w:tc>
      </w:tr>
      <w:tr>
        <w:trPr>
          <w:cantSplit w:val="1"/>
          <w:tblHeader w:val="0"/>
        </w:trPr>
        <w:tc>
          <w:tcPr>
            <w:gridSpan w:val="2"/>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5D9">
            <w:pPr>
              <w:pStyle w:val="Heading4"/>
              <w:rPr/>
            </w:pPr>
            <w:r w:rsidDel="00000000" w:rsidR="00000000" w:rsidRPr="00000000">
              <w:rPr>
                <w:rtl w:val="0"/>
              </w:rPr>
              <w:t xml:space="preserve">I verify that I have monitored and reviewed this IGP</w:t>
            </w:r>
          </w:p>
        </w:tc>
      </w:tr>
      <w:tr>
        <w:trPr>
          <w:cantSplit w:val="1"/>
          <w:tblHeader w:val="0"/>
        </w:trPr>
        <w:tc>
          <w:tcPr>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5DB">
            <w:pPr>
              <w:pStyle w:val="Heading4"/>
              <w:rPr/>
            </w:pPr>
            <w:r w:rsidDel="00000000" w:rsidR="00000000" w:rsidRPr="00000000">
              <w:rPr>
                <w:rtl w:val="0"/>
              </w:rPr>
            </w:r>
          </w:p>
          <w:p w:rsidR="00000000" w:rsidDel="00000000" w:rsidP="00000000" w:rsidRDefault="00000000" w:rsidRPr="00000000" w14:paraId="000005DC">
            <w:pPr>
              <w:rPr/>
            </w:pPr>
            <w:r w:rsidDel="00000000" w:rsidR="00000000" w:rsidRPr="00000000">
              <w:rPr>
                <w:rtl w:val="0"/>
              </w:rPr>
              <w:t xml:space="preserve">____________________________________________</w:t>
            </w:r>
          </w:p>
          <w:p w:rsidR="00000000" w:rsidDel="00000000" w:rsidP="00000000" w:rsidRDefault="00000000" w:rsidRPr="00000000" w14:paraId="000005DD">
            <w:pPr>
              <w:jc w:val="center"/>
              <w:rPr>
                <w:sz w:val="20"/>
                <w:szCs w:val="20"/>
              </w:rPr>
            </w:pPr>
            <w:r w:rsidDel="00000000" w:rsidR="00000000" w:rsidRPr="00000000">
              <w:rPr>
                <w:sz w:val="20"/>
                <w:szCs w:val="20"/>
                <w:rtl w:val="0"/>
              </w:rPr>
              <w:t xml:space="preserve">Evaluator’s Signature</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5DE">
            <w:pPr>
              <w:pStyle w:val="Heading4"/>
              <w:jc w:val="center"/>
              <w:rPr/>
            </w:pPr>
            <w:r w:rsidDel="00000000" w:rsidR="00000000" w:rsidRPr="00000000">
              <w:rPr>
                <w:rtl w:val="0"/>
              </w:rPr>
            </w:r>
          </w:p>
          <w:p w:rsidR="00000000" w:rsidDel="00000000" w:rsidP="00000000" w:rsidRDefault="00000000" w:rsidRPr="00000000" w14:paraId="000005DF">
            <w:pPr>
              <w:rPr>
                <w:sz w:val="20"/>
                <w:szCs w:val="20"/>
              </w:rPr>
            </w:pPr>
            <w:r w:rsidDel="00000000" w:rsidR="00000000" w:rsidRPr="00000000">
              <w:rPr>
                <w:sz w:val="20"/>
                <w:szCs w:val="20"/>
                <w:rtl w:val="0"/>
              </w:rPr>
              <w:t xml:space="preserve">__________________________________________________</w:t>
            </w:r>
          </w:p>
          <w:p w:rsidR="00000000" w:rsidDel="00000000" w:rsidP="00000000" w:rsidRDefault="00000000" w:rsidRPr="00000000" w14:paraId="000005E0">
            <w:pPr>
              <w:jc w:val="center"/>
              <w:rPr>
                <w:sz w:val="20"/>
                <w:szCs w:val="20"/>
              </w:rPr>
            </w:pPr>
            <w:r w:rsidDel="00000000" w:rsidR="00000000" w:rsidRPr="00000000">
              <w:rPr>
                <w:sz w:val="20"/>
                <w:szCs w:val="20"/>
                <w:rtl w:val="0"/>
              </w:rPr>
              <w:t xml:space="preserve">Date</w:t>
            </w:r>
          </w:p>
        </w:tc>
      </w:tr>
    </w:tbl>
    <w:p w:rsidR="00000000" w:rsidDel="00000000" w:rsidP="00000000" w:rsidRDefault="00000000" w:rsidRPr="00000000" w14:paraId="000005E1">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The IGP should be developed after the first formal evaluation in the evaluation year. During the non-scheduled observation years (3-year cycle) the plan should be developed prior the beginning of each new school year.</w:t>
      </w:r>
    </w:p>
    <w:p w:rsidR="00000000" w:rsidDel="00000000" w:rsidP="00000000" w:rsidRDefault="00000000" w:rsidRPr="00000000" w14:paraId="000005E2">
      <w:pPr>
        <w:rPr>
          <w:b w:val="1"/>
          <w:bCs w:val="1"/>
          <w:sz w:val="28"/>
          <w:szCs w:val="28"/>
        </w:rPr>
      </w:pPr>
      <w:r w:rsidDel="00000000" w:rsidR="00000000" w:rsidRPr="00000000">
        <w:rPr>
          <w:rtl w:val="0"/>
        </w:rPr>
      </w:r>
    </w:p>
    <w:p w:rsidR="00000000" w:rsidDel="00000000" w:rsidP="00000000" w:rsidRDefault="00000000" w:rsidRPr="00000000" w14:paraId="000005E3">
      <w:pPr>
        <w:rPr>
          <w:b w:val="1"/>
          <w:bCs w:val="1"/>
          <w:sz w:val="24"/>
          <w:szCs w:val="24"/>
        </w:rPr>
      </w:pPr>
      <w:r w:rsidDel="00000000" w:rsidR="00000000" w:rsidRPr="00000000">
        <w:rPr>
          <w:b w:val="1"/>
          <w:bCs w:val="1"/>
          <w:sz w:val="24"/>
          <w:szCs w:val="24"/>
          <w:rtl w:val="0"/>
        </w:rPr>
        <w:t xml:space="preserve">Appendix F: Summative Evaluation Report (District Certified Staff)</w:t>
      </w:r>
    </w:p>
    <w:tbl>
      <w:tblPr>
        <w:tblStyle w:val="Table12"/>
        <w:tblW w:w="957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88"/>
        <w:gridCol w:w="1260"/>
        <w:gridCol w:w="1260"/>
        <w:gridCol w:w="1170"/>
        <w:gridCol w:w="1098"/>
        <w:tblGridChange w:id="0">
          <w:tblGrid>
            <w:gridCol w:w="4788"/>
            <w:gridCol w:w="1260"/>
            <w:gridCol w:w="1260"/>
            <w:gridCol w:w="1170"/>
            <w:gridCol w:w="1098"/>
          </w:tblGrid>
        </w:tblGridChange>
      </w:tblGrid>
      <w:tr>
        <w:trPr>
          <w:cantSplit w:val="0"/>
          <w:tblHeader w:val="0"/>
        </w:trPr>
        <w:tc>
          <w:tcPr>
            <w:gridSpan w:val="5"/>
          </w:tcPr>
          <w:p w:rsidR="00000000" w:rsidDel="00000000" w:rsidP="00000000" w:rsidRDefault="00000000" w:rsidRPr="00000000" w14:paraId="000005E4">
            <w:pPr>
              <w:jc w:val="center"/>
              <w:rPr>
                <w:b w:val="1"/>
                <w:bCs w:val="1"/>
                <w:sz w:val="18"/>
                <w:szCs w:val="18"/>
              </w:rPr>
            </w:pPr>
            <w:r w:rsidDel="00000000" w:rsidR="00000000" w:rsidRPr="00000000">
              <w:rPr>
                <w:b w:val="1"/>
                <w:bCs w:val="1"/>
                <w:sz w:val="18"/>
                <w:szCs w:val="18"/>
                <w:rtl w:val="0"/>
              </w:rPr>
              <w:t xml:space="preserve">Perry County Schools</w:t>
            </w:r>
          </w:p>
          <w:p w:rsidR="00000000" w:rsidDel="00000000" w:rsidP="00000000" w:rsidRDefault="00000000" w:rsidRPr="00000000" w14:paraId="000005E5">
            <w:pPr>
              <w:jc w:val="center"/>
              <w:rPr>
                <w:b w:val="1"/>
                <w:bCs w:val="1"/>
                <w:sz w:val="18"/>
                <w:szCs w:val="18"/>
              </w:rPr>
            </w:pPr>
            <w:r w:rsidDel="00000000" w:rsidR="00000000" w:rsidRPr="00000000">
              <w:rPr>
                <w:b w:val="1"/>
                <w:bCs w:val="1"/>
                <w:sz w:val="18"/>
                <w:szCs w:val="18"/>
                <w:rtl w:val="0"/>
              </w:rPr>
              <w:t xml:space="preserve">Summative Evaluation Report</w:t>
            </w:r>
          </w:p>
          <w:p w:rsidR="00000000" w:rsidDel="00000000" w:rsidP="00000000" w:rsidRDefault="00000000" w:rsidRPr="00000000" w14:paraId="000005E6">
            <w:pPr>
              <w:jc w:val="center"/>
              <w:rPr>
                <w:b w:val="1"/>
                <w:bCs w:val="1"/>
                <w:sz w:val="18"/>
                <w:szCs w:val="18"/>
              </w:rPr>
            </w:pPr>
            <w:r w:rsidDel="00000000" w:rsidR="00000000" w:rsidRPr="00000000">
              <w:rPr>
                <w:b w:val="1"/>
                <w:bCs w:val="1"/>
                <w:sz w:val="18"/>
                <w:szCs w:val="18"/>
                <w:rtl w:val="0"/>
              </w:rPr>
              <w:t xml:space="preserve">Administrator’s Performance </w:t>
            </w:r>
          </w:p>
        </w:tc>
      </w:tr>
      <w:tr>
        <w:trPr>
          <w:cantSplit w:val="0"/>
          <w:tblHeader w:val="0"/>
        </w:trPr>
        <w:tc>
          <w:tcPr/>
          <w:p w:rsidR="00000000" w:rsidDel="00000000" w:rsidP="00000000" w:rsidRDefault="00000000" w:rsidRPr="00000000" w14:paraId="000005EB">
            <w:pPr>
              <w:jc w:val="center"/>
              <w:rPr>
                <w:b w:val="1"/>
                <w:bCs w:val="1"/>
                <w:sz w:val="18"/>
                <w:szCs w:val="18"/>
              </w:rPr>
            </w:pPr>
            <w:r w:rsidDel="00000000" w:rsidR="00000000" w:rsidRPr="00000000">
              <w:rPr>
                <w:b w:val="1"/>
                <w:bCs w:val="1"/>
                <w:sz w:val="18"/>
                <w:szCs w:val="18"/>
                <w:rtl w:val="0"/>
              </w:rPr>
              <w:t xml:space="preserve">________________</w:t>
            </w:r>
          </w:p>
          <w:p w:rsidR="00000000" w:rsidDel="00000000" w:rsidP="00000000" w:rsidRDefault="00000000" w:rsidRPr="00000000" w14:paraId="000005EC">
            <w:pPr>
              <w:jc w:val="center"/>
              <w:rPr>
                <w:b w:val="1"/>
                <w:bCs w:val="1"/>
                <w:sz w:val="18"/>
                <w:szCs w:val="18"/>
              </w:rPr>
            </w:pPr>
            <w:r w:rsidDel="00000000" w:rsidR="00000000" w:rsidRPr="00000000">
              <w:rPr>
                <w:b w:val="1"/>
                <w:bCs w:val="1"/>
                <w:sz w:val="18"/>
                <w:szCs w:val="18"/>
                <w:rtl w:val="0"/>
              </w:rPr>
              <w:t xml:space="preserve">Administrator </w:t>
            </w:r>
          </w:p>
        </w:tc>
        <w:tc>
          <w:tcPr>
            <w:gridSpan w:val="4"/>
          </w:tcPr>
          <w:p w:rsidR="00000000" w:rsidDel="00000000" w:rsidP="00000000" w:rsidRDefault="00000000" w:rsidRPr="00000000" w14:paraId="000005ED">
            <w:pPr>
              <w:jc w:val="center"/>
              <w:rPr>
                <w:b w:val="1"/>
                <w:bCs w:val="1"/>
                <w:sz w:val="18"/>
                <w:szCs w:val="18"/>
              </w:rPr>
            </w:pPr>
            <w:r w:rsidDel="00000000" w:rsidR="00000000" w:rsidRPr="00000000">
              <w:rPr>
                <w:b w:val="1"/>
                <w:bCs w:val="1"/>
                <w:sz w:val="18"/>
                <w:szCs w:val="18"/>
                <w:rtl w:val="0"/>
              </w:rPr>
              <w:t xml:space="preserve">_________________</w:t>
            </w:r>
          </w:p>
          <w:p w:rsidR="00000000" w:rsidDel="00000000" w:rsidP="00000000" w:rsidRDefault="00000000" w:rsidRPr="00000000" w14:paraId="000005EE">
            <w:pPr>
              <w:jc w:val="center"/>
              <w:rPr>
                <w:b w:val="1"/>
                <w:bCs w:val="1"/>
                <w:sz w:val="18"/>
                <w:szCs w:val="18"/>
              </w:rPr>
            </w:pPr>
            <w:r w:rsidDel="00000000" w:rsidR="00000000" w:rsidRPr="00000000">
              <w:rPr>
                <w:b w:val="1"/>
                <w:bCs w:val="1"/>
                <w:sz w:val="18"/>
                <w:szCs w:val="18"/>
                <w:rtl w:val="0"/>
              </w:rPr>
              <w:t xml:space="preserve">Evaluator’s Name</w:t>
            </w:r>
          </w:p>
        </w:tc>
      </w:tr>
      <w:tr>
        <w:trPr>
          <w:cantSplit w:val="0"/>
          <w:tblHeader w:val="0"/>
        </w:trPr>
        <w:tc>
          <w:tcPr/>
          <w:p w:rsidR="00000000" w:rsidDel="00000000" w:rsidP="00000000" w:rsidRDefault="00000000" w:rsidRPr="00000000" w14:paraId="000005F2">
            <w:pPr>
              <w:jc w:val="center"/>
              <w:rPr>
                <w:b w:val="1"/>
                <w:bCs w:val="1"/>
                <w:sz w:val="18"/>
                <w:szCs w:val="18"/>
              </w:rPr>
            </w:pPr>
            <w:r w:rsidDel="00000000" w:rsidR="00000000" w:rsidRPr="00000000">
              <w:rPr>
                <w:b w:val="1"/>
                <w:bCs w:val="1"/>
                <w:sz w:val="18"/>
                <w:szCs w:val="18"/>
                <w:rtl w:val="0"/>
              </w:rPr>
              <w:t xml:space="preserve">________________</w:t>
            </w:r>
          </w:p>
          <w:p w:rsidR="00000000" w:rsidDel="00000000" w:rsidP="00000000" w:rsidRDefault="00000000" w:rsidRPr="00000000" w14:paraId="000005F3">
            <w:pPr>
              <w:jc w:val="center"/>
              <w:rPr>
                <w:b w:val="1"/>
                <w:bCs w:val="1"/>
                <w:sz w:val="18"/>
                <w:szCs w:val="18"/>
              </w:rPr>
            </w:pPr>
            <w:r w:rsidDel="00000000" w:rsidR="00000000" w:rsidRPr="00000000">
              <w:rPr>
                <w:b w:val="1"/>
                <w:bCs w:val="1"/>
                <w:sz w:val="18"/>
                <w:szCs w:val="18"/>
                <w:rtl w:val="0"/>
              </w:rPr>
              <w:t xml:space="preserve">Work Site </w:t>
            </w:r>
          </w:p>
        </w:tc>
        <w:tc>
          <w:tcPr>
            <w:gridSpan w:val="4"/>
          </w:tcPr>
          <w:p w:rsidR="00000000" w:rsidDel="00000000" w:rsidP="00000000" w:rsidRDefault="00000000" w:rsidRPr="00000000" w14:paraId="000005F4">
            <w:pPr>
              <w:jc w:val="center"/>
              <w:rPr>
                <w:b w:val="1"/>
                <w:bCs w:val="1"/>
                <w:sz w:val="18"/>
                <w:szCs w:val="18"/>
              </w:rPr>
            </w:pPr>
            <w:r w:rsidDel="00000000" w:rsidR="00000000" w:rsidRPr="00000000">
              <w:rPr>
                <w:b w:val="1"/>
                <w:bCs w:val="1"/>
                <w:sz w:val="18"/>
                <w:szCs w:val="18"/>
                <w:rtl w:val="0"/>
              </w:rPr>
              <w:t xml:space="preserve">__________________</w:t>
            </w:r>
          </w:p>
          <w:p w:rsidR="00000000" w:rsidDel="00000000" w:rsidP="00000000" w:rsidRDefault="00000000" w:rsidRPr="00000000" w14:paraId="000005F5">
            <w:pPr>
              <w:jc w:val="center"/>
              <w:rPr>
                <w:b w:val="1"/>
                <w:bCs w:val="1"/>
                <w:sz w:val="18"/>
                <w:szCs w:val="18"/>
              </w:rPr>
            </w:pPr>
            <w:r w:rsidDel="00000000" w:rsidR="00000000" w:rsidRPr="00000000">
              <w:rPr>
                <w:b w:val="1"/>
                <w:bCs w:val="1"/>
                <w:sz w:val="18"/>
                <w:szCs w:val="18"/>
                <w:rtl w:val="0"/>
              </w:rPr>
              <w:t xml:space="preserve">Conference Date</w:t>
            </w:r>
          </w:p>
        </w:tc>
      </w:tr>
      <w:tr>
        <w:trPr>
          <w:cantSplit w:val="0"/>
          <w:tblHeader w:val="0"/>
        </w:trPr>
        <w:tc>
          <w:tcPr/>
          <w:p w:rsidR="00000000" w:rsidDel="00000000" w:rsidP="00000000" w:rsidRDefault="00000000" w:rsidRPr="00000000" w14:paraId="000005F9">
            <w:pPr>
              <w:jc w:val="center"/>
              <w:rPr>
                <w:b w:val="1"/>
                <w:bCs w:val="1"/>
                <w:sz w:val="18"/>
                <w:szCs w:val="18"/>
              </w:rPr>
            </w:pPr>
            <w:r w:rsidDel="00000000" w:rsidR="00000000" w:rsidRPr="00000000">
              <w:rPr>
                <w:b w:val="1"/>
                <w:bCs w:val="1"/>
                <w:sz w:val="18"/>
                <w:szCs w:val="18"/>
                <w:rtl w:val="0"/>
              </w:rPr>
              <w:t xml:space="preserve">Performance Measures and the Professional Standards for Educational Leaders (PSEL)</w:t>
            </w:r>
          </w:p>
        </w:tc>
        <w:tc>
          <w:tcPr/>
          <w:p w:rsidR="00000000" w:rsidDel="00000000" w:rsidP="00000000" w:rsidRDefault="00000000" w:rsidRPr="00000000" w14:paraId="000005FA">
            <w:pPr>
              <w:jc w:val="center"/>
              <w:rPr>
                <w:sz w:val="18"/>
                <w:szCs w:val="18"/>
              </w:rPr>
            </w:pPr>
            <w:r w:rsidDel="00000000" w:rsidR="00000000" w:rsidRPr="00000000">
              <w:rPr>
                <w:sz w:val="18"/>
                <w:szCs w:val="18"/>
                <w:rtl w:val="0"/>
              </w:rPr>
              <w:t xml:space="preserve">4</w:t>
            </w:r>
          </w:p>
          <w:p w:rsidR="00000000" w:rsidDel="00000000" w:rsidP="00000000" w:rsidRDefault="00000000" w:rsidRPr="00000000" w14:paraId="000005FB">
            <w:pPr>
              <w:jc w:val="center"/>
              <w:rPr>
                <w:b w:val="1"/>
                <w:bCs w:val="1"/>
                <w:sz w:val="18"/>
                <w:szCs w:val="18"/>
              </w:rPr>
            </w:pPr>
            <w:r w:rsidDel="00000000" w:rsidR="00000000" w:rsidRPr="00000000">
              <w:rPr>
                <w:b w:val="1"/>
                <w:bCs w:val="1"/>
                <w:sz w:val="18"/>
                <w:szCs w:val="18"/>
                <w:rtl w:val="0"/>
              </w:rPr>
              <w:t xml:space="preserve">Exemplary</w:t>
            </w:r>
          </w:p>
        </w:tc>
        <w:tc>
          <w:tcPr/>
          <w:p w:rsidR="00000000" w:rsidDel="00000000" w:rsidP="00000000" w:rsidRDefault="00000000" w:rsidRPr="00000000" w14:paraId="000005FC">
            <w:pPr>
              <w:jc w:val="center"/>
              <w:rPr>
                <w:sz w:val="18"/>
                <w:szCs w:val="18"/>
              </w:rPr>
            </w:pPr>
            <w:r w:rsidDel="00000000" w:rsidR="00000000" w:rsidRPr="00000000">
              <w:rPr>
                <w:sz w:val="18"/>
                <w:szCs w:val="18"/>
                <w:rtl w:val="0"/>
              </w:rPr>
              <w:t xml:space="preserve">3</w:t>
            </w:r>
          </w:p>
          <w:p w:rsidR="00000000" w:rsidDel="00000000" w:rsidP="00000000" w:rsidRDefault="00000000" w:rsidRPr="00000000" w14:paraId="000005FD">
            <w:pPr>
              <w:jc w:val="center"/>
              <w:rPr>
                <w:b w:val="1"/>
                <w:bCs w:val="1"/>
                <w:sz w:val="18"/>
                <w:szCs w:val="18"/>
              </w:rPr>
            </w:pPr>
            <w:r w:rsidDel="00000000" w:rsidR="00000000" w:rsidRPr="00000000">
              <w:rPr>
                <w:b w:val="1"/>
                <w:bCs w:val="1"/>
                <w:sz w:val="18"/>
                <w:szCs w:val="18"/>
                <w:rtl w:val="0"/>
              </w:rPr>
              <w:t xml:space="preserve">Accomplished</w:t>
            </w:r>
          </w:p>
        </w:tc>
        <w:tc>
          <w:tcPr/>
          <w:p w:rsidR="00000000" w:rsidDel="00000000" w:rsidP="00000000" w:rsidRDefault="00000000" w:rsidRPr="00000000" w14:paraId="000005FE">
            <w:pPr>
              <w:jc w:val="center"/>
              <w:rPr>
                <w:sz w:val="18"/>
                <w:szCs w:val="18"/>
              </w:rPr>
            </w:pPr>
            <w:r w:rsidDel="00000000" w:rsidR="00000000" w:rsidRPr="00000000">
              <w:rPr>
                <w:sz w:val="18"/>
                <w:szCs w:val="18"/>
                <w:rtl w:val="0"/>
              </w:rPr>
              <w:t xml:space="preserve">2</w:t>
            </w:r>
          </w:p>
          <w:p w:rsidR="00000000" w:rsidDel="00000000" w:rsidP="00000000" w:rsidRDefault="00000000" w:rsidRPr="00000000" w14:paraId="000005FF">
            <w:pPr>
              <w:jc w:val="center"/>
              <w:rPr>
                <w:b w:val="1"/>
                <w:bCs w:val="1"/>
                <w:sz w:val="18"/>
                <w:szCs w:val="18"/>
              </w:rPr>
            </w:pPr>
            <w:r w:rsidDel="00000000" w:rsidR="00000000" w:rsidRPr="00000000">
              <w:rPr>
                <w:b w:val="1"/>
                <w:bCs w:val="1"/>
                <w:sz w:val="18"/>
                <w:szCs w:val="18"/>
                <w:rtl w:val="0"/>
              </w:rPr>
              <w:t xml:space="preserve">Developing</w:t>
            </w:r>
          </w:p>
        </w:tc>
        <w:tc>
          <w:tcPr/>
          <w:p w:rsidR="00000000" w:rsidDel="00000000" w:rsidP="00000000" w:rsidRDefault="00000000" w:rsidRPr="00000000" w14:paraId="00000600">
            <w:pPr>
              <w:jc w:val="center"/>
              <w:rPr>
                <w:sz w:val="18"/>
                <w:szCs w:val="18"/>
              </w:rPr>
            </w:pPr>
            <w:r w:rsidDel="00000000" w:rsidR="00000000" w:rsidRPr="00000000">
              <w:rPr>
                <w:sz w:val="18"/>
                <w:szCs w:val="18"/>
                <w:rtl w:val="0"/>
              </w:rPr>
              <w:t xml:space="preserve">1</w:t>
            </w:r>
          </w:p>
          <w:p w:rsidR="00000000" w:rsidDel="00000000" w:rsidP="00000000" w:rsidRDefault="00000000" w:rsidRPr="00000000" w14:paraId="00000601">
            <w:pPr>
              <w:jc w:val="center"/>
              <w:rPr>
                <w:b w:val="1"/>
                <w:bCs w:val="1"/>
                <w:sz w:val="18"/>
                <w:szCs w:val="18"/>
              </w:rPr>
            </w:pPr>
            <w:r w:rsidDel="00000000" w:rsidR="00000000" w:rsidRPr="00000000">
              <w:rPr>
                <w:b w:val="1"/>
                <w:bCs w:val="1"/>
                <w:sz w:val="18"/>
                <w:szCs w:val="18"/>
                <w:rtl w:val="0"/>
              </w:rPr>
              <w:t xml:space="preserve">Ineffective </w:t>
            </w:r>
          </w:p>
        </w:tc>
      </w:tr>
      <w:tr>
        <w:trPr>
          <w:cantSplit w:val="0"/>
          <w:tblHeader w:val="0"/>
        </w:trPr>
        <w:tc>
          <w:tcPr/>
          <w:p w:rsidR="00000000" w:rsidDel="00000000" w:rsidP="00000000" w:rsidRDefault="00000000" w:rsidRPr="00000000" w14:paraId="00000602">
            <w:pPr>
              <w:rPr>
                <w:sz w:val="18"/>
                <w:szCs w:val="18"/>
              </w:rPr>
            </w:pPr>
            <w:r w:rsidDel="00000000" w:rsidR="00000000" w:rsidRPr="00000000">
              <w:rPr>
                <w:b w:val="1"/>
                <w:bCs w:val="1"/>
                <w:sz w:val="18"/>
                <w:szCs w:val="18"/>
                <w:rtl w:val="0"/>
              </w:rPr>
              <w:t xml:space="preserve">Performance Measure 1: </w:t>
            </w:r>
            <w:r w:rsidDel="00000000" w:rsidR="00000000" w:rsidRPr="00000000">
              <w:rPr>
                <w:sz w:val="18"/>
                <w:szCs w:val="18"/>
                <w:rtl w:val="0"/>
              </w:rPr>
              <w:t xml:space="preserve">Mission, Vision, and Core Values </w:t>
            </w:r>
          </w:p>
        </w:tc>
        <w:tc>
          <w:tcPr/>
          <w:p w:rsidR="00000000" w:rsidDel="00000000" w:rsidP="00000000" w:rsidRDefault="00000000" w:rsidRPr="00000000" w14:paraId="00000603">
            <w:pPr>
              <w:rPr>
                <w:b w:val="1"/>
                <w:bCs w:val="1"/>
                <w:sz w:val="18"/>
                <w:szCs w:val="18"/>
              </w:rPr>
            </w:pPr>
            <w:r w:rsidDel="00000000" w:rsidR="00000000" w:rsidRPr="00000000">
              <w:rPr>
                <w:rtl w:val="0"/>
              </w:rPr>
            </w:r>
          </w:p>
        </w:tc>
        <w:tc>
          <w:tcPr/>
          <w:p w:rsidR="00000000" w:rsidDel="00000000" w:rsidP="00000000" w:rsidRDefault="00000000" w:rsidRPr="00000000" w14:paraId="00000604">
            <w:pPr>
              <w:rPr>
                <w:b w:val="1"/>
                <w:bCs w:val="1"/>
                <w:sz w:val="18"/>
                <w:szCs w:val="18"/>
              </w:rPr>
            </w:pPr>
            <w:r w:rsidDel="00000000" w:rsidR="00000000" w:rsidRPr="00000000">
              <w:rPr>
                <w:rtl w:val="0"/>
              </w:rPr>
            </w:r>
          </w:p>
        </w:tc>
        <w:tc>
          <w:tcPr/>
          <w:p w:rsidR="00000000" w:rsidDel="00000000" w:rsidP="00000000" w:rsidRDefault="00000000" w:rsidRPr="00000000" w14:paraId="00000605">
            <w:pPr>
              <w:rPr>
                <w:b w:val="1"/>
                <w:bCs w:val="1"/>
                <w:sz w:val="18"/>
                <w:szCs w:val="18"/>
              </w:rPr>
            </w:pPr>
            <w:r w:rsidDel="00000000" w:rsidR="00000000" w:rsidRPr="00000000">
              <w:rPr>
                <w:rtl w:val="0"/>
              </w:rPr>
            </w:r>
          </w:p>
        </w:tc>
        <w:tc>
          <w:tcPr/>
          <w:p w:rsidR="00000000" w:rsidDel="00000000" w:rsidP="00000000" w:rsidRDefault="00000000" w:rsidRPr="00000000" w14:paraId="00000606">
            <w:pPr>
              <w:rPr>
                <w:b w:val="1"/>
                <w:bCs w:val="1"/>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607">
            <w:pPr>
              <w:rPr>
                <w:sz w:val="18"/>
                <w:szCs w:val="18"/>
              </w:rPr>
            </w:pPr>
            <w:r w:rsidDel="00000000" w:rsidR="00000000" w:rsidRPr="00000000">
              <w:rPr>
                <w:b w:val="1"/>
                <w:bCs w:val="1"/>
                <w:sz w:val="18"/>
                <w:szCs w:val="18"/>
                <w:rtl w:val="0"/>
              </w:rPr>
              <w:t xml:space="preserve">Performance Measure 2: </w:t>
            </w:r>
            <w:r w:rsidDel="00000000" w:rsidR="00000000" w:rsidRPr="00000000">
              <w:rPr>
                <w:sz w:val="18"/>
                <w:szCs w:val="18"/>
                <w:rtl w:val="0"/>
              </w:rPr>
              <w:t xml:space="preserve">Ethics and Professional Norms</w:t>
            </w:r>
          </w:p>
        </w:tc>
        <w:tc>
          <w:tcPr/>
          <w:p w:rsidR="00000000" w:rsidDel="00000000" w:rsidP="00000000" w:rsidRDefault="00000000" w:rsidRPr="00000000" w14:paraId="00000608">
            <w:pPr>
              <w:rPr>
                <w:b w:val="1"/>
                <w:bCs w:val="1"/>
                <w:sz w:val="18"/>
                <w:szCs w:val="18"/>
              </w:rPr>
            </w:pPr>
            <w:r w:rsidDel="00000000" w:rsidR="00000000" w:rsidRPr="00000000">
              <w:rPr>
                <w:rtl w:val="0"/>
              </w:rPr>
            </w:r>
          </w:p>
        </w:tc>
        <w:tc>
          <w:tcPr/>
          <w:p w:rsidR="00000000" w:rsidDel="00000000" w:rsidP="00000000" w:rsidRDefault="00000000" w:rsidRPr="00000000" w14:paraId="00000609">
            <w:pPr>
              <w:rPr>
                <w:b w:val="1"/>
                <w:bCs w:val="1"/>
                <w:sz w:val="18"/>
                <w:szCs w:val="18"/>
              </w:rPr>
            </w:pPr>
            <w:r w:rsidDel="00000000" w:rsidR="00000000" w:rsidRPr="00000000">
              <w:rPr>
                <w:rtl w:val="0"/>
              </w:rPr>
            </w:r>
          </w:p>
        </w:tc>
        <w:tc>
          <w:tcPr/>
          <w:p w:rsidR="00000000" w:rsidDel="00000000" w:rsidP="00000000" w:rsidRDefault="00000000" w:rsidRPr="00000000" w14:paraId="0000060A">
            <w:pPr>
              <w:rPr>
                <w:b w:val="1"/>
                <w:bCs w:val="1"/>
                <w:sz w:val="18"/>
                <w:szCs w:val="18"/>
              </w:rPr>
            </w:pPr>
            <w:r w:rsidDel="00000000" w:rsidR="00000000" w:rsidRPr="00000000">
              <w:rPr>
                <w:rtl w:val="0"/>
              </w:rPr>
            </w:r>
          </w:p>
        </w:tc>
        <w:tc>
          <w:tcPr/>
          <w:p w:rsidR="00000000" w:rsidDel="00000000" w:rsidP="00000000" w:rsidRDefault="00000000" w:rsidRPr="00000000" w14:paraId="0000060B">
            <w:pPr>
              <w:rPr>
                <w:b w:val="1"/>
                <w:bCs w:val="1"/>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60C">
            <w:pPr>
              <w:rPr>
                <w:sz w:val="18"/>
                <w:szCs w:val="18"/>
              </w:rPr>
            </w:pPr>
            <w:r w:rsidDel="00000000" w:rsidR="00000000" w:rsidRPr="00000000">
              <w:rPr>
                <w:b w:val="1"/>
                <w:bCs w:val="1"/>
                <w:sz w:val="18"/>
                <w:szCs w:val="18"/>
                <w:rtl w:val="0"/>
              </w:rPr>
              <w:t xml:space="preserve">Performance Measure 3: </w:t>
            </w:r>
            <w:r w:rsidDel="00000000" w:rsidR="00000000" w:rsidRPr="00000000">
              <w:rPr>
                <w:sz w:val="18"/>
                <w:szCs w:val="18"/>
                <w:rtl w:val="0"/>
              </w:rPr>
              <w:t xml:space="preserve">Equity and Cultural Responsiveness</w:t>
            </w:r>
          </w:p>
        </w:tc>
        <w:tc>
          <w:tcPr/>
          <w:p w:rsidR="00000000" w:rsidDel="00000000" w:rsidP="00000000" w:rsidRDefault="00000000" w:rsidRPr="00000000" w14:paraId="0000060D">
            <w:pPr>
              <w:rPr>
                <w:b w:val="1"/>
                <w:bCs w:val="1"/>
                <w:sz w:val="18"/>
                <w:szCs w:val="18"/>
              </w:rPr>
            </w:pPr>
            <w:r w:rsidDel="00000000" w:rsidR="00000000" w:rsidRPr="00000000">
              <w:rPr>
                <w:rtl w:val="0"/>
              </w:rPr>
            </w:r>
          </w:p>
        </w:tc>
        <w:tc>
          <w:tcPr/>
          <w:p w:rsidR="00000000" w:rsidDel="00000000" w:rsidP="00000000" w:rsidRDefault="00000000" w:rsidRPr="00000000" w14:paraId="0000060E">
            <w:pPr>
              <w:rPr>
                <w:b w:val="1"/>
                <w:bCs w:val="1"/>
                <w:sz w:val="18"/>
                <w:szCs w:val="18"/>
              </w:rPr>
            </w:pPr>
            <w:r w:rsidDel="00000000" w:rsidR="00000000" w:rsidRPr="00000000">
              <w:rPr>
                <w:rtl w:val="0"/>
              </w:rPr>
            </w:r>
          </w:p>
        </w:tc>
        <w:tc>
          <w:tcPr/>
          <w:p w:rsidR="00000000" w:rsidDel="00000000" w:rsidP="00000000" w:rsidRDefault="00000000" w:rsidRPr="00000000" w14:paraId="0000060F">
            <w:pPr>
              <w:rPr>
                <w:b w:val="1"/>
                <w:bCs w:val="1"/>
                <w:sz w:val="18"/>
                <w:szCs w:val="18"/>
              </w:rPr>
            </w:pPr>
            <w:r w:rsidDel="00000000" w:rsidR="00000000" w:rsidRPr="00000000">
              <w:rPr>
                <w:rtl w:val="0"/>
              </w:rPr>
            </w:r>
          </w:p>
        </w:tc>
        <w:tc>
          <w:tcPr/>
          <w:p w:rsidR="00000000" w:rsidDel="00000000" w:rsidP="00000000" w:rsidRDefault="00000000" w:rsidRPr="00000000" w14:paraId="00000610">
            <w:pPr>
              <w:rPr>
                <w:b w:val="1"/>
                <w:bCs w:val="1"/>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611">
            <w:pPr>
              <w:rPr>
                <w:sz w:val="18"/>
                <w:szCs w:val="18"/>
              </w:rPr>
            </w:pPr>
            <w:r w:rsidDel="00000000" w:rsidR="00000000" w:rsidRPr="00000000">
              <w:rPr>
                <w:b w:val="1"/>
                <w:bCs w:val="1"/>
                <w:sz w:val="18"/>
                <w:szCs w:val="18"/>
                <w:rtl w:val="0"/>
              </w:rPr>
              <w:t xml:space="preserve">Performance Measure 4</w:t>
            </w:r>
            <w:r w:rsidDel="00000000" w:rsidR="00000000" w:rsidRPr="00000000">
              <w:rPr>
                <w:sz w:val="18"/>
                <w:szCs w:val="18"/>
                <w:rtl w:val="0"/>
              </w:rPr>
              <w:t xml:space="preserve">: Curriculum, Instruction, and Assessment</w:t>
            </w:r>
            <w:r w:rsidDel="00000000" w:rsidR="00000000" w:rsidRPr="00000000">
              <w:rPr>
                <w:b w:val="1"/>
                <w:bCs w:val="1"/>
                <w:sz w:val="18"/>
                <w:szCs w:val="18"/>
                <w:rtl w:val="0"/>
              </w:rPr>
              <w:t xml:space="preserve"> </w:t>
            </w:r>
            <w:r w:rsidDel="00000000" w:rsidR="00000000" w:rsidRPr="00000000">
              <w:rPr>
                <w:rtl w:val="0"/>
              </w:rPr>
            </w:r>
          </w:p>
        </w:tc>
        <w:tc>
          <w:tcPr/>
          <w:p w:rsidR="00000000" w:rsidDel="00000000" w:rsidP="00000000" w:rsidRDefault="00000000" w:rsidRPr="00000000" w14:paraId="00000612">
            <w:pPr>
              <w:rPr>
                <w:b w:val="1"/>
                <w:bCs w:val="1"/>
                <w:sz w:val="18"/>
                <w:szCs w:val="18"/>
              </w:rPr>
            </w:pPr>
            <w:r w:rsidDel="00000000" w:rsidR="00000000" w:rsidRPr="00000000">
              <w:rPr>
                <w:rtl w:val="0"/>
              </w:rPr>
            </w:r>
          </w:p>
        </w:tc>
        <w:tc>
          <w:tcPr/>
          <w:p w:rsidR="00000000" w:rsidDel="00000000" w:rsidP="00000000" w:rsidRDefault="00000000" w:rsidRPr="00000000" w14:paraId="00000613">
            <w:pPr>
              <w:rPr>
                <w:b w:val="1"/>
                <w:bCs w:val="1"/>
                <w:sz w:val="18"/>
                <w:szCs w:val="18"/>
              </w:rPr>
            </w:pPr>
            <w:r w:rsidDel="00000000" w:rsidR="00000000" w:rsidRPr="00000000">
              <w:rPr>
                <w:rtl w:val="0"/>
              </w:rPr>
            </w:r>
          </w:p>
        </w:tc>
        <w:tc>
          <w:tcPr/>
          <w:p w:rsidR="00000000" w:rsidDel="00000000" w:rsidP="00000000" w:rsidRDefault="00000000" w:rsidRPr="00000000" w14:paraId="00000614">
            <w:pPr>
              <w:rPr>
                <w:b w:val="1"/>
                <w:bCs w:val="1"/>
                <w:sz w:val="18"/>
                <w:szCs w:val="18"/>
              </w:rPr>
            </w:pPr>
            <w:r w:rsidDel="00000000" w:rsidR="00000000" w:rsidRPr="00000000">
              <w:rPr>
                <w:rtl w:val="0"/>
              </w:rPr>
            </w:r>
          </w:p>
        </w:tc>
        <w:tc>
          <w:tcPr/>
          <w:p w:rsidR="00000000" w:rsidDel="00000000" w:rsidP="00000000" w:rsidRDefault="00000000" w:rsidRPr="00000000" w14:paraId="00000615">
            <w:pPr>
              <w:rPr>
                <w:b w:val="1"/>
                <w:bCs w:val="1"/>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616">
            <w:pPr>
              <w:rPr>
                <w:sz w:val="18"/>
                <w:szCs w:val="18"/>
              </w:rPr>
            </w:pPr>
            <w:r w:rsidDel="00000000" w:rsidR="00000000" w:rsidRPr="00000000">
              <w:rPr>
                <w:b w:val="1"/>
                <w:bCs w:val="1"/>
                <w:sz w:val="18"/>
                <w:szCs w:val="18"/>
                <w:rtl w:val="0"/>
              </w:rPr>
              <w:t xml:space="preserve">Performance Measure 5:</w:t>
            </w:r>
            <w:r w:rsidDel="00000000" w:rsidR="00000000" w:rsidRPr="00000000">
              <w:rPr>
                <w:sz w:val="18"/>
                <w:szCs w:val="18"/>
                <w:rtl w:val="0"/>
              </w:rPr>
              <w:t xml:space="preserve"> Community of Care and Support for Students</w:t>
            </w:r>
          </w:p>
        </w:tc>
        <w:tc>
          <w:tcPr/>
          <w:p w:rsidR="00000000" w:rsidDel="00000000" w:rsidP="00000000" w:rsidRDefault="00000000" w:rsidRPr="00000000" w14:paraId="00000617">
            <w:pPr>
              <w:rPr>
                <w:b w:val="1"/>
                <w:bCs w:val="1"/>
                <w:sz w:val="18"/>
                <w:szCs w:val="18"/>
              </w:rPr>
            </w:pPr>
            <w:r w:rsidDel="00000000" w:rsidR="00000000" w:rsidRPr="00000000">
              <w:rPr>
                <w:rtl w:val="0"/>
              </w:rPr>
            </w:r>
          </w:p>
        </w:tc>
        <w:tc>
          <w:tcPr/>
          <w:p w:rsidR="00000000" w:rsidDel="00000000" w:rsidP="00000000" w:rsidRDefault="00000000" w:rsidRPr="00000000" w14:paraId="00000618">
            <w:pPr>
              <w:rPr>
                <w:b w:val="1"/>
                <w:bCs w:val="1"/>
                <w:sz w:val="18"/>
                <w:szCs w:val="18"/>
              </w:rPr>
            </w:pPr>
            <w:r w:rsidDel="00000000" w:rsidR="00000000" w:rsidRPr="00000000">
              <w:rPr>
                <w:rtl w:val="0"/>
              </w:rPr>
            </w:r>
          </w:p>
        </w:tc>
        <w:tc>
          <w:tcPr/>
          <w:p w:rsidR="00000000" w:rsidDel="00000000" w:rsidP="00000000" w:rsidRDefault="00000000" w:rsidRPr="00000000" w14:paraId="00000619">
            <w:pPr>
              <w:rPr>
                <w:b w:val="1"/>
                <w:bCs w:val="1"/>
                <w:sz w:val="18"/>
                <w:szCs w:val="18"/>
              </w:rPr>
            </w:pPr>
            <w:r w:rsidDel="00000000" w:rsidR="00000000" w:rsidRPr="00000000">
              <w:rPr>
                <w:rtl w:val="0"/>
              </w:rPr>
            </w:r>
          </w:p>
        </w:tc>
        <w:tc>
          <w:tcPr/>
          <w:p w:rsidR="00000000" w:rsidDel="00000000" w:rsidP="00000000" w:rsidRDefault="00000000" w:rsidRPr="00000000" w14:paraId="0000061A">
            <w:pPr>
              <w:rPr>
                <w:b w:val="1"/>
                <w:bCs w:val="1"/>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61B">
            <w:pPr>
              <w:rPr>
                <w:sz w:val="18"/>
                <w:szCs w:val="18"/>
              </w:rPr>
            </w:pPr>
            <w:r w:rsidDel="00000000" w:rsidR="00000000" w:rsidRPr="00000000">
              <w:rPr>
                <w:b w:val="1"/>
                <w:bCs w:val="1"/>
                <w:sz w:val="18"/>
                <w:szCs w:val="18"/>
                <w:rtl w:val="0"/>
              </w:rPr>
              <w:t xml:space="preserve">Performance 6: </w:t>
            </w:r>
            <w:r w:rsidDel="00000000" w:rsidR="00000000" w:rsidRPr="00000000">
              <w:rPr>
                <w:sz w:val="18"/>
                <w:szCs w:val="18"/>
                <w:rtl w:val="0"/>
              </w:rPr>
              <w:t xml:space="preserve">Professional Capacity of School Personnel</w:t>
            </w:r>
          </w:p>
        </w:tc>
        <w:tc>
          <w:tcPr/>
          <w:p w:rsidR="00000000" w:rsidDel="00000000" w:rsidP="00000000" w:rsidRDefault="00000000" w:rsidRPr="00000000" w14:paraId="0000061C">
            <w:pPr>
              <w:rPr>
                <w:b w:val="1"/>
                <w:bCs w:val="1"/>
                <w:sz w:val="18"/>
                <w:szCs w:val="18"/>
              </w:rPr>
            </w:pPr>
            <w:r w:rsidDel="00000000" w:rsidR="00000000" w:rsidRPr="00000000">
              <w:rPr>
                <w:rtl w:val="0"/>
              </w:rPr>
            </w:r>
          </w:p>
        </w:tc>
        <w:tc>
          <w:tcPr/>
          <w:p w:rsidR="00000000" w:rsidDel="00000000" w:rsidP="00000000" w:rsidRDefault="00000000" w:rsidRPr="00000000" w14:paraId="0000061D">
            <w:pPr>
              <w:rPr>
                <w:b w:val="1"/>
                <w:bCs w:val="1"/>
                <w:sz w:val="18"/>
                <w:szCs w:val="18"/>
              </w:rPr>
            </w:pPr>
            <w:r w:rsidDel="00000000" w:rsidR="00000000" w:rsidRPr="00000000">
              <w:rPr>
                <w:rtl w:val="0"/>
              </w:rPr>
            </w:r>
          </w:p>
        </w:tc>
        <w:tc>
          <w:tcPr/>
          <w:p w:rsidR="00000000" w:rsidDel="00000000" w:rsidP="00000000" w:rsidRDefault="00000000" w:rsidRPr="00000000" w14:paraId="0000061E">
            <w:pPr>
              <w:rPr>
                <w:b w:val="1"/>
                <w:bCs w:val="1"/>
                <w:sz w:val="18"/>
                <w:szCs w:val="18"/>
              </w:rPr>
            </w:pPr>
            <w:r w:rsidDel="00000000" w:rsidR="00000000" w:rsidRPr="00000000">
              <w:rPr>
                <w:rtl w:val="0"/>
              </w:rPr>
            </w:r>
          </w:p>
        </w:tc>
        <w:tc>
          <w:tcPr/>
          <w:p w:rsidR="00000000" w:rsidDel="00000000" w:rsidP="00000000" w:rsidRDefault="00000000" w:rsidRPr="00000000" w14:paraId="0000061F">
            <w:pPr>
              <w:rPr>
                <w:b w:val="1"/>
                <w:bCs w:val="1"/>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620">
            <w:pPr>
              <w:rPr>
                <w:sz w:val="18"/>
                <w:szCs w:val="18"/>
              </w:rPr>
            </w:pPr>
            <w:r w:rsidDel="00000000" w:rsidR="00000000" w:rsidRPr="00000000">
              <w:rPr>
                <w:b w:val="1"/>
                <w:bCs w:val="1"/>
                <w:sz w:val="18"/>
                <w:szCs w:val="18"/>
                <w:rtl w:val="0"/>
              </w:rPr>
              <w:t xml:space="preserve">Performance 7: </w:t>
            </w:r>
            <w:r w:rsidDel="00000000" w:rsidR="00000000" w:rsidRPr="00000000">
              <w:rPr>
                <w:sz w:val="18"/>
                <w:szCs w:val="18"/>
                <w:rtl w:val="0"/>
              </w:rPr>
              <w:t xml:space="preserve"> Professional Community for Teachers and Staff </w:t>
            </w:r>
          </w:p>
        </w:tc>
        <w:tc>
          <w:tcPr/>
          <w:p w:rsidR="00000000" w:rsidDel="00000000" w:rsidP="00000000" w:rsidRDefault="00000000" w:rsidRPr="00000000" w14:paraId="00000621">
            <w:pPr>
              <w:rPr>
                <w:b w:val="1"/>
                <w:bCs w:val="1"/>
                <w:sz w:val="18"/>
                <w:szCs w:val="18"/>
              </w:rPr>
            </w:pPr>
            <w:r w:rsidDel="00000000" w:rsidR="00000000" w:rsidRPr="00000000">
              <w:rPr>
                <w:rtl w:val="0"/>
              </w:rPr>
            </w:r>
          </w:p>
        </w:tc>
        <w:tc>
          <w:tcPr/>
          <w:p w:rsidR="00000000" w:rsidDel="00000000" w:rsidP="00000000" w:rsidRDefault="00000000" w:rsidRPr="00000000" w14:paraId="00000622">
            <w:pPr>
              <w:rPr>
                <w:b w:val="1"/>
                <w:bCs w:val="1"/>
                <w:sz w:val="18"/>
                <w:szCs w:val="18"/>
              </w:rPr>
            </w:pPr>
            <w:r w:rsidDel="00000000" w:rsidR="00000000" w:rsidRPr="00000000">
              <w:rPr>
                <w:rtl w:val="0"/>
              </w:rPr>
            </w:r>
          </w:p>
        </w:tc>
        <w:tc>
          <w:tcPr/>
          <w:p w:rsidR="00000000" w:rsidDel="00000000" w:rsidP="00000000" w:rsidRDefault="00000000" w:rsidRPr="00000000" w14:paraId="00000623">
            <w:pPr>
              <w:rPr>
                <w:b w:val="1"/>
                <w:bCs w:val="1"/>
                <w:sz w:val="18"/>
                <w:szCs w:val="18"/>
              </w:rPr>
            </w:pPr>
            <w:r w:rsidDel="00000000" w:rsidR="00000000" w:rsidRPr="00000000">
              <w:rPr>
                <w:rtl w:val="0"/>
              </w:rPr>
            </w:r>
          </w:p>
        </w:tc>
        <w:tc>
          <w:tcPr/>
          <w:p w:rsidR="00000000" w:rsidDel="00000000" w:rsidP="00000000" w:rsidRDefault="00000000" w:rsidRPr="00000000" w14:paraId="00000624">
            <w:pPr>
              <w:rPr>
                <w:b w:val="1"/>
                <w:bCs w:val="1"/>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625">
            <w:pPr>
              <w:rPr>
                <w:sz w:val="18"/>
                <w:szCs w:val="18"/>
              </w:rPr>
            </w:pPr>
            <w:r w:rsidDel="00000000" w:rsidR="00000000" w:rsidRPr="00000000">
              <w:rPr>
                <w:b w:val="1"/>
                <w:bCs w:val="1"/>
                <w:sz w:val="18"/>
                <w:szCs w:val="18"/>
                <w:rtl w:val="0"/>
              </w:rPr>
              <w:t xml:space="preserve">Performance 8: </w:t>
            </w:r>
            <w:r w:rsidDel="00000000" w:rsidR="00000000" w:rsidRPr="00000000">
              <w:rPr>
                <w:sz w:val="18"/>
                <w:szCs w:val="18"/>
                <w:rtl w:val="0"/>
              </w:rPr>
              <w:t xml:space="preserve">Meaningful Engagement of Families and Community </w:t>
            </w:r>
          </w:p>
        </w:tc>
        <w:tc>
          <w:tcPr/>
          <w:p w:rsidR="00000000" w:rsidDel="00000000" w:rsidP="00000000" w:rsidRDefault="00000000" w:rsidRPr="00000000" w14:paraId="00000626">
            <w:pPr>
              <w:rPr>
                <w:b w:val="1"/>
                <w:bCs w:val="1"/>
                <w:sz w:val="18"/>
                <w:szCs w:val="18"/>
              </w:rPr>
            </w:pPr>
            <w:r w:rsidDel="00000000" w:rsidR="00000000" w:rsidRPr="00000000">
              <w:rPr>
                <w:rtl w:val="0"/>
              </w:rPr>
            </w:r>
          </w:p>
        </w:tc>
        <w:tc>
          <w:tcPr/>
          <w:p w:rsidR="00000000" w:rsidDel="00000000" w:rsidP="00000000" w:rsidRDefault="00000000" w:rsidRPr="00000000" w14:paraId="00000627">
            <w:pPr>
              <w:rPr>
                <w:b w:val="1"/>
                <w:bCs w:val="1"/>
                <w:sz w:val="18"/>
                <w:szCs w:val="18"/>
              </w:rPr>
            </w:pPr>
            <w:r w:rsidDel="00000000" w:rsidR="00000000" w:rsidRPr="00000000">
              <w:rPr>
                <w:rtl w:val="0"/>
              </w:rPr>
            </w:r>
          </w:p>
        </w:tc>
        <w:tc>
          <w:tcPr/>
          <w:p w:rsidR="00000000" w:rsidDel="00000000" w:rsidP="00000000" w:rsidRDefault="00000000" w:rsidRPr="00000000" w14:paraId="00000628">
            <w:pPr>
              <w:rPr>
                <w:b w:val="1"/>
                <w:bCs w:val="1"/>
                <w:sz w:val="18"/>
                <w:szCs w:val="18"/>
              </w:rPr>
            </w:pPr>
            <w:r w:rsidDel="00000000" w:rsidR="00000000" w:rsidRPr="00000000">
              <w:rPr>
                <w:rtl w:val="0"/>
              </w:rPr>
            </w:r>
          </w:p>
        </w:tc>
        <w:tc>
          <w:tcPr/>
          <w:p w:rsidR="00000000" w:rsidDel="00000000" w:rsidP="00000000" w:rsidRDefault="00000000" w:rsidRPr="00000000" w14:paraId="00000629">
            <w:pPr>
              <w:rPr>
                <w:b w:val="1"/>
                <w:bCs w:val="1"/>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62A">
            <w:pPr>
              <w:rPr>
                <w:sz w:val="18"/>
                <w:szCs w:val="18"/>
              </w:rPr>
            </w:pPr>
            <w:r w:rsidDel="00000000" w:rsidR="00000000" w:rsidRPr="00000000">
              <w:rPr>
                <w:b w:val="1"/>
                <w:bCs w:val="1"/>
                <w:sz w:val="18"/>
                <w:szCs w:val="18"/>
                <w:rtl w:val="0"/>
              </w:rPr>
              <w:t xml:space="preserve">Performance 9: </w:t>
            </w:r>
            <w:r w:rsidDel="00000000" w:rsidR="00000000" w:rsidRPr="00000000">
              <w:rPr>
                <w:sz w:val="18"/>
                <w:szCs w:val="18"/>
                <w:rtl w:val="0"/>
              </w:rPr>
              <w:t xml:space="preserve">Operations and Management </w:t>
            </w:r>
          </w:p>
        </w:tc>
        <w:tc>
          <w:tcPr/>
          <w:p w:rsidR="00000000" w:rsidDel="00000000" w:rsidP="00000000" w:rsidRDefault="00000000" w:rsidRPr="00000000" w14:paraId="0000062B">
            <w:pPr>
              <w:rPr>
                <w:b w:val="1"/>
                <w:bCs w:val="1"/>
                <w:sz w:val="18"/>
                <w:szCs w:val="18"/>
              </w:rPr>
            </w:pPr>
            <w:r w:rsidDel="00000000" w:rsidR="00000000" w:rsidRPr="00000000">
              <w:rPr>
                <w:rtl w:val="0"/>
              </w:rPr>
            </w:r>
          </w:p>
        </w:tc>
        <w:tc>
          <w:tcPr/>
          <w:p w:rsidR="00000000" w:rsidDel="00000000" w:rsidP="00000000" w:rsidRDefault="00000000" w:rsidRPr="00000000" w14:paraId="0000062C">
            <w:pPr>
              <w:rPr>
                <w:b w:val="1"/>
                <w:bCs w:val="1"/>
                <w:sz w:val="18"/>
                <w:szCs w:val="18"/>
              </w:rPr>
            </w:pPr>
            <w:r w:rsidDel="00000000" w:rsidR="00000000" w:rsidRPr="00000000">
              <w:rPr>
                <w:rtl w:val="0"/>
              </w:rPr>
            </w:r>
          </w:p>
        </w:tc>
        <w:tc>
          <w:tcPr/>
          <w:p w:rsidR="00000000" w:rsidDel="00000000" w:rsidP="00000000" w:rsidRDefault="00000000" w:rsidRPr="00000000" w14:paraId="0000062D">
            <w:pPr>
              <w:rPr>
                <w:b w:val="1"/>
                <w:bCs w:val="1"/>
                <w:sz w:val="18"/>
                <w:szCs w:val="18"/>
              </w:rPr>
            </w:pPr>
            <w:r w:rsidDel="00000000" w:rsidR="00000000" w:rsidRPr="00000000">
              <w:rPr>
                <w:rtl w:val="0"/>
              </w:rPr>
            </w:r>
          </w:p>
        </w:tc>
        <w:tc>
          <w:tcPr/>
          <w:p w:rsidR="00000000" w:rsidDel="00000000" w:rsidP="00000000" w:rsidRDefault="00000000" w:rsidRPr="00000000" w14:paraId="0000062E">
            <w:pPr>
              <w:rPr>
                <w:b w:val="1"/>
                <w:bCs w:val="1"/>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62F">
            <w:pPr>
              <w:rPr>
                <w:sz w:val="18"/>
                <w:szCs w:val="18"/>
              </w:rPr>
            </w:pPr>
            <w:r w:rsidDel="00000000" w:rsidR="00000000" w:rsidRPr="00000000">
              <w:rPr>
                <w:b w:val="1"/>
                <w:bCs w:val="1"/>
                <w:sz w:val="18"/>
                <w:szCs w:val="18"/>
                <w:rtl w:val="0"/>
              </w:rPr>
              <w:t xml:space="preserve">Performance 10: </w:t>
            </w:r>
            <w:r w:rsidDel="00000000" w:rsidR="00000000" w:rsidRPr="00000000">
              <w:rPr>
                <w:sz w:val="18"/>
                <w:szCs w:val="18"/>
                <w:rtl w:val="0"/>
              </w:rPr>
              <w:t xml:space="preserve">School Improvement </w:t>
            </w:r>
          </w:p>
        </w:tc>
        <w:tc>
          <w:tcPr/>
          <w:p w:rsidR="00000000" w:rsidDel="00000000" w:rsidP="00000000" w:rsidRDefault="00000000" w:rsidRPr="00000000" w14:paraId="00000630">
            <w:pPr>
              <w:rPr>
                <w:b w:val="1"/>
                <w:bCs w:val="1"/>
                <w:sz w:val="18"/>
                <w:szCs w:val="18"/>
              </w:rPr>
            </w:pPr>
            <w:r w:rsidDel="00000000" w:rsidR="00000000" w:rsidRPr="00000000">
              <w:rPr>
                <w:rtl w:val="0"/>
              </w:rPr>
            </w:r>
          </w:p>
        </w:tc>
        <w:tc>
          <w:tcPr/>
          <w:p w:rsidR="00000000" w:rsidDel="00000000" w:rsidP="00000000" w:rsidRDefault="00000000" w:rsidRPr="00000000" w14:paraId="00000631">
            <w:pPr>
              <w:rPr>
                <w:b w:val="1"/>
                <w:bCs w:val="1"/>
                <w:sz w:val="18"/>
                <w:szCs w:val="18"/>
              </w:rPr>
            </w:pPr>
            <w:r w:rsidDel="00000000" w:rsidR="00000000" w:rsidRPr="00000000">
              <w:rPr>
                <w:rtl w:val="0"/>
              </w:rPr>
            </w:r>
          </w:p>
        </w:tc>
        <w:tc>
          <w:tcPr/>
          <w:p w:rsidR="00000000" w:rsidDel="00000000" w:rsidP="00000000" w:rsidRDefault="00000000" w:rsidRPr="00000000" w14:paraId="00000632">
            <w:pPr>
              <w:rPr>
                <w:b w:val="1"/>
                <w:bCs w:val="1"/>
                <w:sz w:val="18"/>
                <w:szCs w:val="18"/>
              </w:rPr>
            </w:pPr>
            <w:r w:rsidDel="00000000" w:rsidR="00000000" w:rsidRPr="00000000">
              <w:rPr>
                <w:rtl w:val="0"/>
              </w:rPr>
            </w:r>
          </w:p>
        </w:tc>
        <w:tc>
          <w:tcPr/>
          <w:p w:rsidR="00000000" w:rsidDel="00000000" w:rsidP="00000000" w:rsidRDefault="00000000" w:rsidRPr="00000000" w14:paraId="00000633">
            <w:pPr>
              <w:rPr>
                <w:b w:val="1"/>
                <w:bCs w:val="1"/>
                <w:sz w:val="18"/>
                <w:szCs w:val="18"/>
              </w:rPr>
            </w:pPr>
            <w:r w:rsidDel="00000000" w:rsidR="00000000" w:rsidRPr="00000000">
              <w:rPr>
                <w:rtl w:val="0"/>
              </w:rPr>
            </w:r>
          </w:p>
        </w:tc>
      </w:tr>
    </w:tbl>
    <w:p w:rsidR="00000000" w:rsidDel="00000000" w:rsidP="00000000" w:rsidRDefault="00000000" w:rsidRPr="00000000" w14:paraId="00000634">
      <w:pPr>
        <w:spacing w:after="0" w:line="240" w:lineRule="auto"/>
        <w:rPr>
          <w:b w:val="1"/>
          <w:bCs w:val="1"/>
          <w:sz w:val="18"/>
          <w:szCs w:val="18"/>
        </w:rPr>
      </w:pPr>
      <w:r w:rsidDel="00000000" w:rsidR="00000000" w:rsidRPr="00000000">
        <w:rPr>
          <w:rtl w:val="0"/>
        </w:rPr>
      </w:r>
    </w:p>
    <w:p w:rsidR="00000000" w:rsidDel="00000000" w:rsidP="00000000" w:rsidRDefault="00000000" w:rsidRPr="00000000" w14:paraId="00000635">
      <w:pPr>
        <w:spacing w:after="0" w:line="240" w:lineRule="auto"/>
        <w:rPr>
          <w:b w:val="1"/>
          <w:bCs w:val="1"/>
          <w:sz w:val="18"/>
          <w:szCs w:val="18"/>
        </w:rPr>
      </w:pPr>
      <w:r w:rsidDel="00000000" w:rsidR="00000000" w:rsidRPr="00000000">
        <w:rPr>
          <w:rtl w:val="0"/>
        </w:rPr>
      </w:r>
    </w:p>
    <w:p w:rsidR="00000000" w:rsidDel="00000000" w:rsidP="00000000" w:rsidRDefault="00000000" w:rsidRPr="00000000" w14:paraId="00000636">
      <w:pPr>
        <w:spacing w:after="0" w:line="240" w:lineRule="auto"/>
        <w:rPr>
          <w:b w:val="1"/>
          <w:bCs w:val="1"/>
          <w:sz w:val="18"/>
          <w:szCs w:val="18"/>
        </w:rPr>
      </w:pPr>
      <w:r w:rsidDel="00000000" w:rsidR="00000000" w:rsidRPr="00000000">
        <w:rPr>
          <w:b w:val="1"/>
          <w:bCs w:val="1"/>
          <w:sz w:val="18"/>
          <w:szCs w:val="18"/>
          <w:rtl w:val="0"/>
        </w:rPr>
        <w:t xml:space="preserve">Overall Performance Evaluation:                                        4                                  3                                   2                                   1</w:t>
      </w:r>
    </w:p>
    <w:p w:rsidR="00000000" w:rsidDel="00000000" w:rsidP="00000000" w:rsidRDefault="00000000" w:rsidRPr="00000000" w14:paraId="00000637">
      <w:pPr>
        <w:spacing w:after="0" w:line="240" w:lineRule="auto"/>
        <w:rPr>
          <w:sz w:val="18"/>
          <w:szCs w:val="18"/>
        </w:rPr>
      </w:pPr>
      <w:r w:rsidDel="00000000" w:rsidR="00000000" w:rsidRPr="00000000">
        <w:rPr>
          <w:sz w:val="18"/>
          <w:szCs w:val="18"/>
          <w:rtl w:val="0"/>
        </w:rPr>
        <w:t xml:space="preserve">(Circle One)                                                                    Exemplary               Accomplished               Developing               Ineffective             </w:t>
      </w:r>
    </w:p>
    <w:p w:rsidR="00000000" w:rsidDel="00000000" w:rsidP="00000000" w:rsidRDefault="00000000" w:rsidRPr="00000000" w14:paraId="00000638">
      <w:pPr>
        <w:spacing w:after="0" w:line="240"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639">
      <w:pPr>
        <w:spacing w:after="0" w:line="240" w:lineRule="auto"/>
        <w:rPr>
          <w:sz w:val="18"/>
          <w:szCs w:val="18"/>
        </w:rPr>
      </w:pPr>
      <w:r w:rsidDel="00000000" w:rsidR="00000000" w:rsidRPr="00000000">
        <w:rPr>
          <w:rtl w:val="0"/>
        </w:rPr>
      </w:r>
    </w:p>
    <w:p w:rsidR="00000000" w:rsidDel="00000000" w:rsidP="00000000" w:rsidRDefault="00000000" w:rsidRPr="00000000" w14:paraId="0000063A">
      <w:pPr>
        <w:spacing w:after="0" w:line="240" w:lineRule="auto"/>
        <w:rPr>
          <w:b w:val="1"/>
          <w:bCs w:val="1"/>
          <w:sz w:val="18"/>
          <w:szCs w:val="18"/>
        </w:rPr>
      </w:pPr>
      <w:r w:rsidDel="00000000" w:rsidR="00000000" w:rsidRPr="00000000">
        <w:rPr>
          <w:b w:val="1"/>
          <w:bCs w:val="1"/>
          <w:sz w:val="18"/>
          <w:szCs w:val="18"/>
          <w:rtl w:val="0"/>
        </w:rPr>
        <w:t xml:space="preserve">______________________________________</w:t>
        <w:tab/>
        <w:tab/>
        <w:tab/>
        <w:tab/>
        <w:tab/>
        <w:t xml:space="preserve">______________________</w:t>
      </w:r>
    </w:p>
    <w:p w:rsidR="00000000" w:rsidDel="00000000" w:rsidP="00000000" w:rsidRDefault="00000000" w:rsidRPr="00000000" w14:paraId="0000063B">
      <w:pPr>
        <w:spacing w:after="0" w:line="240" w:lineRule="auto"/>
        <w:rPr>
          <w:sz w:val="18"/>
          <w:szCs w:val="18"/>
        </w:rPr>
      </w:pPr>
      <w:r w:rsidDel="00000000" w:rsidR="00000000" w:rsidRPr="00000000">
        <w:rPr>
          <w:sz w:val="18"/>
          <w:szCs w:val="18"/>
          <w:rtl w:val="0"/>
        </w:rPr>
        <w:t xml:space="preserve">                          Administrator                                                                                                                                 Date</w:t>
      </w:r>
    </w:p>
    <w:p w:rsidR="00000000" w:rsidDel="00000000" w:rsidP="00000000" w:rsidRDefault="00000000" w:rsidRPr="00000000" w14:paraId="0000063C">
      <w:pPr>
        <w:spacing w:after="0" w:line="240" w:lineRule="auto"/>
        <w:rPr>
          <w:sz w:val="18"/>
          <w:szCs w:val="18"/>
        </w:rPr>
      </w:pPr>
      <w:r w:rsidDel="00000000" w:rsidR="00000000" w:rsidRPr="00000000">
        <w:rPr>
          <w:sz w:val="18"/>
          <w:szCs w:val="18"/>
          <w:rtl w:val="0"/>
        </w:rPr>
        <w:t xml:space="preserve">______________________________________</w:t>
        <w:tab/>
        <w:tab/>
        <w:tab/>
        <w:tab/>
        <w:tab/>
        <w:t xml:space="preserve">_______________________</w:t>
      </w:r>
    </w:p>
    <w:p w:rsidR="00000000" w:rsidDel="00000000" w:rsidP="00000000" w:rsidRDefault="00000000" w:rsidRPr="00000000" w14:paraId="0000063D">
      <w:pPr>
        <w:spacing w:after="0" w:line="240" w:lineRule="auto"/>
        <w:rPr>
          <w:sz w:val="18"/>
          <w:szCs w:val="18"/>
        </w:rPr>
      </w:pPr>
      <w:r w:rsidDel="00000000" w:rsidR="00000000" w:rsidRPr="00000000">
        <w:rPr>
          <w:sz w:val="18"/>
          <w:szCs w:val="18"/>
          <w:rtl w:val="0"/>
        </w:rPr>
        <w:t xml:space="preserve">                            Evaluator                                                                                                                                       Date</w:t>
      </w:r>
    </w:p>
    <w:p w:rsidR="00000000" w:rsidDel="00000000" w:rsidP="00000000" w:rsidRDefault="00000000" w:rsidRPr="00000000" w14:paraId="0000063E">
      <w:pPr>
        <w:spacing w:after="0" w:line="240" w:lineRule="auto"/>
        <w:rPr>
          <w:sz w:val="18"/>
          <w:szCs w:val="18"/>
        </w:rPr>
      </w:pPr>
      <w:r w:rsidDel="00000000" w:rsidR="00000000" w:rsidRPr="00000000">
        <w:rPr>
          <w:sz w:val="18"/>
          <w:szCs w:val="18"/>
          <w:rtl w:val="0"/>
        </w:rPr>
        <w:t xml:space="preserve">Employment Recommendation to Superintendent:</w:t>
      </w:r>
    </w:p>
    <w:p w:rsidR="00000000" w:rsidDel="00000000" w:rsidP="00000000" w:rsidRDefault="00000000" w:rsidRPr="00000000" w14:paraId="0000063F">
      <w:pPr>
        <w:spacing w:after="0" w:line="240" w:lineRule="auto"/>
        <w:rPr>
          <w:sz w:val="18"/>
          <w:szCs w:val="18"/>
        </w:rPr>
      </w:pPr>
      <w:r w:rsidDel="00000000" w:rsidR="00000000" w:rsidRPr="00000000">
        <w:rPr>
          <w:rtl w:val="0"/>
        </w:rPr>
      </w:r>
    </w:p>
    <w:p w:rsidR="00000000" w:rsidDel="00000000" w:rsidP="00000000" w:rsidRDefault="00000000" w:rsidRPr="00000000" w14:paraId="00000640">
      <w:pPr>
        <w:spacing w:after="0" w:line="240" w:lineRule="auto"/>
        <w:rPr>
          <w:sz w:val="18"/>
          <w:szCs w:val="18"/>
        </w:rPr>
      </w:pPr>
      <w:r w:rsidDel="00000000" w:rsidR="00000000" w:rsidRPr="00000000">
        <w:rPr>
          <w:sz w:val="18"/>
          <w:szCs w:val="18"/>
          <w:rtl w:val="0"/>
        </w:rPr>
        <w:t xml:space="preserve">____________Recommended for re-employment                                             ________Does not recommend for re-employment</w:t>
      </w:r>
    </w:p>
    <w:p w:rsidR="00000000" w:rsidDel="00000000" w:rsidP="00000000" w:rsidRDefault="00000000" w:rsidRPr="00000000" w14:paraId="00000641">
      <w:pPr>
        <w:spacing w:after="0" w:line="240" w:lineRule="auto"/>
        <w:rPr>
          <w:sz w:val="18"/>
          <w:szCs w:val="18"/>
        </w:rPr>
      </w:pPr>
      <w:r w:rsidDel="00000000" w:rsidR="00000000" w:rsidRPr="00000000">
        <w:rPr>
          <w:rtl w:val="0"/>
        </w:rPr>
      </w:r>
    </w:p>
    <w:p w:rsidR="00000000" w:rsidDel="00000000" w:rsidP="00000000" w:rsidRDefault="00000000" w:rsidRPr="00000000" w14:paraId="00000642">
      <w:pPr>
        <w:spacing w:after="0" w:line="240" w:lineRule="auto"/>
        <w:rPr>
          <w:sz w:val="18"/>
          <w:szCs w:val="18"/>
        </w:rPr>
      </w:pPr>
      <w:r w:rsidDel="00000000" w:rsidR="00000000" w:rsidRPr="00000000">
        <w:rPr>
          <w:rtl w:val="0"/>
        </w:rPr>
      </w:r>
    </w:p>
    <w:p w:rsidR="00000000" w:rsidDel="00000000" w:rsidP="00000000" w:rsidRDefault="00000000" w:rsidRPr="00000000" w14:paraId="00000643">
      <w:pPr>
        <w:spacing w:after="0" w:line="240" w:lineRule="auto"/>
        <w:rPr>
          <w:sz w:val="18"/>
          <w:szCs w:val="18"/>
        </w:rPr>
      </w:pPr>
      <w:r w:rsidDel="00000000" w:rsidR="00000000" w:rsidRPr="00000000">
        <w:rPr>
          <w:sz w:val="18"/>
          <w:szCs w:val="18"/>
          <w:rtl w:val="0"/>
        </w:rPr>
        <w:t xml:space="preserve">_______________________________________                                                                         ________________________</w:t>
      </w:r>
    </w:p>
    <w:p w:rsidR="00000000" w:rsidDel="00000000" w:rsidP="00000000" w:rsidRDefault="00000000" w:rsidRPr="00000000" w14:paraId="00000644">
      <w:pPr>
        <w:spacing w:after="0" w:line="240" w:lineRule="auto"/>
        <w:rPr>
          <w:sz w:val="18"/>
          <w:szCs w:val="18"/>
        </w:rPr>
      </w:pPr>
      <w:r w:rsidDel="00000000" w:rsidR="00000000" w:rsidRPr="00000000">
        <w:rPr>
          <w:sz w:val="18"/>
          <w:szCs w:val="18"/>
          <w:rtl w:val="0"/>
        </w:rPr>
        <w:t xml:space="preserve">                           Evaluator</w:t>
        <w:tab/>
        <w:tab/>
        <w:tab/>
        <w:tab/>
        <w:tab/>
        <w:tab/>
        <w:t xml:space="preserve">                                       Date </w:t>
      </w:r>
    </w:p>
    <w:p w:rsidR="00000000" w:rsidDel="00000000" w:rsidP="00000000" w:rsidRDefault="00000000" w:rsidRPr="00000000" w14:paraId="00000645">
      <w:pPr>
        <w:spacing w:after="0" w:line="240"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646">
      <w:pPr>
        <w:rPr>
          <w:i w:val="1"/>
          <w:iCs w:val="1"/>
          <w:sz w:val="16"/>
          <w:szCs w:val="16"/>
        </w:rPr>
      </w:pPr>
      <w:r w:rsidDel="00000000" w:rsidR="00000000" w:rsidRPr="00000000">
        <w:rPr>
          <w:i w:val="1"/>
          <w:iCs w:val="1"/>
          <w:sz w:val="16"/>
          <w:szCs w:val="16"/>
          <w:rtl w:val="0"/>
        </w:rPr>
        <w:t xml:space="preserve">Any certified employee who believes that he/she was not fairly evaluated on the summative evaluation may appeal to the Appeals Panel within (5) working days of the receipt of this evaluation. Signing the form does not indicate agreement with the evaluation.</w:t>
      </w:r>
    </w:p>
    <w:p w:rsidR="00000000" w:rsidDel="00000000" w:rsidP="00000000" w:rsidRDefault="00000000" w:rsidRPr="00000000" w14:paraId="00000647">
      <w:pPr>
        <w:rPr>
          <w:i w:val="1"/>
          <w:iCs w:val="1"/>
          <w:sz w:val="16"/>
          <w:szCs w:val="16"/>
        </w:rPr>
      </w:pPr>
      <w:r w:rsidDel="00000000" w:rsidR="00000000" w:rsidRPr="00000000">
        <w:rPr>
          <w:rtl w:val="0"/>
        </w:rPr>
      </w:r>
    </w:p>
    <w:p w:rsidR="00000000" w:rsidDel="00000000" w:rsidP="00000000" w:rsidRDefault="00000000" w:rsidRPr="00000000" w14:paraId="00000648">
      <w:pPr>
        <w:rPr>
          <w:i w:val="1"/>
          <w:iCs w:val="1"/>
          <w:sz w:val="16"/>
          <w:szCs w:val="16"/>
        </w:rPr>
      </w:pPr>
      <w:r w:rsidDel="00000000" w:rsidR="00000000" w:rsidRPr="00000000">
        <w:rPr>
          <w:rtl w:val="0"/>
        </w:rPr>
      </w:r>
    </w:p>
    <w:p w:rsidR="00000000" w:rsidDel="00000000" w:rsidP="00000000" w:rsidRDefault="00000000" w:rsidRPr="00000000" w14:paraId="00000649">
      <w:pPr>
        <w:rPr/>
      </w:pPr>
      <w:r w:rsidDel="00000000" w:rsidR="00000000" w:rsidRPr="00000000">
        <w:rPr>
          <w:rtl w:val="0"/>
        </w:rPr>
      </w:r>
    </w:p>
    <w:p w:rsidR="00000000" w:rsidDel="00000000" w:rsidP="00000000" w:rsidRDefault="00000000" w:rsidRPr="00000000" w14:paraId="0000064A">
      <w:pPr>
        <w:rPr/>
      </w:pPr>
      <w:r w:rsidDel="00000000" w:rsidR="00000000" w:rsidRPr="00000000">
        <w:rPr>
          <w:rtl w:val="0"/>
        </w:rPr>
      </w:r>
    </w:p>
    <w:p w:rsidR="00000000" w:rsidDel="00000000" w:rsidP="00000000" w:rsidRDefault="00000000" w:rsidRPr="00000000" w14:paraId="0000064B">
      <w:pPr>
        <w:rPr/>
      </w:pPr>
      <w:r w:rsidDel="00000000" w:rsidR="00000000" w:rsidRPr="00000000">
        <w:rPr>
          <w:rtl w:val="0"/>
        </w:rPr>
      </w:r>
    </w:p>
    <w:p w:rsidR="00000000" w:rsidDel="00000000" w:rsidP="00000000" w:rsidRDefault="00000000" w:rsidRPr="00000000" w14:paraId="0000064C">
      <w:pPr>
        <w:rPr>
          <w:sz w:val="20"/>
          <w:szCs w:val="20"/>
        </w:rPr>
      </w:pPr>
      <w:r w:rsidDel="00000000" w:rsidR="00000000" w:rsidRPr="00000000">
        <w:rPr>
          <w:b w:val="1"/>
          <w:bCs w:val="1"/>
          <w:sz w:val="20"/>
          <w:szCs w:val="20"/>
          <w:rtl w:val="0"/>
        </w:rPr>
        <w:t xml:space="preserve">Appendix G: Summative Evaluation Form- Certified Teacher</w:t>
      </w:r>
      <w:r w:rsidDel="00000000" w:rsidR="00000000" w:rsidRPr="00000000">
        <w:rPr>
          <w:rtl w:val="0"/>
        </w:rPr>
      </w:r>
    </w:p>
    <w:p w:rsidR="00000000" w:rsidDel="00000000" w:rsidP="00000000" w:rsidRDefault="00000000" w:rsidRPr="00000000" w14:paraId="0000064D">
      <w:pPr>
        <w:rPr>
          <w:sz w:val="20"/>
          <w:szCs w:val="20"/>
        </w:rPr>
      </w:pPr>
      <w:r w:rsidDel="00000000" w:rsidR="00000000" w:rsidRPr="00000000">
        <w:rPr>
          <w:sz w:val="20"/>
          <w:szCs w:val="20"/>
        </w:rPr>
        <w:drawing>
          <wp:inline distB="0" distT="0" distL="0" distR="0">
            <wp:extent cx="6393815" cy="7839075"/>
            <wp:effectExtent b="0" l="0" r="0" t="0"/>
            <wp:docPr descr="A document with text on it" id="80" name="image25.jpg"/>
            <a:graphic>
              <a:graphicData uri="http://schemas.openxmlformats.org/drawingml/2006/picture">
                <pic:pic>
                  <pic:nvPicPr>
                    <pic:cNvPr descr="A document with text on it" id="0" name="image25.jpg"/>
                    <pic:cNvPicPr preferRelativeResize="0"/>
                  </pic:nvPicPr>
                  <pic:blipFill>
                    <a:blip r:embed="rId11"/>
                    <a:srcRect b="0" l="0" r="0" t="0"/>
                    <a:stretch>
                      <a:fillRect/>
                    </a:stretch>
                  </pic:blipFill>
                  <pic:spPr>
                    <a:xfrm>
                      <a:off x="0" y="0"/>
                      <a:ext cx="6393815" cy="7839075"/>
                    </a:xfrm>
                    <a:prstGeom prst="rect"/>
                    <a:ln/>
                  </pic:spPr>
                </pic:pic>
              </a:graphicData>
            </a:graphic>
          </wp:inline>
        </w:drawing>
      </w:r>
      <w:r w:rsidDel="00000000" w:rsidR="00000000" w:rsidRPr="00000000">
        <w:rPr>
          <w:rtl w:val="0"/>
        </w:rPr>
      </w:r>
    </w:p>
    <w:p w:rsidR="00000000" w:rsidDel="00000000" w:rsidP="00000000" w:rsidRDefault="00000000" w:rsidRPr="00000000" w14:paraId="0000064E">
      <w:pPr>
        <w:rPr>
          <w:sz w:val="20"/>
          <w:szCs w:val="20"/>
        </w:rPr>
      </w:pPr>
      <w:r w:rsidDel="00000000" w:rsidR="00000000" w:rsidRPr="00000000">
        <w:rPr>
          <w:sz w:val="20"/>
          <w:szCs w:val="20"/>
        </w:rPr>
        <w:drawing>
          <wp:inline distB="0" distT="0" distL="0" distR="0">
            <wp:extent cx="6336665" cy="7938770"/>
            <wp:effectExtent b="0" l="0" r="0" t="0"/>
            <wp:docPr descr="A document with text on it&#10;&#10;Description automatically generated" id="79" name="image16.jpg"/>
            <a:graphic>
              <a:graphicData uri="http://schemas.openxmlformats.org/drawingml/2006/picture">
                <pic:pic>
                  <pic:nvPicPr>
                    <pic:cNvPr descr="A document with text on it&#10;&#10;Description automatically generated" id="0" name="image16.jpg"/>
                    <pic:cNvPicPr preferRelativeResize="0"/>
                  </pic:nvPicPr>
                  <pic:blipFill>
                    <a:blip r:embed="rId12"/>
                    <a:srcRect b="0" l="0" r="0" t="0"/>
                    <a:stretch>
                      <a:fillRect/>
                    </a:stretch>
                  </pic:blipFill>
                  <pic:spPr>
                    <a:xfrm>
                      <a:off x="0" y="0"/>
                      <a:ext cx="6336665" cy="7938770"/>
                    </a:xfrm>
                    <a:prstGeom prst="rect"/>
                    <a:ln/>
                  </pic:spPr>
                </pic:pic>
              </a:graphicData>
            </a:graphic>
          </wp:inline>
        </w:drawing>
      </w:r>
      <w:r w:rsidDel="00000000" w:rsidR="00000000" w:rsidRPr="00000000">
        <w:rPr>
          <w:rtl w:val="0"/>
        </w:rPr>
      </w:r>
    </w:p>
    <w:p w:rsidR="00000000" w:rsidDel="00000000" w:rsidP="00000000" w:rsidRDefault="00000000" w:rsidRPr="00000000" w14:paraId="0000064F">
      <w:pPr>
        <w:rPr>
          <w:sz w:val="20"/>
          <w:szCs w:val="20"/>
        </w:rPr>
      </w:pPr>
      <w:r w:rsidDel="00000000" w:rsidR="00000000" w:rsidRPr="00000000">
        <w:rPr>
          <w:b w:val="1"/>
          <w:bCs w:val="1"/>
          <w:sz w:val="20"/>
          <w:szCs w:val="20"/>
          <w:rtl w:val="0"/>
        </w:rPr>
        <w:t xml:space="preserve">Appendix H: Summative Evaluation Form- Library Media Specialist</w:t>
      </w:r>
      <w:r w:rsidDel="00000000" w:rsidR="00000000" w:rsidRPr="00000000">
        <w:rPr>
          <w:rtl w:val="0"/>
        </w:rPr>
      </w:r>
    </w:p>
    <w:p w:rsidR="00000000" w:rsidDel="00000000" w:rsidP="00000000" w:rsidRDefault="00000000" w:rsidRPr="00000000" w14:paraId="00000650">
      <w:pPr>
        <w:rPr>
          <w:sz w:val="20"/>
          <w:szCs w:val="20"/>
        </w:rPr>
      </w:pPr>
      <w:r w:rsidDel="00000000" w:rsidR="00000000" w:rsidRPr="00000000">
        <w:rPr>
          <w:sz w:val="20"/>
          <w:szCs w:val="20"/>
        </w:rPr>
        <w:drawing>
          <wp:inline distB="0" distT="0" distL="0" distR="0">
            <wp:extent cx="6457950" cy="7810500"/>
            <wp:effectExtent b="0" l="0" r="0" t="0"/>
            <wp:docPr descr="A close-up of a survey&#10;&#10;Description automatically generated" id="83" name="image18.jpg"/>
            <a:graphic>
              <a:graphicData uri="http://schemas.openxmlformats.org/drawingml/2006/picture">
                <pic:pic>
                  <pic:nvPicPr>
                    <pic:cNvPr descr="A close-up of a survey&#10;&#10;Description automatically generated" id="0" name="image18.jpg"/>
                    <pic:cNvPicPr preferRelativeResize="0"/>
                  </pic:nvPicPr>
                  <pic:blipFill>
                    <a:blip r:embed="rId13"/>
                    <a:srcRect b="0" l="0" r="0" t="0"/>
                    <a:stretch>
                      <a:fillRect/>
                    </a:stretch>
                  </pic:blipFill>
                  <pic:spPr>
                    <a:xfrm>
                      <a:off x="0" y="0"/>
                      <a:ext cx="6457950" cy="7810500"/>
                    </a:xfrm>
                    <a:prstGeom prst="rect"/>
                    <a:ln/>
                  </pic:spPr>
                </pic:pic>
              </a:graphicData>
            </a:graphic>
          </wp:inline>
        </w:drawing>
      </w:r>
      <w:r w:rsidDel="00000000" w:rsidR="00000000" w:rsidRPr="00000000">
        <w:rPr>
          <w:rtl w:val="0"/>
        </w:rPr>
      </w:r>
    </w:p>
    <w:p w:rsidR="00000000" w:rsidDel="00000000" w:rsidP="00000000" w:rsidRDefault="00000000" w:rsidRPr="00000000" w14:paraId="00000651">
      <w:pPr>
        <w:rPr>
          <w:sz w:val="20"/>
          <w:szCs w:val="20"/>
        </w:rPr>
      </w:pPr>
      <w:r w:rsidDel="00000000" w:rsidR="00000000" w:rsidRPr="00000000">
        <w:rPr>
          <w:sz w:val="20"/>
          <w:szCs w:val="20"/>
        </w:rPr>
        <w:drawing>
          <wp:inline distB="0" distT="0" distL="0" distR="0">
            <wp:extent cx="6546829" cy="8014222"/>
            <wp:effectExtent b="0" l="0" r="0" t="0"/>
            <wp:docPr descr="A document with text on it" id="81" name="image20.jpg"/>
            <a:graphic>
              <a:graphicData uri="http://schemas.openxmlformats.org/drawingml/2006/picture">
                <pic:pic>
                  <pic:nvPicPr>
                    <pic:cNvPr descr="A document with text on it" id="0" name="image20.jpg"/>
                    <pic:cNvPicPr preferRelativeResize="0"/>
                  </pic:nvPicPr>
                  <pic:blipFill>
                    <a:blip r:embed="rId14"/>
                    <a:srcRect b="0" l="0" r="0" t="0"/>
                    <a:stretch>
                      <a:fillRect/>
                    </a:stretch>
                  </pic:blipFill>
                  <pic:spPr>
                    <a:xfrm>
                      <a:off x="0" y="0"/>
                      <a:ext cx="6546829" cy="8014222"/>
                    </a:xfrm>
                    <a:prstGeom prst="rect"/>
                    <a:ln/>
                  </pic:spPr>
                </pic:pic>
              </a:graphicData>
            </a:graphic>
          </wp:inline>
        </w:drawing>
      </w:r>
      <w:r w:rsidDel="00000000" w:rsidR="00000000" w:rsidRPr="00000000">
        <w:rPr>
          <w:rtl w:val="0"/>
        </w:rPr>
      </w:r>
    </w:p>
    <w:p w:rsidR="00000000" w:rsidDel="00000000" w:rsidP="00000000" w:rsidRDefault="00000000" w:rsidRPr="00000000" w14:paraId="00000652">
      <w:pPr>
        <w:rPr>
          <w:b w:val="1"/>
          <w:bCs w:val="1"/>
          <w:sz w:val="20"/>
          <w:szCs w:val="20"/>
        </w:rPr>
      </w:pPr>
      <w:r w:rsidDel="00000000" w:rsidR="00000000" w:rsidRPr="00000000">
        <w:rPr>
          <w:b w:val="1"/>
          <w:bCs w:val="1"/>
          <w:sz w:val="20"/>
          <w:szCs w:val="20"/>
          <w:rtl w:val="0"/>
        </w:rPr>
        <w:t xml:space="preserve">Appendix I: Summative Evaluation Form- School Psychologists</w:t>
      </w:r>
    </w:p>
    <w:p w:rsidR="00000000" w:rsidDel="00000000" w:rsidP="00000000" w:rsidRDefault="00000000" w:rsidRPr="00000000" w14:paraId="00000653">
      <w:pPr>
        <w:rPr>
          <w:sz w:val="20"/>
          <w:szCs w:val="20"/>
        </w:rPr>
      </w:pPr>
      <w:r w:rsidDel="00000000" w:rsidR="00000000" w:rsidRPr="00000000">
        <w:rPr>
          <w:sz w:val="20"/>
          <w:szCs w:val="20"/>
        </w:rPr>
        <w:drawing>
          <wp:inline distB="0" distT="0" distL="0" distR="0">
            <wp:extent cx="6524625" cy="7800975"/>
            <wp:effectExtent b="0" l="0" r="0" t="0"/>
            <wp:docPr descr="A close-up of a survey&#10;&#10;Description automatically generated" id="82" name="image17.jpg"/>
            <a:graphic>
              <a:graphicData uri="http://schemas.openxmlformats.org/drawingml/2006/picture">
                <pic:pic>
                  <pic:nvPicPr>
                    <pic:cNvPr descr="A close-up of a survey&#10;&#10;Description automatically generated" id="0" name="image17.jpg"/>
                    <pic:cNvPicPr preferRelativeResize="0"/>
                  </pic:nvPicPr>
                  <pic:blipFill>
                    <a:blip r:embed="rId15"/>
                    <a:srcRect b="0" l="0" r="0" t="0"/>
                    <a:stretch>
                      <a:fillRect/>
                    </a:stretch>
                  </pic:blipFill>
                  <pic:spPr>
                    <a:xfrm>
                      <a:off x="0" y="0"/>
                      <a:ext cx="6524625" cy="7800975"/>
                    </a:xfrm>
                    <a:prstGeom prst="rect"/>
                    <a:ln/>
                  </pic:spPr>
                </pic:pic>
              </a:graphicData>
            </a:graphic>
          </wp:inline>
        </w:drawing>
      </w:r>
      <w:r w:rsidDel="00000000" w:rsidR="00000000" w:rsidRPr="00000000">
        <w:rPr>
          <w:rtl w:val="0"/>
        </w:rPr>
      </w:r>
    </w:p>
    <w:p w:rsidR="00000000" w:rsidDel="00000000" w:rsidP="00000000" w:rsidRDefault="00000000" w:rsidRPr="00000000" w14:paraId="00000654">
      <w:pPr>
        <w:rPr>
          <w:sz w:val="20"/>
          <w:szCs w:val="20"/>
        </w:rPr>
      </w:pPr>
      <w:r w:rsidDel="00000000" w:rsidR="00000000" w:rsidRPr="00000000">
        <w:rPr>
          <w:sz w:val="20"/>
          <w:szCs w:val="20"/>
        </w:rPr>
        <w:drawing>
          <wp:inline distB="0" distT="0" distL="0" distR="0">
            <wp:extent cx="6610350" cy="8172450"/>
            <wp:effectExtent b="0" l="0" r="0" t="0"/>
            <wp:docPr descr="A document with text on it" id="84" name="image22.jpg"/>
            <a:graphic>
              <a:graphicData uri="http://schemas.openxmlformats.org/drawingml/2006/picture">
                <pic:pic>
                  <pic:nvPicPr>
                    <pic:cNvPr descr="A document with text on it" id="0" name="image22.jpg"/>
                    <pic:cNvPicPr preferRelativeResize="0"/>
                  </pic:nvPicPr>
                  <pic:blipFill>
                    <a:blip r:embed="rId16"/>
                    <a:srcRect b="0" l="0" r="0" t="0"/>
                    <a:stretch>
                      <a:fillRect/>
                    </a:stretch>
                  </pic:blipFill>
                  <pic:spPr>
                    <a:xfrm>
                      <a:off x="0" y="0"/>
                      <a:ext cx="6610350" cy="8172450"/>
                    </a:xfrm>
                    <a:prstGeom prst="rect"/>
                    <a:ln/>
                  </pic:spPr>
                </pic:pic>
              </a:graphicData>
            </a:graphic>
          </wp:inline>
        </w:drawing>
      </w:r>
      <w:r w:rsidDel="00000000" w:rsidR="00000000" w:rsidRPr="00000000">
        <w:rPr>
          <w:rtl w:val="0"/>
        </w:rPr>
      </w:r>
    </w:p>
    <w:p w:rsidR="00000000" w:rsidDel="00000000" w:rsidP="00000000" w:rsidRDefault="00000000" w:rsidRPr="00000000" w14:paraId="00000655">
      <w:pPr>
        <w:rPr>
          <w:b w:val="1"/>
          <w:bCs w:val="1"/>
          <w:sz w:val="20"/>
          <w:szCs w:val="20"/>
        </w:rPr>
      </w:pPr>
      <w:r w:rsidDel="00000000" w:rsidR="00000000" w:rsidRPr="00000000">
        <w:rPr>
          <w:b w:val="1"/>
          <w:bCs w:val="1"/>
          <w:sz w:val="20"/>
          <w:szCs w:val="20"/>
          <w:rtl w:val="0"/>
        </w:rPr>
        <w:t xml:space="preserve">Appendix J: Summative Evaluation Form- Instructional Specialists</w:t>
      </w:r>
    </w:p>
    <w:p w:rsidR="00000000" w:rsidDel="00000000" w:rsidP="00000000" w:rsidRDefault="00000000" w:rsidRPr="00000000" w14:paraId="00000656">
      <w:pPr>
        <w:rPr>
          <w:b w:val="1"/>
          <w:bCs w:val="1"/>
          <w:sz w:val="20"/>
          <w:szCs w:val="20"/>
        </w:rPr>
      </w:pPr>
      <w:r w:rsidDel="00000000" w:rsidR="00000000" w:rsidRPr="00000000">
        <w:rPr>
          <w:b w:val="1"/>
          <w:bCs w:val="1"/>
          <w:sz w:val="20"/>
          <w:szCs w:val="20"/>
        </w:rPr>
        <w:drawing>
          <wp:inline distB="0" distT="0" distL="0" distR="0">
            <wp:extent cx="6457950" cy="7867650"/>
            <wp:effectExtent b="0" l="0" r="0" t="0"/>
            <wp:docPr descr="A form with text and a black text" id="85" name="image23.jpg"/>
            <a:graphic>
              <a:graphicData uri="http://schemas.openxmlformats.org/drawingml/2006/picture">
                <pic:pic>
                  <pic:nvPicPr>
                    <pic:cNvPr descr="A form with text and a black text" id="0" name="image23.jpg"/>
                    <pic:cNvPicPr preferRelativeResize="0"/>
                  </pic:nvPicPr>
                  <pic:blipFill>
                    <a:blip r:embed="rId17"/>
                    <a:srcRect b="0" l="0" r="0" t="0"/>
                    <a:stretch>
                      <a:fillRect/>
                    </a:stretch>
                  </pic:blipFill>
                  <pic:spPr>
                    <a:xfrm>
                      <a:off x="0" y="0"/>
                      <a:ext cx="6457950" cy="7867650"/>
                    </a:xfrm>
                    <a:prstGeom prst="rect"/>
                    <a:ln/>
                  </pic:spPr>
                </pic:pic>
              </a:graphicData>
            </a:graphic>
          </wp:inline>
        </w:drawing>
      </w:r>
      <w:r w:rsidDel="00000000" w:rsidR="00000000" w:rsidRPr="00000000">
        <w:rPr>
          <w:rtl w:val="0"/>
        </w:rPr>
      </w:r>
    </w:p>
    <w:p w:rsidR="00000000" w:rsidDel="00000000" w:rsidP="00000000" w:rsidRDefault="00000000" w:rsidRPr="00000000" w14:paraId="00000657">
      <w:pPr>
        <w:rPr>
          <w:sz w:val="20"/>
          <w:szCs w:val="20"/>
        </w:rPr>
      </w:pPr>
      <w:r w:rsidDel="00000000" w:rsidR="00000000" w:rsidRPr="00000000">
        <w:rPr>
          <w:sz w:val="20"/>
          <w:szCs w:val="20"/>
        </w:rPr>
        <w:drawing>
          <wp:inline distB="0" distT="0" distL="0" distR="0">
            <wp:extent cx="6534150" cy="8086725"/>
            <wp:effectExtent b="0" l="0" r="0" t="0"/>
            <wp:docPr descr="A document with text on it" id="86" name="image19.jpg"/>
            <a:graphic>
              <a:graphicData uri="http://schemas.openxmlformats.org/drawingml/2006/picture">
                <pic:pic>
                  <pic:nvPicPr>
                    <pic:cNvPr descr="A document with text on it" id="0" name="image19.jpg"/>
                    <pic:cNvPicPr preferRelativeResize="0"/>
                  </pic:nvPicPr>
                  <pic:blipFill>
                    <a:blip r:embed="rId18"/>
                    <a:srcRect b="0" l="0" r="0" t="0"/>
                    <a:stretch>
                      <a:fillRect/>
                    </a:stretch>
                  </pic:blipFill>
                  <pic:spPr>
                    <a:xfrm>
                      <a:off x="0" y="0"/>
                      <a:ext cx="6534150" cy="8086725"/>
                    </a:xfrm>
                    <a:prstGeom prst="rect"/>
                    <a:ln/>
                  </pic:spPr>
                </pic:pic>
              </a:graphicData>
            </a:graphic>
          </wp:inline>
        </w:drawing>
      </w:r>
      <w:r w:rsidDel="00000000" w:rsidR="00000000" w:rsidRPr="00000000">
        <w:rPr>
          <w:rtl w:val="0"/>
        </w:rPr>
      </w:r>
    </w:p>
    <w:p w:rsidR="00000000" w:rsidDel="00000000" w:rsidP="00000000" w:rsidRDefault="00000000" w:rsidRPr="00000000" w14:paraId="00000658">
      <w:pPr>
        <w:rPr>
          <w:sz w:val="20"/>
          <w:szCs w:val="20"/>
        </w:rPr>
      </w:pPr>
      <w:r w:rsidDel="00000000" w:rsidR="00000000" w:rsidRPr="00000000">
        <w:rPr>
          <w:b w:val="1"/>
          <w:bCs w:val="1"/>
          <w:sz w:val="20"/>
          <w:szCs w:val="20"/>
          <w:rtl w:val="0"/>
        </w:rPr>
        <w:t xml:space="preserve">Appendix K: Summative Evaluation Form- School Counselors/Social Workers</w:t>
      </w:r>
      <w:r w:rsidDel="00000000" w:rsidR="00000000" w:rsidRPr="00000000">
        <w:rPr>
          <w:sz w:val="20"/>
          <w:szCs w:val="20"/>
        </w:rPr>
        <w:drawing>
          <wp:inline distB="0" distT="0" distL="0" distR="0">
            <wp:extent cx="6524625" cy="7901940"/>
            <wp:effectExtent b="0" l="0" r="0" t="0"/>
            <wp:docPr descr="A close-up of a survey form" id="87" name="image21.jpg"/>
            <a:graphic>
              <a:graphicData uri="http://schemas.openxmlformats.org/drawingml/2006/picture">
                <pic:pic>
                  <pic:nvPicPr>
                    <pic:cNvPr descr="A close-up of a survey form" id="0" name="image21.jpg"/>
                    <pic:cNvPicPr preferRelativeResize="0"/>
                  </pic:nvPicPr>
                  <pic:blipFill>
                    <a:blip r:embed="rId19"/>
                    <a:srcRect b="0" l="0" r="0" t="0"/>
                    <a:stretch>
                      <a:fillRect/>
                    </a:stretch>
                  </pic:blipFill>
                  <pic:spPr>
                    <a:xfrm>
                      <a:off x="0" y="0"/>
                      <a:ext cx="6524625" cy="7901940"/>
                    </a:xfrm>
                    <a:prstGeom prst="rect"/>
                    <a:ln/>
                  </pic:spPr>
                </pic:pic>
              </a:graphicData>
            </a:graphic>
          </wp:inline>
        </w:drawing>
      </w:r>
      <w:r w:rsidDel="00000000" w:rsidR="00000000" w:rsidRPr="00000000">
        <w:rPr>
          <w:rtl w:val="0"/>
        </w:rPr>
      </w:r>
    </w:p>
    <w:p w:rsidR="00000000" w:rsidDel="00000000" w:rsidP="00000000" w:rsidRDefault="00000000" w:rsidRPr="00000000" w14:paraId="00000659">
      <w:pPr>
        <w:rPr>
          <w:sz w:val="20"/>
          <w:szCs w:val="20"/>
        </w:rPr>
      </w:pPr>
      <w:r w:rsidDel="00000000" w:rsidR="00000000" w:rsidRPr="00000000">
        <w:rPr>
          <w:sz w:val="20"/>
          <w:szCs w:val="20"/>
        </w:rPr>
        <w:drawing>
          <wp:inline distB="0" distT="0" distL="0" distR="0">
            <wp:extent cx="6553200" cy="7791450"/>
            <wp:effectExtent b="0" l="0" r="0" t="0"/>
            <wp:docPr descr="A document with text on it" id="88" name="image27.jpg"/>
            <a:graphic>
              <a:graphicData uri="http://schemas.openxmlformats.org/drawingml/2006/picture">
                <pic:pic>
                  <pic:nvPicPr>
                    <pic:cNvPr descr="A document with text on it" id="0" name="image27.jpg"/>
                    <pic:cNvPicPr preferRelativeResize="0"/>
                  </pic:nvPicPr>
                  <pic:blipFill>
                    <a:blip r:embed="rId20"/>
                    <a:srcRect b="0" l="0" r="0" t="0"/>
                    <a:stretch>
                      <a:fillRect/>
                    </a:stretch>
                  </pic:blipFill>
                  <pic:spPr>
                    <a:xfrm>
                      <a:off x="0" y="0"/>
                      <a:ext cx="6553200" cy="7791450"/>
                    </a:xfrm>
                    <a:prstGeom prst="rect"/>
                    <a:ln/>
                  </pic:spPr>
                </pic:pic>
              </a:graphicData>
            </a:graphic>
          </wp:inline>
        </w:drawing>
      </w:r>
      <w:r w:rsidDel="00000000" w:rsidR="00000000" w:rsidRPr="00000000">
        <w:rPr>
          <w:rtl w:val="0"/>
        </w:rPr>
      </w:r>
    </w:p>
    <w:p w:rsidR="00000000" w:rsidDel="00000000" w:rsidP="00000000" w:rsidRDefault="00000000" w:rsidRPr="00000000" w14:paraId="0000065A">
      <w:pPr>
        <w:rPr/>
      </w:pPr>
      <w:r w:rsidDel="00000000" w:rsidR="00000000" w:rsidRPr="00000000">
        <w:rPr>
          <w:rtl w:val="0"/>
        </w:rPr>
      </w:r>
    </w:p>
    <w:p w:rsidR="00000000" w:rsidDel="00000000" w:rsidP="00000000" w:rsidRDefault="00000000" w:rsidRPr="00000000" w14:paraId="0000065B">
      <w:pPr>
        <w:rPr>
          <w:b w:val="1"/>
          <w:bCs w:val="1"/>
          <w:sz w:val="20"/>
          <w:szCs w:val="20"/>
        </w:rPr>
      </w:pPr>
      <w:r w:rsidDel="00000000" w:rsidR="00000000" w:rsidRPr="00000000">
        <w:rPr>
          <w:b w:val="1"/>
          <w:bCs w:val="1"/>
          <w:sz w:val="20"/>
          <w:szCs w:val="20"/>
          <w:rtl w:val="0"/>
        </w:rPr>
        <w:t xml:space="preserve">Appendix L: Summative Evaluation Form- Therapeutic Specialists</w:t>
      </w:r>
    </w:p>
    <w:p w:rsidR="00000000" w:rsidDel="00000000" w:rsidP="00000000" w:rsidRDefault="00000000" w:rsidRPr="00000000" w14:paraId="0000065C">
      <w:pPr>
        <w:rPr>
          <w:b w:val="1"/>
          <w:bCs w:val="1"/>
          <w:sz w:val="20"/>
          <w:szCs w:val="20"/>
        </w:rPr>
      </w:pPr>
      <w:r w:rsidDel="00000000" w:rsidR="00000000" w:rsidRPr="00000000">
        <w:rPr>
          <w:b w:val="1"/>
          <w:bCs w:val="1"/>
          <w:sz w:val="20"/>
          <w:szCs w:val="20"/>
        </w:rPr>
        <w:drawing>
          <wp:inline distB="0" distT="0" distL="0" distR="0">
            <wp:extent cx="6429375" cy="7833360"/>
            <wp:effectExtent b="0" l="0" r="0" t="0"/>
            <wp:docPr descr="A close-up of a survey" id="89" name="image28.jpg"/>
            <a:graphic>
              <a:graphicData uri="http://schemas.openxmlformats.org/drawingml/2006/picture">
                <pic:pic>
                  <pic:nvPicPr>
                    <pic:cNvPr descr="A close-up of a survey" id="0" name="image28.jpg"/>
                    <pic:cNvPicPr preferRelativeResize="0"/>
                  </pic:nvPicPr>
                  <pic:blipFill>
                    <a:blip r:embed="rId21"/>
                    <a:srcRect b="0" l="0" r="0" t="0"/>
                    <a:stretch>
                      <a:fillRect/>
                    </a:stretch>
                  </pic:blipFill>
                  <pic:spPr>
                    <a:xfrm>
                      <a:off x="0" y="0"/>
                      <a:ext cx="6429375" cy="7833360"/>
                    </a:xfrm>
                    <a:prstGeom prst="rect"/>
                    <a:ln/>
                  </pic:spPr>
                </pic:pic>
              </a:graphicData>
            </a:graphic>
          </wp:inline>
        </w:drawing>
      </w:r>
      <w:r w:rsidDel="00000000" w:rsidR="00000000" w:rsidRPr="00000000">
        <w:rPr>
          <w:rtl w:val="0"/>
        </w:rPr>
      </w:r>
    </w:p>
    <w:p w:rsidR="00000000" w:rsidDel="00000000" w:rsidP="00000000" w:rsidRDefault="00000000" w:rsidRPr="00000000" w14:paraId="0000065D">
      <w:pPr>
        <w:rPr/>
      </w:pPr>
      <w:r w:rsidDel="00000000" w:rsidR="00000000" w:rsidRPr="00000000">
        <w:rPr/>
        <w:drawing>
          <wp:inline distB="0" distT="0" distL="0" distR="0">
            <wp:extent cx="6065520" cy="7581900"/>
            <wp:effectExtent b="0" l="0" r="0" t="0"/>
            <wp:docPr descr="A document with text on it&#10;&#10;Description automatically generated" id="90" name="image26.jpg"/>
            <a:graphic>
              <a:graphicData uri="http://schemas.openxmlformats.org/drawingml/2006/picture">
                <pic:pic>
                  <pic:nvPicPr>
                    <pic:cNvPr descr="A document with text on it&#10;&#10;Description automatically generated" id="0" name="image26.jpg"/>
                    <pic:cNvPicPr preferRelativeResize="0"/>
                  </pic:nvPicPr>
                  <pic:blipFill>
                    <a:blip r:embed="rId22"/>
                    <a:srcRect b="0" l="0" r="0" t="0"/>
                    <a:stretch>
                      <a:fillRect/>
                    </a:stretch>
                  </pic:blipFill>
                  <pic:spPr>
                    <a:xfrm>
                      <a:off x="0" y="0"/>
                      <a:ext cx="6065520" cy="7581900"/>
                    </a:xfrm>
                    <a:prstGeom prst="rect"/>
                    <a:ln/>
                  </pic:spPr>
                </pic:pic>
              </a:graphicData>
            </a:graphic>
          </wp:inline>
        </w:drawing>
      </w:r>
      <w:r w:rsidDel="00000000" w:rsidR="00000000" w:rsidRPr="00000000">
        <w:rPr>
          <w:rtl w:val="0"/>
        </w:rPr>
      </w:r>
    </w:p>
    <w:p w:rsidR="00000000" w:rsidDel="00000000" w:rsidP="00000000" w:rsidRDefault="00000000" w:rsidRPr="00000000" w14:paraId="0000065E">
      <w:pPr>
        <w:rPr/>
      </w:pPr>
      <w:r w:rsidDel="00000000" w:rsidR="00000000" w:rsidRPr="00000000">
        <w:rPr>
          <w:rtl w:val="0"/>
        </w:rPr>
      </w:r>
    </w:p>
    <w:p w:rsidR="00000000" w:rsidDel="00000000" w:rsidP="00000000" w:rsidRDefault="00000000" w:rsidRPr="00000000" w14:paraId="0000065F">
      <w:pPr>
        <w:rPr>
          <w:b w:val="1"/>
          <w:bCs w:val="1"/>
          <w:sz w:val="20"/>
          <w:szCs w:val="20"/>
        </w:rPr>
      </w:pPr>
      <w:r w:rsidDel="00000000" w:rsidR="00000000" w:rsidRPr="00000000">
        <w:rPr>
          <w:b w:val="1"/>
          <w:bCs w:val="1"/>
          <w:sz w:val="20"/>
          <w:szCs w:val="20"/>
          <w:rtl w:val="0"/>
        </w:rPr>
        <w:t xml:space="preserve">Appendix M: Summative Evaluation Form- Technology Personnel</w:t>
      </w:r>
    </w:p>
    <w:p w:rsidR="00000000" w:rsidDel="00000000" w:rsidP="00000000" w:rsidRDefault="00000000" w:rsidRPr="00000000" w14:paraId="00000660">
      <w:pPr>
        <w:rPr/>
      </w:pPr>
      <w:r w:rsidDel="00000000" w:rsidR="00000000" w:rsidRPr="00000000">
        <w:rPr/>
        <w:drawing>
          <wp:inline distB="0" distT="0" distL="0" distR="0">
            <wp:extent cx="6380812" cy="7660590"/>
            <wp:effectExtent b="0" l="0" r="0" t="0"/>
            <wp:docPr descr="A close-up of a survey&#10;&#10;Description automatically generated" id="91" name="image24.jpg"/>
            <a:graphic>
              <a:graphicData uri="http://schemas.openxmlformats.org/drawingml/2006/picture">
                <pic:pic>
                  <pic:nvPicPr>
                    <pic:cNvPr descr="A close-up of a survey&#10;&#10;Description automatically generated" id="0" name="image24.jpg"/>
                    <pic:cNvPicPr preferRelativeResize="0"/>
                  </pic:nvPicPr>
                  <pic:blipFill>
                    <a:blip r:embed="rId23"/>
                    <a:srcRect b="0" l="0" r="0" t="0"/>
                    <a:stretch>
                      <a:fillRect/>
                    </a:stretch>
                  </pic:blipFill>
                  <pic:spPr>
                    <a:xfrm>
                      <a:off x="0" y="0"/>
                      <a:ext cx="6380812" cy="7660590"/>
                    </a:xfrm>
                    <a:prstGeom prst="rect"/>
                    <a:ln/>
                  </pic:spPr>
                </pic:pic>
              </a:graphicData>
            </a:graphic>
          </wp:inline>
        </w:drawing>
      </w:r>
      <w:r w:rsidDel="00000000" w:rsidR="00000000" w:rsidRPr="00000000">
        <w:rPr>
          <w:rtl w:val="0"/>
        </w:rPr>
      </w:r>
    </w:p>
    <w:p w:rsidR="00000000" w:rsidDel="00000000" w:rsidP="00000000" w:rsidRDefault="00000000" w:rsidRPr="00000000" w14:paraId="00000661">
      <w:pPr>
        <w:rPr/>
      </w:pPr>
      <w:r w:rsidDel="00000000" w:rsidR="00000000" w:rsidRPr="00000000">
        <w:rPr/>
        <w:drawing>
          <wp:inline distB="0" distT="0" distL="0" distR="0">
            <wp:extent cx="6383644" cy="7869723"/>
            <wp:effectExtent b="0" l="0" r="0" t="0"/>
            <wp:docPr descr="A document with text and a picture&#10;&#10;Description automatically generated with medium confidence" id="71" name="image12.jpg"/>
            <a:graphic>
              <a:graphicData uri="http://schemas.openxmlformats.org/drawingml/2006/picture">
                <pic:pic>
                  <pic:nvPicPr>
                    <pic:cNvPr descr="A document with text and a picture&#10;&#10;Description automatically generated with medium confidence" id="0" name="image12.jpg"/>
                    <pic:cNvPicPr preferRelativeResize="0"/>
                  </pic:nvPicPr>
                  <pic:blipFill>
                    <a:blip r:embed="rId24"/>
                    <a:srcRect b="0" l="0" r="0" t="0"/>
                    <a:stretch>
                      <a:fillRect/>
                    </a:stretch>
                  </pic:blipFill>
                  <pic:spPr>
                    <a:xfrm>
                      <a:off x="0" y="0"/>
                      <a:ext cx="6383644" cy="7869723"/>
                    </a:xfrm>
                    <a:prstGeom prst="rect"/>
                    <a:ln/>
                  </pic:spPr>
                </pic:pic>
              </a:graphicData>
            </a:graphic>
          </wp:inline>
        </w:drawing>
      </w:r>
      <w:r w:rsidDel="00000000" w:rsidR="00000000" w:rsidRPr="00000000">
        <w:rPr>
          <w:rtl w:val="0"/>
        </w:rPr>
      </w:r>
    </w:p>
    <w:p w:rsidR="00000000" w:rsidDel="00000000" w:rsidP="00000000" w:rsidRDefault="00000000" w:rsidRPr="00000000" w14:paraId="00000662">
      <w:pPr>
        <w:rPr/>
      </w:pPr>
      <w:r w:rsidDel="00000000" w:rsidR="00000000" w:rsidRPr="00000000">
        <w:rPr>
          <w:rtl w:val="0"/>
        </w:rPr>
      </w:r>
    </w:p>
    <w:p w:rsidR="00000000" w:rsidDel="00000000" w:rsidP="00000000" w:rsidRDefault="00000000" w:rsidRPr="00000000" w14:paraId="00000663">
      <w:pPr>
        <w:rPr>
          <w:b w:val="1"/>
          <w:bCs w:val="1"/>
          <w:sz w:val="20"/>
          <w:szCs w:val="20"/>
        </w:rPr>
      </w:pPr>
      <w:r w:rsidDel="00000000" w:rsidR="00000000" w:rsidRPr="00000000">
        <w:rPr>
          <w:b w:val="1"/>
          <w:bCs w:val="1"/>
          <w:sz w:val="20"/>
          <w:szCs w:val="20"/>
          <w:rtl w:val="0"/>
        </w:rPr>
        <w:t xml:space="preserve">Appendix N: Individual Teacher PD Plan</w:t>
      </w:r>
    </w:p>
    <w:p w:rsidR="00000000" w:rsidDel="00000000" w:rsidP="00000000" w:rsidRDefault="00000000" w:rsidRPr="00000000" w14:paraId="00000664">
      <w:pPr>
        <w:rPr/>
      </w:pPr>
      <w:r w:rsidDel="00000000" w:rsidR="00000000" w:rsidRPr="00000000">
        <w:rPr>
          <w:rtl w:val="0"/>
        </w:rPr>
      </w:r>
    </w:p>
    <w:p w:rsidR="00000000" w:rsidDel="00000000" w:rsidP="00000000" w:rsidRDefault="00000000" w:rsidRPr="00000000" w14:paraId="00000665">
      <w:pPr>
        <w:jc w:val="center"/>
        <w:rPr>
          <w:b w:val="1"/>
          <w:bCs w:val="1"/>
        </w:rPr>
      </w:pPr>
      <w:r w:rsidDel="00000000" w:rsidR="00000000" w:rsidRPr="00000000">
        <w:rPr>
          <w:b w:val="1"/>
          <w:bCs w:val="1"/>
          <w:rtl w:val="0"/>
        </w:rPr>
        <w:t xml:space="preserve">INDIVIDUAL TEACHER PD PLAN</w:t>
      </w:r>
    </w:p>
    <w:p w:rsidR="00000000" w:rsidDel="00000000" w:rsidP="00000000" w:rsidRDefault="00000000" w:rsidRPr="00000000" w14:paraId="00000666">
      <w:pPr>
        <w:jc w:val="center"/>
        <w:rPr>
          <w:b w:val="1"/>
          <w:bCs w:val="1"/>
        </w:rPr>
      </w:pPr>
      <w:r w:rsidDel="00000000" w:rsidR="00000000" w:rsidRPr="00000000">
        <w:rPr>
          <w:rtl w:val="0"/>
        </w:rPr>
      </w:r>
    </w:p>
    <w:p w:rsidR="00000000" w:rsidDel="00000000" w:rsidP="00000000" w:rsidRDefault="00000000" w:rsidRPr="00000000" w14:paraId="00000667">
      <w:pPr>
        <w:rPr>
          <w:b w:val="1"/>
          <w:bCs w:val="1"/>
        </w:rPr>
      </w:pPr>
      <w:r w:rsidDel="00000000" w:rsidR="00000000" w:rsidRPr="00000000">
        <w:rPr>
          <w:b w:val="1"/>
          <w:bCs w:val="1"/>
          <w:rtl w:val="0"/>
        </w:rPr>
        <w:t xml:space="preserve">Teacher Name: ____________________________</w:t>
      </w:r>
    </w:p>
    <w:p w:rsidR="00000000" w:rsidDel="00000000" w:rsidP="00000000" w:rsidRDefault="00000000" w:rsidRPr="00000000" w14:paraId="00000668">
      <w:pPr>
        <w:rPr>
          <w:b w:val="1"/>
          <w:bCs w:val="1"/>
        </w:rPr>
      </w:pPr>
      <w:r w:rsidDel="00000000" w:rsidR="00000000" w:rsidRPr="00000000">
        <w:rPr>
          <w:b w:val="1"/>
          <w:bCs w:val="1"/>
          <w:rtl w:val="0"/>
        </w:rPr>
        <w:t xml:space="preserve">School Name: ____________________________</w:t>
      </w:r>
    </w:p>
    <w:p w:rsidR="00000000" w:rsidDel="00000000" w:rsidP="00000000" w:rsidRDefault="00000000" w:rsidRPr="00000000" w14:paraId="00000669">
      <w:pPr>
        <w:rPr>
          <w:b w:val="1"/>
          <w:bCs w:val="1"/>
        </w:rPr>
      </w:pPr>
      <w:r w:rsidDel="00000000" w:rsidR="00000000" w:rsidRPr="00000000">
        <w:rPr>
          <w:b w:val="1"/>
          <w:bCs w:val="1"/>
          <w:rtl w:val="0"/>
        </w:rPr>
        <w:t xml:space="preserve">Teacher Assignment (Grade Level-Content): __________________________</w:t>
      </w:r>
    </w:p>
    <w:p w:rsidR="00000000" w:rsidDel="00000000" w:rsidP="00000000" w:rsidRDefault="00000000" w:rsidRPr="00000000" w14:paraId="0000066A">
      <w:pPr>
        <w:rPr>
          <w:b w:val="1"/>
          <w:bCs w:val="1"/>
        </w:rPr>
      </w:pPr>
      <w:r w:rsidDel="00000000" w:rsidR="00000000" w:rsidRPr="00000000">
        <w:rPr>
          <w:b w:val="1"/>
          <w:bCs w:val="1"/>
          <w:rtl w:val="0"/>
        </w:rPr>
        <w:t xml:space="preserve">Principal Required trainings: ___________________________</w:t>
      </w:r>
    </w:p>
    <w:p w:rsidR="00000000" w:rsidDel="00000000" w:rsidP="00000000" w:rsidRDefault="00000000" w:rsidRPr="00000000" w14:paraId="0000066B">
      <w:pPr>
        <w:rPr>
          <w:b w:val="1"/>
          <w:bCs w:val="1"/>
          <w:u w:val="single"/>
        </w:rPr>
      </w:pPr>
      <w:r w:rsidDel="00000000" w:rsidR="00000000" w:rsidRPr="00000000">
        <w:rPr>
          <w:b w:val="1"/>
          <w:bCs w:val="1"/>
          <w:u w:val="single"/>
          <w:rtl w:val="0"/>
        </w:rPr>
        <w:t xml:space="preserve">PD TRAINING TOPICS/DATES/HOURS:</w:t>
      </w:r>
    </w:p>
    <w:p w:rsidR="00000000" w:rsidDel="00000000" w:rsidP="00000000" w:rsidRDefault="00000000" w:rsidRPr="00000000" w14:paraId="0000066C">
      <w:pPr>
        <w:rPr>
          <w:b w:val="1"/>
          <w:bCs w:val="1"/>
        </w:rPr>
      </w:pPr>
      <w:r w:rsidDel="00000000" w:rsidR="00000000" w:rsidRPr="00000000">
        <w:rPr>
          <w:b w:val="1"/>
          <w:bCs w:val="1"/>
          <w:rtl w:val="0"/>
        </w:rPr>
        <w:t xml:space="preserve">1.</w:t>
      </w:r>
    </w:p>
    <w:p w:rsidR="00000000" w:rsidDel="00000000" w:rsidP="00000000" w:rsidRDefault="00000000" w:rsidRPr="00000000" w14:paraId="0000066D">
      <w:pPr>
        <w:rPr>
          <w:b w:val="1"/>
          <w:bCs w:val="1"/>
        </w:rPr>
      </w:pPr>
      <w:r w:rsidDel="00000000" w:rsidR="00000000" w:rsidRPr="00000000">
        <w:rPr>
          <w:b w:val="1"/>
          <w:bCs w:val="1"/>
          <w:rtl w:val="0"/>
        </w:rPr>
        <w:t xml:space="preserve">2.</w:t>
      </w:r>
    </w:p>
    <w:p w:rsidR="00000000" w:rsidDel="00000000" w:rsidP="00000000" w:rsidRDefault="00000000" w:rsidRPr="00000000" w14:paraId="0000066E">
      <w:pPr>
        <w:rPr>
          <w:b w:val="1"/>
          <w:bCs w:val="1"/>
        </w:rPr>
      </w:pPr>
      <w:r w:rsidDel="00000000" w:rsidR="00000000" w:rsidRPr="00000000">
        <w:rPr>
          <w:b w:val="1"/>
          <w:bCs w:val="1"/>
          <w:rtl w:val="0"/>
        </w:rPr>
        <w:t xml:space="preserve">3.</w:t>
      </w:r>
    </w:p>
    <w:p w:rsidR="00000000" w:rsidDel="00000000" w:rsidP="00000000" w:rsidRDefault="00000000" w:rsidRPr="00000000" w14:paraId="0000066F">
      <w:pPr>
        <w:rPr>
          <w:b w:val="1"/>
          <w:bCs w:val="1"/>
        </w:rPr>
      </w:pPr>
      <w:r w:rsidDel="00000000" w:rsidR="00000000" w:rsidRPr="00000000">
        <w:rPr>
          <w:b w:val="1"/>
          <w:bCs w:val="1"/>
          <w:rtl w:val="0"/>
        </w:rPr>
        <w:t xml:space="preserve">4.</w:t>
      </w:r>
    </w:p>
    <w:p w:rsidR="00000000" w:rsidDel="00000000" w:rsidP="00000000" w:rsidRDefault="00000000" w:rsidRPr="00000000" w14:paraId="00000670">
      <w:pPr>
        <w:rPr>
          <w:b w:val="1"/>
          <w:bCs w:val="1"/>
        </w:rPr>
      </w:pPr>
      <w:r w:rsidDel="00000000" w:rsidR="00000000" w:rsidRPr="00000000">
        <w:rPr>
          <w:b w:val="1"/>
          <w:bCs w:val="1"/>
          <w:rtl w:val="0"/>
        </w:rPr>
        <w:t xml:space="preserve">5.</w:t>
      </w:r>
    </w:p>
    <w:p w:rsidR="00000000" w:rsidDel="00000000" w:rsidP="00000000" w:rsidRDefault="00000000" w:rsidRPr="00000000" w14:paraId="00000671">
      <w:pPr>
        <w:rPr>
          <w:b w:val="1"/>
          <w:bCs w:val="1"/>
        </w:rPr>
      </w:pPr>
      <w:r w:rsidDel="00000000" w:rsidR="00000000" w:rsidRPr="00000000">
        <w:rPr>
          <w:b w:val="1"/>
          <w:bCs w:val="1"/>
          <w:rtl w:val="0"/>
        </w:rPr>
        <w:t xml:space="preserve">6.</w:t>
      </w:r>
    </w:p>
    <w:p w:rsidR="00000000" w:rsidDel="00000000" w:rsidP="00000000" w:rsidRDefault="00000000" w:rsidRPr="00000000" w14:paraId="00000672">
      <w:pPr>
        <w:rPr>
          <w:b w:val="1"/>
          <w:bCs w:val="1"/>
        </w:rPr>
      </w:pPr>
      <w:r w:rsidDel="00000000" w:rsidR="00000000" w:rsidRPr="00000000">
        <w:rPr>
          <w:b w:val="1"/>
          <w:bCs w:val="1"/>
          <w:rtl w:val="0"/>
        </w:rPr>
        <w:t xml:space="preserve">7.</w:t>
      </w:r>
    </w:p>
    <w:p w:rsidR="00000000" w:rsidDel="00000000" w:rsidP="00000000" w:rsidRDefault="00000000" w:rsidRPr="00000000" w14:paraId="00000673">
      <w:pPr>
        <w:rPr>
          <w:b w:val="1"/>
          <w:bCs w:val="1"/>
        </w:rPr>
      </w:pPr>
      <w:r w:rsidDel="00000000" w:rsidR="00000000" w:rsidRPr="00000000">
        <w:rPr>
          <w:b w:val="1"/>
          <w:bCs w:val="1"/>
          <w:rtl w:val="0"/>
        </w:rPr>
        <w:t xml:space="preserve">8.</w:t>
      </w:r>
    </w:p>
    <w:p w:rsidR="00000000" w:rsidDel="00000000" w:rsidP="00000000" w:rsidRDefault="00000000" w:rsidRPr="00000000" w14:paraId="00000674">
      <w:pPr>
        <w:rPr>
          <w:b w:val="1"/>
          <w:bCs w:val="1"/>
        </w:rPr>
      </w:pPr>
      <w:r w:rsidDel="00000000" w:rsidR="00000000" w:rsidRPr="00000000">
        <w:rPr>
          <w:rtl w:val="0"/>
        </w:rPr>
      </w:r>
    </w:p>
    <w:p w:rsidR="00000000" w:rsidDel="00000000" w:rsidP="00000000" w:rsidRDefault="00000000" w:rsidRPr="00000000" w14:paraId="00000675">
      <w:pPr>
        <w:rPr>
          <w:b w:val="1"/>
          <w:bCs w:val="1"/>
        </w:rPr>
      </w:pPr>
      <w:r w:rsidDel="00000000" w:rsidR="00000000" w:rsidRPr="00000000">
        <w:rPr>
          <w:b w:val="1"/>
          <w:bCs w:val="1"/>
          <w:rtl w:val="0"/>
        </w:rPr>
        <w:t xml:space="preserve">Principal Signature: ____________________________</w:t>
      </w:r>
    </w:p>
    <w:p w:rsidR="00000000" w:rsidDel="00000000" w:rsidP="00000000" w:rsidRDefault="00000000" w:rsidRPr="00000000" w14:paraId="00000676">
      <w:pPr>
        <w:rPr>
          <w:b w:val="1"/>
          <w:bCs w:val="1"/>
        </w:rPr>
      </w:pPr>
      <w:r w:rsidDel="00000000" w:rsidR="00000000" w:rsidRPr="00000000">
        <w:rPr>
          <w:b w:val="1"/>
          <w:bCs w:val="1"/>
          <w:rtl w:val="0"/>
        </w:rPr>
        <w:t xml:space="preserve">Teacher Signature: _____________________________</w:t>
      </w:r>
    </w:p>
    <w:p w:rsidR="00000000" w:rsidDel="00000000" w:rsidP="00000000" w:rsidRDefault="00000000" w:rsidRPr="00000000" w14:paraId="00000677">
      <w:pPr>
        <w:rPr>
          <w:b w:val="1"/>
          <w:bCs w:val="1"/>
        </w:rPr>
      </w:pPr>
      <w:r w:rsidDel="00000000" w:rsidR="00000000" w:rsidRPr="00000000">
        <w:rPr>
          <w:b w:val="1"/>
          <w:bCs w:val="1"/>
          <w:rtl w:val="0"/>
        </w:rPr>
        <w:t xml:space="preserve">Date: ___________________</w:t>
      </w:r>
    </w:p>
    <w:p w:rsidR="00000000" w:rsidDel="00000000" w:rsidP="00000000" w:rsidRDefault="00000000" w:rsidRPr="00000000" w14:paraId="00000678">
      <w:pPr>
        <w:rPr/>
      </w:pPr>
      <w:r w:rsidDel="00000000" w:rsidR="00000000" w:rsidRPr="00000000">
        <w:rPr>
          <w:rtl w:val="0"/>
        </w:rPr>
      </w:r>
    </w:p>
    <w:p w:rsidR="00000000" w:rsidDel="00000000" w:rsidP="00000000" w:rsidRDefault="00000000" w:rsidRPr="00000000" w14:paraId="00000679">
      <w:pPr>
        <w:rPr/>
      </w:pPr>
      <w:r w:rsidDel="00000000" w:rsidR="00000000" w:rsidRPr="00000000">
        <w:rPr>
          <w:rtl w:val="0"/>
        </w:rPr>
      </w:r>
    </w:p>
    <w:p w:rsidR="00000000" w:rsidDel="00000000" w:rsidP="00000000" w:rsidRDefault="00000000" w:rsidRPr="00000000" w14:paraId="0000067A">
      <w:pPr>
        <w:rPr>
          <w:b w:val="1"/>
          <w:bCs w:val="1"/>
          <w:sz w:val="20"/>
          <w:szCs w:val="20"/>
        </w:rPr>
      </w:pPr>
      <w:r w:rsidDel="00000000" w:rsidR="00000000" w:rsidRPr="00000000">
        <w:rPr>
          <w:rtl w:val="0"/>
        </w:rPr>
      </w:r>
    </w:p>
    <w:p w:rsidR="00000000" w:rsidDel="00000000" w:rsidP="00000000" w:rsidRDefault="00000000" w:rsidRPr="00000000" w14:paraId="0000067B">
      <w:pPr>
        <w:rPr>
          <w:b w:val="1"/>
          <w:bCs w:val="1"/>
          <w:sz w:val="20"/>
          <w:szCs w:val="20"/>
        </w:rPr>
      </w:pPr>
      <w:r w:rsidDel="00000000" w:rsidR="00000000" w:rsidRPr="00000000">
        <w:rPr>
          <w:rtl w:val="0"/>
        </w:rPr>
      </w:r>
    </w:p>
    <w:p w:rsidR="00000000" w:rsidDel="00000000" w:rsidP="00000000" w:rsidRDefault="00000000" w:rsidRPr="00000000" w14:paraId="0000067C">
      <w:pPr>
        <w:rPr>
          <w:b w:val="1"/>
          <w:bCs w:val="1"/>
          <w:sz w:val="20"/>
          <w:szCs w:val="20"/>
        </w:rPr>
      </w:pPr>
      <w:r w:rsidDel="00000000" w:rsidR="00000000" w:rsidRPr="00000000">
        <w:rPr>
          <w:b w:val="1"/>
          <w:bCs w:val="1"/>
          <w:sz w:val="20"/>
          <w:szCs w:val="20"/>
          <w:rtl w:val="0"/>
        </w:rPr>
        <w:t xml:space="preserve">Appendix O: Kentucky Framework for Personnel Evaluation Crosswalk</w:t>
      </w:r>
    </w:p>
    <w:p w:rsidR="00000000" w:rsidDel="00000000" w:rsidP="00000000" w:rsidRDefault="00000000" w:rsidRPr="00000000" w14:paraId="0000067D">
      <w:pPr>
        <w:rPr/>
      </w:pPr>
      <w:r w:rsidDel="00000000" w:rsidR="00000000" w:rsidRPr="00000000">
        <w:rPr/>
        <w:drawing>
          <wp:inline distB="0" distT="0" distL="0" distR="0">
            <wp:extent cx="7407800" cy="6474062"/>
            <wp:effectExtent b="0" l="0" r="0" t="0"/>
            <wp:docPr descr="A table of performance evaluation&#10;&#10;Description automatically generated with medium confidence" id="72" name="image11.jpg"/>
            <a:graphic>
              <a:graphicData uri="http://schemas.openxmlformats.org/drawingml/2006/picture">
                <pic:pic>
                  <pic:nvPicPr>
                    <pic:cNvPr descr="A table of performance evaluation&#10;&#10;Description automatically generated with medium confidence" id="0" name="image11.jpg"/>
                    <pic:cNvPicPr preferRelativeResize="0"/>
                  </pic:nvPicPr>
                  <pic:blipFill>
                    <a:blip r:embed="rId25"/>
                    <a:srcRect b="0" l="0" r="0" t="0"/>
                    <a:stretch>
                      <a:fillRect/>
                    </a:stretch>
                  </pic:blipFill>
                  <pic:spPr>
                    <a:xfrm rot="5400000">
                      <a:off x="0" y="0"/>
                      <a:ext cx="7407800" cy="6474062"/>
                    </a:xfrm>
                    <a:prstGeom prst="rect"/>
                    <a:ln/>
                  </pic:spPr>
                </pic:pic>
              </a:graphicData>
            </a:graphic>
          </wp:inline>
        </w:drawing>
      </w:r>
      <w:r w:rsidDel="00000000" w:rsidR="00000000" w:rsidRPr="00000000">
        <w:rPr>
          <w:rtl w:val="0"/>
        </w:rPr>
        <w:t xml:space="preserve">        </w:t>
      </w:r>
    </w:p>
    <w:sectPr>
      <w:headerReference r:id="rId26" w:type="first"/>
      <w:footerReference r:id="rId27" w:type="default"/>
      <w:pgSz w:h="15840" w:w="12240" w:orient="portrait"/>
      <w:pgMar w:bottom="1440" w:top="1440" w:left="1267" w:right="994"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ambria"/>
  <w:font w:name="Arial"/>
  <w:font w:name="Courier New"/>
  <w:font w:name="Corben">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 w:name="Rockwell"/>
  <w:font w:name="Caveat SemiBold">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7F">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680">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7E">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1527175</wp:posOffset>
          </wp:positionH>
          <wp:positionV relativeFrom="paragraph">
            <wp:posOffset>-99058</wp:posOffset>
          </wp:positionV>
          <wp:extent cx="3069590" cy="556260"/>
          <wp:effectExtent b="0" l="0" r="0" t="0"/>
          <wp:wrapNone/>
          <wp:docPr descr="Text&#10;&#10;Description automatically generated" id="70" name="image10.png"/>
          <a:graphic>
            <a:graphicData uri="http://schemas.openxmlformats.org/drawingml/2006/picture">
              <pic:pic>
                <pic:nvPicPr>
                  <pic:cNvPr descr="Text&#10;&#10;Description automatically generated" id="0" name="image10.png"/>
                  <pic:cNvPicPr preferRelativeResize="0"/>
                </pic:nvPicPr>
                <pic:blipFill>
                  <a:blip r:embed="rId1"/>
                  <a:srcRect b="0" l="0" r="0" t="0"/>
                  <a:stretch>
                    <a:fillRect/>
                  </a:stretch>
                </pic:blipFill>
                <pic:spPr>
                  <a:xfrm>
                    <a:off x="0" y="0"/>
                    <a:ext cx="3069590" cy="55626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45" w:hanging="360"/>
      </w:pPr>
      <w:rPr/>
    </w:lvl>
    <w:lvl w:ilvl="1">
      <w:start w:val="1"/>
      <w:numFmt w:val="lowerLetter"/>
      <w:lvlText w:val="%2."/>
      <w:lvlJc w:val="left"/>
      <w:pPr>
        <w:ind w:left="1365" w:hanging="360"/>
      </w:pPr>
      <w:rPr/>
    </w:lvl>
    <w:lvl w:ilvl="2">
      <w:start w:val="1"/>
      <w:numFmt w:val="lowerRoman"/>
      <w:lvlText w:val="%3."/>
      <w:lvlJc w:val="right"/>
      <w:pPr>
        <w:ind w:left="2085" w:hanging="180"/>
      </w:pPr>
      <w:rPr/>
    </w:lvl>
    <w:lvl w:ilvl="3">
      <w:start w:val="1"/>
      <w:numFmt w:val="decimal"/>
      <w:lvlText w:val="%4."/>
      <w:lvlJc w:val="left"/>
      <w:pPr>
        <w:ind w:left="2805" w:hanging="360"/>
      </w:pPr>
      <w:rPr/>
    </w:lvl>
    <w:lvl w:ilvl="4">
      <w:start w:val="1"/>
      <w:numFmt w:val="lowerLetter"/>
      <w:lvlText w:val="%5."/>
      <w:lvlJc w:val="left"/>
      <w:pPr>
        <w:ind w:left="3525" w:hanging="360"/>
      </w:pPr>
      <w:rPr/>
    </w:lvl>
    <w:lvl w:ilvl="5">
      <w:start w:val="1"/>
      <w:numFmt w:val="lowerRoman"/>
      <w:lvlText w:val="%6."/>
      <w:lvlJc w:val="right"/>
      <w:pPr>
        <w:ind w:left="4245" w:hanging="180"/>
      </w:pPr>
      <w:rPr/>
    </w:lvl>
    <w:lvl w:ilvl="6">
      <w:start w:val="1"/>
      <w:numFmt w:val="decimal"/>
      <w:lvlText w:val="%7."/>
      <w:lvlJc w:val="left"/>
      <w:pPr>
        <w:ind w:left="4965" w:hanging="360"/>
      </w:pPr>
      <w:rPr/>
    </w:lvl>
    <w:lvl w:ilvl="7">
      <w:start w:val="1"/>
      <w:numFmt w:val="lowerLetter"/>
      <w:lvlText w:val="%8."/>
      <w:lvlJc w:val="left"/>
      <w:pPr>
        <w:ind w:left="5685" w:hanging="360"/>
      </w:pPr>
      <w:rPr/>
    </w:lvl>
    <w:lvl w:ilvl="8">
      <w:start w:val="1"/>
      <w:numFmt w:val="lowerRoman"/>
      <w:lvlText w:val="%9."/>
      <w:lvlJc w:val="right"/>
      <w:pPr>
        <w:ind w:left="6405" w:hanging="180"/>
      </w:pPr>
      <w:rPr/>
    </w:lvl>
  </w:abstractNum>
  <w:abstractNum w:abstractNumId="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1473" w:hanging="360"/>
      </w:pPr>
      <w:rPr>
        <w:rFonts w:ascii="Noto Sans Symbols" w:cs="Noto Sans Symbols" w:eastAsia="Noto Sans Symbols" w:hAnsi="Noto Sans Symbols"/>
      </w:rPr>
    </w:lvl>
    <w:lvl w:ilvl="1">
      <w:start w:val="1"/>
      <w:numFmt w:val="bullet"/>
      <w:lvlText w:val="o"/>
      <w:lvlJc w:val="left"/>
      <w:pPr>
        <w:ind w:left="2193" w:hanging="360"/>
      </w:pPr>
      <w:rPr>
        <w:rFonts w:ascii="Courier New" w:cs="Courier New" w:eastAsia="Courier New" w:hAnsi="Courier New"/>
      </w:rPr>
    </w:lvl>
    <w:lvl w:ilvl="2">
      <w:start w:val="1"/>
      <w:numFmt w:val="bullet"/>
      <w:lvlText w:val="▪"/>
      <w:lvlJc w:val="left"/>
      <w:pPr>
        <w:ind w:left="2913" w:hanging="360"/>
      </w:pPr>
      <w:rPr>
        <w:rFonts w:ascii="Noto Sans Symbols" w:cs="Noto Sans Symbols" w:eastAsia="Noto Sans Symbols" w:hAnsi="Noto Sans Symbols"/>
      </w:rPr>
    </w:lvl>
    <w:lvl w:ilvl="3">
      <w:start w:val="1"/>
      <w:numFmt w:val="bullet"/>
      <w:lvlText w:val="●"/>
      <w:lvlJc w:val="left"/>
      <w:pPr>
        <w:ind w:left="3633" w:hanging="360"/>
      </w:pPr>
      <w:rPr>
        <w:rFonts w:ascii="Noto Sans Symbols" w:cs="Noto Sans Symbols" w:eastAsia="Noto Sans Symbols" w:hAnsi="Noto Sans Symbols"/>
      </w:rPr>
    </w:lvl>
    <w:lvl w:ilvl="4">
      <w:start w:val="1"/>
      <w:numFmt w:val="bullet"/>
      <w:lvlText w:val="o"/>
      <w:lvlJc w:val="left"/>
      <w:pPr>
        <w:ind w:left="4353" w:hanging="360"/>
      </w:pPr>
      <w:rPr>
        <w:rFonts w:ascii="Courier New" w:cs="Courier New" w:eastAsia="Courier New" w:hAnsi="Courier New"/>
      </w:rPr>
    </w:lvl>
    <w:lvl w:ilvl="5">
      <w:start w:val="1"/>
      <w:numFmt w:val="bullet"/>
      <w:lvlText w:val="▪"/>
      <w:lvlJc w:val="left"/>
      <w:pPr>
        <w:ind w:left="5073" w:hanging="360"/>
      </w:pPr>
      <w:rPr>
        <w:rFonts w:ascii="Noto Sans Symbols" w:cs="Noto Sans Symbols" w:eastAsia="Noto Sans Symbols" w:hAnsi="Noto Sans Symbols"/>
      </w:rPr>
    </w:lvl>
    <w:lvl w:ilvl="6">
      <w:start w:val="1"/>
      <w:numFmt w:val="bullet"/>
      <w:lvlText w:val="●"/>
      <w:lvlJc w:val="left"/>
      <w:pPr>
        <w:ind w:left="5793" w:hanging="360"/>
      </w:pPr>
      <w:rPr>
        <w:rFonts w:ascii="Noto Sans Symbols" w:cs="Noto Sans Symbols" w:eastAsia="Noto Sans Symbols" w:hAnsi="Noto Sans Symbols"/>
      </w:rPr>
    </w:lvl>
    <w:lvl w:ilvl="7">
      <w:start w:val="1"/>
      <w:numFmt w:val="bullet"/>
      <w:lvlText w:val="o"/>
      <w:lvlJc w:val="left"/>
      <w:pPr>
        <w:ind w:left="6513" w:hanging="360"/>
      </w:pPr>
      <w:rPr>
        <w:rFonts w:ascii="Courier New" w:cs="Courier New" w:eastAsia="Courier New" w:hAnsi="Courier New"/>
      </w:rPr>
    </w:lvl>
    <w:lvl w:ilvl="8">
      <w:start w:val="1"/>
      <w:numFmt w:val="bullet"/>
      <w:lvlText w:val="▪"/>
      <w:lvlJc w:val="left"/>
      <w:pPr>
        <w:ind w:left="7233"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65" w:hanging="360"/>
      </w:pPr>
      <w:rPr>
        <w:rFonts w:ascii="Noto Sans Symbols" w:cs="Noto Sans Symbols" w:eastAsia="Noto Sans Symbols" w:hAnsi="Noto Sans Symbols"/>
      </w:rPr>
    </w:lvl>
    <w:lvl w:ilvl="1">
      <w:start w:val="1"/>
      <w:numFmt w:val="bullet"/>
      <w:lvlText w:val="o"/>
      <w:lvlJc w:val="left"/>
      <w:pPr>
        <w:ind w:left="1485" w:hanging="360"/>
      </w:pPr>
      <w:rPr>
        <w:rFonts w:ascii="Courier New" w:cs="Courier New" w:eastAsia="Courier New" w:hAnsi="Courier New"/>
      </w:rPr>
    </w:lvl>
    <w:lvl w:ilvl="2">
      <w:start w:val="1"/>
      <w:numFmt w:val="bullet"/>
      <w:lvlText w:val="▪"/>
      <w:lvlJc w:val="left"/>
      <w:pPr>
        <w:ind w:left="2205" w:hanging="360"/>
      </w:pPr>
      <w:rPr>
        <w:rFonts w:ascii="Noto Sans Symbols" w:cs="Noto Sans Symbols" w:eastAsia="Noto Sans Symbols" w:hAnsi="Noto Sans Symbols"/>
      </w:rPr>
    </w:lvl>
    <w:lvl w:ilvl="3">
      <w:start w:val="1"/>
      <w:numFmt w:val="bullet"/>
      <w:lvlText w:val="●"/>
      <w:lvlJc w:val="left"/>
      <w:pPr>
        <w:ind w:left="2925" w:hanging="360"/>
      </w:pPr>
      <w:rPr>
        <w:rFonts w:ascii="Noto Sans Symbols" w:cs="Noto Sans Symbols" w:eastAsia="Noto Sans Symbols" w:hAnsi="Noto Sans Symbols"/>
      </w:rPr>
    </w:lvl>
    <w:lvl w:ilvl="4">
      <w:start w:val="1"/>
      <w:numFmt w:val="bullet"/>
      <w:lvlText w:val="o"/>
      <w:lvlJc w:val="left"/>
      <w:pPr>
        <w:ind w:left="3645" w:hanging="360"/>
      </w:pPr>
      <w:rPr>
        <w:rFonts w:ascii="Courier New" w:cs="Courier New" w:eastAsia="Courier New" w:hAnsi="Courier New"/>
      </w:rPr>
    </w:lvl>
    <w:lvl w:ilvl="5">
      <w:start w:val="1"/>
      <w:numFmt w:val="bullet"/>
      <w:lvlText w:val="▪"/>
      <w:lvlJc w:val="left"/>
      <w:pPr>
        <w:ind w:left="4365" w:hanging="360"/>
      </w:pPr>
      <w:rPr>
        <w:rFonts w:ascii="Noto Sans Symbols" w:cs="Noto Sans Symbols" w:eastAsia="Noto Sans Symbols" w:hAnsi="Noto Sans Symbols"/>
      </w:rPr>
    </w:lvl>
    <w:lvl w:ilvl="6">
      <w:start w:val="1"/>
      <w:numFmt w:val="bullet"/>
      <w:lvlText w:val="●"/>
      <w:lvlJc w:val="left"/>
      <w:pPr>
        <w:ind w:left="5085" w:hanging="360"/>
      </w:pPr>
      <w:rPr>
        <w:rFonts w:ascii="Noto Sans Symbols" w:cs="Noto Sans Symbols" w:eastAsia="Noto Sans Symbols" w:hAnsi="Noto Sans Symbols"/>
      </w:rPr>
    </w:lvl>
    <w:lvl w:ilvl="7">
      <w:start w:val="1"/>
      <w:numFmt w:val="bullet"/>
      <w:lvlText w:val="o"/>
      <w:lvlJc w:val="left"/>
      <w:pPr>
        <w:ind w:left="5805" w:hanging="360"/>
      </w:pPr>
      <w:rPr>
        <w:rFonts w:ascii="Courier New" w:cs="Courier New" w:eastAsia="Courier New" w:hAnsi="Courier New"/>
      </w:rPr>
    </w:lvl>
    <w:lvl w:ilvl="8">
      <w:start w:val="1"/>
      <w:numFmt w:val="bullet"/>
      <w:lvlText w:val="▪"/>
      <w:lvlJc w:val="left"/>
      <w:pPr>
        <w:ind w:left="6525"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
    <w:lvl w:ilvl="0">
      <w:start w:val="2025"/>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8">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0">
    <w:lvl w:ilvl="0">
      <w:start w:val="1"/>
      <w:numFmt w:val="bullet"/>
      <w:lvlText w:val="□"/>
      <w:lvlJc w:val="left"/>
      <w:pPr>
        <w:ind w:left="1440" w:hanging="360"/>
      </w:pPr>
      <w:rPr>
        <w:rFonts w:ascii="Noto Sans Symbols" w:cs="Noto Sans Symbols" w:eastAsia="Noto Sans Symbols" w:hAnsi="Noto Sans Symbols"/>
        <w:color w:val="000000"/>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5">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6">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i w:val="1"/>
      <w:iCs w:val="1"/>
      <w:sz w:val="20"/>
      <w:szCs w:val="20"/>
    </w:rPr>
  </w:style>
  <w:style w:type="paragraph" w:styleId="Heading2">
    <w:name w:val="heading 2"/>
    <w:basedOn w:val="Normal"/>
    <w:next w:val="Normal"/>
    <w:pPr>
      <w:keepNext w:val="1"/>
      <w:spacing w:after="0" w:line="240" w:lineRule="auto"/>
      <w:jc w:val="center"/>
    </w:pPr>
    <w:rPr>
      <w:rFonts w:ascii="Times New Roman" w:cs="Times New Roman" w:eastAsia="Times New Roman" w:hAnsi="Times New Roman"/>
      <w:b w:val="1"/>
      <w:bCs w:val="1"/>
      <w:sz w:val="28"/>
      <w:szCs w:val="28"/>
    </w:rPr>
  </w:style>
  <w:style w:type="paragraph" w:styleId="Heading3">
    <w:name w:val="heading 3"/>
    <w:basedOn w:val="Normal"/>
    <w:next w:val="Normal"/>
    <w:pPr>
      <w:keepNext w:val="1"/>
      <w:spacing w:after="0" w:line="240" w:lineRule="auto"/>
      <w:jc w:val="center"/>
    </w:pPr>
    <w:rPr>
      <w:rFonts w:ascii="Times New Roman" w:cs="Times New Roman" w:eastAsia="Times New Roman" w:hAnsi="Times New Roman"/>
      <w:b w:val="1"/>
      <w:bCs w:val="1"/>
      <w:sz w:val="24"/>
      <w:szCs w:val="24"/>
    </w:rPr>
  </w:style>
  <w:style w:type="paragraph" w:styleId="Heading4">
    <w:name w:val="heading 4"/>
    <w:basedOn w:val="Normal"/>
    <w:next w:val="Normal"/>
    <w:pPr>
      <w:keepNext w:val="1"/>
      <w:spacing w:after="0" w:line="240" w:lineRule="auto"/>
    </w:pPr>
    <w:rPr>
      <w:rFonts w:ascii="Times New Roman" w:cs="Times New Roman" w:eastAsia="Times New Roman" w:hAnsi="Times New Roman"/>
      <w:i w:val="1"/>
      <w:iCs w:val="1"/>
      <w:sz w:val="20"/>
      <w:szCs w:val="20"/>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7.jpg"/><Relationship Id="rId22" Type="http://schemas.openxmlformats.org/officeDocument/2006/relationships/image" Target="media/image26.jpg"/><Relationship Id="rId21" Type="http://schemas.openxmlformats.org/officeDocument/2006/relationships/image" Target="media/image28.jpg"/><Relationship Id="rId24" Type="http://schemas.openxmlformats.org/officeDocument/2006/relationships/image" Target="media/image12.jpg"/><Relationship Id="rId23" Type="http://schemas.openxmlformats.org/officeDocument/2006/relationships/image" Target="media/image24.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5.png"/><Relationship Id="rId26" Type="http://schemas.openxmlformats.org/officeDocument/2006/relationships/header" Target="header1.xml"/><Relationship Id="rId25" Type="http://schemas.openxmlformats.org/officeDocument/2006/relationships/image" Target="media/image11.jpg"/><Relationship Id="rId27"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4.png"/><Relationship Id="rId7" Type="http://schemas.openxmlformats.org/officeDocument/2006/relationships/image" Target="media/image9.png"/><Relationship Id="rId8" Type="http://schemas.openxmlformats.org/officeDocument/2006/relationships/image" Target="media/image82.png"/><Relationship Id="rId11" Type="http://schemas.openxmlformats.org/officeDocument/2006/relationships/image" Target="media/image25.jpg"/><Relationship Id="rId10" Type="http://schemas.openxmlformats.org/officeDocument/2006/relationships/image" Target="media/image13.png"/><Relationship Id="rId13" Type="http://schemas.openxmlformats.org/officeDocument/2006/relationships/image" Target="media/image18.jpg"/><Relationship Id="rId12" Type="http://schemas.openxmlformats.org/officeDocument/2006/relationships/image" Target="media/image16.jpg"/><Relationship Id="rId15" Type="http://schemas.openxmlformats.org/officeDocument/2006/relationships/image" Target="media/image17.jpg"/><Relationship Id="rId14" Type="http://schemas.openxmlformats.org/officeDocument/2006/relationships/image" Target="media/image20.jpg"/><Relationship Id="rId17" Type="http://schemas.openxmlformats.org/officeDocument/2006/relationships/image" Target="media/image23.jpg"/><Relationship Id="rId16" Type="http://schemas.openxmlformats.org/officeDocument/2006/relationships/image" Target="media/image22.jpg"/><Relationship Id="rId19" Type="http://schemas.openxmlformats.org/officeDocument/2006/relationships/image" Target="media/image21.jpg"/><Relationship Id="rId18" Type="http://schemas.openxmlformats.org/officeDocument/2006/relationships/image" Target="media/image19.jpg"/></Relationships>
</file>

<file path=word/_rels/fontTable.xml.rels><?xml version="1.0" encoding="UTF-8" standalone="yes"?><Relationships xmlns="http://schemas.openxmlformats.org/package/2006/relationships"><Relationship Id="rId1" Type="http://schemas.openxmlformats.org/officeDocument/2006/relationships/font" Target="fonts/Corben-regular.ttf"/><Relationship Id="rId2" Type="http://schemas.openxmlformats.org/officeDocument/2006/relationships/font" Target="fonts/Corben-bold.ttf"/><Relationship Id="rId3" Type="http://schemas.openxmlformats.org/officeDocument/2006/relationships/font" Target="fonts/NotoSansSymbols-regular.ttf"/><Relationship Id="rId4" Type="http://schemas.openxmlformats.org/officeDocument/2006/relationships/font" Target="fonts/NotoSansSymbols-bold.ttf"/><Relationship Id="rId5" Type="http://schemas.openxmlformats.org/officeDocument/2006/relationships/font" Target="fonts/CaveatSemiBold-regular.ttf"/><Relationship Id="rId6" Type="http://schemas.openxmlformats.org/officeDocument/2006/relationships/font" Target="fonts/CaveatSemiBold-bold.ttf"/></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0x010100D15187287381FE43B8F7E50CE1C69B0D</vt:lpwstr>
  </property>
  <property fmtid="{D5CDD505-2E9C-101B-9397-08002B2CF9AE}" pid="3" name="_dlc_DocIdItemGuid">
    <vt:lpwstr>ef0020b6-0146-45bd-a7d4-4dcf21ca0703</vt:lpwstr>
  </property>
  <property fmtid="{D5CDD505-2E9C-101B-9397-08002B2CF9AE}" pid="4" name="TaxKeyword">
    <vt:lpwstr>TaxKeyword</vt:lpwstr>
  </property>
</Properties>
</file>