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31038C47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4A58A3">
        <w:rPr>
          <w:rFonts w:ascii="Times New Roman" w:hAnsi="Times New Roman"/>
          <w:b/>
          <w:spacing w:val="-3"/>
          <w:sz w:val="20"/>
        </w:rPr>
        <w:t>1</w:t>
      </w:r>
      <w:r w:rsidR="00AD6B7B">
        <w:rPr>
          <w:rFonts w:ascii="Times New Roman" w:hAnsi="Times New Roman"/>
          <w:b/>
          <w:spacing w:val="-3"/>
          <w:sz w:val="20"/>
        </w:rPr>
        <w:t>/</w:t>
      </w:r>
      <w:r w:rsidR="00797417">
        <w:rPr>
          <w:rFonts w:ascii="Times New Roman" w:hAnsi="Times New Roman"/>
          <w:b/>
          <w:spacing w:val="-3"/>
          <w:sz w:val="20"/>
        </w:rPr>
        <w:t xml:space="preserve">20 </w:t>
      </w:r>
      <w:r w:rsidR="00114D64">
        <w:rPr>
          <w:rFonts w:ascii="Times New Roman" w:hAnsi="Times New Roman"/>
          <w:b/>
          <w:spacing w:val="-3"/>
          <w:sz w:val="20"/>
        </w:rPr>
        <w:t>–</w:t>
      </w:r>
      <w:r w:rsidR="00797417">
        <w:rPr>
          <w:rFonts w:ascii="Times New Roman" w:hAnsi="Times New Roman"/>
          <w:b/>
          <w:spacing w:val="-3"/>
          <w:sz w:val="20"/>
        </w:rPr>
        <w:t xml:space="preserve"> </w:t>
      </w:r>
      <w:r w:rsidR="006600D1">
        <w:rPr>
          <w:rFonts w:ascii="Times New Roman" w:hAnsi="Times New Roman"/>
          <w:b/>
          <w:spacing w:val="-3"/>
          <w:sz w:val="20"/>
        </w:rPr>
        <w:t>1-</w:t>
      </w:r>
      <w:r w:rsidR="00797417">
        <w:rPr>
          <w:rFonts w:ascii="Times New Roman" w:hAnsi="Times New Roman"/>
          <w:b/>
          <w:spacing w:val="-3"/>
          <w:sz w:val="20"/>
        </w:rPr>
        <w:t>24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02B18F4C" w:rsidR="00A231A8" w:rsidRPr="00A541FB" w:rsidRDefault="00492082" w:rsidP="00A541F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No school</w:t>
            </w:r>
          </w:p>
        </w:tc>
        <w:tc>
          <w:tcPr>
            <w:tcW w:w="2877" w:type="dxa"/>
          </w:tcPr>
          <w:p w14:paraId="2F6E3AC1" w14:textId="7A1D72D8" w:rsidR="00976568" w:rsidRPr="00E83319" w:rsidRDefault="00492082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historical events</w:t>
            </w:r>
          </w:p>
        </w:tc>
        <w:tc>
          <w:tcPr>
            <w:tcW w:w="2625" w:type="dxa"/>
          </w:tcPr>
          <w:p w14:paraId="633B0325" w14:textId="1B80EEEA" w:rsidR="00A231A8" w:rsidRPr="00E83319" w:rsidRDefault="00492082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So that </w:t>
            </w:r>
            <w:r w:rsidR="00C42DDC">
              <w:rPr>
                <w:rFonts w:ascii="Times New Roman" w:hAnsi="Times New Roman"/>
                <w:spacing w:val="-2"/>
                <w:sz w:val="20"/>
              </w:rPr>
              <w:t>we don’t</w:t>
            </w:r>
          </w:p>
        </w:tc>
        <w:tc>
          <w:tcPr>
            <w:tcW w:w="2033" w:type="dxa"/>
          </w:tcPr>
          <w:p w14:paraId="69F47B61" w14:textId="659443F4" w:rsidR="00A231A8" w:rsidRPr="00E83319" w:rsidRDefault="00C42DDC" w:rsidP="00A231A8">
            <w:pPr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Have to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relive them</w:t>
            </w:r>
          </w:p>
        </w:tc>
        <w:tc>
          <w:tcPr>
            <w:tcW w:w="1518" w:type="dxa"/>
          </w:tcPr>
          <w:p w14:paraId="632E2961" w14:textId="679E9B9D" w:rsidR="00A231A8" w:rsidRPr="00E83319" w:rsidRDefault="00C42DDC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Some fights shouldn’t have to be fought once</w:t>
            </w:r>
          </w:p>
        </w:tc>
        <w:tc>
          <w:tcPr>
            <w:tcW w:w="3052" w:type="dxa"/>
          </w:tcPr>
          <w:p w14:paraId="1C64A50E" w14:textId="2AF405CF" w:rsidR="00A231A8" w:rsidRPr="00761AA8" w:rsidRDefault="00C42DDC" w:rsidP="00A541F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Let alone twice.</w:t>
            </w:r>
          </w:p>
        </w:tc>
      </w:tr>
      <w:tr w:rsidR="00D500EA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5294A953" w:rsidR="00D500EA" w:rsidRPr="00A541FB" w:rsidRDefault="00C42DDC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C42DDC">
              <w:rPr>
                <w:rFonts w:asciiTheme="minorHAnsi" w:hAnsiTheme="minorHAnsi"/>
                <w:spacing w:val="-2"/>
                <w:sz w:val="18"/>
                <w:szCs w:val="18"/>
              </w:rPr>
              <w:t>mitosis first, and then meiosis, students make observations of cells during stages of division and then make models of the cell division process. Through these investigations, students gain a tangible sense of the similarities and differences between mitosis and meiosis</w:t>
            </w:r>
          </w:p>
        </w:tc>
        <w:tc>
          <w:tcPr>
            <w:tcW w:w="2877" w:type="dxa"/>
          </w:tcPr>
          <w:p w14:paraId="6EDE5171" w14:textId="77777777" w:rsidR="00C42DDC" w:rsidRDefault="00C42DDC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Bell ringer: Vocab time (30 mins)</w:t>
            </w:r>
          </w:p>
          <w:p w14:paraId="3A7015C8" w14:textId="3FF6FE31" w:rsidR="00C42DDC" w:rsidRDefault="00C42DDC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Fill in lesson 4 lecture notes</w:t>
            </w:r>
          </w:p>
        </w:tc>
        <w:tc>
          <w:tcPr>
            <w:tcW w:w="2625" w:type="dxa"/>
          </w:tcPr>
          <w:p w14:paraId="79007F2E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61AC3BB" w14:textId="206D0ED5" w:rsidR="00D500EA" w:rsidRPr="004465C8" w:rsidRDefault="00C42DDC" w:rsidP="00D500EA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Completely fill I lecture notes</w:t>
            </w:r>
          </w:p>
        </w:tc>
        <w:tc>
          <w:tcPr>
            <w:tcW w:w="1518" w:type="dxa"/>
          </w:tcPr>
          <w:p w14:paraId="1BD38B64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44C1794" w14:textId="77777777" w:rsidR="00C42DDC" w:rsidRPr="00C42DDC" w:rsidRDefault="00C42DDC" w:rsidP="00C42DDC">
            <w:pPr>
              <w:numPr>
                <w:ilvl w:val="0"/>
                <w:numId w:val="53"/>
              </w:num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bCs/>
                <w:spacing w:val="-2"/>
                <w:sz w:val="20"/>
              </w:rPr>
            </w:pPr>
            <w:r w:rsidRPr="00C42DDC">
              <w:rPr>
                <w:rFonts w:asciiTheme="minorHAnsi" w:hAnsiTheme="minorHAnsi"/>
                <w:b/>
                <w:bCs/>
                <w:spacing w:val="-2"/>
                <w:sz w:val="20"/>
              </w:rPr>
              <w:t>MS-LS3-2</w:t>
            </w:r>
          </w:p>
          <w:p w14:paraId="3202993D" w14:textId="77777777" w:rsidR="00C42DDC" w:rsidRDefault="00C42DDC" w:rsidP="00C42DDC">
            <w:pPr>
              <w:pStyle w:val="ul-litop"/>
              <w:numPr>
                <w:ilvl w:val="0"/>
                <w:numId w:val="53"/>
              </w:numPr>
              <w:spacing w:before="40" w:beforeAutospacing="0"/>
              <w:jc w:val="both"/>
              <w:rPr>
                <w:rFonts w:ascii="Myriad Pro" w:hAnsi="Myriad Pro"/>
                <w:color w:val="000000"/>
              </w:rPr>
            </w:pPr>
            <w:r>
              <w:rPr>
                <w:rFonts w:ascii="Myriad Pro" w:hAnsi="Myriad Pro"/>
                <w:color w:val="000000"/>
              </w:rPr>
              <w:t>Developing and using models</w:t>
            </w:r>
          </w:p>
          <w:p w14:paraId="22A0FCF0" w14:textId="77777777" w:rsidR="00C42DDC" w:rsidRPr="00C42DDC" w:rsidRDefault="00C42DDC" w:rsidP="00C42DDC">
            <w:pPr>
              <w:numPr>
                <w:ilvl w:val="0"/>
                <w:numId w:val="53"/>
              </w:numPr>
              <w:overflowPunct/>
              <w:autoSpaceDE/>
              <w:autoSpaceDN/>
              <w:adjustRightInd/>
              <w:spacing w:before="40" w:after="100" w:afterAutospacing="1"/>
              <w:jc w:val="both"/>
              <w:textAlignment w:val="auto"/>
              <w:rPr>
                <w:rFonts w:ascii="Myriad Pro" w:hAnsi="Myriad Pro"/>
                <w:color w:val="000000"/>
                <w:szCs w:val="24"/>
              </w:rPr>
            </w:pPr>
            <w:r w:rsidRPr="00C42DDC">
              <w:rPr>
                <w:rFonts w:ascii="Myriad Pro" w:hAnsi="Myriad Pro"/>
                <w:color w:val="000000"/>
                <w:szCs w:val="24"/>
              </w:rPr>
              <w:t>LS1.B: Growth and development of organisms</w:t>
            </w:r>
          </w:p>
          <w:p w14:paraId="151455D6" w14:textId="77777777" w:rsidR="00C42DDC" w:rsidRPr="00C42DDC" w:rsidRDefault="00C42DDC" w:rsidP="00C42DDC">
            <w:pPr>
              <w:numPr>
                <w:ilvl w:val="0"/>
                <w:numId w:val="5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Myriad Pro" w:hAnsi="Myriad Pro"/>
                <w:color w:val="000000"/>
                <w:szCs w:val="24"/>
              </w:rPr>
            </w:pPr>
            <w:r w:rsidRPr="00C42DDC">
              <w:rPr>
                <w:rFonts w:ascii="Myriad Pro" w:hAnsi="Myriad Pro"/>
                <w:color w:val="000000"/>
                <w:szCs w:val="24"/>
              </w:rPr>
              <w:t>LS3.A: Inheritance of traits</w:t>
            </w:r>
          </w:p>
          <w:p w14:paraId="764FF57C" w14:textId="77777777" w:rsidR="00C42DDC" w:rsidRDefault="00C42DDC" w:rsidP="00C42DDC">
            <w:pPr>
              <w:pStyle w:val="ul-litop"/>
              <w:numPr>
                <w:ilvl w:val="0"/>
                <w:numId w:val="53"/>
              </w:numPr>
              <w:spacing w:before="40" w:beforeAutospacing="0"/>
              <w:jc w:val="both"/>
              <w:rPr>
                <w:rFonts w:ascii="Myriad Pro" w:hAnsi="Myriad Pro"/>
                <w:color w:val="000000"/>
              </w:rPr>
            </w:pPr>
          </w:p>
          <w:p w14:paraId="3FB31811" w14:textId="680C209D" w:rsidR="00D500EA" w:rsidRPr="00761AA8" w:rsidRDefault="00D500EA" w:rsidP="00D500EA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D500EA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36E177F2" w14:textId="77777777" w:rsidR="00C42DDC" w:rsidRPr="00C42DDC" w:rsidRDefault="00C42DDC" w:rsidP="00C42DDC">
            <w:pPr>
              <w:numPr>
                <w:ilvl w:val="0"/>
                <w:numId w:val="50"/>
              </w:numPr>
              <w:rPr>
                <w:rFonts w:asciiTheme="minorHAnsi" w:hAnsiTheme="minorHAnsi"/>
                <w:sz w:val="18"/>
                <w:szCs w:val="18"/>
              </w:rPr>
            </w:pPr>
            <w:r w:rsidRPr="00C42DDC">
              <w:rPr>
                <w:rFonts w:asciiTheme="minorHAnsi" w:hAnsiTheme="minorHAnsi"/>
                <w:sz w:val="18"/>
                <w:szCs w:val="18"/>
              </w:rPr>
              <w:t>Predict how the process of cell division differs between prokaryotic and eukaryotic organisms.</w:t>
            </w:r>
          </w:p>
          <w:p w14:paraId="2364E592" w14:textId="77777777" w:rsidR="00D500EA" w:rsidRPr="00A541FB" w:rsidRDefault="00D500EA" w:rsidP="00D500EA">
            <w:pPr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7" w:type="dxa"/>
          </w:tcPr>
          <w:p w14:paraId="09A6CF5E" w14:textId="77777777" w:rsidR="00D500EA" w:rsidRDefault="00C42DDC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Bell ringer: Lesson 4 getting started</w:t>
            </w:r>
          </w:p>
          <w:p w14:paraId="171A337A" w14:textId="77777777" w:rsidR="00C42DDC" w:rsidRDefault="00C42DDC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7B4860A" w14:textId="15558C51" w:rsidR="00C42DDC" w:rsidRPr="002E1C5B" w:rsidRDefault="00C42DDC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Lecture</w:t>
            </w:r>
          </w:p>
        </w:tc>
        <w:tc>
          <w:tcPr>
            <w:tcW w:w="2625" w:type="dxa"/>
          </w:tcPr>
          <w:p w14:paraId="3386E08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27D9F9C" w14:textId="456AF4B4" w:rsidR="00D500EA" w:rsidRPr="00EC286F" w:rsidRDefault="00C42DDC" w:rsidP="00D500EA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Review notes for clarity and for questions you may need clarification on that you can ask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follow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up questions about in class</w:t>
            </w:r>
          </w:p>
        </w:tc>
        <w:tc>
          <w:tcPr>
            <w:tcW w:w="1518" w:type="dxa"/>
          </w:tcPr>
          <w:p w14:paraId="6EEA2D5A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7860D4BF" w14:textId="7C1BF825" w:rsidR="00D500EA" w:rsidRPr="00771ED2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Shown mastery on vocab assessment</w:t>
            </w:r>
          </w:p>
        </w:tc>
        <w:tc>
          <w:tcPr>
            <w:tcW w:w="3052" w:type="dxa"/>
          </w:tcPr>
          <w:p w14:paraId="578769B8" w14:textId="77777777" w:rsidR="00C42DDC" w:rsidRPr="00C42DDC" w:rsidRDefault="00C42DDC" w:rsidP="00C42DDC">
            <w:pPr>
              <w:numPr>
                <w:ilvl w:val="0"/>
                <w:numId w:val="54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C42DDC">
              <w:rPr>
                <w:rFonts w:asciiTheme="minorHAnsi" w:hAnsiTheme="minorHAnsi"/>
                <w:spacing w:val="-2"/>
                <w:sz w:val="20"/>
              </w:rPr>
              <w:t>MS-LS3-2</w:t>
            </w:r>
          </w:p>
          <w:p w14:paraId="27A0D86B" w14:textId="77777777" w:rsidR="00C42DDC" w:rsidRDefault="00C42DDC" w:rsidP="00C42DDC">
            <w:pPr>
              <w:pStyle w:val="ul-litop"/>
              <w:numPr>
                <w:ilvl w:val="0"/>
                <w:numId w:val="54"/>
              </w:numPr>
              <w:spacing w:before="40" w:beforeAutospacing="0"/>
              <w:jc w:val="both"/>
              <w:rPr>
                <w:rFonts w:ascii="Myriad Pro" w:hAnsi="Myriad Pro"/>
                <w:color w:val="000000"/>
              </w:rPr>
            </w:pPr>
            <w:r>
              <w:rPr>
                <w:rFonts w:ascii="Myriad Pro" w:hAnsi="Myriad Pro"/>
                <w:color w:val="000000"/>
              </w:rPr>
              <w:t>Developing and using models</w:t>
            </w:r>
          </w:p>
          <w:p w14:paraId="61BC1839" w14:textId="77777777" w:rsidR="00C42DDC" w:rsidRPr="00C42DDC" w:rsidRDefault="00C42DDC" w:rsidP="00C42DDC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before="40" w:after="100" w:afterAutospacing="1"/>
              <w:jc w:val="both"/>
              <w:textAlignment w:val="auto"/>
              <w:rPr>
                <w:rFonts w:ascii="Myriad Pro" w:hAnsi="Myriad Pro"/>
                <w:color w:val="000000"/>
                <w:szCs w:val="24"/>
              </w:rPr>
            </w:pPr>
            <w:r w:rsidRPr="00C42DDC">
              <w:rPr>
                <w:rFonts w:ascii="Myriad Pro" w:hAnsi="Myriad Pro"/>
                <w:color w:val="000000"/>
                <w:szCs w:val="24"/>
              </w:rPr>
              <w:t>LS1.B: Growth and development of organisms</w:t>
            </w:r>
          </w:p>
          <w:p w14:paraId="07FA1DF9" w14:textId="77777777" w:rsidR="00C42DDC" w:rsidRPr="00C42DDC" w:rsidRDefault="00C42DDC" w:rsidP="00C42DDC">
            <w:pPr>
              <w:numPr>
                <w:ilvl w:val="0"/>
                <w:numId w:val="54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Myriad Pro" w:hAnsi="Myriad Pro"/>
                <w:color w:val="000000"/>
                <w:szCs w:val="24"/>
              </w:rPr>
            </w:pPr>
            <w:r w:rsidRPr="00C42DDC">
              <w:rPr>
                <w:rFonts w:ascii="Myriad Pro" w:hAnsi="Myriad Pro"/>
                <w:color w:val="000000"/>
                <w:szCs w:val="24"/>
              </w:rPr>
              <w:t>LS3.A: Inheritance of traits</w:t>
            </w:r>
          </w:p>
          <w:p w14:paraId="65E00F13" w14:textId="77777777" w:rsidR="00C42DDC" w:rsidRDefault="00C42DDC" w:rsidP="00C42DDC">
            <w:pPr>
              <w:pStyle w:val="ul-litop"/>
              <w:numPr>
                <w:ilvl w:val="0"/>
                <w:numId w:val="54"/>
              </w:numPr>
              <w:spacing w:before="40" w:beforeAutospacing="0"/>
              <w:jc w:val="both"/>
              <w:rPr>
                <w:rFonts w:ascii="Myriad Pro" w:hAnsi="Myriad Pro"/>
                <w:color w:val="000000"/>
              </w:rPr>
            </w:pPr>
          </w:p>
          <w:p w14:paraId="0AF4D899" w14:textId="006A7A77" w:rsidR="00D500EA" w:rsidRPr="00761AA8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D500EA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019E4CAC" w14:textId="77777777" w:rsidR="00C42DDC" w:rsidRPr="00C42DDC" w:rsidRDefault="00C42DDC" w:rsidP="00C42DDC">
            <w:pPr>
              <w:numPr>
                <w:ilvl w:val="0"/>
                <w:numId w:val="51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C42DDC">
              <w:rPr>
                <w:rFonts w:asciiTheme="minorHAnsi" w:hAnsiTheme="minorHAnsi"/>
                <w:spacing w:val="-2"/>
                <w:sz w:val="18"/>
                <w:szCs w:val="18"/>
              </w:rPr>
              <w:t>Make observations of cells during mitosis and note differences at various stages.</w:t>
            </w:r>
          </w:p>
          <w:p w14:paraId="20EDBCF1" w14:textId="7260C946" w:rsidR="00D500EA" w:rsidRPr="00A541FB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50122113" w14:textId="77777777" w:rsidR="00D500EA" w:rsidRDefault="00C42DDC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BR: Crossword</w:t>
            </w:r>
          </w:p>
          <w:p w14:paraId="61F51E15" w14:textId="77777777" w:rsidR="00C42DDC" w:rsidRDefault="00C42DDC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 mitosis videos</w:t>
            </w:r>
          </w:p>
          <w:p w14:paraId="591FF086" w14:textId="77777777" w:rsidR="00C42DDC" w:rsidRDefault="00C42DDC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AS worksheet and Video</w:t>
            </w:r>
          </w:p>
          <w:p w14:paraId="35B3DE44" w14:textId="4C481985" w:rsidR="00C42DDC" w:rsidRDefault="00C42DDC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Mitosis coloring sheet</w:t>
            </w:r>
          </w:p>
        </w:tc>
        <w:tc>
          <w:tcPr>
            <w:tcW w:w="2625" w:type="dxa"/>
          </w:tcPr>
          <w:p w14:paraId="5062AEE5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77777777" w:rsidR="00D500EA" w:rsidRDefault="00D500EA" w:rsidP="00D500EA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42FEBAEE" w14:textId="16FDBA1A" w:rsidR="00D500EA" w:rsidRPr="001F27FB" w:rsidRDefault="00C42DDC" w:rsidP="00D500E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Complete all work not completed in class</w:t>
            </w:r>
          </w:p>
        </w:tc>
        <w:tc>
          <w:tcPr>
            <w:tcW w:w="1518" w:type="dxa"/>
          </w:tcPr>
          <w:p w14:paraId="20A202A0" w14:textId="7DB29023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07A98CA" w14:textId="77777777" w:rsidR="00C42DDC" w:rsidRPr="00C42DDC" w:rsidRDefault="00C42DDC" w:rsidP="00C42DDC">
            <w:pPr>
              <w:numPr>
                <w:ilvl w:val="0"/>
                <w:numId w:val="55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 w:rsidRPr="00C42DDC">
              <w:rPr>
                <w:rFonts w:asciiTheme="minorHAnsi" w:hAnsiTheme="minorHAnsi" w:cs="Calibri Light"/>
                <w:spacing w:val="-2"/>
                <w:sz w:val="20"/>
              </w:rPr>
              <w:t>MS-LS3-2</w:t>
            </w:r>
          </w:p>
          <w:p w14:paraId="3EC5A783" w14:textId="77777777" w:rsidR="00C42DDC" w:rsidRDefault="00C42DDC" w:rsidP="00C42DDC">
            <w:pPr>
              <w:pStyle w:val="ul-litop"/>
              <w:numPr>
                <w:ilvl w:val="0"/>
                <w:numId w:val="55"/>
              </w:numPr>
              <w:spacing w:before="40" w:beforeAutospacing="0"/>
              <w:jc w:val="both"/>
              <w:rPr>
                <w:rFonts w:ascii="Myriad Pro" w:hAnsi="Myriad Pro"/>
                <w:color w:val="000000"/>
              </w:rPr>
            </w:pPr>
            <w:r>
              <w:rPr>
                <w:rFonts w:ascii="Myriad Pro" w:hAnsi="Myriad Pro"/>
                <w:color w:val="000000"/>
              </w:rPr>
              <w:t>Developing and using models</w:t>
            </w:r>
          </w:p>
          <w:p w14:paraId="4E43E71A" w14:textId="77777777" w:rsidR="00C42DDC" w:rsidRPr="00C42DDC" w:rsidRDefault="00C42DDC" w:rsidP="00C42DDC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before="40" w:after="100" w:afterAutospacing="1"/>
              <w:jc w:val="both"/>
              <w:textAlignment w:val="auto"/>
              <w:rPr>
                <w:rFonts w:ascii="Myriad Pro" w:hAnsi="Myriad Pro"/>
                <w:color w:val="000000"/>
                <w:szCs w:val="24"/>
              </w:rPr>
            </w:pPr>
            <w:r w:rsidRPr="00C42DDC">
              <w:rPr>
                <w:rFonts w:ascii="Myriad Pro" w:hAnsi="Myriad Pro"/>
                <w:color w:val="000000"/>
                <w:szCs w:val="24"/>
              </w:rPr>
              <w:t>LS1.B: Growth and development of organisms</w:t>
            </w:r>
          </w:p>
          <w:p w14:paraId="1E05C017" w14:textId="77777777" w:rsidR="00C42DDC" w:rsidRPr="00C42DDC" w:rsidRDefault="00C42DDC" w:rsidP="00C42DDC">
            <w:pPr>
              <w:numPr>
                <w:ilvl w:val="0"/>
                <w:numId w:val="55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Myriad Pro" w:hAnsi="Myriad Pro"/>
                <w:color w:val="000000"/>
                <w:szCs w:val="24"/>
              </w:rPr>
            </w:pPr>
            <w:r w:rsidRPr="00C42DDC">
              <w:rPr>
                <w:rFonts w:ascii="Myriad Pro" w:hAnsi="Myriad Pro"/>
                <w:color w:val="000000"/>
                <w:szCs w:val="24"/>
              </w:rPr>
              <w:lastRenderedPageBreak/>
              <w:t>LS3.A: Inheritance of traits</w:t>
            </w:r>
          </w:p>
          <w:p w14:paraId="5E5A4168" w14:textId="77777777" w:rsidR="00C42DDC" w:rsidRDefault="00C42DDC" w:rsidP="00C42DDC">
            <w:pPr>
              <w:pStyle w:val="ul-litop"/>
              <w:numPr>
                <w:ilvl w:val="0"/>
                <w:numId w:val="55"/>
              </w:numPr>
              <w:spacing w:before="40" w:beforeAutospacing="0"/>
              <w:jc w:val="both"/>
              <w:rPr>
                <w:rFonts w:ascii="Myriad Pro" w:hAnsi="Myriad Pro"/>
                <w:color w:val="000000"/>
              </w:rPr>
            </w:pPr>
          </w:p>
          <w:p w14:paraId="5E8B3E3E" w14:textId="0FE8DC0F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C42DDC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C42DDC" w:rsidRDefault="00C42DDC" w:rsidP="00C42DD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lastRenderedPageBreak/>
              <w:t xml:space="preserve">  </w:t>
            </w:r>
          </w:p>
          <w:p w14:paraId="31B8FD78" w14:textId="77777777" w:rsidR="00C42DDC" w:rsidRDefault="00C42DDC" w:rsidP="00C42D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4E8604CE" w14:textId="77777777" w:rsidR="00C42DDC" w:rsidRPr="00C42DDC" w:rsidRDefault="00C42DDC" w:rsidP="00C42DDC">
            <w:pPr>
              <w:numPr>
                <w:ilvl w:val="0"/>
                <w:numId w:val="52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C42DDC">
              <w:rPr>
                <w:rFonts w:asciiTheme="minorHAnsi" w:hAnsiTheme="minorHAnsi"/>
                <w:spacing w:val="-2"/>
                <w:sz w:val="18"/>
                <w:szCs w:val="18"/>
              </w:rPr>
              <w:t>Design and construct a model of mitosis that predicts cell division.</w:t>
            </w:r>
          </w:p>
          <w:p w14:paraId="06732EA0" w14:textId="77777777" w:rsidR="00C42DDC" w:rsidRPr="00C42DDC" w:rsidRDefault="00C42DDC" w:rsidP="00C42DDC">
            <w:pPr>
              <w:numPr>
                <w:ilvl w:val="0"/>
                <w:numId w:val="52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C42DDC">
              <w:rPr>
                <w:rFonts w:asciiTheme="minorHAnsi" w:hAnsiTheme="minorHAnsi"/>
                <w:spacing w:val="-2"/>
                <w:sz w:val="18"/>
                <w:szCs w:val="18"/>
              </w:rPr>
              <w:t>Depict the behavior of chromosomes during cell division.</w:t>
            </w:r>
          </w:p>
          <w:p w14:paraId="20E0B91D" w14:textId="344844A8" w:rsidR="00C42DDC" w:rsidRPr="00A541FB" w:rsidRDefault="00C42DDC" w:rsidP="00C42DDC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6F89E547" w14:textId="77777777" w:rsidR="00C42DDC" w:rsidRDefault="00C42DDC" w:rsidP="00C42DD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BR: 5 min silent study</w:t>
            </w:r>
          </w:p>
          <w:p w14:paraId="27134A59" w14:textId="77777777" w:rsidR="00C42DDC" w:rsidRDefault="00C42DDC" w:rsidP="00C42DD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GMM Lesson 4 Vocab Assessment</w:t>
            </w:r>
          </w:p>
          <w:p w14:paraId="3D2BA6CA" w14:textId="34DFCA89" w:rsidR="00C42DDC" w:rsidRPr="00AC2D50" w:rsidRDefault="00C42DDC" w:rsidP="00C42DD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4.2</w:t>
            </w:r>
          </w:p>
        </w:tc>
        <w:tc>
          <w:tcPr>
            <w:tcW w:w="2625" w:type="dxa"/>
          </w:tcPr>
          <w:p w14:paraId="4EAA6D5F" w14:textId="77777777" w:rsidR="00C42DDC" w:rsidRDefault="00C42DDC" w:rsidP="00C42DD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C42DDC" w:rsidRDefault="00C42DDC" w:rsidP="00C42DD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C42DDC" w:rsidRDefault="00C42DDC" w:rsidP="00C42DD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77777777" w:rsidR="00C42DDC" w:rsidRPr="00AC2D50" w:rsidRDefault="00C42DDC" w:rsidP="00C42DDC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44DF7D8" w14:textId="03BBB59C" w:rsidR="00C42DDC" w:rsidRPr="00C42DDC" w:rsidRDefault="00C42DDC" w:rsidP="00C42D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Complete all work not completed in class</w:t>
            </w:r>
          </w:p>
        </w:tc>
        <w:tc>
          <w:tcPr>
            <w:tcW w:w="1518" w:type="dxa"/>
          </w:tcPr>
          <w:p w14:paraId="0E29DE7B" w14:textId="77777777" w:rsidR="00C42DDC" w:rsidRPr="00AC2D50" w:rsidRDefault="00C42DDC" w:rsidP="00C42DD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4A2D6029" w14:textId="77777777" w:rsidR="00C42DDC" w:rsidRPr="00C42DDC" w:rsidRDefault="00C42DDC" w:rsidP="00C42DDC">
            <w:pPr>
              <w:numPr>
                <w:ilvl w:val="0"/>
                <w:numId w:val="56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 w:rsidRPr="00C42DDC">
              <w:rPr>
                <w:rFonts w:asciiTheme="minorHAnsi" w:hAnsiTheme="minorHAnsi" w:cs="Calibri Light"/>
                <w:spacing w:val="-2"/>
                <w:sz w:val="20"/>
              </w:rPr>
              <w:t>MS-LS3-2</w:t>
            </w:r>
          </w:p>
          <w:p w14:paraId="4B7C6990" w14:textId="77777777" w:rsidR="00C42DDC" w:rsidRDefault="00C42DDC" w:rsidP="00C42DDC">
            <w:pPr>
              <w:pStyle w:val="ul-litop"/>
              <w:numPr>
                <w:ilvl w:val="0"/>
                <w:numId w:val="56"/>
              </w:numPr>
              <w:spacing w:before="40" w:beforeAutospacing="0"/>
              <w:jc w:val="both"/>
              <w:rPr>
                <w:rFonts w:ascii="Myriad Pro" w:hAnsi="Myriad Pro"/>
                <w:color w:val="000000"/>
              </w:rPr>
            </w:pPr>
            <w:r>
              <w:rPr>
                <w:rFonts w:ascii="Myriad Pro" w:hAnsi="Myriad Pro"/>
                <w:color w:val="000000"/>
              </w:rPr>
              <w:t>Developing and using models</w:t>
            </w:r>
          </w:p>
          <w:p w14:paraId="2A15467D" w14:textId="77777777" w:rsidR="00C42DDC" w:rsidRPr="00C42DDC" w:rsidRDefault="00C42DDC" w:rsidP="00C42DDC">
            <w:pPr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before="40" w:after="100" w:afterAutospacing="1"/>
              <w:jc w:val="both"/>
              <w:textAlignment w:val="auto"/>
              <w:rPr>
                <w:rFonts w:ascii="Myriad Pro" w:hAnsi="Myriad Pro"/>
                <w:color w:val="000000"/>
                <w:szCs w:val="24"/>
              </w:rPr>
            </w:pPr>
            <w:r w:rsidRPr="00C42DDC">
              <w:rPr>
                <w:rFonts w:ascii="Myriad Pro" w:hAnsi="Myriad Pro"/>
                <w:color w:val="000000"/>
                <w:szCs w:val="24"/>
              </w:rPr>
              <w:t>LS1.B: Growth and development of organisms</w:t>
            </w:r>
          </w:p>
          <w:p w14:paraId="0D3DFB29" w14:textId="77777777" w:rsidR="00C42DDC" w:rsidRPr="00C42DDC" w:rsidRDefault="00C42DDC" w:rsidP="00C42DDC">
            <w:pPr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Myriad Pro" w:hAnsi="Myriad Pro"/>
                <w:color w:val="000000"/>
                <w:szCs w:val="24"/>
              </w:rPr>
            </w:pPr>
            <w:r w:rsidRPr="00C42DDC">
              <w:rPr>
                <w:rFonts w:ascii="Myriad Pro" w:hAnsi="Myriad Pro"/>
                <w:color w:val="000000"/>
                <w:szCs w:val="24"/>
              </w:rPr>
              <w:t>LS3.A: Inheritance of traits</w:t>
            </w:r>
          </w:p>
          <w:p w14:paraId="1B395BB3" w14:textId="77777777" w:rsidR="00C42DDC" w:rsidRDefault="00C42DDC" w:rsidP="00C42DDC">
            <w:pPr>
              <w:pStyle w:val="ul-litop"/>
              <w:numPr>
                <w:ilvl w:val="0"/>
                <w:numId w:val="56"/>
              </w:numPr>
              <w:spacing w:before="40" w:beforeAutospacing="0"/>
              <w:jc w:val="both"/>
              <w:rPr>
                <w:rFonts w:ascii="Myriad Pro" w:hAnsi="Myriad Pro"/>
                <w:color w:val="000000"/>
              </w:rPr>
            </w:pPr>
          </w:p>
          <w:p w14:paraId="7748D352" w14:textId="734EEC98" w:rsidR="00C42DDC" w:rsidRPr="002866D4" w:rsidRDefault="00C42DDC" w:rsidP="00C42DDC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DAD3" w14:textId="77777777" w:rsidR="00430E89" w:rsidRDefault="00430E89">
      <w:r>
        <w:separator/>
      </w:r>
    </w:p>
  </w:endnote>
  <w:endnote w:type="continuationSeparator" w:id="0">
    <w:p w14:paraId="610883D1" w14:textId="77777777" w:rsidR="00430E89" w:rsidRDefault="0043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B7DD" w14:textId="77777777" w:rsidR="00430E89" w:rsidRDefault="00430E89">
      <w:r>
        <w:separator/>
      </w:r>
    </w:p>
  </w:footnote>
  <w:footnote w:type="continuationSeparator" w:id="0">
    <w:p w14:paraId="339AA48E" w14:textId="77777777" w:rsidR="00430E89" w:rsidRDefault="0043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47"/>
  </w:num>
  <w:num w:numId="2" w16cid:durableId="808783392">
    <w:abstractNumId w:val="55"/>
  </w:num>
  <w:num w:numId="3" w16cid:durableId="495415279">
    <w:abstractNumId w:val="20"/>
  </w:num>
  <w:num w:numId="4" w16cid:durableId="1969970368">
    <w:abstractNumId w:val="53"/>
  </w:num>
  <w:num w:numId="5" w16cid:durableId="84502566">
    <w:abstractNumId w:val="33"/>
  </w:num>
  <w:num w:numId="6" w16cid:durableId="908002642">
    <w:abstractNumId w:val="63"/>
  </w:num>
  <w:num w:numId="7" w16cid:durableId="1138647173">
    <w:abstractNumId w:val="12"/>
  </w:num>
  <w:num w:numId="8" w16cid:durableId="873690305">
    <w:abstractNumId w:val="27"/>
  </w:num>
  <w:num w:numId="9" w16cid:durableId="1214582710">
    <w:abstractNumId w:val="11"/>
  </w:num>
  <w:num w:numId="10" w16cid:durableId="606885360">
    <w:abstractNumId w:val="45"/>
  </w:num>
  <w:num w:numId="11" w16cid:durableId="280234174">
    <w:abstractNumId w:val="23"/>
  </w:num>
  <w:num w:numId="12" w16cid:durableId="1095713956">
    <w:abstractNumId w:val="40"/>
  </w:num>
  <w:num w:numId="13" w16cid:durableId="385032085">
    <w:abstractNumId w:val="29"/>
  </w:num>
  <w:num w:numId="14" w16cid:durableId="1823615692">
    <w:abstractNumId w:val="25"/>
  </w:num>
  <w:num w:numId="15" w16cid:durableId="1859074268">
    <w:abstractNumId w:val="62"/>
  </w:num>
  <w:num w:numId="16" w16cid:durableId="568612344">
    <w:abstractNumId w:val="8"/>
  </w:num>
  <w:num w:numId="17" w16cid:durableId="1806001692">
    <w:abstractNumId w:val="46"/>
  </w:num>
  <w:num w:numId="18" w16cid:durableId="1670910861">
    <w:abstractNumId w:val="14"/>
  </w:num>
  <w:num w:numId="19" w16cid:durableId="505218185">
    <w:abstractNumId w:val="4"/>
  </w:num>
  <w:num w:numId="20" w16cid:durableId="1564104368">
    <w:abstractNumId w:val="30"/>
  </w:num>
  <w:num w:numId="21" w16cid:durableId="21055746">
    <w:abstractNumId w:val="48"/>
  </w:num>
  <w:num w:numId="22" w16cid:durableId="1897737906">
    <w:abstractNumId w:val="36"/>
  </w:num>
  <w:num w:numId="23" w16cid:durableId="1221134104">
    <w:abstractNumId w:val="35"/>
  </w:num>
  <w:num w:numId="24" w16cid:durableId="2014262197">
    <w:abstractNumId w:val="34"/>
  </w:num>
  <w:num w:numId="25" w16cid:durableId="226380214">
    <w:abstractNumId w:val="7"/>
  </w:num>
  <w:num w:numId="26" w16cid:durableId="1423382116">
    <w:abstractNumId w:val="5"/>
  </w:num>
  <w:num w:numId="27" w16cid:durableId="1628049346">
    <w:abstractNumId w:val="17"/>
  </w:num>
  <w:num w:numId="28" w16cid:durableId="381171629">
    <w:abstractNumId w:val="39"/>
  </w:num>
  <w:num w:numId="29" w16cid:durableId="1945141237">
    <w:abstractNumId w:val="19"/>
  </w:num>
  <w:num w:numId="30" w16cid:durableId="1451583570">
    <w:abstractNumId w:val="2"/>
  </w:num>
  <w:num w:numId="31" w16cid:durableId="1587883471">
    <w:abstractNumId w:val="61"/>
  </w:num>
  <w:num w:numId="32" w16cid:durableId="1935281606">
    <w:abstractNumId w:val="43"/>
  </w:num>
  <w:num w:numId="33" w16cid:durableId="360671540">
    <w:abstractNumId w:val="21"/>
  </w:num>
  <w:num w:numId="34" w16cid:durableId="1062944508">
    <w:abstractNumId w:val="54"/>
  </w:num>
  <w:num w:numId="35" w16cid:durableId="826822295">
    <w:abstractNumId w:val="52"/>
  </w:num>
  <w:num w:numId="36" w16cid:durableId="2045596171">
    <w:abstractNumId w:val="57"/>
  </w:num>
  <w:num w:numId="37" w16cid:durableId="64229220">
    <w:abstractNumId w:val="28"/>
  </w:num>
  <w:num w:numId="38" w16cid:durableId="1281572875">
    <w:abstractNumId w:val="16"/>
  </w:num>
  <w:num w:numId="39" w16cid:durableId="695696551">
    <w:abstractNumId w:val="51"/>
  </w:num>
  <w:num w:numId="40" w16cid:durableId="1882595259">
    <w:abstractNumId w:val="22"/>
  </w:num>
  <w:num w:numId="41" w16cid:durableId="1378508194">
    <w:abstractNumId w:val="13"/>
  </w:num>
  <w:num w:numId="42" w16cid:durableId="53545682">
    <w:abstractNumId w:val="41"/>
  </w:num>
  <w:num w:numId="43" w16cid:durableId="1935212688">
    <w:abstractNumId w:val="3"/>
  </w:num>
  <w:num w:numId="44" w16cid:durableId="644314205">
    <w:abstractNumId w:val="59"/>
  </w:num>
  <w:num w:numId="45" w16cid:durableId="1950967836">
    <w:abstractNumId w:val="26"/>
  </w:num>
  <w:num w:numId="46" w16cid:durableId="161285018">
    <w:abstractNumId w:val="24"/>
  </w:num>
  <w:num w:numId="47" w16cid:durableId="1713461218">
    <w:abstractNumId w:val="58"/>
  </w:num>
  <w:num w:numId="48" w16cid:durableId="1197740997">
    <w:abstractNumId w:val="50"/>
  </w:num>
  <w:num w:numId="49" w16cid:durableId="324942234">
    <w:abstractNumId w:val="1"/>
  </w:num>
  <w:num w:numId="50" w16cid:durableId="711806410">
    <w:abstractNumId w:val="10"/>
  </w:num>
  <w:num w:numId="51" w16cid:durableId="1939943501">
    <w:abstractNumId w:val="18"/>
  </w:num>
  <w:num w:numId="52" w16cid:durableId="709915731">
    <w:abstractNumId w:val="15"/>
  </w:num>
  <w:num w:numId="53" w16cid:durableId="1663387788">
    <w:abstractNumId w:val="32"/>
  </w:num>
  <w:num w:numId="54" w16cid:durableId="432290976">
    <w:abstractNumId w:val="0"/>
  </w:num>
  <w:num w:numId="55" w16cid:durableId="720134483">
    <w:abstractNumId w:val="42"/>
  </w:num>
  <w:num w:numId="56" w16cid:durableId="1167328074">
    <w:abstractNumId w:val="37"/>
  </w:num>
  <w:num w:numId="57" w16cid:durableId="825631052">
    <w:abstractNumId w:val="49"/>
  </w:num>
  <w:num w:numId="58" w16cid:durableId="799765535">
    <w:abstractNumId w:val="38"/>
  </w:num>
  <w:num w:numId="59" w16cid:durableId="1025054841">
    <w:abstractNumId w:val="9"/>
  </w:num>
  <w:num w:numId="60" w16cid:durableId="1618561761">
    <w:abstractNumId w:val="56"/>
  </w:num>
  <w:num w:numId="61" w16cid:durableId="1389256940">
    <w:abstractNumId w:val="6"/>
  </w:num>
  <w:num w:numId="62" w16cid:durableId="1299070822">
    <w:abstractNumId w:val="31"/>
  </w:num>
  <w:num w:numId="63" w16cid:durableId="1503813849">
    <w:abstractNumId w:val="60"/>
  </w:num>
  <w:num w:numId="64" w16cid:durableId="3222026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37173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4376"/>
    <w:rsid w:val="00114D64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0E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42DDC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3523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4</cp:revision>
  <cp:lastPrinted>2023-08-28T16:57:00Z</cp:lastPrinted>
  <dcterms:created xsi:type="dcterms:W3CDTF">2025-01-02T20:37:00Z</dcterms:created>
  <dcterms:modified xsi:type="dcterms:W3CDTF">2025-01-02T21:02:00Z</dcterms:modified>
</cp:coreProperties>
</file>