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pageBreakBefore w:val="0"/>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By-Laws of the Clanton Middle School National Beta Club</w:t>
      </w:r>
      <w:r w:rsidDel="00000000" w:rsidR="00000000" w:rsidRPr="00000000">
        <w:rPr>
          <w:rFonts w:ascii="Times New Roman" w:cs="Times New Roman" w:eastAsia="Times New Roman" w:hAnsi="Times New Roman"/>
          <w:b w:val="1"/>
          <w:sz w:val="32"/>
          <w:szCs w:val="32"/>
        </w:rPr>
        <w:drawing>
          <wp:inline distB="0" distT="0" distL="114300" distR="114300">
            <wp:extent cx="6604000" cy="107950"/>
            <wp:effectExtent b="0" l="0" r="0" t="0"/>
            <wp:docPr id="2" name="image2.gif"/>
            <a:graphic>
              <a:graphicData uri="http://schemas.openxmlformats.org/drawingml/2006/picture">
                <pic:pic>
                  <pic:nvPicPr>
                    <pic:cNvPr id="0" name="image2.gif"/>
                    <pic:cNvPicPr preferRelativeResize="0"/>
                  </pic:nvPicPr>
                  <pic:blipFill>
                    <a:blip r:embed="rId6"/>
                    <a:srcRect b="0" l="0" r="0" t="0"/>
                    <a:stretch>
                      <a:fillRect/>
                    </a:stretch>
                  </pic:blipFill>
                  <pic:spPr>
                    <a:xfrm>
                      <a:off x="0" y="0"/>
                      <a:ext cx="6604000" cy="1079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142875</wp:posOffset>
            </wp:positionH>
            <wp:positionV relativeFrom="paragraph">
              <wp:posOffset>-466089</wp:posOffset>
            </wp:positionV>
            <wp:extent cx="790575" cy="72580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90575" cy="725805"/>
                    </a:xfrm>
                    <a:prstGeom prst="rect"/>
                    <a:ln/>
                  </pic:spPr>
                </pic:pic>
              </a:graphicData>
            </a:graphic>
          </wp:anchor>
        </w:drawing>
      </w:r>
    </w:p>
    <w:p w:rsidR="00000000" w:rsidDel="00000000" w:rsidP="00000000" w:rsidRDefault="00000000" w:rsidRPr="00000000" w14:paraId="00000002">
      <w:pPr>
        <w:pageBreakBefore w:val="0"/>
        <w:spacing w:after="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Article I</w:t>
      </w:r>
    </w:p>
    <w:p w:rsidR="00000000" w:rsidDel="00000000" w:rsidP="00000000" w:rsidRDefault="00000000" w:rsidRPr="00000000" w14:paraId="00000003">
      <w:pPr>
        <w:pageBreakBefore w:val="0"/>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w:t>
      </w:r>
    </w:p>
    <w:p w:rsidR="00000000" w:rsidDel="00000000" w:rsidP="00000000" w:rsidRDefault="00000000" w:rsidRPr="00000000" w14:paraId="00000004">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name of this organization shall be the Clanton Middle School Chapter of the National Beta Club.</w:t>
      </w:r>
    </w:p>
    <w:p w:rsidR="00000000" w:rsidDel="00000000" w:rsidP="00000000" w:rsidRDefault="00000000" w:rsidRPr="00000000" w14:paraId="00000005">
      <w:pPr>
        <w:pageBreakBefore w:val="0"/>
        <w:spacing w:after="0" w:before="28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Article II</w:t>
      </w:r>
    </w:p>
    <w:p w:rsidR="00000000" w:rsidDel="00000000" w:rsidP="00000000" w:rsidRDefault="00000000" w:rsidRPr="00000000" w14:paraId="00000006">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Time and Place of Meetings</w:t>
      </w:r>
      <w:r w:rsidDel="00000000" w:rsidR="00000000" w:rsidRPr="00000000">
        <w:rPr>
          <w:rtl w:val="0"/>
        </w:rPr>
      </w:r>
    </w:p>
    <w:p w:rsidR="00000000" w:rsidDel="00000000" w:rsidP="00000000" w:rsidRDefault="00000000" w:rsidRPr="00000000" w14:paraId="00000007">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time and place of meetings of this chapter of The National Beta Club shall be decided upon only after consultation with, and upon the approval of, the executive head of the Clanton Middle School.</w:t>
      </w:r>
    </w:p>
    <w:p w:rsidR="00000000" w:rsidDel="00000000" w:rsidP="00000000" w:rsidRDefault="00000000" w:rsidRPr="00000000" w14:paraId="00000008">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time of the meetings of this chapter of The National Beta Club shall be: First Thursday of each month.</w:t>
      </w:r>
    </w:p>
    <w:p w:rsidR="00000000" w:rsidDel="00000000" w:rsidP="00000000" w:rsidRDefault="00000000" w:rsidRPr="00000000" w14:paraId="00000009">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place of the meetings of this chapter of The National Beta Club shall be: The Clanton Middle School Cafeteria.</w:t>
      </w:r>
    </w:p>
    <w:p w:rsidR="00000000" w:rsidDel="00000000" w:rsidP="00000000" w:rsidRDefault="00000000" w:rsidRPr="00000000" w14:paraId="0000000A">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school term of Clanton Middle School will be from August 1 through May 30.</w:t>
      </w:r>
    </w:p>
    <w:p w:rsidR="00000000" w:rsidDel="00000000" w:rsidP="00000000" w:rsidRDefault="00000000" w:rsidRPr="00000000" w14:paraId="0000000B">
      <w:pPr>
        <w:pageBreakBefore w:val="0"/>
        <w:spacing w:after="0" w:before="28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Article III</w:t>
      </w:r>
    </w:p>
    <w:p w:rsidR="00000000" w:rsidDel="00000000" w:rsidP="00000000" w:rsidRDefault="00000000" w:rsidRPr="00000000" w14:paraId="0000000C">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Affiliation and Coordination</w:t>
      </w:r>
      <w:r w:rsidDel="00000000" w:rsidR="00000000" w:rsidRPr="00000000">
        <w:rPr>
          <w:rtl w:val="0"/>
        </w:rPr>
      </w:r>
    </w:p>
    <w:p w:rsidR="00000000" w:rsidDel="00000000" w:rsidP="00000000" w:rsidRDefault="00000000" w:rsidRPr="00000000" w14:paraId="0000000D">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chapter of The National Beta Club is an integral part of the central organization of the National Beta Club, and shall be governed by the academic and financial policies laid down in the National Constitution of the central organization of the National Beta Club. Its coat-of-arms, motto, colors, creed, and official insignia shall be those of the National organization of The National Beta Club.</w:t>
      </w:r>
    </w:p>
    <w:p w:rsidR="00000000" w:rsidDel="00000000" w:rsidP="00000000" w:rsidRDefault="00000000" w:rsidRPr="00000000" w14:paraId="0000000E">
      <w:pPr>
        <w:pageBreakBefore w:val="0"/>
        <w:spacing w:after="0" w:before="28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Article IV</w:t>
      </w:r>
    </w:p>
    <w:p w:rsidR="00000000" w:rsidDel="00000000" w:rsidP="00000000" w:rsidRDefault="00000000" w:rsidRPr="00000000" w14:paraId="0000000F">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Purpose</w:t>
      </w:r>
      <w:r w:rsidDel="00000000" w:rsidR="00000000" w:rsidRPr="00000000">
        <w:rPr>
          <w:rtl w:val="0"/>
        </w:rPr>
      </w:r>
    </w:p>
    <w:p w:rsidR="00000000" w:rsidDel="00000000" w:rsidP="00000000" w:rsidRDefault="00000000" w:rsidRPr="00000000" w14:paraId="00000010">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purpose of this organization shall be the promotion of scholarship, leadership, service and good citizenship at Clanton Middle School.</w:t>
      </w:r>
    </w:p>
    <w:p w:rsidR="00000000" w:rsidDel="00000000" w:rsidP="00000000" w:rsidRDefault="00000000" w:rsidRPr="00000000" w14:paraId="00000011">
      <w:pPr>
        <w:pageBreakBefore w:val="0"/>
        <w:spacing w:after="0" w:before="28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Article V</w:t>
      </w:r>
    </w:p>
    <w:p w:rsidR="00000000" w:rsidDel="00000000" w:rsidP="00000000" w:rsidRDefault="00000000" w:rsidRPr="00000000" w14:paraId="00000012">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Membership</w:t>
      </w:r>
      <w:r w:rsidDel="00000000" w:rsidR="00000000" w:rsidRPr="00000000">
        <w:rPr>
          <w:rtl w:val="0"/>
        </w:rPr>
      </w:r>
    </w:p>
    <w:p w:rsidR="00000000" w:rsidDel="00000000" w:rsidP="00000000" w:rsidRDefault="00000000" w:rsidRPr="00000000" w14:paraId="00000013">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membership of this organization shall be made up from among the students of  Clanton Middle School </w:t>
      </w:r>
      <w:r w:rsidDel="00000000" w:rsidR="00000000" w:rsidRPr="00000000">
        <w:rPr>
          <w:rFonts w:ascii="Times New Roman" w:cs="Times New Roman" w:eastAsia="Times New Roman" w:hAnsi="Times New Roman"/>
          <w:sz w:val="20"/>
          <w:szCs w:val="20"/>
          <w:rtl w:val="0"/>
        </w:rPr>
        <w:t xml:space="preserve">in grades 7 and 8</w:t>
      </w:r>
      <w:r w:rsidDel="00000000" w:rsidR="00000000" w:rsidRPr="00000000">
        <w:rPr>
          <w:rFonts w:ascii="Times New Roman" w:cs="Times New Roman" w:eastAsia="Times New Roman" w:hAnsi="Times New Roman"/>
          <w:sz w:val="20"/>
          <w:szCs w:val="20"/>
          <w:rtl w:val="0"/>
        </w:rPr>
        <w:t xml:space="preserve"> with an </w:t>
      </w:r>
      <w:r w:rsidDel="00000000" w:rsidR="00000000" w:rsidRPr="00000000">
        <w:rPr>
          <w:rFonts w:ascii="Times New Roman" w:cs="Times New Roman" w:eastAsia="Times New Roman" w:hAnsi="Times New Roman"/>
          <w:sz w:val="20"/>
          <w:szCs w:val="20"/>
          <w:rtl w:val="0"/>
        </w:rPr>
        <w:t xml:space="preserve">87</w:t>
      </w:r>
      <w:r w:rsidDel="00000000" w:rsidR="00000000" w:rsidRPr="00000000">
        <w:rPr>
          <w:rFonts w:ascii="Times New Roman" w:cs="Times New Roman" w:eastAsia="Times New Roman" w:hAnsi="Times New Roman"/>
          <w:sz w:val="20"/>
          <w:szCs w:val="20"/>
          <w:rtl w:val="0"/>
        </w:rPr>
        <w:t xml:space="preserve"> or above overall academic average with no D’s or F’s </w:t>
      </w:r>
      <w:r w:rsidDel="00000000" w:rsidR="00000000" w:rsidRPr="00000000">
        <w:rPr>
          <w:rFonts w:ascii="Times New Roman" w:cs="Times New Roman" w:eastAsia="Times New Roman" w:hAnsi="Times New Roman"/>
          <w:sz w:val="20"/>
          <w:szCs w:val="20"/>
          <w:rtl w:val="0"/>
        </w:rPr>
        <w:t xml:space="preserve">nor any disciplinary infractions (including but not limited to Suspension, In School Suspension, and Alternative school) who, because of their </w:t>
      </w:r>
      <w:r w:rsidDel="00000000" w:rsidR="00000000" w:rsidRPr="00000000">
        <w:rPr>
          <w:rFonts w:ascii="Arial" w:cs="Arial" w:eastAsia="Arial" w:hAnsi="Arial"/>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worthy character</w:t>
      </w:r>
      <w:r w:rsidDel="00000000" w:rsidR="00000000" w:rsidRPr="00000000">
        <w:rPr>
          <w:rFonts w:ascii="Times New Roman" w:cs="Times New Roman" w:eastAsia="Times New Roman" w:hAnsi="Times New Roman"/>
          <w:sz w:val="20"/>
          <w:szCs w:val="20"/>
          <w:highlight w:val="white"/>
          <w:rtl w:val="0"/>
        </w:rPr>
        <w:t xml:space="preserve"> (honest and dependable), </w:t>
      </w:r>
      <w:r w:rsidDel="00000000" w:rsidR="00000000" w:rsidRPr="00000000">
        <w:rPr>
          <w:rFonts w:ascii="Times New Roman" w:cs="Times New Roman" w:eastAsia="Times New Roman" w:hAnsi="Times New Roman"/>
          <w:b w:val="1"/>
          <w:sz w:val="20"/>
          <w:szCs w:val="20"/>
          <w:highlight w:val="white"/>
          <w:rtl w:val="0"/>
        </w:rPr>
        <w:t xml:space="preserve">credible achievement </w:t>
      </w:r>
      <w:r w:rsidDel="00000000" w:rsidR="00000000" w:rsidRPr="00000000">
        <w:rPr>
          <w:rFonts w:ascii="Times New Roman" w:cs="Times New Roman" w:eastAsia="Times New Roman" w:hAnsi="Times New Roman"/>
          <w:sz w:val="20"/>
          <w:szCs w:val="20"/>
          <w:highlight w:val="white"/>
          <w:rtl w:val="0"/>
        </w:rPr>
        <w:t xml:space="preserve">(academic, athletic, artistic or otherwise), and </w:t>
      </w:r>
      <w:r w:rsidDel="00000000" w:rsidR="00000000" w:rsidRPr="00000000">
        <w:rPr>
          <w:rFonts w:ascii="Times New Roman" w:cs="Times New Roman" w:eastAsia="Times New Roman" w:hAnsi="Times New Roman"/>
          <w:b w:val="1"/>
          <w:sz w:val="20"/>
          <w:szCs w:val="20"/>
          <w:highlight w:val="white"/>
          <w:rtl w:val="0"/>
        </w:rPr>
        <w:t xml:space="preserve">commendable attitude</w:t>
      </w:r>
      <w:r w:rsidDel="00000000" w:rsidR="00000000" w:rsidRPr="00000000">
        <w:rPr>
          <w:rFonts w:ascii="Times New Roman" w:cs="Times New Roman" w:eastAsia="Times New Roman" w:hAnsi="Times New Roman"/>
          <w:sz w:val="20"/>
          <w:szCs w:val="20"/>
          <w:highlight w:val="white"/>
          <w:rtl w:val="0"/>
        </w:rPr>
        <w:t xml:space="preserve"> (positive and helpful)</w:t>
      </w:r>
      <w:r w:rsidDel="00000000" w:rsidR="00000000" w:rsidRPr="00000000">
        <w:rPr>
          <w:rFonts w:ascii="Times New Roman" w:cs="Times New Roman" w:eastAsia="Times New Roman" w:hAnsi="Times New Roman"/>
          <w:sz w:val="20"/>
          <w:szCs w:val="20"/>
          <w:rtl w:val="0"/>
        </w:rPr>
        <w:t xml:space="preserve">, have applied and been approved for membership by the executive head of the Clanton Middle School; provided, of course, that these students meet the requirements as set in the By-Laws of this organization as appended here below.</w:t>
      </w:r>
    </w:p>
    <w:p w:rsidR="00000000" w:rsidDel="00000000" w:rsidP="00000000" w:rsidRDefault="00000000" w:rsidRPr="00000000" w14:paraId="00000014">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prospective member must demonstrate these standards for the previous school year, as well as, the entirety of club membership along with a history of service, good citizenship and leadership within the school and community.</w:t>
      </w:r>
    </w:p>
    <w:p w:rsidR="00000000" w:rsidDel="00000000" w:rsidP="00000000" w:rsidRDefault="00000000" w:rsidRPr="00000000" w14:paraId="00000015">
      <w:pPr>
        <w:pageBreakBefore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6th grade students will be admitted by invitation only and not to exceed 20% of the club make up.  All membership qualifications must be met and maintained. </w:t>
      </w:r>
    </w:p>
    <w:p w:rsidR="00000000" w:rsidDel="00000000" w:rsidP="00000000" w:rsidRDefault="00000000" w:rsidRPr="00000000" w14:paraId="00000017">
      <w:pPr>
        <w:pageBreakBefore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 active member of the National Beta Club who transfers to this school will be automatically accepted for membership in this chapter. This transfer member must maintain the membership requirements of this chapter in order to retain his/her membership.  </w:t>
      </w:r>
    </w:p>
    <w:p w:rsidR="00000000" w:rsidDel="00000000" w:rsidP="00000000" w:rsidRDefault="00000000" w:rsidRPr="00000000" w14:paraId="00000019">
      <w:pPr>
        <w:pageBreakBefore w:val="0"/>
        <w:spacing w:after="0" w:before="280" w:line="240" w:lineRule="auto"/>
        <w:rPr>
          <w:rFonts w:ascii="Times New Roman" w:cs="Times New Roman" w:eastAsia="Times New Roman" w:hAnsi="Times New Roman"/>
          <w:b w:val="1"/>
          <w:sz w:val="20"/>
          <w:szCs w:val="20"/>
          <w:u w:val="single"/>
        </w:rPr>
      </w:pPr>
      <w:bookmarkStart w:colFirst="0" w:colLast="0" w:name="_30j0zll" w:id="1"/>
      <w:bookmarkEnd w:id="1"/>
      <w:r w:rsidDel="00000000" w:rsidR="00000000" w:rsidRPr="00000000">
        <w:rPr>
          <w:rFonts w:ascii="Times New Roman" w:cs="Times New Roman" w:eastAsia="Times New Roman" w:hAnsi="Times New Roman"/>
          <w:b w:val="1"/>
          <w:sz w:val="20"/>
          <w:szCs w:val="20"/>
          <w:u w:val="single"/>
          <w:rtl w:val="0"/>
        </w:rPr>
        <w:t xml:space="preserve">Article VI</w:t>
      </w:r>
    </w:p>
    <w:p w:rsidR="00000000" w:rsidDel="00000000" w:rsidP="00000000" w:rsidRDefault="00000000" w:rsidRPr="00000000" w14:paraId="0000001A">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Loss of Membership</w:t>
      </w:r>
      <w:r w:rsidDel="00000000" w:rsidR="00000000" w:rsidRPr="00000000">
        <w:rPr>
          <w:rtl w:val="0"/>
        </w:rPr>
      </w:r>
    </w:p>
    <w:p w:rsidR="00000000" w:rsidDel="00000000" w:rsidP="00000000" w:rsidRDefault="00000000" w:rsidRPr="00000000" w14:paraId="0000001B">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member of this chapter of the Beta Club may be dropped from membership if he is absent, without justifiable reason, more than 80% of the club meetings and activities.</w:t>
      </w:r>
    </w:p>
    <w:p w:rsidR="00000000" w:rsidDel="00000000" w:rsidP="00000000" w:rsidRDefault="00000000" w:rsidRPr="00000000" w14:paraId="0000001C">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member of this chapter of The National Beta Club may be dropped from membership if his scholastic record falls below</w:t>
      </w:r>
      <w:r w:rsidDel="00000000" w:rsidR="00000000" w:rsidRPr="00000000">
        <w:rPr>
          <w:rFonts w:ascii="Times New Roman" w:cs="Times New Roman" w:eastAsia="Times New Roman" w:hAnsi="Times New Roman"/>
          <w:color w:val="1155cc"/>
          <w:sz w:val="20"/>
          <w:szCs w:val="20"/>
          <w:rtl w:val="0"/>
        </w:rPr>
        <w:t xml:space="preserve"> </w:t>
      </w:r>
      <w:r w:rsidDel="00000000" w:rsidR="00000000" w:rsidRPr="00000000">
        <w:rPr>
          <w:rFonts w:ascii="Times New Roman" w:cs="Times New Roman" w:eastAsia="Times New Roman" w:hAnsi="Times New Roman"/>
          <w:color w:val="1155cc"/>
          <w:sz w:val="20"/>
          <w:szCs w:val="20"/>
          <w:rtl w:val="0"/>
        </w:rPr>
        <w:t xml:space="preserve">85</w:t>
      </w:r>
      <w:r w:rsidDel="00000000" w:rsidR="00000000" w:rsidRPr="00000000">
        <w:rPr>
          <w:rFonts w:ascii="Times New Roman" w:cs="Times New Roman" w:eastAsia="Times New Roman" w:hAnsi="Times New Roman"/>
          <w:sz w:val="20"/>
          <w:szCs w:val="20"/>
          <w:rtl w:val="0"/>
        </w:rPr>
        <w:t xml:space="preserve">; however, no member may be dropped from membership for scholastic deficiency without being accorded a probationary period of one semester to raise his scholastic record above the minimum required for membership.</w:t>
      </w:r>
    </w:p>
    <w:p w:rsidR="00000000" w:rsidDel="00000000" w:rsidP="00000000" w:rsidRDefault="00000000" w:rsidRPr="00000000" w14:paraId="0000001D">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executive head of Clanton Middle School may drop a member from membership for moral or disciplinary reasons that are deemed, by him, to be sufficient. Suspension of any kind or Alternative Placement is automatic grounds for dismissal.</w:t>
      </w:r>
    </w:p>
    <w:p w:rsidR="00000000" w:rsidDel="00000000" w:rsidP="00000000" w:rsidRDefault="00000000" w:rsidRPr="00000000" w14:paraId="0000001E">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a member who has been dropped from membership, a record of this action shall be relayed to the National Office of The National Beta Club immediately.</w:t>
      </w:r>
    </w:p>
    <w:p w:rsidR="00000000" w:rsidDel="00000000" w:rsidP="00000000" w:rsidRDefault="00000000" w:rsidRPr="00000000" w14:paraId="0000001F">
      <w:pPr>
        <w:pageBreakBefore w:val="0"/>
        <w:spacing w:after="0" w:before="28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Article VII</w:t>
      </w:r>
    </w:p>
    <w:p w:rsidR="00000000" w:rsidDel="00000000" w:rsidP="00000000" w:rsidRDefault="00000000" w:rsidRPr="00000000" w14:paraId="00000020">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Service Project</w:t>
      </w:r>
      <w:r w:rsidDel="00000000" w:rsidR="00000000" w:rsidRPr="00000000">
        <w:rPr>
          <w:rtl w:val="0"/>
        </w:rPr>
      </w:r>
    </w:p>
    <w:p w:rsidR="00000000" w:rsidDel="00000000" w:rsidP="00000000" w:rsidRDefault="00000000" w:rsidRPr="00000000" w14:paraId="00000021">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soon as possible after the fall semester of the school year, this chapter of the Beta Club will undertake a program of service which will be of benefit to the Clanton Middle School. This project shall be decided upon only after consultation with, and upon the approval of the executive head of the school. </w:t>
      </w:r>
    </w:p>
    <w:p w:rsidR="00000000" w:rsidDel="00000000" w:rsidP="00000000" w:rsidRDefault="00000000" w:rsidRPr="00000000" w14:paraId="00000022">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a minimum, Clanton Middle School Beta Club will sponsor two service projects per year, one for the fall term and one for the spring term.</w:t>
      </w:r>
    </w:p>
    <w:p w:rsidR="00000000" w:rsidDel="00000000" w:rsidP="00000000" w:rsidRDefault="00000000" w:rsidRPr="00000000" w14:paraId="00000023">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*Each member must complete 10 hours of community service per year from his/her own personal volunteer work (outside project) and should come from a minimum of two different volunteer activities. The record of service shall record the number of hours and the type of service performed. The student and the adult supervisor of the volunteer service event shall sign the record of service. </w:t>
      </w:r>
      <w:r w:rsidDel="00000000" w:rsidR="00000000" w:rsidRPr="00000000">
        <w:rPr>
          <w:rtl w:val="0"/>
        </w:rPr>
      </w:r>
    </w:p>
    <w:p w:rsidR="00000000" w:rsidDel="00000000" w:rsidP="00000000" w:rsidRDefault="00000000" w:rsidRPr="00000000" w14:paraId="00000024">
      <w:pPr>
        <w:pageBreakBefore w:val="0"/>
        <w:spacing w:after="0" w:before="28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Article VIII</w:t>
      </w:r>
    </w:p>
    <w:p w:rsidR="00000000" w:rsidDel="00000000" w:rsidP="00000000" w:rsidRDefault="00000000" w:rsidRPr="00000000" w14:paraId="00000025">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Local Dues and Assessments</w:t>
      </w:r>
      <w:r w:rsidDel="00000000" w:rsidR="00000000" w:rsidRPr="00000000">
        <w:rPr>
          <w:rtl w:val="0"/>
        </w:rPr>
      </w:r>
    </w:p>
    <w:p w:rsidR="00000000" w:rsidDel="00000000" w:rsidP="00000000" w:rsidRDefault="00000000" w:rsidRPr="00000000" w14:paraId="00000026">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local dues of this chapter of The National Beta Club shall be a fee of $30 per year.</w:t>
      </w:r>
    </w:p>
    <w:p w:rsidR="00000000" w:rsidDel="00000000" w:rsidP="00000000" w:rsidRDefault="00000000" w:rsidRPr="00000000" w14:paraId="00000027">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one-time membership fee of $24.00 will be collected from each member prior to his/her induction. This fee is sent directly to the National Junior Beta Club headquarters. (updated May 2022)</w:t>
      </w:r>
    </w:p>
    <w:p w:rsidR="00000000" w:rsidDel="00000000" w:rsidP="00000000" w:rsidRDefault="00000000" w:rsidRPr="00000000" w14:paraId="00000028">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*Assessments will be made upon the membership to defray the costs of special undertakings.</w:t>
      </w:r>
    </w:p>
    <w:p w:rsidR="00000000" w:rsidDel="00000000" w:rsidP="00000000" w:rsidRDefault="00000000" w:rsidRPr="00000000" w14:paraId="00000029">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*Participation in the once a year fundraising effort of this club is </w:t>
      </w:r>
      <w:r w:rsidDel="00000000" w:rsidR="00000000" w:rsidRPr="00000000">
        <w:rPr>
          <w:rFonts w:ascii="Times New Roman" w:cs="Times New Roman" w:eastAsia="Times New Roman" w:hAnsi="Times New Roman"/>
          <w:sz w:val="20"/>
          <w:szCs w:val="20"/>
          <w:u w:val="single"/>
          <w:rtl w:val="0"/>
        </w:rPr>
        <w:t xml:space="preserve">a requirement</w:t>
      </w:r>
      <w:r w:rsidDel="00000000" w:rsidR="00000000" w:rsidRPr="00000000">
        <w:rPr>
          <w:rFonts w:ascii="Times New Roman" w:cs="Times New Roman" w:eastAsia="Times New Roman" w:hAnsi="Times New Roman"/>
          <w:sz w:val="20"/>
          <w:szCs w:val="20"/>
          <w:rtl w:val="0"/>
        </w:rPr>
        <w:t xml:space="preserve"> for all club members who wish to take part in field trips and other non-service activities.  </w:t>
      </w:r>
    </w:p>
    <w:p w:rsidR="00000000" w:rsidDel="00000000" w:rsidP="00000000" w:rsidRDefault="00000000" w:rsidRPr="00000000" w14:paraId="0000002A">
      <w:pPr>
        <w:pageBreakBefore w:val="0"/>
        <w:spacing w:after="0" w:before="28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Article IX</w:t>
      </w:r>
    </w:p>
    <w:p w:rsidR="00000000" w:rsidDel="00000000" w:rsidP="00000000" w:rsidRDefault="00000000" w:rsidRPr="00000000" w14:paraId="0000002B">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Amending the By-Laws</w:t>
      </w:r>
      <w:r w:rsidDel="00000000" w:rsidR="00000000" w:rsidRPr="00000000">
        <w:rPr>
          <w:rtl w:val="0"/>
        </w:rPr>
      </w:r>
    </w:p>
    <w:p w:rsidR="00000000" w:rsidDel="00000000" w:rsidP="00000000" w:rsidRDefault="00000000" w:rsidRPr="00000000" w14:paraId="0000002C">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By-Laws of this chapter of The National Beta Club may be amended by a majority vote of the membership, provided such proposed amendment is placed before the club at a previous meeting, or by the executive head of Clanton Middle School.</w:t>
      </w:r>
    </w:p>
    <w:p w:rsidR="00000000" w:rsidDel="00000000" w:rsidP="00000000" w:rsidRDefault="00000000" w:rsidRPr="00000000" w14:paraId="0000002D">
      <w:pPr>
        <w:pageBreakBefore w:val="0"/>
        <w:spacing w:after="0" w:before="28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Article X</w:t>
      </w:r>
    </w:p>
    <w:p w:rsidR="00000000" w:rsidDel="00000000" w:rsidP="00000000" w:rsidRDefault="00000000" w:rsidRPr="00000000" w14:paraId="0000002E">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Amending the Constitution</w:t>
      </w:r>
      <w:r w:rsidDel="00000000" w:rsidR="00000000" w:rsidRPr="00000000">
        <w:rPr>
          <w:rtl w:val="0"/>
        </w:rPr>
      </w:r>
    </w:p>
    <w:p w:rsidR="00000000" w:rsidDel="00000000" w:rsidP="00000000" w:rsidRDefault="00000000" w:rsidRPr="00000000" w14:paraId="0000002F">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Constitution of this organization may be amended by a two-thirds vote of the membership at any meeting where a quorum is present: provided that notice of the proposed amendment has been given at a previous meeting.</w:t>
      </w:r>
    </w:p>
    <w:p w:rsidR="00000000" w:rsidDel="00000000" w:rsidP="00000000" w:rsidRDefault="00000000" w:rsidRPr="00000000" w14:paraId="00000030">
      <w:pPr>
        <w:pageBreakBefore w:val="0"/>
        <w:spacing w:after="0"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1">
      <w:pPr>
        <w:pageBreakBefore w:val="0"/>
        <w:spacing w:after="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Article XI</w:t>
      </w:r>
    </w:p>
    <w:p w:rsidR="00000000" w:rsidDel="00000000" w:rsidP="00000000" w:rsidRDefault="00000000" w:rsidRPr="00000000" w14:paraId="00000032">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Quorum</w:t>
      </w:r>
      <w:r w:rsidDel="00000000" w:rsidR="00000000" w:rsidRPr="00000000">
        <w:rPr>
          <w:rtl w:val="0"/>
        </w:rPr>
      </w:r>
    </w:p>
    <w:p w:rsidR="00000000" w:rsidDel="00000000" w:rsidP="00000000" w:rsidRDefault="00000000" w:rsidRPr="00000000" w14:paraId="00000033">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quorum of this organization shall be constituted by a majority of the membership. No action may be taken which is binding upon the membership unless a quorum is present; however, certain matters, such as a discussion of means of taking in new members, the presentation of a program, etc. may be carried on at a regular or special meeting without a quorum being present.</w:t>
      </w:r>
    </w:p>
    <w:p w:rsidR="00000000" w:rsidDel="00000000" w:rsidP="00000000" w:rsidRDefault="00000000" w:rsidRPr="00000000" w14:paraId="00000034">
      <w:pPr>
        <w:pageBreakBefore w:val="0"/>
        <w:spacing w:after="0" w:before="28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Article XII</w:t>
      </w:r>
    </w:p>
    <w:p w:rsidR="00000000" w:rsidDel="00000000" w:rsidP="00000000" w:rsidRDefault="00000000" w:rsidRPr="00000000" w14:paraId="00000035">
      <w:pPr>
        <w:pageBreakBefore w:val="0"/>
        <w:spacing w:after="0" w:before="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Standards of Membership</w:t>
      </w:r>
      <w:r w:rsidDel="00000000" w:rsidR="00000000" w:rsidRPr="00000000">
        <w:rPr>
          <w:rtl w:val="0"/>
        </w:rPr>
      </w:r>
    </w:p>
    <w:p w:rsidR="00000000" w:rsidDel="00000000" w:rsidP="00000000" w:rsidRDefault="00000000" w:rsidRPr="00000000" w14:paraId="00000036">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*Standards of membership in the Clanton Middle School chapter of The National Beta Club must conform to the general features as laid down in the National Constitution; and in all cases must be approved by the executive head of the school.</w:t>
      </w:r>
    </w:p>
    <w:p w:rsidR="00000000" w:rsidDel="00000000" w:rsidP="00000000" w:rsidRDefault="00000000" w:rsidRPr="00000000" w14:paraId="00000037">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classes from which members may be drawn shall be 7</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and 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grade.</w:t>
      </w:r>
    </w:p>
    <w:p w:rsidR="00000000" w:rsidDel="00000000" w:rsidP="00000000" w:rsidRDefault="00000000" w:rsidRPr="00000000" w14:paraId="00000038">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scholastic requirements for membership in this chapter of The National Beta Club shall be 87 or above average in academic classes with no negative conduct or any disciplinary infractions (including but not limited to Suspension, In School Suspension, and Alternative school).</w:t>
      </w:r>
    </w:p>
    <w:p w:rsidR="00000000" w:rsidDel="00000000" w:rsidP="00000000" w:rsidRDefault="00000000" w:rsidRPr="00000000" w14:paraId="00000039">
      <w:pPr>
        <w:pageBreakBefore w:val="0"/>
        <w:spacing w:after="0" w:before="28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Article XIII</w:t>
      </w:r>
    </w:p>
    <w:p w:rsidR="00000000" w:rsidDel="00000000" w:rsidP="00000000" w:rsidRDefault="00000000" w:rsidRPr="00000000" w14:paraId="0000003A">
      <w:pPr>
        <w:pageBreakBefore w:val="0"/>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Induction of Members</w:t>
      </w:r>
    </w:p>
    <w:p w:rsidR="00000000" w:rsidDel="00000000" w:rsidP="00000000" w:rsidRDefault="00000000" w:rsidRPr="00000000" w14:paraId="0000003B">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induction of new members into the membership of this Chapter of the National Beta Club shall be one of dignity appropriate to the ideals of the organization.</w:t>
      </w:r>
    </w:p>
    <w:p w:rsidR="00000000" w:rsidDel="00000000" w:rsidP="00000000" w:rsidRDefault="00000000" w:rsidRPr="00000000" w14:paraId="0000003C">
      <w:pPr>
        <w:pageBreakBefore w:val="0"/>
        <w:spacing w:after="0" w:before="280"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D">
      <w:pPr>
        <w:pageBreakBefore w:val="0"/>
        <w:spacing w:after="0" w:before="28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Article XIV</w:t>
      </w:r>
    </w:p>
    <w:p w:rsidR="00000000" w:rsidDel="00000000" w:rsidP="00000000" w:rsidRDefault="00000000" w:rsidRPr="00000000" w14:paraId="0000003E">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Officers</w:t>
      </w:r>
      <w:r w:rsidDel="00000000" w:rsidR="00000000" w:rsidRPr="00000000">
        <w:rPr>
          <w:rtl w:val="0"/>
        </w:rPr>
      </w:r>
    </w:p>
    <w:p w:rsidR="00000000" w:rsidDel="00000000" w:rsidP="00000000" w:rsidRDefault="00000000" w:rsidRPr="00000000" w14:paraId="0000003F">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officers of this chapter of the National Beta Club shall be: a president, a vice-president, and a secretary.</w:t>
      </w:r>
    </w:p>
    <w:p w:rsidR="00000000" w:rsidDel="00000000" w:rsidP="00000000" w:rsidRDefault="00000000" w:rsidRPr="00000000" w14:paraId="00000040">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duties of the </w:t>
      </w:r>
      <w:r w:rsidDel="00000000" w:rsidR="00000000" w:rsidRPr="00000000">
        <w:rPr>
          <w:rFonts w:ascii="Times New Roman" w:cs="Times New Roman" w:eastAsia="Times New Roman" w:hAnsi="Times New Roman"/>
          <w:b w:val="1"/>
          <w:sz w:val="20"/>
          <w:szCs w:val="20"/>
          <w:rtl w:val="0"/>
        </w:rPr>
        <w:t xml:space="preserve">president</w:t>
      </w:r>
      <w:r w:rsidDel="00000000" w:rsidR="00000000" w:rsidRPr="00000000">
        <w:rPr>
          <w:rFonts w:ascii="Times New Roman" w:cs="Times New Roman" w:eastAsia="Times New Roman" w:hAnsi="Times New Roman"/>
          <w:sz w:val="20"/>
          <w:szCs w:val="20"/>
          <w:rtl w:val="0"/>
        </w:rPr>
        <w:t xml:space="preserve"> shall be: to preside at the meetings; to appoint the committees of the chapter (unless otherwise provided for in the by-laws); to represent this organization when necessary; and to administer the policies as laid down in this constitution and its by-laws.</w:t>
      </w:r>
    </w:p>
    <w:p w:rsidR="00000000" w:rsidDel="00000000" w:rsidP="00000000" w:rsidRDefault="00000000" w:rsidRPr="00000000" w14:paraId="00000041">
      <w:pPr>
        <w:pageBreakBefore w:val="0"/>
        <w:spacing w:after="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duties of the </w:t>
      </w:r>
      <w:r w:rsidDel="00000000" w:rsidR="00000000" w:rsidRPr="00000000">
        <w:rPr>
          <w:rFonts w:ascii="Times New Roman" w:cs="Times New Roman" w:eastAsia="Times New Roman" w:hAnsi="Times New Roman"/>
          <w:b w:val="1"/>
          <w:sz w:val="20"/>
          <w:szCs w:val="20"/>
          <w:rtl w:val="0"/>
        </w:rPr>
        <w:t xml:space="preserve">vice-president</w:t>
      </w:r>
      <w:r w:rsidDel="00000000" w:rsidR="00000000" w:rsidRPr="00000000">
        <w:rPr>
          <w:rFonts w:ascii="Times New Roman" w:cs="Times New Roman" w:eastAsia="Times New Roman" w:hAnsi="Times New Roman"/>
          <w:sz w:val="20"/>
          <w:szCs w:val="20"/>
          <w:rtl w:val="0"/>
        </w:rPr>
        <w:t xml:space="preserve"> shall be: to preside at meetings when the president is absent or incapacitated to perform the duties of the office; and to assist in administering the affairs of the chapter-serving on such committees as are designated in the by-laws and to be in charge of the monthly Beta program.</w:t>
      </w:r>
    </w:p>
    <w:p w:rsidR="00000000" w:rsidDel="00000000" w:rsidP="00000000" w:rsidRDefault="00000000" w:rsidRPr="00000000" w14:paraId="00000042">
      <w:pPr>
        <w:pageBreakBefore w:val="0"/>
        <w:spacing w:after="0" w:before="2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duties of the </w:t>
      </w:r>
      <w:r w:rsidDel="00000000" w:rsidR="00000000" w:rsidRPr="00000000">
        <w:rPr>
          <w:rFonts w:ascii="Times New Roman" w:cs="Times New Roman" w:eastAsia="Times New Roman" w:hAnsi="Times New Roman"/>
          <w:b w:val="1"/>
          <w:sz w:val="20"/>
          <w:szCs w:val="20"/>
          <w:rtl w:val="0"/>
        </w:rPr>
        <w:t xml:space="preserve">secretary</w:t>
      </w:r>
      <w:r w:rsidDel="00000000" w:rsidR="00000000" w:rsidRPr="00000000">
        <w:rPr>
          <w:rFonts w:ascii="Times New Roman" w:cs="Times New Roman" w:eastAsia="Times New Roman" w:hAnsi="Times New Roman"/>
          <w:sz w:val="20"/>
          <w:szCs w:val="20"/>
          <w:rtl w:val="0"/>
        </w:rPr>
        <w:t xml:space="preserve"> shall be: to keep a record of membership; to record the minutes of the meetings, and to carry on the necessary club correspondence.</w:t>
      </w:r>
    </w:p>
    <w:p w:rsidR="00000000" w:rsidDel="00000000" w:rsidP="00000000" w:rsidRDefault="00000000" w:rsidRPr="00000000" w14:paraId="00000043">
      <w:pPr>
        <w:pageBreakBefore w:val="0"/>
        <w:spacing w:after="200" w:before="0" w:line="240" w:lineRule="auto"/>
        <w:rPr>
          <w:rFonts w:ascii="Times New Roman" w:cs="Times New Roman" w:eastAsia="Times New Roman" w:hAnsi="Times New Roman"/>
          <w:b w:val="1"/>
          <w:color w:val="ff0000"/>
          <w:sz w:val="20"/>
          <w:szCs w:val="20"/>
          <w:u w:val="single"/>
        </w:rPr>
      </w:pPr>
      <w:r w:rsidDel="00000000" w:rsidR="00000000" w:rsidRPr="00000000">
        <w:rPr>
          <w:rtl w:val="0"/>
        </w:rPr>
      </w:r>
    </w:p>
    <w:p w:rsidR="00000000" w:rsidDel="00000000" w:rsidP="00000000" w:rsidRDefault="00000000" w:rsidRPr="00000000" w14:paraId="00000044">
      <w:pPr>
        <w:pageBreakBefore w:val="0"/>
        <w:spacing w:after="0" w:before="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Article X</w:t>
      </w:r>
    </w:p>
    <w:p w:rsidR="00000000" w:rsidDel="00000000" w:rsidP="00000000" w:rsidRDefault="00000000" w:rsidRPr="00000000" w14:paraId="00000045">
      <w:pPr>
        <w:pageBreakBefore w:val="0"/>
        <w:spacing w:after="0" w:before="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Election of Officers</w:t>
      </w:r>
    </w:p>
    <w:p w:rsidR="00000000" w:rsidDel="00000000" w:rsidP="00000000" w:rsidRDefault="00000000" w:rsidRPr="00000000" w14:paraId="00000046">
      <w:pPr>
        <w:pageBreakBefore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Officers shall be elected by the membership during the last meeting of each school year.</w:t>
      </w:r>
    </w:p>
    <w:p w:rsidR="00000000" w:rsidDel="00000000" w:rsidP="00000000" w:rsidRDefault="00000000" w:rsidRPr="00000000" w14:paraId="00000047">
      <w:pPr>
        <w:pageBreakBefore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vice-president, and secretary shall be elected from the seventh grade membership.</w:t>
      </w:r>
    </w:p>
    <w:p w:rsidR="00000000" w:rsidDel="00000000" w:rsidP="00000000" w:rsidRDefault="00000000" w:rsidRPr="00000000" w14:paraId="00000048">
      <w:pPr>
        <w:pageBreakBefore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representative will be elected by the 6th grade membership.</w:t>
      </w:r>
    </w:p>
    <w:p w:rsidR="00000000" w:rsidDel="00000000" w:rsidP="00000000" w:rsidRDefault="00000000" w:rsidRPr="00000000" w14:paraId="00000049">
      <w:pPr>
        <w:pageBreakBefore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New officers shall be inducted during the fall induction ceremony. </w:t>
      </w:r>
    </w:p>
    <w:sectPr>
      <w:headerReference r:id="rId8" w:type="default"/>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Amended August 201</w:t>
    </w:r>
    <w:r w:rsidDel="00000000" w:rsidR="00000000" w:rsidRPr="00000000">
      <w:rPr>
        <w:sz w:val="16"/>
        <w:szCs w:val="16"/>
        <w:rtl w:val="0"/>
      </w:rPr>
      <w:t xml:space="preserve">9</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pageBreakBefore w:val="0"/>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pageBreakBefore w:val="0"/>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gif"/><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