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278B1" w14:textId="77777777" w:rsidR="005F19B0" w:rsidRDefault="004028F0">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w:t>
      </w:r>
    </w:p>
    <w:tbl>
      <w:tblPr>
        <w:tblStyle w:val="a"/>
        <w:tblW w:w="11268"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48"/>
        <w:gridCol w:w="1512"/>
        <w:gridCol w:w="1998"/>
        <w:gridCol w:w="162"/>
        <w:gridCol w:w="2160"/>
        <w:gridCol w:w="2628"/>
      </w:tblGrid>
      <w:tr w:rsidR="005F19B0" w14:paraId="38C8EA56" w14:textId="77777777" w:rsidTr="002805DE">
        <w:trPr>
          <w:trHeight w:val="617"/>
        </w:trPr>
        <w:tc>
          <w:tcPr>
            <w:tcW w:w="11268" w:type="dxa"/>
            <w:gridSpan w:val="7"/>
            <w:tcBorders>
              <w:top w:val="nil"/>
              <w:left w:val="nil"/>
              <w:bottom w:val="single" w:sz="18" w:space="0" w:color="000000"/>
              <w:right w:val="nil"/>
            </w:tcBorders>
          </w:tcPr>
          <w:p w14:paraId="5B4D1FC7" w14:textId="77777777" w:rsidR="005F19B0" w:rsidRDefault="004028F0" w:rsidP="004028F0">
            <w:pPr>
              <w:jc w:val="center"/>
              <w:rPr>
                <w:rFonts w:ascii="Stardos Stencil" w:eastAsia="Stardos Stencil" w:hAnsi="Stardos Stencil" w:cs="Stardos Stencil"/>
                <w:sz w:val="52"/>
                <w:szCs w:val="52"/>
                <w:u w:val="single"/>
              </w:rPr>
            </w:pPr>
            <w:r>
              <w:rPr>
                <w:rFonts w:ascii="Stardos Stencil" w:eastAsia="Stardos Stencil" w:hAnsi="Stardos Stencil" w:cs="Stardos Stencil"/>
                <w:sz w:val="52"/>
                <w:szCs w:val="52"/>
                <w:u w:val="single"/>
              </w:rPr>
              <w:t>Mr. Marks’ Messages</w:t>
            </w:r>
            <w:r>
              <w:rPr>
                <w:noProof/>
              </w:rPr>
              <w:drawing>
                <wp:anchor distT="0" distB="0" distL="0" distR="0" simplePos="0" relativeHeight="251658240" behindDoc="0" locked="0" layoutInCell="1" hidden="0" allowOverlap="1" wp14:anchorId="350F20CD" wp14:editId="206A2B45">
                  <wp:simplePos x="0" y="0"/>
                  <wp:positionH relativeFrom="column">
                    <wp:posOffset>5546725</wp:posOffset>
                  </wp:positionH>
                  <wp:positionV relativeFrom="paragraph">
                    <wp:posOffset>-310514</wp:posOffset>
                  </wp:positionV>
                  <wp:extent cx="862330" cy="954405"/>
                  <wp:effectExtent l="0" t="0" r="0" b="0"/>
                  <wp:wrapNone/>
                  <wp:docPr id="1" name="image2.png" descr="Teacher Apple Clipart - Cute Apple Clipart PNG Image | Transparent PNG Free  Download on SeekPNG"/>
                  <wp:cNvGraphicFramePr/>
                  <a:graphic xmlns:a="http://schemas.openxmlformats.org/drawingml/2006/main">
                    <a:graphicData uri="http://schemas.openxmlformats.org/drawingml/2006/picture">
                      <pic:pic xmlns:pic="http://schemas.openxmlformats.org/drawingml/2006/picture">
                        <pic:nvPicPr>
                          <pic:cNvPr id="0" name="image2.png" descr="Teacher Apple Clipart - Cute Apple Clipart PNG Image | Transparent PNG Free  Download on SeekPNG"/>
                          <pic:cNvPicPr preferRelativeResize="0"/>
                        </pic:nvPicPr>
                        <pic:blipFill>
                          <a:blip r:embed="rId9"/>
                          <a:srcRect/>
                          <a:stretch>
                            <a:fillRect/>
                          </a:stretch>
                        </pic:blipFill>
                        <pic:spPr>
                          <a:xfrm>
                            <a:off x="0" y="0"/>
                            <a:ext cx="862330" cy="954405"/>
                          </a:xfrm>
                          <a:prstGeom prst="rect">
                            <a:avLst/>
                          </a:prstGeom>
                          <a:ln/>
                        </pic:spPr>
                      </pic:pic>
                    </a:graphicData>
                  </a:graphic>
                </wp:anchor>
              </w:drawing>
            </w:r>
            <w:r>
              <w:rPr>
                <w:noProof/>
              </w:rPr>
              <w:drawing>
                <wp:anchor distT="0" distB="0" distL="0" distR="0" simplePos="0" relativeHeight="251659264" behindDoc="0" locked="0" layoutInCell="1" hidden="0" allowOverlap="1" wp14:anchorId="240AC4E5" wp14:editId="4C303BF7">
                  <wp:simplePos x="0" y="0"/>
                  <wp:positionH relativeFrom="column">
                    <wp:posOffset>308610</wp:posOffset>
                  </wp:positionH>
                  <wp:positionV relativeFrom="paragraph">
                    <wp:posOffset>-389254</wp:posOffset>
                  </wp:positionV>
                  <wp:extent cx="900430" cy="970915"/>
                  <wp:effectExtent l="0" t="0" r="0" b="0"/>
                  <wp:wrapNone/>
                  <wp:docPr id="3" name="image3.png" descr="Free Back to School Clipart | Teacher clipart, School clip art, Back to school  clipart"/>
                  <wp:cNvGraphicFramePr/>
                  <a:graphic xmlns:a="http://schemas.openxmlformats.org/drawingml/2006/main">
                    <a:graphicData uri="http://schemas.openxmlformats.org/drawingml/2006/picture">
                      <pic:pic xmlns:pic="http://schemas.openxmlformats.org/drawingml/2006/picture">
                        <pic:nvPicPr>
                          <pic:cNvPr id="0" name="image3.png" descr="Free Back to School Clipart | Teacher clipart, School clip art, Back to school  clipart"/>
                          <pic:cNvPicPr preferRelativeResize="0"/>
                        </pic:nvPicPr>
                        <pic:blipFill>
                          <a:blip r:embed="rId10"/>
                          <a:srcRect b="3811"/>
                          <a:stretch>
                            <a:fillRect/>
                          </a:stretch>
                        </pic:blipFill>
                        <pic:spPr>
                          <a:xfrm>
                            <a:off x="0" y="0"/>
                            <a:ext cx="900430" cy="970915"/>
                          </a:xfrm>
                          <a:prstGeom prst="rect">
                            <a:avLst/>
                          </a:prstGeom>
                          <a:ln/>
                        </pic:spPr>
                      </pic:pic>
                    </a:graphicData>
                  </a:graphic>
                </wp:anchor>
              </w:drawing>
            </w:r>
          </w:p>
        </w:tc>
      </w:tr>
      <w:tr w:rsidR="005F19B0" w14:paraId="46E7EF91" w14:textId="77777777" w:rsidTr="002805DE">
        <w:trPr>
          <w:trHeight w:val="252"/>
        </w:trPr>
        <w:tc>
          <w:tcPr>
            <w:tcW w:w="11268" w:type="dxa"/>
            <w:gridSpan w:val="7"/>
            <w:tcBorders>
              <w:top w:val="single" w:sz="18" w:space="0" w:color="000000"/>
              <w:left w:val="single" w:sz="18" w:space="0" w:color="000000"/>
              <w:bottom w:val="single" w:sz="18" w:space="0" w:color="000000"/>
              <w:right w:val="single" w:sz="18" w:space="0" w:color="000000"/>
            </w:tcBorders>
            <w:vAlign w:val="center"/>
          </w:tcPr>
          <w:p w14:paraId="0ED2C54E" w14:textId="66E055BB" w:rsidR="005F19B0" w:rsidRDefault="00027256" w:rsidP="00A10875">
            <w:pPr>
              <w:jc w:val="center"/>
              <w:rPr>
                <w:rFonts w:ascii="Comic Sans MS" w:eastAsia="Comic Sans MS" w:hAnsi="Comic Sans MS" w:cs="Comic Sans MS"/>
                <w:sz w:val="24"/>
                <w:szCs w:val="24"/>
              </w:rPr>
            </w:pPr>
            <w:r>
              <w:rPr>
                <w:rFonts w:ascii="Comic Sans MS" w:eastAsia="Comic Sans MS" w:hAnsi="Comic Sans MS" w:cs="Comic Sans MS"/>
                <w:sz w:val="36"/>
                <w:szCs w:val="36"/>
              </w:rPr>
              <w:t>February</w:t>
            </w:r>
            <w:r w:rsidR="00EC3285">
              <w:rPr>
                <w:rFonts w:ascii="Comic Sans MS" w:eastAsia="Comic Sans MS" w:hAnsi="Comic Sans MS" w:cs="Comic Sans MS"/>
                <w:sz w:val="36"/>
                <w:szCs w:val="36"/>
              </w:rPr>
              <w:t xml:space="preserve"> </w:t>
            </w:r>
            <w:r>
              <w:rPr>
                <w:rFonts w:ascii="Comic Sans MS" w:eastAsia="Comic Sans MS" w:hAnsi="Comic Sans MS" w:cs="Comic Sans MS"/>
                <w:sz w:val="36"/>
                <w:szCs w:val="36"/>
              </w:rPr>
              <w:t>3</w:t>
            </w:r>
            <w:r>
              <w:rPr>
                <w:rFonts w:ascii="Comic Sans MS" w:eastAsia="Comic Sans MS" w:hAnsi="Comic Sans MS" w:cs="Comic Sans MS"/>
                <w:sz w:val="36"/>
                <w:szCs w:val="36"/>
                <w:vertAlign w:val="superscript"/>
              </w:rPr>
              <w:t>rd</w:t>
            </w:r>
            <w:r w:rsidR="00EF247C">
              <w:rPr>
                <w:rFonts w:ascii="Comic Sans MS" w:eastAsia="Comic Sans MS" w:hAnsi="Comic Sans MS" w:cs="Comic Sans MS"/>
                <w:sz w:val="36"/>
                <w:szCs w:val="36"/>
              </w:rPr>
              <w:t>-</w:t>
            </w:r>
            <w:r>
              <w:rPr>
                <w:rFonts w:ascii="Comic Sans MS" w:eastAsia="Comic Sans MS" w:hAnsi="Comic Sans MS" w:cs="Comic Sans MS"/>
                <w:sz w:val="36"/>
                <w:szCs w:val="36"/>
              </w:rPr>
              <w:t>7</w:t>
            </w:r>
            <w:r w:rsidRPr="00027256">
              <w:rPr>
                <w:rFonts w:ascii="Comic Sans MS" w:eastAsia="Comic Sans MS" w:hAnsi="Comic Sans MS" w:cs="Comic Sans MS"/>
                <w:sz w:val="36"/>
                <w:szCs w:val="36"/>
                <w:vertAlign w:val="superscript"/>
              </w:rPr>
              <w:t>th</w:t>
            </w:r>
            <w:r w:rsidR="004028F0">
              <w:rPr>
                <w:rFonts w:ascii="Comic Sans MS" w:eastAsia="Comic Sans MS" w:hAnsi="Comic Sans MS" w:cs="Comic Sans MS"/>
                <w:sz w:val="36"/>
                <w:szCs w:val="36"/>
              </w:rPr>
              <w:t>, 202</w:t>
            </w:r>
            <w:r w:rsidR="0099278E">
              <w:rPr>
                <w:rFonts w:ascii="Comic Sans MS" w:eastAsia="Comic Sans MS" w:hAnsi="Comic Sans MS" w:cs="Comic Sans MS"/>
                <w:sz w:val="36"/>
                <w:szCs w:val="36"/>
              </w:rPr>
              <w:t>5</w:t>
            </w:r>
          </w:p>
        </w:tc>
      </w:tr>
      <w:tr w:rsidR="005F19B0" w14:paraId="434C0E1E" w14:textId="77777777" w:rsidTr="002805DE">
        <w:trPr>
          <w:trHeight w:val="747"/>
        </w:trPr>
        <w:tc>
          <w:tcPr>
            <w:tcW w:w="11268" w:type="dxa"/>
            <w:gridSpan w:val="7"/>
            <w:tcBorders>
              <w:top w:val="single" w:sz="18" w:space="0" w:color="000000"/>
              <w:left w:val="single" w:sz="18" w:space="0" w:color="000000"/>
              <w:bottom w:val="single" w:sz="18" w:space="0" w:color="000000"/>
              <w:right w:val="single" w:sz="18" w:space="0" w:color="000000"/>
            </w:tcBorders>
            <w:vAlign w:val="center"/>
          </w:tcPr>
          <w:p w14:paraId="450AF2CD" w14:textId="77777777" w:rsidR="00EF247C" w:rsidRDefault="004028F0" w:rsidP="00461658">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Assessments</w:t>
            </w:r>
          </w:p>
          <w:p w14:paraId="118F5C33" w14:textId="51C5FCF3" w:rsidR="00372A01" w:rsidRPr="00372A01" w:rsidRDefault="00372A01" w:rsidP="00EC3285">
            <w:pPr>
              <w:rPr>
                <w:rFonts w:ascii="Comic Sans MS" w:eastAsia="Comic Sans MS" w:hAnsi="Comic Sans MS" w:cs="Comic Sans MS"/>
                <w:bCs/>
                <w:sz w:val="20"/>
                <w:szCs w:val="20"/>
              </w:rPr>
            </w:pPr>
            <w:r>
              <w:rPr>
                <w:rFonts w:ascii="Comic Sans MS" w:eastAsia="Comic Sans MS" w:hAnsi="Comic Sans MS" w:cs="Comic Sans MS"/>
                <w:bCs/>
                <w:sz w:val="20"/>
                <w:szCs w:val="20"/>
              </w:rPr>
              <w:t>Thursday Assessments: Vocabulary quiz, Grammar quiz, practice spelling test</w:t>
            </w:r>
          </w:p>
          <w:p w14:paraId="0937F8AF" w14:textId="135334F1" w:rsidR="00A10875" w:rsidRPr="00E56823" w:rsidRDefault="00EF247C" w:rsidP="00EC3285">
            <w:pPr>
              <w:rPr>
                <w:rFonts w:ascii="Comic Sans MS" w:eastAsia="Comic Sans MS" w:hAnsi="Comic Sans MS" w:cs="Comic Sans MS"/>
                <w:sz w:val="20"/>
                <w:szCs w:val="20"/>
              </w:rPr>
            </w:pPr>
            <w:r>
              <w:rPr>
                <w:rFonts w:ascii="Comic Sans MS" w:eastAsia="Comic Sans MS" w:hAnsi="Comic Sans MS" w:cs="Comic Sans MS"/>
                <w:sz w:val="20"/>
                <w:szCs w:val="20"/>
              </w:rPr>
              <w:t>Friday</w:t>
            </w:r>
            <w:r w:rsidR="00A10875">
              <w:rPr>
                <w:rFonts w:ascii="Comic Sans MS" w:eastAsia="Comic Sans MS" w:hAnsi="Comic Sans MS" w:cs="Comic Sans MS"/>
                <w:sz w:val="20"/>
                <w:szCs w:val="20"/>
              </w:rPr>
              <w:t xml:space="preserve"> Assessments: </w:t>
            </w:r>
            <w:r w:rsidR="001A2A41">
              <w:rPr>
                <w:rFonts w:ascii="Comic Sans MS" w:eastAsia="Comic Sans MS" w:hAnsi="Comic Sans MS" w:cs="Comic Sans MS"/>
                <w:sz w:val="20"/>
                <w:szCs w:val="20"/>
              </w:rPr>
              <w:t>Weekly math quiz</w:t>
            </w:r>
            <w:r w:rsidR="00372A01">
              <w:rPr>
                <w:rFonts w:ascii="Comic Sans MS" w:eastAsia="Comic Sans MS" w:hAnsi="Comic Sans MS" w:cs="Comic Sans MS"/>
                <w:sz w:val="20"/>
                <w:szCs w:val="20"/>
              </w:rPr>
              <w:t>, Reading Test, Spelling Test</w:t>
            </w:r>
            <w:r>
              <w:rPr>
                <w:rFonts w:ascii="Comic Sans MS" w:eastAsia="Comic Sans MS" w:hAnsi="Comic Sans MS" w:cs="Comic Sans MS"/>
                <w:sz w:val="20"/>
                <w:szCs w:val="20"/>
              </w:rPr>
              <w:t xml:space="preserve"> </w:t>
            </w:r>
          </w:p>
        </w:tc>
      </w:tr>
      <w:tr w:rsidR="005F19B0" w14:paraId="6DF0A671" w14:textId="77777777" w:rsidTr="00EC3285">
        <w:trPr>
          <w:trHeight w:val="1530"/>
        </w:trPr>
        <w:tc>
          <w:tcPr>
            <w:tcW w:w="11268" w:type="dxa"/>
            <w:gridSpan w:val="7"/>
            <w:tcBorders>
              <w:top w:val="single" w:sz="18" w:space="0" w:color="000000"/>
              <w:left w:val="single" w:sz="18" w:space="0" w:color="000000"/>
              <w:bottom w:val="single" w:sz="18" w:space="0" w:color="000000"/>
              <w:right w:val="single" w:sz="18" w:space="0" w:color="000000"/>
            </w:tcBorders>
          </w:tcPr>
          <w:p w14:paraId="57C665BF" w14:textId="77777777" w:rsidR="00A10875" w:rsidRPr="00027256" w:rsidRDefault="004028F0" w:rsidP="00A10875">
            <w:pPr>
              <w:spacing w:line="275" w:lineRule="auto"/>
              <w:jc w:val="center"/>
              <w:rPr>
                <w:rFonts w:ascii="Comic Sans MS" w:eastAsia="Comic Sans MS" w:hAnsi="Comic Sans MS" w:cs="Comic Sans MS"/>
                <w:bCs/>
                <w:color w:val="000000"/>
                <w:sz w:val="24"/>
                <w:szCs w:val="24"/>
              </w:rPr>
            </w:pPr>
            <w:r>
              <w:rPr>
                <w:rFonts w:ascii="Comic Sans MS" w:eastAsia="Comic Sans MS" w:hAnsi="Comic Sans MS" w:cs="Comic Sans MS"/>
                <w:b/>
                <w:color w:val="000000"/>
                <w:sz w:val="2"/>
                <w:szCs w:val="2"/>
              </w:rPr>
              <w:br/>
            </w:r>
            <w:r w:rsidR="00A10875" w:rsidRPr="00027256">
              <w:rPr>
                <w:rFonts w:ascii="Comic Sans MS" w:eastAsia="Comic Sans MS" w:hAnsi="Comic Sans MS" w:cs="Comic Sans MS"/>
                <w:bCs/>
                <w:color w:val="000000"/>
                <w:sz w:val="24"/>
                <w:szCs w:val="24"/>
              </w:rPr>
              <w:t>Reminders</w:t>
            </w:r>
          </w:p>
          <w:p w14:paraId="5E510BF0" w14:textId="19DF7A10" w:rsidR="00027256" w:rsidRPr="00027256" w:rsidRDefault="00027256" w:rsidP="00027256">
            <w:pPr>
              <w:pStyle w:val="ListParagraph"/>
              <w:numPr>
                <w:ilvl w:val="0"/>
                <w:numId w:val="3"/>
              </w:numPr>
              <w:spacing w:line="275" w:lineRule="auto"/>
              <w:rPr>
                <w:rFonts w:ascii="Comic Sans MS" w:eastAsia="Comic Sans MS" w:hAnsi="Comic Sans MS" w:cs="Comic Sans MS"/>
                <w:bCs/>
                <w:color w:val="000000"/>
                <w:sz w:val="20"/>
                <w:szCs w:val="20"/>
              </w:rPr>
            </w:pPr>
            <w:r w:rsidRPr="00027256">
              <w:rPr>
                <w:rFonts w:ascii="Comic Sans MS" w:eastAsia="Comic Sans MS" w:hAnsi="Comic Sans MS" w:cs="Comic Sans MS"/>
                <w:bCs/>
                <w:color w:val="000000"/>
                <w:sz w:val="20"/>
                <w:szCs w:val="20"/>
              </w:rPr>
              <w:t>Tuesday</w:t>
            </w:r>
            <w:r>
              <w:rPr>
                <w:rFonts w:ascii="Comic Sans MS" w:eastAsia="Comic Sans MS" w:hAnsi="Comic Sans MS" w:cs="Comic Sans MS"/>
                <w:bCs/>
                <w:color w:val="000000"/>
                <w:sz w:val="20"/>
                <w:szCs w:val="20"/>
              </w:rPr>
              <w:t>, February 4</w:t>
            </w:r>
            <w:r w:rsidRPr="00027256">
              <w:rPr>
                <w:rFonts w:ascii="Comic Sans MS" w:eastAsia="Comic Sans MS" w:hAnsi="Comic Sans MS" w:cs="Comic Sans MS"/>
                <w:bCs/>
                <w:color w:val="000000"/>
                <w:sz w:val="20"/>
                <w:szCs w:val="20"/>
                <w:vertAlign w:val="superscript"/>
              </w:rPr>
              <w:t>th</w:t>
            </w:r>
            <w:r>
              <w:rPr>
                <w:rFonts w:ascii="Comic Sans MS" w:eastAsia="Comic Sans MS" w:hAnsi="Comic Sans MS" w:cs="Comic Sans MS"/>
                <w:bCs/>
                <w:color w:val="000000"/>
                <w:sz w:val="20"/>
                <w:szCs w:val="20"/>
              </w:rPr>
              <w:t>- Lady Liberty Field Trip forms due</w:t>
            </w:r>
          </w:p>
          <w:p w14:paraId="6CA5938F" w14:textId="66D65E54" w:rsidR="00372A01" w:rsidRDefault="00372A01" w:rsidP="001A2A41">
            <w:pPr>
              <w:pStyle w:val="ListParagraph"/>
              <w:numPr>
                <w:ilvl w:val="0"/>
                <w:numId w:val="3"/>
              </w:numPr>
              <w:spacing w:line="275" w:lineRule="auto"/>
              <w:rPr>
                <w:rFonts w:ascii="Comic Sans MS" w:eastAsia="Comic Sans MS" w:hAnsi="Comic Sans MS" w:cs="Comic Sans MS"/>
                <w:bCs/>
                <w:color w:val="000000"/>
                <w:sz w:val="20"/>
                <w:szCs w:val="20"/>
              </w:rPr>
            </w:pPr>
            <w:r>
              <w:rPr>
                <w:rFonts w:ascii="Comic Sans MS" w:eastAsia="Comic Sans MS" w:hAnsi="Comic Sans MS" w:cs="Comic Sans MS"/>
                <w:bCs/>
                <w:color w:val="000000"/>
                <w:sz w:val="20"/>
                <w:szCs w:val="20"/>
              </w:rPr>
              <w:t>Wednesday, January 12</w:t>
            </w:r>
            <w:r w:rsidRPr="00372A01">
              <w:rPr>
                <w:rFonts w:ascii="Comic Sans MS" w:eastAsia="Comic Sans MS" w:hAnsi="Comic Sans MS" w:cs="Comic Sans MS"/>
                <w:bCs/>
                <w:color w:val="000000"/>
                <w:sz w:val="20"/>
                <w:szCs w:val="20"/>
                <w:vertAlign w:val="superscript"/>
              </w:rPr>
              <w:t>th</w:t>
            </w:r>
            <w:r>
              <w:rPr>
                <w:rFonts w:ascii="Comic Sans MS" w:eastAsia="Comic Sans MS" w:hAnsi="Comic Sans MS" w:cs="Comic Sans MS"/>
                <w:bCs/>
                <w:color w:val="000000"/>
                <w:sz w:val="20"/>
                <w:szCs w:val="20"/>
              </w:rPr>
              <w:t>- Lady Liberty Field Trip</w:t>
            </w:r>
            <w:r w:rsidR="00027256">
              <w:rPr>
                <w:rFonts w:ascii="Comic Sans MS" w:eastAsia="Comic Sans MS" w:hAnsi="Comic Sans MS" w:cs="Comic Sans MS"/>
                <w:bCs/>
                <w:color w:val="000000"/>
                <w:sz w:val="20"/>
                <w:szCs w:val="20"/>
              </w:rPr>
              <w:t>, Progress Reports</w:t>
            </w:r>
          </w:p>
          <w:p w14:paraId="6A1EF263" w14:textId="77DAB9AB" w:rsidR="00372A01" w:rsidRDefault="00372A01" w:rsidP="001A2A41">
            <w:pPr>
              <w:pStyle w:val="ListParagraph"/>
              <w:numPr>
                <w:ilvl w:val="0"/>
                <w:numId w:val="3"/>
              </w:numPr>
              <w:spacing w:line="275" w:lineRule="auto"/>
              <w:rPr>
                <w:rFonts w:ascii="Comic Sans MS" w:eastAsia="Comic Sans MS" w:hAnsi="Comic Sans MS" w:cs="Comic Sans MS"/>
                <w:bCs/>
                <w:color w:val="000000"/>
                <w:sz w:val="20"/>
                <w:szCs w:val="20"/>
              </w:rPr>
            </w:pPr>
            <w:r>
              <w:rPr>
                <w:rFonts w:ascii="Comic Sans MS" w:eastAsia="Comic Sans MS" w:hAnsi="Comic Sans MS" w:cs="Comic Sans MS"/>
                <w:bCs/>
                <w:color w:val="000000"/>
                <w:sz w:val="20"/>
                <w:szCs w:val="20"/>
              </w:rPr>
              <w:t>Friday, February 14</w:t>
            </w:r>
            <w:r w:rsidRPr="00372A01">
              <w:rPr>
                <w:rFonts w:ascii="Comic Sans MS" w:eastAsia="Comic Sans MS" w:hAnsi="Comic Sans MS" w:cs="Comic Sans MS"/>
                <w:bCs/>
                <w:color w:val="000000"/>
                <w:sz w:val="20"/>
                <w:szCs w:val="20"/>
                <w:vertAlign w:val="superscript"/>
              </w:rPr>
              <w:t>th</w:t>
            </w:r>
            <w:r>
              <w:rPr>
                <w:rFonts w:ascii="Comic Sans MS" w:eastAsia="Comic Sans MS" w:hAnsi="Comic Sans MS" w:cs="Comic Sans MS"/>
                <w:bCs/>
                <w:color w:val="000000"/>
                <w:sz w:val="20"/>
                <w:szCs w:val="20"/>
              </w:rPr>
              <w:t>- Valentine’s Day Snack</w:t>
            </w:r>
          </w:p>
          <w:p w14:paraId="5DD630EB" w14:textId="348308FE" w:rsidR="00027256" w:rsidRPr="001A2A41" w:rsidRDefault="00027256" w:rsidP="001A2A41">
            <w:pPr>
              <w:pStyle w:val="ListParagraph"/>
              <w:numPr>
                <w:ilvl w:val="0"/>
                <w:numId w:val="3"/>
              </w:numPr>
              <w:spacing w:line="275" w:lineRule="auto"/>
              <w:rPr>
                <w:rFonts w:ascii="Comic Sans MS" w:eastAsia="Comic Sans MS" w:hAnsi="Comic Sans MS" w:cs="Comic Sans MS"/>
                <w:bCs/>
                <w:color w:val="000000"/>
                <w:sz w:val="20"/>
                <w:szCs w:val="20"/>
              </w:rPr>
            </w:pPr>
            <w:r>
              <w:rPr>
                <w:rFonts w:ascii="Comic Sans MS" w:eastAsia="Comic Sans MS" w:hAnsi="Comic Sans MS" w:cs="Comic Sans MS"/>
                <w:bCs/>
                <w:color w:val="000000"/>
                <w:sz w:val="20"/>
                <w:szCs w:val="20"/>
              </w:rPr>
              <w:t>Monday, February 17</w:t>
            </w:r>
            <w:r w:rsidRPr="00027256">
              <w:rPr>
                <w:rFonts w:ascii="Comic Sans MS" w:eastAsia="Comic Sans MS" w:hAnsi="Comic Sans MS" w:cs="Comic Sans MS"/>
                <w:bCs/>
                <w:color w:val="000000"/>
                <w:sz w:val="20"/>
                <w:szCs w:val="20"/>
                <w:vertAlign w:val="superscript"/>
              </w:rPr>
              <w:t>th</w:t>
            </w:r>
            <w:r>
              <w:rPr>
                <w:rFonts w:ascii="Comic Sans MS" w:eastAsia="Comic Sans MS" w:hAnsi="Comic Sans MS" w:cs="Comic Sans MS"/>
                <w:bCs/>
                <w:color w:val="000000"/>
                <w:sz w:val="20"/>
                <w:szCs w:val="20"/>
              </w:rPr>
              <w:t>- No school (President’s Day)</w:t>
            </w:r>
          </w:p>
          <w:p w14:paraId="19305319" w14:textId="77777777" w:rsidR="00DF5E20" w:rsidRPr="00926B36" w:rsidRDefault="00405CAA" w:rsidP="001A2A41">
            <w:pPr>
              <w:pStyle w:val="ListParagraph"/>
              <w:numPr>
                <w:ilvl w:val="0"/>
                <w:numId w:val="3"/>
              </w:numPr>
              <w:spacing w:line="275" w:lineRule="auto"/>
              <w:rPr>
                <w:rFonts w:ascii="Comic Sans MS" w:eastAsia="Comic Sans MS" w:hAnsi="Comic Sans MS" w:cs="Comic Sans MS"/>
                <w:color w:val="000000"/>
                <w:sz w:val="20"/>
                <w:szCs w:val="20"/>
              </w:rPr>
            </w:pPr>
            <w:r w:rsidRPr="00A10875">
              <w:rPr>
                <w:rFonts w:ascii="Comic Sans MS" w:eastAsia="Comic Sans MS" w:hAnsi="Comic Sans MS" w:cs="Comic Sans MS"/>
                <w:color w:val="000000"/>
                <w:sz w:val="20"/>
                <w:szCs w:val="20"/>
              </w:rPr>
              <w:t>Please check your child’s binder daily for important information, homework, and their behavior chart.</w:t>
            </w:r>
          </w:p>
        </w:tc>
      </w:tr>
      <w:tr w:rsidR="005F19B0" w14:paraId="6082E993" w14:textId="77777777" w:rsidTr="006E5C33">
        <w:trPr>
          <w:trHeight w:val="4644"/>
        </w:trPr>
        <w:tc>
          <w:tcPr>
            <w:tcW w:w="2808" w:type="dxa"/>
            <w:gridSpan w:val="2"/>
            <w:tcBorders>
              <w:top w:val="single" w:sz="18" w:space="0" w:color="000000"/>
              <w:left w:val="single" w:sz="18" w:space="0" w:color="000000"/>
              <w:bottom w:val="single" w:sz="18" w:space="0" w:color="000000"/>
            </w:tcBorders>
          </w:tcPr>
          <w:p w14:paraId="442E3E61" w14:textId="77777777" w:rsidR="005F19B0" w:rsidRPr="00353DDC" w:rsidRDefault="004028F0">
            <w:pPr>
              <w:jc w:val="center"/>
              <w:rPr>
                <w:rFonts w:ascii="Comic Sans MS" w:eastAsia="Comic Sans MS" w:hAnsi="Comic Sans MS" w:cs="Comic Sans MS"/>
                <w:sz w:val="24"/>
                <w:szCs w:val="24"/>
                <w:u w:val="single"/>
              </w:rPr>
            </w:pPr>
            <w:r w:rsidRPr="00353DDC">
              <w:rPr>
                <w:rFonts w:ascii="Comic Sans MS" w:eastAsia="Comic Sans MS" w:hAnsi="Comic Sans MS" w:cs="Comic Sans MS"/>
                <w:sz w:val="24"/>
                <w:szCs w:val="24"/>
                <w:u w:val="single"/>
              </w:rPr>
              <w:t>Reading Story and Skills:</w:t>
            </w:r>
          </w:p>
          <w:p w14:paraId="3D1BD67F" w14:textId="1D540F50" w:rsidR="005F19B0" w:rsidRDefault="004028F0">
            <w:pPr>
              <w:rPr>
                <w:rFonts w:ascii="Comic Sans MS" w:eastAsia="Comic Sans MS" w:hAnsi="Comic Sans MS" w:cs="Comic Sans MS"/>
                <w:sz w:val="24"/>
                <w:szCs w:val="24"/>
              </w:rPr>
            </w:pPr>
            <w:r>
              <w:rPr>
                <w:rFonts w:ascii="Comic Sans MS" w:eastAsia="Comic Sans MS" w:hAnsi="Comic Sans MS" w:cs="Comic Sans MS"/>
                <w:sz w:val="12"/>
                <w:szCs w:val="12"/>
                <w:u w:val="single"/>
              </w:rPr>
              <w:br/>
            </w:r>
            <w:r>
              <w:rPr>
                <w:rFonts w:ascii="Comic Sans MS" w:eastAsia="Comic Sans MS" w:hAnsi="Comic Sans MS" w:cs="Comic Sans MS"/>
                <w:sz w:val="24"/>
                <w:szCs w:val="24"/>
                <w:u w:val="single"/>
              </w:rPr>
              <w:t>Story:</w:t>
            </w:r>
            <w:r w:rsidR="00027256">
              <w:rPr>
                <w:rFonts w:ascii="Comic Sans MS" w:eastAsia="Comic Sans MS" w:hAnsi="Comic Sans MS" w:cs="Comic Sans MS"/>
                <w:sz w:val="24"/>
                <w:szCs w:val="24"/>
              </w:rPr>
              <w:t xml:space="preserve"> Flower Power</w:t>
            </w:r>
          </w:p>
          <w:p w14:paraId="70009602" w14:textId="77777777" w:rsidR="005F19B0" w:rsidRDefault="005F19B0">
            <w:pPr>
              <w:rPr>
                <w:rFonts w:ascii="Comic Sans MS" w:eastAsia="Comic Sans MS" w:hAnsi="Comic Sans MS" w:cs="Comic Sans MS"/>
                <w:sz w:val="12"/>
                <w:szCs w:val="12"/>
              </w:rPr>
            </w:pPr>
          </w:p>
          <w:p w14:paraId="6187BCB1" w14:textId="77777777" w:rsidR="005F19B0" w:rsidRDefault="004028F0">
            <w:pPr>
              <w:rPr>
                <w:rFonts w:ascii="Comic Sans MS" w:eastAsia="Comic Sans MS" w:hAnsi="Comic Sans MS" w:cs="Comic Sans MS"/>
                <w:sz w:val="24"/>
                <w:szCs w:val="24"/>
                <w:u w:val="single"/>
              </w:rPr>
            </w:pPr>
            <w:r>
              <w:rPr>
                <w:rFonts w:ascii="Comic Sans MS" w:eastAsia="Comic Sans MS" w:hAnsi="Comic Sans MS" w:cs="Comic Sans MS"/>
                <w:sz w:val="24"/>
                <w:szCs w:val="24"/>
                <w:u w:val="single"/>
              </w:rPr>
              <w:t>Phonics/Fluency:</w:t>
            </w:r>
          </w:p>
          <w:p w14:paraId="2F5EB6C8" w14:textId="1F6B71BC" w:rsidR="00351A1C" w:rsidRDefault="00453C4F" w:rsidP="007422FF">
            <w:pPr>
              <w:rPr>
                <w:rFonts w:ascii="Comic Sans MS" w:eastAsia="Comic Sans MS" w:hAnsi="Comic Sans MS" w:cs="Comic Sans MS"/>
              </w:rPr>
            </w:pPr>
            <w:r>
              <w:rPr>
                <w:rFonts w:ascii="Comic Sans MS" w:eastAsia="Comic Sans MS" w:hAnsi="Comic Sans MS" w:cs="Comic Sans MS"/>
              </w:rPr>
              <w:t>Long /</w:t>
            </w:r>
            <w:r w:rsidR="00027256">
              <w:rPr>
                <w:rFonts w:ascii="Comic Sans MS" w:eastAsia="Comic Sans MS" w:hAnsi="Comic Sans MS" w:cs="Comic Sans MS"/>
              </w:rPr>
              <w:t>o</w:t>
            </w:r>
            <w:r>
              <w:rPr>
                <w:rFonts w:ascii="Comic Sans MS" w:eastAsia="Comic Sans MS" w:hAnsi="Comic Sans MS" w:cs="Comic Sans MS"/>
              </w:rPr>
              <w:t xml:space="preserve">/ spelled </w:t>
            </w:r>
            <w:r w:rsidR="00027256">
              <w:rPr>
                <w:rFonts w:ascii="Comic Sans MS" w:eastAsia="Comic Sans MS" w:hAnsi="Comic Sans MS" w:cs="Comic Sans MS"/>
              </w:rPr>
              <w:t xml:space="preserve">ow, </w:t>
            </w:r>
            <w:proofErr w:type="spellStart"/>
            <w:r w:rsidR="00027256">
              <w:rPr>
                <w:rFonts w:ascii="Comic Sans MS" w:eastAsia="Comic Sans MS" w:hAnsi="Comic Sans MS" w:cs="Comic Sans MS"/>
              </w:rPr>
              <w:t>oa</w:t>
            </w:r>
            <w:proofErr w:type="spellEnd"/>
            <w:r w:rsidR="00027256">
              <w:rPr>
                <w:rFonts w:ascii="Comic Sans MS" w:eastAsia="Comic Sans MS" w:hAnsi="Comic Sans MS" w:cs="Comic Sans MS"/>
              </w:rPr>
              <w:t xml:space="preserve">, o, </w:t>
            </w:r>
            <w:proofErr w:type="spellStart"/>
            <w:r w:rsidR="00027256">
              <w:rPr>
                <w:rFonts w:ascii="Comic Sans MS" w:eastAsia="Comic Sans MS" w:hAnsi="Comic Sans MS" w:cs="Comic Sans MS"/>
              </w:rPr>
              <w:t>o_e</w:t>
            </w:r>
            <w:proofErr w:type="spellEnd"/>
          </w:p>
          <w:p w14:paraId="5F96E062" w14:textId="77777777" w:rsidR="005F19B0" w:rsidRDefault="005F19B0">
            <w:pPr>
              <w:rPr>
                <w:sz w:val="12"/>
                <w:szCs w:val="12"/>
              </w:rPr>
            </w:pPr>
          </w:p>
          <w:p w14:paraId="3A2B059D" w14:textId="77777777" w:rsidR="005F19B0" w:rsidRDefault="00DD5FF2">
            <w:pPr>
              <w:rPr>
                <w:rFonts w:ascii="Comic Sans MS" w:eastAsia="Comic Sans MS" w:hAnsi="Comic Sans MS" w:cs="Comic Sans MS"/>
                <w:sz w:val="24"/>
                <w:szCs w:val="24"/>
                <w:u w:val="single"/>
              </w:rPr>
            </w:pPr>
            <w:r>
              <w:rPr>
                <w:rFonts w:ascii="Comic Sans MS" w:eastAsia="Comic Sans MS" w:hAnsi="Comic Sans MS" w:cs="Comic Sans MS"/>
                <w:sz w:val="24"/>
                <w:szCs w:val="24"/>
                <w:u w:val="single"/>
              </w:rPr>
              <w:t>Writing</w:t>
            </w:r>
            <w:r w:rsidR="004028F0">
              <w:rPr>
                <w:rFonts w:ascii="Comic Sans MS" w:eastAsia="Comic Sans MS" w:hAnsi="Comic Sans MS" w:cs="Comic Sans MS"/>
                <w:sz w:val="24"/>
                <w:szCs w:val="24"/>
                <w:u w:val="single"/>
              </w:rPr>
              <w:t>:</w:t>
            </w:r>
          </w:p>
          <w:p w14:paraId="1F833519" w14:textId="4F48FCB0" w:rsidR="005F19B0" w:rsidRPr="00353DDC" w:rsidRDefault="007422FF">
            <w:pPr>
              <w:rPr>
                <w:rFonts w:ascii="Comic Sans MS" w:eastAsia="Comic Sans MS" w:hAnsi="Comic Sans MS" w:cs="Comic Sans MS"/>
              </w:rPr>
            </w:pPr>
            <w:r>
              <w:rPr>
                <w:rFonts w:ascii="Comic Sans MS" w:eastAsia="Comic Sans MS" w:hAnsi="Comic Sans MS" w:cs="Comic Sans MS"/>
              </w:rPr>
              <w:t>Personal Narratives</w:t>
            </w:r>
            <w:r w:rsidR="00FB5653">
              <w:rPr>
                <w:rFonts w:ascii="Comic Sans MS" w:eastAsia="Comic Sans MS" w:hAnsi="Comic Sans MS" w:cs="Comic Sans MS"/>
              </w:rPr>
              <w:t xml:space="preserve"> </w:t>
            </w:r>
          </w:p>
          <w:p w14:paraId="0798CA7D" w14:textId="77777777" w:rsidR="005F19B0" w:rsidRDefault="004028F0">
            <w:pPr>
              <w:rPr>
                <w:rFonts w:ascii="Comic Sans MS" w:eastAsia="Comic Sans MS" w:hAnsi="Comic Sans MS" w:cs="Comic Sans MS"/>
                <w:sz w:val="24"/>
                <w:szCs w:val="24"/>
                <w:u w:val="single"/>
              </w:rPr>
            </w:pPr>
            <w:r>
              <w:rPr>
                <w:rFonts w:ascii="Comic Sans MS" w:eastAsia="Comic Sans MS" w:hAnsi="Comic Sans MS" w:cs="Comic Sans MS"/>
                <w:sz w:val="24"/>
                <w:szCs w:val="24"/>
                <w:u w:val="single"/>
              </w:rPr>
              <w:t>Text-Based Comprehension:</w:t>
            </w:r>
          </w:p>
          <w:p w14:paraId="7B12AC88" w14:textId="40209CF5" w:rsidR="007422FF" w:rsidRPr="00353DDC" w:rsidRDefault="00027256">
            <w:pPr>
              <w:rPr>
                <w:rFonts w:ascii="Comic Sans MS" w:eastAsia="Comic Sans MS" w:hAnsi="Comic Sans MS" w:cs="Comic Sans MS"/>
              </w:rPr>
            </w:pPr>
            <w:r>
              <w:rPr>
                <w:rFonts w:ascii="Comic Sans MS" w:eastAsia="Comic Sans MS" w:hAnsi="Comic Sans MS" w:cs="Comic Sans MS"/>
              </w:rPr>
              <w:t>Cause and Effect</w:t>
            </w:r>
          </w:p>
          <w:p w14:paraId="1C25ADB2" w14:textId="77777777" w:rsidR="005F19B0" w:rsidRDefault="005F19B0">
            <w:pPr>
              <w:rPr>
                <w:rFonts w:ascii="Comic Sans MS" w:eastAsia="Comic Sans MS" w:hAnsi="Comic Sans MS" w:cs="Comic Sans MS"/>
                <w:sz w:val="8"/>
                <w:szCs w:val="8"/>
              </w:rPr>
            </w:pPr>
          </w:p>
          <w:p w14:paraId="6C855370" w14:textId="77777777" w:rsidR="005F19B0" w:rsidRDefault="004028F0">
            <w:pPr>
              <w:rPr>
                <w:rFonts w:ascii="Comic Sans MS" w:eastAsia="Comic Sans MS" w:hAnsi="Comic Sans MS" w:cs="Comic Sans MS"/>
                <w:sz w:val="24"/>
                <w:szCs w:val="24"/>
              </w:rPr>
            </w:pPr>
            <w:r>
              <w:rPr>
                <w:rFonts w:ascii="Comic Sans MS" w:eastAsia="Comic Sans MS" w:hAnsi="Comic Sans MS" w:cs="Comic Sans MS"/>
                <w:sz w:val="24"/>
                <w:szCs w:val="24"/>
                <w:u w:val="single"/>
              </w:rPr>
              <w:t>Grammar/Language</w:t>
            </w:r>
            <w:r>
              <w:rPr>
                <w:rFonts w:ascii="Comic Sans MS" w:eastAsia="Comic Sans MS" w:hAnsi="Comic Sans MS" w:cs="Comic Sans MS"/>
                <w:sz w:val="24"/>
                <w:szCs w:val="24"/>
              </w:rPr>
              <w:t>:</w:t>
            </w:r>
          </w:p>
          <w:p w14:paraId="51DEDE5B" w14:textId="7748A595" w:rsidR="005F19B0" w:rsidRPr="00353DDC" w:rsidRDefault="00027256">
            <w:pPr>
              <w:rPr>
                <w:rFonts w:ascii="Comic Sans MS" w:eastAsia="Comic Sans MS" w:hAnsi="Comic Sans MS" w:cs="Comic Sans MS"/>
              </w:rPr>
            </w:pPr>
            <w:r>
              <w:rPr>
                <w:rFonts w:ascii="Comic Sans MS" w:eastAsia="Comic Sans MS" w:hAnsi="Comic Sans MS" w:cs="Comic Sans MS"/>
                <w:sz w:val="20"/>
              </w:rPr>
              <w:t>Adverbs</w:t>
            </w:r>
            <w:r w:rsidR="00876238">
              <w:rPr>
                <w:rFonts w:ascii="Comic Sans MS" w:eastAsia="Comic Sans MS" w:hAnsi="Comic Sans MS" w:cs="Comic Sans MS"/>
                <w:sz w:val="20"/>
              </w:rPr>
              <w:t xml:space="preserve"> </w:t>
            </w:r>
          </w:p>
        </w:tc>
        <w:tc>
          <w:tcPr>
            <w:tcW w:w="8460" w:type="dxa"/>
            <w:gridSpan w:val="5"/>
            <w:tcBorders>
              <w:top w:val="single" w:sz="18" w:space="0" w:color="000000"/>
              <w:bottom w:val="single" w:sz="18" w:space="0" w:color="000000"/>
              <w:right w:val="single" w:sz="18" w:space="0" w:color="000000"/>
            </w:tcBorders>
          </w:tcPr>
          <w:p w14:paraId="46DC7798" w14:textId="4BACD275" w:rsidR="00073ABA" w:rsidRPr="00073ABA" w:rsidRDefault="00073ABA" w:rsidP="00073ABA">
            <w:pPr>
              <w:jc w:val="center"/>
              <w:rPr>
                <w:rFonts w:ascii="Comic Sans MS" w:eastAsia="Comic Sans MS" w:hAnsi="Comic Sans MS" w:cs="Comic Sans MS"/>
                <w:b/>
                <w:bCs/>
                <w:color w:val="333333"/>
                <w:sz w:val="28"/>
                <w:szCs w:val="28"/>
                <w:u w:val="single"/>
              </w:rPr>
            </w:pPr>
            <w:r w:rsidRPr="00073ABA">
              <w:rPr>
                <w:rFonts w:ascii="Comic Sans MS" w:eastAsia="Comic Sans MS" w:hAnsi="Comic Sans MS" w:cs="Comic Sans MS"/>
                <w:b/>
                <w:bCs/>
                <w:color w:val="333333"/>
                <w:sz w:val="28"/>
                <w:szCs w:val="28"/>
                <w:u w:val="single"/>
              </w:rPr>
              <w:t>Vocabulary Words</w:t>
            </w:r>
          </w:p>
          <w:p w14:paraId="71E930F6" w14:textId="77777777" w:rsidR="00073ABA" w:rsidRDefault="00073ABA" w:rsidP="00073ABA">
            <w:pPr>
              <w:rPr>
                <w:rFonts w:ascii="Comic Sans MS" w:eastAsia="Comic Sans MS" w:hAnsi="Comic Sans MS" w:cs="Comic Sans MS"/>
                <w:color w:val="333333"/>
              </w:rPr>
            </w:pPr>
          </w:p>
          <w:p w14:paraId="59A7DD0C" w14:textId="12E4E31B" w:rsidR="00073ABA" w:rsidRPr="00073ABA" w:rsidRDefault="00073ABA" w:rsidP="00073ABA">
            <w:pPr>
              <w:pStyle w:val="ListParagraph"/>
              <w:numPr>
                <w:ilvl w:val="0"/>
                <w:numId w:val="12"/>
              </w:numPr>
              <w:rPr>
                <w:rFonts w:ascii="Comic Sans MS" w:eastAsia="Comic Sans MS" w:hAnsi="Comic Sans MS" w:cs="Comic Sans MS"/>
                <w:color w:val="333333"/>
              </w:rPr>
            </w:pPr>
            <w:r w:rsidRPr="00073ABA">
              <w:rPr>
                <w:rFonts w:ascii="Comic Sans MS" w:eastAsia="Comic Sans MS" w:hAnsi="Comic Sans MS" w:cs="Comic Sans MS"/>
                <w:color w:val="333333"/>
              </w:rPr>
              <w:t>comfortable - pleasant condition</w:t>
            </w:r>
            <w:r w:rsidRPr="00073ABA">
              <w:rPr>
                <w:rFonts w:ascii="Comic Sans MS" w:eastAsia="Comic Sans MS" w:hAnsi="Comic Sans MS" w:cs="Comic Sans MS"/>
                <w:color w:val="333333"/>
              </w:rPr>
              <w:t xml:space="preserve"> </w:t>
            </w:r>
            <w:r w:rsidRPr="00073ABA">
              <w:rPr>
                <w:rFonts w:ascii="Comic Sans MS" w:eastAsia="Comic Sans MS" w:hAnsi="Comic Sans MS" w:cs="Comic Sans MS"/>
                <w:color w:val="333333"/>
              </w:rPr>
              <w:t>with freedom</w:t>
            </w:r>
          </w:p>
          <w:p w14:paraId="17D8017C" w14:textId="77777777" w:rsidR="00073ABA" w:rsidRPr="00073ABA" w:rsidRDefault="00073ABA" w:rsidP="00073ABA">
            <w:pPr>
              <w:pStyle w:val="ListParagraph"/>
              <w:numPr>
                <w:ilvl w:val="0"/>
                <w:numId w:val="12"/>
              </w:numPr>
              <w:rPr>
                <w:rFonts w:ascii="Comic Sans MS" w:eastAsia="Comic Sans MS" w:hAnsi="Comic Sans MS" w:cs="Comic Sans MS"/>
                <w:color w:val="333333"/>
              </w:rPr>
            </w:pPr>
            <w:r w:rsidRPr="00073ABA">
              <w:rPr>
                <w:rFonts w:ascii="Comic Sans MS" w:eastAsia="Comic Sans MS" w:hAnsi="Comic Sans MS" w:cs="Comic Sans MS"/>
                <w:color w:val="333333"/>
              </w:rPr>
              <w:t>develop - to grow or cause growth</w:t>
            </w:r>
          </w:p>
          <w:p w14:paraId="0B21F03E" w14:textId="2A5196AF" w:rsidR="00073ABA" w:rsidRPr="00073ABA" w:rsidRDefault="00073ABA" w:rsidP="00073ABA">
            <w:pPr>
              <w:pStyle w:val="ListParagraph"/>
              <w:numPr>
                <w:ilvl w:val="0"/>
                <w:numId w:val="12"/>
              </w:numPr>
              <w:rPr>
                <w:rFonts w:ascii="Comic Sans MS" w:eastAsia="Comic Sans MS" w:hAnsi="Comic Sans MS" w:cs="Comic Sans MS"/>
                <w:color w:val="333333"/>
              </w:rPr>
            </w:pPr>
            <w:r w:rsidRPr="00073ABA">
              <w:rPr>
                <w:rFonts w:ascii="Comic Sans MS" w:eastAsia="Comic Sans MS" w:hAnsi="Comic Sans MS" w:cs="Comic Sans MS"/>
                <w:color w:val="333333"/>
              </w:rPr>
              <w:t>minerals - bits of rock and soil that</w:t>
            </w:r>
            <w:r w:rsidRPr="00073ABA">
              <w:rPr>
                <w:rFonts w:ascii="Comic Sans MS" w:eastAsia="Comic Sans MS" w:hAnsi="Comic Sans MS" w:cs="Comic Sans MS"/>
                <w:color w:val="333333"/>
              </w:rPr>
              <w:t xml:space="preserve"> </w:t>
            </w:r>
            <w:r w:rsidRPr="00073ABA">
              <w:rPr>
                <w:rFonts w:ascii="Comic Sans MS" w:eastAsia="Comic Sans MS" w:hAnsi="Comic Sans MS" w:cs="Comic Sans MS"/>
                <w:color w:val="333333"/>
              </w:rPr>
              <w:t>help plants and animals grow</w:t>
            </w:r>
          </w:p>
          <w:p w14:paraId="1209625F" w14:textId="2343F452" w:rsidR="00073ABA" w:rsidRPr="00073ABA" w:rsidRDefault="00073ABA" w:rsidP="00073ABA">
            <w:pPr>
              <w:pStyle w:val="ListParagraph"/>
              <w:numPr>
                <w:ilvl w:val="0"/>
                <w:numId w:val="12"/>
              </w:numPr>
              <w:rPr>
                <w:rFonts w:ascii="Comic Sans MS" w:eastAsia="Comic Sans MS" w:hAnsi="Comic Sans MS" w:cs="Comic Sans MS"/>
                <w:color w:val="333333"/>
              </w:rPr>
            </w:pPr>
            <w:r w:rsidRPr="00073ABA">
              <w:rPr>
                <w:rFonts w:ascii="Comic Sans MS" w:eastAsia="Comic Sans MS" w:hAnsi="Comic Sans MS" w:cs="Comic Sans MS"/>
                <w:color w:val="333333"/>
              </w:rPr>
              <w:t>nutritious- healthy, giving</w:t>
            </w:r>
            <w:r w:rsidRPr="00073ABA">
              <w:rPr>
                <w:rFonts w:ascii="Comic Sans MS" w:eastAsia="Comic Sans MS" w:hAnsi="Comic Sans MS" w:cs="Comic Sans MS"/>
                <w:color w:val="333333"/>
              </w:rPr>
              <w:t xml:space="preserve"> </w:t>
            </w:r>
            <w:r w:rsidRPr="00073ABA">
              <w:rPr>
                <w:rFonts w:ascii="Comic Sans MS" w:eastAsia="Comic Sans MS" w:hAnsi="Comic Sans MS" w:cs="Comic Sans MS"/>
                <w:color w:val="333333"/>
              </w:rPr>
              <w:t>nourishment; useful as food</w:t>
            </w:r>
          </w:p>
          <w:p w14:paraId="0D0FA065" w14:textId="77777777" w:rsidR="00073ABA" w:rsidRPr="00073ABA" w:rsidRDefault="00073ABA" w:rsidP="00073ABA">
            <w:pPr>
              <w:pStyle w:val="ListParagraph"/>
              <w:numPr>
                <w:ilvl w:val="0"/>
                <w:numId w:val="12"/>
              </w:numPr>
              <w:rPr>
                <w:rFonts w:ascii="Comic Sans MS" w:eastAsia="Comic Sans MS" w:hAnsi="Comic Sans MS" w:cs="Comic Sans MS"/>
                <w:color w:val="333333"/>
              </w:rPr>
            </w:pPr>
            <w:r w:rsidRPr="00073ABA">
              <w:rPr>
                <w:rFonts w:ascii="Comic Sans MS" w:eastAsia="Comic Sans MS" w:hAnsi="Comic Sans MS" w:cs="Comic Sans MS"/>
                <w:color w:val="333333"/>
              </w:rPr>
              <w:t>advance- to move forward</w:t>
            </w:r>
          </w:p>
          <w:p w14:paraId="40E85AD4" w14:textId="155084AA" w:rsidR="00073ABA" w:rsidRPr="00073ABA" w:rsidRDefault="00073ABA" w:rsidP="00073ABA">
            <w:pPr>
              <w:pStyle w:val="ListParagraph"/>
              <w:numPr>
                <w:ilvl w:val="0"/>
                <w:numId w:val="12"/>
              </w:numPr>
              <w:rPr>
                <w:rFonts w:ascii="Comic Sans MS" w:eastAsia="Comic Sans MS" w:hAnsi="Comic Sans MS" w:cs="Comic Sans MS"/>
                <w:color w:val="333333"/>
              </w:rPr>
            </w:pPr>
            <w:r w:rsidRPr="00073ABA">
              <w:rPr>
                <w:rFonts w:ascii="Comic Sans MS" w:eastAsia="Comic Sans MS" w:hAnsi="Comic Sans MS" w:cs="Comic Sans MS"/>
                <w:color w:val="333333"/>
              </w:rPr>
              <w:t>carbon dioxide- a gas made up</w:t>
            </w:r>
            <w:r w:rsidRPr="00073ABA">
              <w:rPr>
                <w:rFonts w:ascii="Comic Sans MS" w:eastAsia="Comic Sans MS" w:hAnsi="Comic Sans MS" w:cs="Comic Sans MS"/>
                <w:color w:val="333333"/>
              </w:rPr>
              <w:t xml:space="preserve"> </w:t>
            </w:r>
            <w:r w:rsidRPr="00073ABA">
              <w:rPr>
                <w:rFonts w:ascii="Comic Sans MS" w:eastAsia="Comic Sans MS" w:hAnsi="Comic Sans MS" w:cs="Comic Sans MS"/>
                <w:color w:val="333333"/>
              </w:rPr>
              <w:t>of one carbon and two oxygen atoms</w:t>
            </w:r>
          </w:p>
          <w:p w14:paraId="3E844C94" w14:textId="4D8FC97C" w:rsidR="00073ABA" w:rsidRPr="00073ABA" w:rsidRDefault="00073ABA" w:rsidP="00073ABA">
            <w:pPr>
              <w:pStyle w:val="ListParagraph"/>
              <w:numPr>
                <w:ilvl w:val="0"/>
                <w:numId w:val="12"/>
              </w:numPr>
              <w:rPr>
                <w:rFonts w:ascii="Comic Sans MS" w:eastAsia="Comic Sans MS" w:hAnsi="Comic Sans MS" w:cs="Comic Sans MS"/>
                <w:color w:val="333333"/>
              </w:rPr>
            </w:pPr>
            <w:r w:rsidRPr="00073ABA">
              <w:rPr>
                <w:rFonts w:ascii="Comic Sans MS" w:eastAsia="Comic Sans MS" w:hAnsi="Comic Sans MS" w:cs="Comic Sans MS"/>
                <w:color w:val="333333"/>
              </w:rPr>
              <w:t>oxygen- a gas that people need to</w:t>
            </w:r>
            <w:r w:rsidRPr="00073ABA">
              <w:rPr>
                <w:rFonts w:ascii="Comic Sans MS" w:eastAsia="Comic Sans MS" w:hAnsi="Comic Sans MS" w:cs="Comic Sans MS"/>
                <w:color w:val="333333"/>
              </w:rPr>
              <w:t xml:space="preserve"> </w:t>
            </w:r>
            <w:r w:rsidRPr="00073ABA">
              <w:rPr>
                <w:rFonts w:ascii="Comic Sans MS" w:eastAsia="Comic Sans MS" w:hAnsi="Comic Sans MS" w:cs="Comic Sans MS"/>
                <w:color w:val="333333"/>
              </w:rPr>
              <w:t>breathe</w:t>
            </w:r>
          </w:p>
          <w:p w14:paraId="747AA540" w14:textId="77777777" w:rsidR="00073ABA" w:rsidRPr="00073ABA" w:rsidRDefault="00073ABA" w:rsidP="00073ABA">
            <w:pPr>
              <w:pStyle w:val="ListParagraph"/>
              <w:numPr>
                <w:ilvl w:val="0"/>
                <w:numId w:val="12"/>
              </w:numPr>
              <w:rPr>
                <w:rFonts w:ascii="Comic Sans MS" w:eastAsia="Comic Sans MS" w:hAnsi="Comic Sans MS" w:cs="Comic Sans MS"/>
                <w:color w:val="333333"/>
              </w:rPr>
            </w:pPr>
            <w:r w:rsidRPr="00073ABA">
              <w:rPr>
                <w:rFonts w:ascii="Comic Sans MS" w:eastAsia="Comic Sans MS" w:hAnsi="Comic Sans MS" w:cs="Comic Sans MS"/>
                <w:color w:val="333333"/>
              </w:rPr>
              <w:t>exhale- to breathe out</w:t>
            </w:r>
          </w:p>
          <w:p w14:paraId="669A8A2A" w14:textId="2628E6C4" w:rsidR="00073ABA" w:rsidRPr="00073ABA" w:rsidRDefault="00073ABA" w:rsidP="00073ABA">
            <w:pPr>
              <w:pStyle w:val="ListParagraph"/>
              <w:numPr>
                <w:ilvl w:val="0"/>
                <w:numId w:val="12"/>
              </w:numPr>
              <w:rPr>
                <w:rFonts w:ascii="Comic Sans MS" w:eastAsia="Comic Sans MS" w:hAnsi="Comic Sans MS" w:cs="Comic Sans MS"/>
                <w:color w:val="333333"/>
              </w:rPr>
            </w:pPr>
            <w:r w:rsidRPr="00073ABA">
              <w:rPr>
                <w:rFonts w:ascii="Comic Sans MS" w:eastAsia="Comic Sans MS" w:hAnsi="Comic Sans MS" w:cs="Comic Sans MS"/>
                <w:color w:val="333333"/>
              </w:rPr>
              <w:t>pollen- a powder made in flowers to</w:t>
            </w:r>
            <w:r w:rsidRPr="00073ABA">
              <w:rPr>
                <w:rFonts w:ascii="Comic Sans MS" w:eastAsia="Comic Sans MS" w:hAnsi="Comic Sans MS" w:cs="Comic Sans MS"/>
                <w:color w:val="333333"/>
              </w:rPr>
              <w:t xml:space="preserve"> </w:t>
            </w:r>
            <w:r w:rsidRPr="00073ABA">
              <w:rPr>
                <w:rFonts w:ascii="Comic Sans MS" w:eastAsia="Comic Sans MS" w:hAnsi="Comic Sans MS" w:cs="Comic Sans MS"/>
                <w:color w:val="333333"/>
              </w:rPr>
              <w:t>help flowers reproduce</w:t>
            </w:r>
          </w:p>
          <w:p w14:paraId="6AF9BF5B" w14:textId="7C590A1C" w:rsidR="00073ABA" w:rsidRPr="00073ABA" w:rsidRDefault="00073ABA" w:rsidP="00073ABA">
            <w:pPr>
              <w:pStyle w:val="ListParagraph"/>
              <w:numPr>
                <w:ilvl w:val="0"/>
                <w:numId w:val="12"/>
              </w:numPr>
              <w:rPr>
                <w:rFonts w:ascii="Comic Sans MS" w:eastAsia="Comic Sans MS" w:hAnsi="Comic Sans MS" w:cs="Comic Sans MS"/>
                <w:color w:val="333333"/>
              </w:rPr>
            </w:pPr>
            <w:r w:rsidRPr="00073ABA">
              <w:rPr>
                <w:rFonts w:ascii="Comic Sans MS" w:eastAsia="Comic Sans MS" w:hAnsi="Comic Sans MS" w:cs="Comic Sans MS"/>
                <w:color w:val="333333"/>
              </w:rPr>
              <w:t>produce - to make or create</w:t>
            </w:r>
            <w:r w:rsidRPr="00073ABA">
              <w:rPr>
                <w:rFonts w:ascii="Comic Sans MS" w:eastAsia="Comic Sans MS" w:hAnsi="Comic Sans MS" w:cs="Comic Sans MS"/>
                <w:color w:val="333333"/>
              </w:rPr>
              <w:t xml:space="preserve"> </w:t>
            </w:r>
            <w:r w:rsidRPr="00073ABA">
              <w:rPr>
                <w:rFonts w:ascii="Comic Sans MS" w:eastAsia="Comic Sans MS" w:hAnsi="Comic Sans MS" w:cs="Comic Sans MS"/>
                <w:color w:val="333333"/>
              </w:rPr>
              <w:t>something</w:t>
            </w:r>
          </w:p>
          <w:p w14:paraId="480A75C8" w14:textId="50A428F8" w:rsidR="00073ABA" w:rsidRPr="00073ABA" w:rsidRDefault="00073ABA" w:rsidP="00073ABA">
            <w:pPr>
              <w:pStyle w:val="ListParagraph"/>
              <w:numPr>
                <w:ilvl w:val="0"/>
                <w:numId w:val="12"/>
              </w:numPr>
              <w:rPr>
                <w:rFonts w:ascii="Comic Sans MS" w:eastAsia="Comic Sans MS" w:hAnsi="Comic Sans MS" w:cs="Comic Sans MS"/>
                <w:color w:val="333333"/>
              </w:rPr>
            </w:pPr>
            <w:r w:rsidRPr="00073ABA">
              <w:rPr>
                <w:rFonts w:ascii="Comic Sans MS" w:eastAsia="Comic Sans MS" w:hAnsi="Comic Sans MS" w:cs="Comic Sans MS"/>
                <w:color w:val="333333"/>
              </w:rPr>
              <w:t>transfer - to move from one place</w:t>
            </w:r>
            <w:r w:rsidRPr="00073ABA">
              <w:rPr>
                <w:rFonts w:ascii="Comic Sans MS" w:eastAsia="Comic Sans MS" w:hAnsi="Comic Sans MS" w:cs="Comic Sans MS"/>
                <w:color w:val="333333"/>
              </w:rPr>
              <w:t xml:space="preserve"> </w:t>
            </w:r>
            <w:r w:rsidRPr="00073ABA">
              <w:rPr>
                <w:rFonts w:ascii="Comic Sans MS" w:eastAsia="Comic Sans MS" w:hAnsi="Comic Sans MS" w:cs="Comic Sans MS"/>
                <w:color w:val="333333"/>
              </w:rPr>
              <w:t>to another</w:t>
            </w:r>
          </w:p>
          <w:p w14:paraId="6636D47F" w14:textId="4FB17E9F" w:rsidR="006A09A3" w:rsidRPr="00073ABA" w:rsidRDefault="00073ABA" w:rsidP="00073ABA">
            <w:pPr>
              <w:pBdr>
                <w:top w:val="nil"/>
                <w:left w:val="nil"/>
                <w:bottom w:val="nil"/>
                <w:right w:val="nil"/>
                <w:between w:val="nil"/>
              </w:pBdr>
              <w:ind w:left="360"/>
              <w:rPr>
                <w:rFonts w:ascii="Comic Sans MS" w:hAnsi="Comic Sans MS"/>
                <w:b/>
                <w:color w:val="333333"/>
                <w:sz w:val="28"/>
                <w:szCs w:val="28"/>
              </w:rPr>
            </w:pPr>
            <w:r>
              <w:rPr>
                <w:rFonts w:ascii="Comic Sans MS" w:eastAsia="Comic Sans MS" w:hAnsi="Comic Sans MS" w:cs="Comic Sans MS"/>
                <w:color w:val="333333"/>
              </w:rPr>
              <w:t xml:space="preserve">12. </w:t>
            </w:r>
            <w:r w:rsidRPr="00073ABA">
              <w:rPr>
                <w:rFonts w:ascii="Comic Sans MS" w:eastAsia="Comic Sans MS" w:hAnsi="Comic Sans MS" w:cs="Comic Sans MS"/>
                <w:color w:val="333333"/>
              </w:rPr>
              <w:t>observe - watch; a careful study</w:t>
            </w:r>
          </w:p>
        </w:tc>
      </w:tr>
      <w:tr w:rsidR="005F19B0" w14:paraId="4FD0363B" w14:textId="77777777" w:rsidTr="002805DE">
        <w:trPr>
          <w:trHeight w:val="1944"/>
        </w:trPr>
        <w:tc>
          <w:tcPr>
            <w:tcW w:w="6318" w:type="dxa"/>
            <w:gridSpan w:val="4"/>
            <w:tcBorders>
              <w:top w:val="single" w:sz="18" w:space="0" w:color="000000"/>
              <w:left w:val="single" w:sz="18" w:space="0" w:color="000000"/>
              <w:bottom w:val="single" w:sz="18" w:space="0" w:color="000000"/>
              <w:right w:val="single" w:sz="18" w:space="0" w:color="000000"/>
            </w:tcBorders>
            <w:shd w:val="clear" w:color="auto" w:fill="auto"/>
          </w:tcPr>
          <w:p w14:paraId="19478A4A" w14:textId="77777777" w:rsidR="005F19B0" w:rsidRPr="00E56823" w:rsidRDefault="004028F0">
            <w:pPr>
              <w:rPr>
                <w:rFonts w:ascii="Comic Sans MS" w:eastAsia="Comic Sans MS" w:hAnsi="Comic Sans MS" w:cs="Comic Sans MS"/>
                <w:u w:val="single"/>
              </w:rPr>
            </w:pPr>
            <w:r w:rsidRPr="00E56823">
              <w:rPr>
                <w:rFonts w:ascii="Comic Sans MS" w:eastAsia="Comic Sans MS" w:hAnsi="Comic Sans MS" w:cs="Comic Sans MS"/>
              </w:rPr>
              <w:t xml:space="preserve">                             </w:t>
            </w:r>
            <w:r w:rsidRPr="00E56823">
              <w:rPr>
                <w:rFonts w:ascii="Comic Sans MS" w:eastAsia="Comic Sans MS" w:hAnsi="Comic Sans MS" w:cs="Comic Sans MS"/>
                <w:u w:val="single"/>
              </w:rPr>
              <w:t>Math</w:t>
            </w:r>
          </w:p>
          <w:p w14:paraId="68910336" w14:textId="192AB4F6" w:rsidR="005F19B0" w:rsidRPr="00E56823" w:rsidRDefault="00FB5653">
            <w:pPr>
              <w:rPr>
                <w:rFonts w:ascii="Comic Sans MS" w:eastAsia="Comic Sans MS" w:hAnsi="Comic Sans MS" w:cs="Comic Sans MS"/>
                <w:b/>
                <w:u w:val="single"/>
              </w:rPr>
            </w:pPr>
            <w:r>
              <w:rPr>
                <w:rFonts w:ascii="Comic Sans MS" w:eastAsia="Comic Sans MS" w:hAnsi="Comic Sans MS" w:cs="Comic Sans MS"/>
                <w:b/>
                <w:u w:val="single"/>
              </w:rPr>
              <w:t xml:space="preserve">Topic </w:t>
            </w:r>
            <w:r w:rsidR="00EF247C">
              <w:rPr>
                <w:rFonts w:ascii="Comic Sans MS" w:eastAsia="Comic Sans MS" w:hAnsi="Comic Sans MS" w:cs="Comic Sans MS"/>
                <w:b/>
                <w:u w:val="single"/>
              </w:rPr>
              <w:t>13</w:t>
            </w:r>
          </w:p>
          <w:p w14:paraId="74A635C2" w14:textId="46D47D54" w:rsidR="00E87AC0" w:rsidRPr="00E56823" w:rsidRDefault="00073ABA" w:rsidP="00FB5653">
            <w:pPr>
              <w:rPr>
                <w:rFonts w:ascii="Comic Sans MS" w:eastAsia="Comic Sans MS" w:hAnsi="Comic Sans MS" w:cs="Comic Sans MS"/>
              </w:rPr>
            </w:pPr>
            <w:r>
              <w:rPr>
                <w:rFonts w:ascii="Comic Sans MS" w:eastAsia="Comic Sans MS" w:hAnsi="Comic Sans MS" w:cs="Comic Sans MS"/>
              </w:rPr>
              <w:t xml:space="preserve">We will do the study guide on Monday, and the students will bring it home to study for the Topic 13 test on Tuesday.  We will begin Topic 12 on Wednesday.  The students will explore units of measurements including inches, </w:t>
            </w:r>
            <w:r w:rsidR="00FC2EB1">
              <w:rPr>
                <w:rFonts w:ascii="Comic Sans MS" w:eastAsia="Comic Sans MS" w:hAnsi="Comic Sans MS" w:cs="Comic Sans MS"/>
              </w:rPr>
              <w:t>feet, and yards</w:t>
            </w:r>
            <w:r>
              <w:rPr>
                <w:rFonts w:ascii="Comic Sans MS" w:eastAsia="Comic Sans MS" w:hAnsi="Comic Sans MS" w:cs="Comic Sans MS"/>
              </w:rPr>
              <w:t xml:space="preserve">  </w:t>
            </w:r>
          </w:p>
        </w:tc>
        <w:tc>
          <w:tcPr>
            <w:tcW w:w="4950" w:type="dxa"/>
            <w:gridSpan w:val="3"/>
            <w:tcBorders>
              <w:top w:val="single" w:sz="18" w:space="0" w:color="000000"/>
              <w:left w:val="single" w:sz="18" w:space="0" w:color="000000"/>
              <w:bottom w:val="single" w:sz="18" w:space="0" w:color="000000"/>
              <w:right w:val="single" w:sz="18" w:space="0" w:color="000000"/>
            </w:tcBorders>
            <w:shd w:val="clear" w:color="auto" w:fill="auto"/>
          </w:tcPr>
          <w:p w14:paraId="2769473E" w14:textId="77777777" w:rsidR="005F19B0" w:rsidRPr="00E56823" w:rsidRDefault="004028F0">
            <w:pPr>
              <w:jc w:val="center"/>
              <w:rPr>
                <w:rFonts w:ascii="Comic Sans MS" w:eastAsia="Comic Sans MS" w:hAnsi="Comic Sans MS" w:cs="Comic Sans MS"/>
              </w:rPr>
            </w:pPr>
            <w:bookmarkStart w:id="0" w:name="_30j0zll" w:colFirst="0" w:colLast="0"/>
            <w:bookmarkEnd w:id="0"/>
            <w:r w:rsidRPr="00E56823">
              <w:rPr>
                <w:rFonts w:ascii="Comic Sans MS" w:eastAsia="Comic Sans MS" w:hAnsi="Comic Sans MS" w:cs="Comic Sans MS"/>
                <w:u w:val="single"/>
              </w:rPr>
              <w:t>Social Studies/Science</w:t>
            </w:r>
          </w:p>
          <w:p w14:paraId="0CDEE16E" w14:textId="77777777" w:rsidR="00405CAA" w:rsidRPr="00E56823" w:rsidRDefault="009F7464" w:rsidP="00405CAA">
            <w:pPr>
              <w:jc w:val="center"/>
              <w:rPr>
                <w:rFonts w:ascii="Comic Sans MS" w:eastAsia="Comic Sans MS" w:hAnsi="Comic Sans MS" w:cs="Comic Sans MS"/>
              </w:rPr>
            </w:pPr>
            <w:bookmarkStart w:id="1" w:name="_1fob9te" w:colFirst="0" w:colLast="0"/>
            <w:bookmarkEnd w:id="1"/>
            <w:r>
              <w:rPr>
                <w:rFonts w:ascii="Comic Sans MS" w:eastAsia="Comic Sans MS" w:hAnsi="Comic Sans MS" w:cs="Comic Sans MS"/>
              </w:rPr>
              <w:t>Science</w:t>
            </w:r>
            <w:r w:rsidR="00405CAA" w:rsidRPr="00E56823">
              <w:rPr>
                <w:rFonts w:ascii="Comic Sans MS" w:eastAsia="Comic Sans MS" w:hAnsi="Comic Sans MS" w:cs="Comic Sans MS"/>
              </w:rPr>
              <w:t>:</w:t>
            </w:r>
          </w:p>
          <w:p w14:paraId="5D7AEC83" w14:textId="16988600" w:rsidR="005F19B0" w:rsidRPr="00E56823" w:rsidRDefault="009F7464" w:rsidP="00EC3285">
            <w:pPr>
              <w:rPr>
                <w:rFonts w:ascii="Comic Sans MS" w:eastAsia="Comic Sans MS" w:hAnsi="Comic Sans MS" w:cs="Comic Sans MS"/>
                <w:highlight w:val="yellow"/>
              </w:rPr>
            </w:pPr>
            <w:r>
              <w:rPr>
                <w:rFonts w:ascii="Comic Sans MS" w:eastAsia="Comic Sans MS" w:hAnsi="Comic Sans MS" w:cs="Comic Sans MS"/>
              </w:rPr>
              <w:t xml:space="preserve">We will </w:t>
            </w:r>
            <w:r w:rsidR="001715A6">
              <w:rPr>
                <w:rFonts w:ascii="Comic Sans MS" w:eastAsia="Comic Sans MS" w:hAnsi="Comic Sans MS" w:cs="Comic Sans MS"/>
              </w:rPr>
              <w:t xml:space="preserve">begin a unit discovering animal habitats and biomes.  This week we will discuss the </w:t>
            </w:r>
            <w:r w:rsidR="00FC2EB1">
              <w:rPr>
                <w:rFonts w:ascii="Comic Sans MS" w:eastAsia="Comic Sans MS" w:hAnsi="Comic Sans MS" w:cs="Comic Sans MS"/>
              </w:rPr>
              <w:t>desert and wetlands.</w:t>
            </w:r>
            <w:r w:rsidR="0099278E">
              <w:rPr>
                <w:rFonts w:ascii="Comic Sans MS" w:eastAsia="Comic Sans MS" w:hAnsi="Comic Sans MS" w:cs="Comic Sans MS"/>
              </w:rPr>
              <w:t xml:space="preserve"> </w:t>
            </w:r>
            <w:r w:rsidR="00EC3285">
              <w:rPr>
                <w:rFonts w:ascii="Comic Sans MS" w:eastAsia="Comic Sans MS" w:hAnsi="Comic Sans MS" w:cs="Comic Sans MS"/>
              </w:rPr>
              <w:t xml:space="preserve">  </w:t>
            </w:r>
          </w:p>
        </w:tc>
      </w:tr>
      <w:tr w:rsidR="005F19B0" w14:paraId="55E7A9FD" w14:textId="77777777" w:rsidTr="002805DE">
        <w:trPr>
          <w:trHeight w:val="234"/>
        </w:trPr>
        <w:tc>
          <w:tcPr>
            <w:tcW w:w="11268" w:type="dxa"/>
            <w:gridSpan w:val="7"/>
            <w:tcBorders>
              <w:top w:val="single" w:sz="18" w:space="0" w:color="000000"/>
              <w:left w:val="single" w:sz="18" w:space="0" w:color="000000"/>
              <w:bottom w:val="single" w:sz="4" w:space="0" w:color="000000"/>
              <w:right w:val="single" w:sz="18" w:space="0" w:color="000000"/>
            </w:tcBorders>
          </w:tcPr>
          <w:p w14:paraId="01BD4AB5" w14:textId="77777777" w:rsidR="005F19B0" w:rsidRPr="008837F9" w:rsidRDefault="004028F0">
            <w:pPr>
              <w:jc w:val="center"/>
              <w:rPr>
                <w:rFonts w:ascii="Comic Sans MS" w:eastAsia="Comic Sans MS" w:hAnsi="Comic Sans MS" w:cs="Comic Sans MS"/>
                <w:color w:val="333333"/>
                <w:sz w:val="28"/>
                <w:szCs w:val="28"/>
              </w:rPr>
            </w:pPr>
            <w:r w:rsidRPr="008837F9">
              <w:rPr>
                <w:rFonts w:ascii="Comic Sans MS" w:eastAsia="Comic Sans MS" w:hAnsi="Comic Sans MS" w:cs="Comic Sans MS"/>
                <w:sz w:val="28"/>
                <w:szCs w:val="28"/>
                <w:u w:val="single"/>
              </w:rPr>
              <w:t>Spelling Words:</w:t>
            </w:r>
          </w:p>
        </w:tc>
      </w:tr>
      <w:tr w:rsidR="00AF4F07" w14:paraId="3CE3A61C" w14:textId="77777777" w:rsidTr="002805DE">
        <w:trPr>
          <w:trHeight w:val="909"/>
        </w:trPr>
        <w:tc>
          <w:tcPr>
            <w:tcW w:w="2160" w:type="dxa"/>
            <w:tcBorders>
              <w:top w:val="single" w:sz="18" w:space="0" w:color="000000"/>
              <w:left w:val="single" w:sz="18" w:space="0" w:color="000000"/>
              <w:bottom w:val="single" w:sz="4" w:space="0" w:color="000000"/>
              <w:right w:val="single" w:sz="18" w:space="0" w:color="000000"/>
            </w:tcBorders>
            <w:shd w:val="clear" w:color="auto" w:fill="auto"/>
          </w:tcPr>
          <w:p w14:paraId="33713D82" w14:textId="3BC2FA6D" w:rsidR="00AF4F07" w:rsidRPr="00353DDC" w:rsidRDefault="00FC2EB1" w:rsidP="00AF4F07">
            <w:pPr>
              <w:numPr>
                <w:ilvl w:val="0"/>
                <w:numId w:val="2"/>
              </w:numPr>
              <w:pBdr>
                <w:top w:val="nil"/>
                <w:left w:val="nil"/>
                <w:bottom w:val="nil"/>
                <w:right w:val="nil"/>
                <w:between w:val="nil"/>
              </w:pBdr>
              <w:spacing w:after="200" w:line="276"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stone</w:t>
            </w:r>
          </w:p>
          <w:p w14:paraId="1A51729B" w14:textId="450A451A" w:rsidR="00AF4F07" w:rsidRPr="00353DDC" w:rsidRDefault="00FC2EB1" w:rsidP="00AF4F07">
            <w:pPr>
              <w:numPr>
                <w:ilvl w:val="0"/>
                <w:numId w:val="2"/>
              </w:numPr>
              <w:pBdr>
                <w:top w:val="nil"/>
                <w:left w:val="nil"/>
                <w:bottom w:val="nil"/>
                <w:right w:val="nil"/>
                <w:between w:val="nil"/>
              </w:pBdr>
              <w:spacing w:after="200" w:line="276"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boat</w:t>
            </w:r>
          </w:p>
        </w:tc>
        <w:tc>
          <w:tcPr>
            <w:tcW w:w="2160" w:type="dxa"/>
            <w:gridSpan w:val="2"/>
            <w:tcBorders>
              <w:top w:val="single" w:sz="18" w:space="0" w:color="000000"/>
              <w:left w:val="single" w:sz="18" w:space="0" w:color="000000"/>
              <w:bottom w:val="single" w:sz="4" w:space="0" w:color="000000"/>
              <w:right w:val="single" w:sz="18" w:space="0" w:color="000000"/>
            </w:tcBorders>
            <w:shd w:val="clear" w:color="auto" w:fill="auto"/>
          </w:tcPr>
          <w:p w14:paraId="41A657A2" w14:textId="4D4E5C46" w:rsidR="00AF4F07" w:rsidRPr="00353DDC" w:rsidRDefault="00FC2EB1" w:rsidP="00AF4F07">
            <w:pPr>
              <w:numPr>
                <w:ilvl w:val="0"/>
                <w:numId w:val="2"/>
              </w:numPr>
              <w:pBdr>
                <w:top w:val="nil"/>
                <w:left w:val="nil"/>
                <w:bottom w:val="nil"/>
                <w:right w:val="nil"/>
                <w:between w:val="nil"/>
              </w:pBdr>
              <w:spacing w:after="200" w:line="276" w:lineRule="auto"/>
              <w:rPr>
                <w:rFonts w:ascii="Comic Sans MS" w:eastAsia="Comic Sans MS" w:hAnsi="Comic Sans MS" w:cs="Comic Sans MS"/>
                <w:color w:val="000000"/>
                <w:sz w:val="24"/>
                <w:szCs w:val="24"/>
              </w:rPr>
            </w:pPr>
            <w:proofErr w:type="gramStart"/>
            <w:r>
              <w:rPr>
                <w:rFonts w:ascii="Comic Sans MS" w:eastAsia="Comic Sans MS" w:hAnsi="Comic Sans MS" w:cs="Comic Sans MS"/>
                <w:color w:val="000000"/>
                <w:sz w:val="24"/>
                <w:szCs w:val="24"/>
              </w:rPr>
              <w:t>hello</w:t>
            </w:r>
            <w:proofErr w:type="gramEnd"/>
          </w:p>
          <w:p w14:paraId="257CCBF4" w14:textId="6136B58D" w:rsidR="00AF4F07" w:rsidRPr="00353DDC" w:rsidRDefault="00FC2EB1" w:rsidP="00AF4F07">
            <w:pPr>
              <w:numPr>
                <w:ilvl w:val="0"/>
                <w:numId w:val="2"/>
              </w:numPr>
              <w:pBdr>
                <w:top w:val="nil"/>
                <w:left w:val="nil"/>
                <w:bottom w:val="nil"/>
                <w:right w:val="nil"/>
                <w:between w:val="nil"/>
              </w:pBdr>
              <w:spacing w:after="200" w:line="276"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flown</w:t>
            </w:r>
          </w:p>
        </w:tc>
        <w:tc>
          <w:tcPr>
            <w:tcW w:w="2160" w:type="dxa"/>
            <w:gridSpan w:val="2"/>
            <w:tcBorders>
              <w:top w:val="single" w:sz="18" w:space="0" w:color="000000"/>
              <w:left w:val="single" w:sz="18" w:space="0" w:color="000000"/>
              <w:bottom w:val="single" w:sz="4" w:space="0" w:color="000000"/>
              <w:right w:val="single" w:sz="18" w:space="0" w:color="000000"/>
            </w:tcBorders>
            <w:shd w:val="clear" w:color="auto" w:fill="auto"/>
          </w:tcPr>
          <w:p w14:paraId="3FA90AE9" w14:textId="2DB10074" w:rsidR="00AF4F07" w:rsidRPr="00353DDC" w:rsidRDefault="00FC2EB1" w:rsidP="00AF4F07">
            <w:pPr>
              <w:numPr>
                <w:ilvl w:val="0"/>
                <w:numId w:val="2"/>
              </w:numPr>
              <w:pBdr>
                <w:top w:val="nil"/>
                <w:left w:val="nil"/>
                <w:bottom w:val="nil"/>
                <w:right w:val="nil"/>
                <w:between w:val="nil"/>
              </w:pBdr>
              <w:spacing w:after="200" w:line="276"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know</w:t>
            </w:r>
          </w:p>
          <w:p w14:paraId="53145A1F" w14:textId="01D1C0BF" w:rsidR="00AF4F07" w:rsidRPr="00353DDC" w:rsidRDefault="00FC2EB1" w:rsidP="00AF4F07">
            <w:pPr>
              <w:numPr>
                <w:ilvl w:val="0"/>
                <w:numId w:val="2"/>
              </w:numPr>
              <w:pBdr>
                <w:top w:val="nil"/>
                <w:left w:val="nil"/>
                <w:bottom w:val="nil"/>
                <w:right w:val="nil"/>
                <w:between w:val="nil"/>
              </w:pBdr>
              <w:spacing w:after="200" w:line="276"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show</w:t>
            </w:r>
          </w:p>
        </w:tc>
        <w:tc>
          <w:tcPr>
            <w:tcW w:w="2160" w:type="dxa"/>
            <w:tcBorders>
              <w:top w:val="single" w:sz="18" w:space="0" w:color="000000"/>
              <w:left w:val="single" w:sz="18" w:space="0" w:color="000000"/>
              <w:bottom w:val="single" w:sz="4" w:space="0" w:color="000000"/>
              <w:right w:val="single" w:sz="18" w:space="0" w:color="000000"/>
            </w:tcBorders>
            <w:shd w:val="clear" w:color="auto" w:fill="auto"/>
          </w:tcPr>
          <w:p w14:paraId="4ED22A0F" w14:textId="0AE74D5F" w:rsidR="00AF4F07" w:rsidRPr="00353DDC" w:rsidRDefault="00FC2EB1" w:rsidP="00AF4F07">
            <w:pPr>
              <w:numPr>
                <w:ilvl w:val="0"/>
                <w:numId w:val="2"/>
              </w:numPr>
              <w:pBdr>
                <w:top w:val="nil"/>
                <w:left w:val="nil"/>
                <w:bottom w:val="nil"/>
                <w:right w:val="nil"/>
                <w:between w:val="nil"/>
              </w:pBdr>
              <w:spacing w:after="200" w:line="276"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notebook</w:t>
            </w:r>
          </w:p>
          <w:p w14:paraId="6FA45045" w14:textId="6C3EE1E5" w:rsidR="00AF4F07" w:rsidRPr="00353DDC" w:rsidRDefault="00FC2EB1" w:rsidP="00AF4F07">
            <w:pPr>
              <w:numPr>
                <w:ilvl w:val="0"/>
                <w:numId w:val="2"/>
              </w:numPr>
              <w:pBdr>
                <w:top w:val="nil"/>
                <w:left w:val="nil"/>
                <w:bottom w:val="nil"/>
                <w:right w:val="nil"/>
                <w:between w:val="nil"/>
              </w:pBdr>
              <w:spacing w:after="200" w:line="276"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oatmeal</w:t>
            </w:r>
          </w:p>
        </w:tc>
        <w:tc>
          <w:tcPr>
            <w:tcW w:w="2628" w:type="dxa"/>
            <w:tcBorders>
              <w:top w:val="single" w:sz="18" w:space="0" w:color="000000"/>
              <w:left w:val="single" w:sz="18" w:space="0" w:color="000000"/>
              <w:bottom w:val="single" w:sz="4" w:space="0" w:color="000000"/>
              <w:right w:val="single" w:sz="18" w:space="0" w:color="000000"/>
            </w:tcBorders>
            <w:shd w:val="clear" w:color="auto" w:fill="auto"/>
          </w:tcPr>
          <w:p w14:paraId="0DA86A92" w14:textId="5DDAA079" w:rsidR="00AF4F07" w:rsidRPr="00353DDC" w:rsidRDefault="00FC2EB1" w:rsidP="00AF4F07">
            <w:pPr>
              <w:numPr>
                <w:ilvl w:val="0"/>
                <w:numId w:val="2"/>
              </w:numPr>
              <w:pBdr>
                <w:top w:val="nil"/>
                <w:left w:val="nil"/>
                <w:bottom w:val="nil"/>
                <w:right w:val="nil"/>
                <w:between w:val="nil"/>
              </w:pBdr>
              <w:spacing w:after="200" w:line="276"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stoke</w:t>
            </w:r>
          </w:p>
          <w:p w14:paraId="110D0E20" w14:textId="082D8363" w:rsidR="00AF4F07" w:rsidRPr="00386503" w:rsidRDefault="00386503" w:rsidP="00386503">
            <w:pPr>
              <w:rPr>
                <w:rFonts w:ascii="Comic Sans MS" w:eastAsia="Comic Sans MS" w:hAnsi="Comic Sans MS" w:cs="Comic Sans MS"/>
                <w:sz w:val="24"/>
                <w:szCs w:val="24"/>
              </w:rPr>
            </w:pPr>
            <w:r w:rsidRPr="00386503">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10. </w:t>
            </w:r>
            <w:r w:rsidR="00FC2EB1">
              <w:rPr>
                <w:rFonts w:ascii="Comic Sans MS" w:eastAsia="Comic Sans MS" w:hAnsi="Comic Sans MS" w:cs="Comic Sans MS"/>
                <w:sz w:val="24"/>
                <w:szCs w:val="24"/>
              </w:rPr>
              <w:t>blow</w:t>
            </w:r>
          </w:p>
        </w:tc>
      </w:tr>
    </w:tbl>
    <w:p w14:paraId="04685AC4" w14:textId="77777777" w:rsidR="005F19B0" w:rsidRDefault="005F19B0">
      <w:pPr>
        <w:rPr>
          <w:rFonts w:ascii="Comic Sans MS" w:eastAsia="Comic Sans MS" w:hAnsi="Comic Sans MS" w:cs="Comic Sans MS"/>
        </w:rPr>
      </w:pPr>
    </w:p>
    <w:sectPr w:rsidR="005F19B0">
      <w:pgSz w:w="12240" w:h="15840"/>
      <w:pgMar w:top="432"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ardos Stencil">
    <w:altName w:val="Times New Roman"/>
    <w:charset w:val="00"/>
    <w:family w:val="auto"/>
    <w:pitch w:val="default"/>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24E4"/>
    <w:multiLevelType w:val="hybridMultilevel"/>
    <w:tmpl w:val="00F27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0490C"/>
    <w:multiLevelType w:val="multilevel"/>
    <w:tmpl w:val="148CBAF4"/>
    <w:lvl w:ilvl="0">
      <w:start w:val="1"/>
      <w:numFmt w:val="bullet"/>
      <w:lvlText w:val="●"/>
      <w:lvlJc w:val="left"/>
      <w:pPr>
        <w:ind w:left="720" w:hanging="360"/>
      </w:pPr>
      <w:rPr>
        <w:rFonts w:ascii="Noto Sans" w:eastAsia="Noto Sans" w:hAnsi="Noto Sans" w:cs="Noto San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96F67D8"/>
    <w:multiLevelType w:val="hybridMultilevel"/>
    <w:tmpl w:val="86B66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00A82"/>
    <w:multiLevelType w:val="hybridMultilevel"/>
    <w:tmpl w:val="4B8C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04FE8"/>
    <w:multiLevelType w:val="hybridMultilevel"/>
    <w:tmpl w:val="67AA7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A1D8F"/>
    <w:multiLevelType w:val="hybridMultilevel"/>
    <w:tmpl w:val="6860B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6346F"/>
    <w:multiLevelType w:val="hybridMultilevel"/>
    <w:tmpl w:val="39642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73146"/>
    <w:multiLevelType w:val="multilevel"/>
    <w:tmpl w:val="05E44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00481B"/>
    <w:multiLevelType w:val="hybridMultilevel"/>
    <w:tmpl w:val="799A8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11022"/>
    <w:multiLevelType w:val="hybridMultilevel"/>
    <w:tmpl w:val="799A8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31D3B"/>
    <w:multiLevelType w:val="hybridMultilevel"/>
    <w:tmpl w:val="2A7E83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9A323D"/>
    <w:multiLevelType w:val="hybridMultilevel"/>
    <w:tmpl w:val="926CA4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5839658">
    <w:abstractNumId w:val="1"/>
  </w:num>
  <w:num w:numId="2" w16cid:durableId="156313570">
    <w:abstractNumId w:val="7"/>
  </w:num>
  <w:num w:numId="3" w16cid:durableId="106507392">
    <w:abstractNumId w:val="3"/>
  </w:num>
  <w:num w:numId="4" w16cid:durableId="1003244380">
    <w:abstractNumId w:val="8"/>
  </w:num>
  <w:num w:numId="5" w16cid:durableId="1701974418">
    <w:abstractNumId w:val="9"/>
  </w:num>
  <w:num w:numId="6" w16cid:durableId="415595457">
    <w:abstractNumId w:val="6"/>
  </w:num>
  <w:num w:numId="7" w16cid:durableId="551698279">
    <w:abstractNumId w:val="10"/>
  </w:num>
  <w:num w:numId="8" w16cid:durableId="1454669043">
    <w:abstractNumId w:val="5"/>
  </w:num>
  <w:num w:numId="9" w16cid:durableId="1618835534">
    <w:abstractNumId w:val="2"/>
  </w:num>
  <w:num w:numId="10" w16cid:durableId="677853561">
    <w:abstractNumId w:val="0"/>
  </w:num>
  <w:num w:numId="11" w16cid:durableId="185683088">
    <w:abstractNumId w:val="11"/>
  </w:num>
  <w:num w:numId="12" w16cid:durableId="173712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9B0"/>
    <w:rsid w:val="00001C99"/>
    <w:rsid w:val="00027256"/>
    <w:rsid w:val="00031FAE"/>
    <w:rsid w:val="00040B8B"/>
    <w:rsid w:val="00061ABC"/>
    <w:rsid w:val="00073ABA"/>
    <w:rsid w:val="000B2BF2"/>
    <w:rsid w:val="000D1FD0"/>
    <w:rsid w:val="00134E10"/>
    <w:rsid w:val="00160E1F"/>
    <w:rsid w:val="001715A6"/>
    <w:rsid w:val="00184E08"/>
    <w:rsid w:val="001A2A41"/>
    <w:rsid w:val="001C158F"/>
    <w:rsid w:val="001D3CB9"/>
    <w:rsid w:val="002267C3"/>
    <w:rsid w:val="002805DE"/>
    <w:rsid w:val="002E6212"/>
    <w:rsid w:val="00351A1C"/>
    <w:rsid w:val="00353DDC"/>
    <w:rsid w:val="00372A01"/>
    <w:rsid w:val="00386503"/>
    <w:rsid w:val="00396BBA"/>
    <w:rsid w:val="003A0BDA"/>
    <w:rsid w:val="003B7621"/>
    <w:rsid w:val="003E666B"/>
    <w:rsid w:val="004028F0"/>
    <w:rsid w:val="00405CAA"/>
    <w:rsid w:val="00453C4F"/>
    <w:rsid w:val="00461658"/>
    <w:rsid w:val="004649FD"/>
    <w:rsid w:val="00472FB9"/>
    <w:rsid w:val="005420E4"/>
    <w:rsid w:val="00552555"/>
    <w:rsid w:val="005F19B0"/>
    <w:rsid w:val="00606661"/>
    <w:rsid w:val="00674D57"/>
    <w:rsid w:val="00676F04"/>
    <w:rsid w:val="006A09A3"/>
    <w:rsid w:val="006E5C33"/>
    <w:rsid w:val="007416C9"/>
    <w:rsid w:val="007422FF"/>
    <w:rsid w:val="00746131"/>
    <w:rsid w:val="00767F92"/>
    <w:rsid w:val="007A074B"/>
    <w:rsid w:val="007A555E"/>
    <w:rsid w:val="007F02A3"/>
    <w:rsid w:val="00836624"/>
    <w:rsid w:val="00874AB6"/>
    <w:rsid w:val="00876238"/>
    <w:rsid w:val="008837F9"/>
    <w:rsid w:val="008F08DE"/>
    <w:rsid w:val="00926B36"/>
    <w:rsid w:val="0099278E"/>
    <w:rsid w:val="009F7464"/>
    <w:rsid w:val="00A07005"/>
    <w:rsid w:val="00A10875"/>
    <w:rsid w:val="00AD650E"/>
    <w:rsid w:val="00AF4F07"/>
    <w:rsid w:val="00AF6709"/>
    <w:rsid w:val="00B03B2B"/>
    <w:rsid w:val="00B2566A"/>
    <w:rsid w:val="00B329F4"/>
    <w:rsid w:val="00B63C06"/>
    <w:rsid w:val="00B66084"/>
    <w:rsid w:val="00C007CB"/>
    <w:rsid w:val="00C04D07"/>
    <w:rsid w:val="00CE0D96"/>
    <w:rsid w:val="00CF465C"/>
    <w:rsid w:val="00D13BA9"/>
    <w:rsid w:val="00D72E89"/>
    <w:rsid w:val="00DC3F0A"/>
    <w:rsid w:val="00DD5FF2"/>
    <w:rsid w:val="00DF5C62"/>
    <w:rsid w:val="00DF5E20"/>
    <w:rsid w:val="00E148C4"/>
    <w:rsid w:val="00E15092"/>
    <w:rsid w:val="00E56823"/>
    <w:rsid w:val="00E84CD7"/>
    <w:rsid w:val="00E862EF"/>
    <w:rsid w:val="00E87AC0"/>
    <w:rsid w:val="00EC3285"/>
    <w:rsid w:val="00EF247C"/>
    <w:rsid w:val="00F44326"/>
    <w:rsid w:val="00FA32CE"/>
    <w:rsid w:val="00FB235D"/>
    <w:rsid w:val="00FB5653"/>
    <w:rsid w:val="00FC2EB1"/>
    <w:rsid w:val="00FD129B"/>
    <w:rsid w:val="00FE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26B4"/>
  <w15:docId w15:val="{843CC87B-6A84-4D17-9781-EAF99FAF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405CAA"/>
    <w:pPr>
      <w:ind w:left="720"/>
      <w:contextualSpacing/>
    </w:pPr>
  </w:style>
  <w:style w:type="paragraph" w:styleId="BalloonText">
    <w:name w:val="Balloon Text"/>
    <w:basedOn w:val="Normal"/>
    <w:link w:val="BalloonTextChar"/>
    <w:uiPriority w:val="99"/>
    <w:semiHidden/>
    <w:unhideWhenUsed/>
    <w:rsid w:val="00883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7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5BEE1E36B88048A16E92A430FBF116" ma:contentTypeVersion="17" ma:contentTypeDescription="Create a new document." ma:contentTypeScope="" ma:versionID="446309b60145ec36d22131d1fa93b507">
  <xsd:schema xmlns:xsd="http://www.w3.org/2001/XMLSchema" xmlns:xs="http://www.w3.org/2001/XMLSchema" xmlns:p="http://schemas.microsoft.com/office/2006/metadata/properties" xmlns:ns3="73faea59-5597-4add-a5ae-15a0377ac4cb" xmlns:ns4="4344d8e1-cdf5-4c9e-addf-6188241f09f5" targetNamespace="http://schemas.microsoft.com/office/2006/metadata/properties" ma:root="true" ma:fieldsID="455851e93f4d62be821d4b0d42f61511" ns3:_="" ns4:_="">
    <xsd:import namespace="73faea59-5597-4add-a5ae-15a0377ac4cb"/>
    <xsd:import namespace="4344d8e1-cdf5-4c9e-addf-6188241f09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ObjectDetectorVersions" minOccurs="0"/>
                <xsd:element ref="ns4:_activity"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aea59-5597-4add-a5ae-15a0377ac4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4d8e1-cdf5-4c9e-addf-6188241f09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344d8e1-cdf5-4c9e-addf-6188241f09f5" xsi:nil="true"/>
  </documentManagement>
</p:properties>
</file>

<file path=customXml/itemProps1.xml><?xml version="1.0" encoding="utf-8"?>
<ds:datastoreItem xmlns:ds="http://schemas.openxmlformats.org/officeDocument/2006/customXml" ds:itemID="{B0CBF253-6EBB-442B-9F38-E50DF9B33114}">
  <ds:schemaRefs>
    <ds:schemaRef ds:uri="http://schemas.microsoft.com/sharepoint/v3/contenttype/forms"/>
  </ds:schemaRefs>
</ds:datastoreItem>
</file>

<file path=customXml/itemProps2.xml><?xml version="1.0" encoding="utf-8"?>
<ds:datastoreItem xmlns:ds="http://schemas.openxmlformats.org/officeDocument/2006/customXml" ds:itemID="{8CCD351C-3693-42DC-9C95-D1CC233B8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aea59-5597-4add-a5ae-15a0377ac4cb"/>
    <ds:schemaRef ds:uri="4344d8e1-cdf5-4c9e-addf-6188241f0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0B089-9311-4202-99CA-453D8A57D735}">
  <ds:schemaRefs>
    <ds:schemaRef ds:uri="http://schemas.openxmlformats.org/officeDocument/2006/bibliography"/>
  </ds:schemaRefs>
</ds:datastoreItem>
</file>

<file path=customXml/itemProps4.xml><?xml version="1.0" encoding="utf-8"?>
<ds:datastoreItem xmlns:ds="http://schemas.openxmlformats.org/officeDocument/2006/customXml" ds:itemID="{998B054A-0EB8-4CBC-99AB-5E24FE10ED21}">
  <ds:schemaRefs>
    <ds:schemaRef ds:uri="http://schemas.microsoft.com/office/2006/metadata/properties"/>
    <ds:schemaRef ds:uri="http://schemas.microsoft.com/office/infopath/2007/PartnerControls"/>
    <ds:schemaRef ds:uri="4344d8e1-cdf5-4c9e-addf-6188241f09f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Rusty Marks</dc:creator>
  <cp:lastModifiedBy>Rusty Marks</cp:lastModifiedBy>
  <cp:revision>2</cp:revision>
  <cp:lastPrinted>2025-01-27T19:29:00Z</cp:lastPrinted>
  <dcterms:created xsi:type="dcterms:W3CDTF">2025-01-31T20:17:00Z</dcterms:created>
  <dcterms:modified xsi:type="dcterms:W3CDTF">2025-01-31T20:17:00Z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0x010100B65BEE1E36B88048A16E92A430FBF116</vt:lpwstr>
  </property>
</Properties>
</file>