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5434" w14:textId="77777777" w:rsidR="0072750A" w:rsidRPr="00DD07EE" w:rsidRDefault="0072750A" w:rsidP="00D068E3">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DD07EE">
        <w:rPr>
          <w:rFonts w:ascii="Verdana" w:hAnsi="Verdana" w:cs="Times New Roman"/>
          <w:i/>
          <w:iCs/>
          <w:sz w:val="18"/>
          <w:szCs w:val="18"/>
        </w:rPr>
        <w:t>Adopted:</w:t>
      </w:r>
      <w:r w:rsidRPr="00DD07EE">
        <w:rPr>
          <w:rFonts w:ascii="Verdana" w:hAnsi="Verdana" w:cs="Times New Roman"/>
          <w:i/>
          <w:iCs/>
          <w:sz w:val="18"/>
          <w:szCs w:val="18"/>
          <w:u w:val="single"/>
        </w:rPr>
        <w:t xml:space="preserve">                              </w:t>
      </w:r>
      <w:r w:rsidRPr="00DD07EE">
        <w:rPr>
          <w:rFonts w:ascii="Verdana" w:hAnsi="Verdana"/>
          <w:i/>
          <w:iCs/>
          <w:sz w:val="18"/>
          <w:szCs w:val="18"/>
        </w:rPr>
        <w:tab/>
      </w:r>
      <w:r w:rsidRPr="00DD07EE">
        <w:rPr>
          <w:rFonts w:ascii="Verdana" w:hAnsi="Verdana" w:cs="Times New Roman"/>
          <w:i/>
          <w:iCs/>
          <w:sz w:val="18"/>
          <w:szCs w:val="18"/>
        </w:rPr>
        <w:t>MSBA/MASA Model Policy 212</w:t>
      </w:r>
    </w:p>
    <w:p w14:paraId="79D62F3F" w14:textId="77777777" w:rsidR="0072750A" w:rsidRPr="00DD07EE" w:rsidRDefault="0072750A" w:rsidP="00D068E3">
      <w:pPr>
        <w:pStyle w:val="Heading1"/>
        <w:rPr>
          <w:rFonts w:ascii="Verdana" w:hAnsi="Verdana" w:cs="Times New Roman"/>
          <w:sz w:val="18"/>
          <w:szCs w:val="18"/>
        </w:rPr>
      </w:pPr>
      <w:r w:rsidRPr="00DD07EE">
        <w:rPr>
          <w:rFonts w:ascii="Verdana" w:hAnsi="Verdana" w:cs="Times New Roman"/>
          <w:sz w:val="18"/>
          <w:szCs w:val="18"/>
        </w:rPr>
        <w:t>Orig. 1995</w:t>
      </w:r>
    </w:p>
    <w:p w14:paraId="28DF745B" w14:textId="32AD8015" w:rsidR="0072750A" w:rsidRPr="00DD07EE" w:rsidRDefault="0072750A" w:rsidP="00D068E3">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DD07EE">
        <w:rPr>
          <w:rFonts w:ascii="Verdana" w:hAnsi="Verdana" w:cs="Times New Roman"/>
          <w:i/>
          <w:iCs/>
          <w:sz w:val="18"/>
          <w:szCs w:val="18"/>
        </w:rPr>
        <w:t>Revised:</w:t>
      </w:r>
      <w:r w:rsidRPr="00DD07EE">
        <w:rPr>
          <w:rFonts w:ascii="Verdana" w:hAnsi="Verdana" w:cs="Times New Roman"/>
          <w:i/>
          <w:iCs/>
          <w:sz w:val="18"/>
          <w:szCs w:val="18"/>
          <w:u w:val="single"/>
        </w:rPr>
        <w:t xml:space="preserve">                               </w:t>
      </w:r>
      <w:r w:rsidRPr="00DD07EE">
        <w:rPr>
          <w:rFonts w:ascii="Verdana" w:hAnsi="Verdana"/>
          <w:i/>
          <w:iCs/>
          <w:sz w:val="18"/>
          <w:szCs w:val="18"/>
        </w:rPr>
        <w:tab/>
      </w:r>
      <w:r w:rsidRPr="00DD07EE">
        <w:rPr>
          <w:rFonts w:ascii="Verdana" w:hAnsi="Verdana" w:cs="Times New Roman"/>
          <w:i/>
          <w:iCs/>
          <w:sz w:val="18"/>
          <w:szCs w:val="18"/>
        </w:rPr>
        <w:t>Rev. 20</w:t>
      </w:r>
      <w:r w:rsidR="00553972">
        <w:rPr>
          <w:rFonts w:ascii="Verdana" w:hAnsi="Verdana" w:cs="Times New Roman"/>
          <w:i/>
          <w:iCs/>
          <w:sz w:val="18"/>
          <w:szCs w:val="18"/>
        </w:rPr>
        <w:t>22</w:t>
      </w:r>
    </w:p>
    <w:p w14:paraId="1F7F9343"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C4140C3"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E5E675B"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DD07EE">
        <w:rPr>
          <w:rFonts w:ascii="Verdana" w:hAnsi="Verdana" w:cs="Times New Roman"/>
          <w:b/>
          <w:bCs/>
          <w:sz w:val="18"/>
          <w:szCs w:val="18"/>
        </w:rPr>
        <w:t>212</w:t>
      </w:r>
      <w:r w:rsidRPr="00DD07EE">
        <w:rPr>
          <w:rFonts w:ascii="Verdana" w:hAnsi="Verdana" w:cs="Times New Roman"/>
          <w:b/>
          <w:bCs/>
          <w:sz w:val="18"/>
          <w:szCs w:val="18"/>
        </w:rPr>
        <w:tab/>
        <w:t>SCHOOL BOARD MEMBER DEVELOPMENT</w:t>
      </w:r>
    </w:p>
    <w:p w14:paraId="36B00B44"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AACF743"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8968AB8"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DD07EE">
        <w:rPr>
          <w:rFonts w:ascii="Verdana" w:hAnsi="Verdana" w:cs="Times New Roman"/>
          <w:b/>
          <w:bCs/>
          <w:sz w:val="18"/>
          <w:szCs w:val="18"/>
        </w:rPr>
        <w:t>I.</w:t>
      </w:r>
      <w:r w:rsidRPr="00DD07EE">
        <w:rPr>
          <w:rFonts w:ascii="Verdana" w:hAnsi="Verdana" w:cs="Times New Roman"/>
          <w:b/>
          <w:bCs/>
          <w:sz w:val="18"/>
          <w:szCs w:val="18"/>
        </w:rPr>
        <w:tab/>
        <w:t>PURPOSE</w:t>
      </w:r>
    </w:p>
    <w:p w14:paraId="4254BCB0"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7D791EA" w14:textId="3F0EF93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DD07EE">
        <w:rPr>
          <w:rFonts w:ascii="Verdana" w:hAnsi="Verdana" w:cs="Times New Roman"/>
          <w:sz w:val="18"/>
          <w:szCs w:val="18"/>
        </w:rPr>
        <w:t>In recognition of the need for continuing in</w:t>
      </w:r>
      <w:r w:rsidR="00553972">
        <w:rPr>
          <w:rFonts w:ascii="Verdana" w:hAnsi="Verdana" w:cs="Times New Roman"/>
          <w:sz w:val="18"/>
          <w:szCs w:val="18"/>
        </w:rPr>
        <w:t>-</w:t>
      </w:r>
      <w:r w:rsidRPr="00DD07EE">
        <w:rPr>
          <w:rFonts w:ascii="Verdana" w:hAnsi="Verdana" w:cs="Times New Roman"/>
          <w:sz w:val="18"/>
          <w:szCs w:val="18"/>
        </w:rPr>
        <w:t>service training and development for its members, the purpose of this policy is to encourage the members of the school board to participate in professional development activities designed for them so that they may perform their responsibilities.</w:t>
      </w:r>
    </w:p>
    <w:p w14:paraId="3405A004"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D88368"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DD07EE">
        <w:rPr>
          <w:rFonts w:ascii="Verdana" w:hAnsi="Verdana" w:cs="Times New Roman"/>
          <w:b/>
          <w:bCs/>
          <w:sz w:val="18"/>
          <w:szCs w:val="18"/>
        </w:rPr>
        <w:t>II.</w:t>
      </w:r>
      <w:r w:rsidRPr="00DD07EE">
        <w:rPr>
          <w:rFonts w:ascii="Verdana" w:hAnsi="Verdana" w:cs="Times New Roman"/>
          <w:b/>
          <w:bCs/>
          <w:sz w:val="18"/>
          <w:szCs w:val="18"/>
        </w:rPr>
        <w:tab/>
        <w:t>GENERAL STATEMENT OF POLICY</w:t>
      </w:r>
    </w:p>
    <w:p w14:paraId="4B361156"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443E0F0"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DD07EE">
        <w:rPr>
          <w:rFonts w:ascii="Verdana" w:hAnsi="Verdana" w:cs="Times New Roman"/>
          <w:sz w:val="18"/>
          <w:szCs w:val="18"/>
        </w:rPr>
        <w:t>A.</w:t>
      </w:r>
      <w:r w:rsidRPr="00DD07EE">
        <w:rPr>
          <w:rFonts w:ascii="Verdana" w:hAnsi="Verdana" w:cs="Times New Roman"/>
          <w:sz w:val="18"/>
          <w:szCs w:val="18"/>
        </w:rPr>
        <w:tab/>
        <w:t>New school board members will be provided the opportunity and encouragement to attend the orientation and training sessions sponsored by the Minnesota School Boards Association (MSBA).  School board members shall receive training in school finance and management developed in consultation with MSBA.</w:t>
      </w:r>
    </w:p>
    <w:p w14:paraId="6B194914"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1561B4"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DD07EE">
        <w:rPr>
          <w:rFonts w:ascii="Verdana" w:hAnsi="Verdana" w:cs="Times New Roman"/>
          <w:sz w:val="18"/>
          <w:szCs w:val="18"/>
        </w:rPr>
        <w:t>B.</w:t>
      </w:r>
      <w:r w:rsidRPr="00DD07EE">
        <w:rPr>
          <w:rFonts w:ascii="Verdana" w:hAnsi="Verdana" w:cs="Times New Roman"/>
          <w:sz w:val="18"/>
          <w:szCs w:val="18"/>
        </w:rPr>
        <w:tab/>
        <w:t>All school board members are encouraged to participate in school board and related workshops and activities sponsored by local, state</w:t>
      </w:r>
      <w:r w:rsidR="00976043" w:rsidRPr="00DD07EE">
        <w:rPr>
          <w:rFonts w:ascii="Verdana" w:hAnsi="Verdana" w:cs="Times New Roman"/>
          <w:sz w:val="18"/>
          <w:szCs w:val="18"/>
        </w:rPr>
        <w:t>,</w:t>
      </w:r>
      <w:r w:rsidRPr="00DD07EE">
        <w:rPr>
          <w:rFonts w:ascii="Verdana" w:hAnsi="Verdana" w:cs="Times New Roman"/>
          <w:sz w:val="18"/>
          <w:szCs w:val="18"/>
        </w:rPr>
        <w:t xml:space="preserve"> and national school boards associations, as well as in the activities of other educational groups.</w:t>
      </w:r>
    </w:p>
    <w:p w14:paraId="0351FD5A"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B7119B1"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DD07EE">
        <w:rPr>
          <w:rFonts w:ascii="Verdana" w:hAnsi="Verdana" w:cs="Times New Roman"/>
          <w:sz w:val="18"/>
          <w:szCs w:val="18"/>
        </w:rPr>
        <w:t>C.</w:t>
      </w:r>
      <w:r w:rsidRPr="00DD07EE">
        <w:rPr>
          <w:rFonts w:ascii="Verdana" w:hAnsi="Verdana" w:cs="Times New Roman"/>
          <w:sz w:val="18"/>
          <w:szCs w:val="18"/>
        </w:rPr>
        <w:tab/>
        <w:t>School board members are expected to report back to the school board with materials of interest gathered at the various meetings and workshops.</w:t>
      </w:r>
    </w:p>
    <w:p w14:paraId="3CF39DC1"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F7C8A8"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DD07EE">
        <w:rPr>
          <w:rFonts w:ascii="Verdana" w:hAnsi="Verdana" w:cs="Times New Roman"/>
          <w:sz w:val="18"/>
          <w:szCs w:val="18"/>
        </w:rPr>
        <w:t>D.</w:t>
      </w:r>
      <w:r w:rsidRPr="00DD07EE">
        <w:rPr>
          <w:rFonts w:ascii="Verdana" w:hAnsi="Verdana" w:cs="Times New Roman"/>
          <w:sz w:val="18"/>
          <w:szCs w:val="18"/>
        </w:rPr>
        <w:tab/>
        <w:t>The school board will reimburse the necessary expenses of all school board members who attend meetings and conventions pertaining to school activities and the objectives of the school board, within the approved policy and budget allocations of the school district relating to the reimbursement of expenses involving the attendance at workshops and conventions.</w:t>
      </w:r>
    </w:p>
    <w:p w14:paraId="04D9C32E"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1216FA3" w14:textId="5AD6C28D"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AC49555" w14:textId="45177CEC"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DD07EE">
        <w:rPr>
          <w:rFonts w:ascii="Verdana" w:hAnsi="Verdana" w:cs="Times New Roman"/>
          <w:b/>
          <w:bCs/>
          <w:i/>
          <w:iCs/>
          <w:sz w:val="18"/>
          <w:szCs w:val="18"/>
        </w:rPr>
        <w:t>Legal References:</w:t>
      </w:r>
      <w:r w:rsidRPr="00DD07EE">
        <w:rPr>
          <w:rFonts w:ascii="Verdana" w:hAnsi="Verdana" w:cs="Times New Roman"/>
          <w:sz w:val="18"/>
          <w:szCs w:val="18"/>
        </w:rPr>
        <w:tab/>
        <w:t>Minn. Stat. § 123B.09, Subd. 2 (</w:t>
      </w:r>
      <w:r w:rsidR="00553972">
        <w:rPr>
          <w:rFonts w:ascii="Verdana" w:hAnsi="Verdana" w:cs="Times New Roman"/>
          <w:sz w:val="18"/>
          <w:szCs w:val="18"/>
        </w:rPr>
        <w:t>Boards of Independent School Districts</w:t>
      </w:r>
      <w:r w:rsidRPr="00DD07EE">
        <w:rPr>
          <w:rFonts w:ascii="Verdana" w:hAnsi="Verdana" w:cs="Times New Roman"/>
          <w:sz w:val="18"/>
          <w:szCs w:val="18"/>
        </w:rPr>
        <w:t>)</w:t>
      </w:r>
    </w:p>
    <w:p w14:paraId="12A1C4E9" w14:textId="77777777" w:rsidR="0072750A"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0BC8D4" w14:textId="77777777" w:rsidR="006D7392" w:rsidRPr="00DD07EE" w:rsidRDefault="0072750A"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DD07EE">
        <w:rPr>
          <w:rFonts w:ascii="Verdana" w:hAnsi="Verdana" w:cs="Times New Roman"/>
          <w:b/>
          <w:bCs/>
          <w:i/>
          <w:iCs/>
          <w:sz w:val="18"/>
          <w:szCs w:val="18"/>
        </w:rPr>
        <w:t>Cross References:</w:t>
      </w:r>
      <w:r w:rsidRPr="00DD07EE">
        <w:rPr>
          <w:rFonts w:ascii="Verdana" w:hAnsi="Verdana" w:cs="Times New Roman"/>
          <w:sz w:val="18"/>
          <w:szCs w:val="18"/>
        </w:rPr>
        <w:tab/>
      </w:r>
      <w:r w:rsidR="006D7392" w:rsidRPr="00DD07EE">
        <w:rPr>
          <w:rFonts w:ascii="Verdana" w:hAnsi="Verdana" w:cs="Times New Roman"/>
          <w:sz w:val="18"/>
          <w:szCs w:val="18"/>
        </w:rPr>
        <w:t>MSBA/MASA Model Policy 214 (Out-of-State Travel by School Board Members)</w:t>
      </w:r>
    </w:p>
    <w:p w14:paraId="562450F8" w14:textId="090A0ACA" w:rsidR="0072750A" w:rsidRPr="00DD07EE" w:rsidRDefault="00DD07EE" w:rsidP="00D06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72750A" w:rsidRPr="00DD07EE">
        <w:rPr>
          <w:rFonts w:ascii="Verdana" w:hAnsi="Verdana" w:cs="Times New Roman"/>
          <w:sz w:val="18"/>
          <w:szCs w:val="18"/>
        </w:rPr>
        <w:t xml:space="preserve">MSBA/MASA Model Policy </w:t>
      </w:r>
      <w:r w:rsidR="006D7392" w:rsidRPr="00DD07EE">
        <w:rPr>
          <w:rFonts w:ascii="Verdana" w:hAnsi="Verdana" w:cs="Times New Roman"/>
          <w:sz w:val="18"/>
          <w:szCs w:val="18"/>
        </w:rPr>
        <w:t>41</w:t>
      </w:r>
      <w:r w:rsidR="0072750A" w:rsidRPr="00DD07EE">
        <w:rPr>
          <w:rFonts w:ascii="Verdana" w:hAnsi="Verdana" w:cs="Times New Roman"/>
          <w:sz w:val="18"/>
          <w:szCs w:val="18"/>
        </w:rPr>
        <w:t>2 (</w:t>
      </w:r>
      <w:r w:rsidR="006D7392" w:rsidRPr="00DD07EE">
        <w:rPr>
          <w:rFonts w:ascii="Verdana" w:hAnsi="Verdana" w:cs="Times New Roman"/>
          <w:sz w:val="18"/>
          <w:szCs w:val="18"/>
        </w:rPr>
        <w:t>Expense Reimbursement</w:t>
      </w:r>
      <w:r w:rsidR="0072750A" w:rsidRPr="00DD07EE">
        <w:rPr>
          <w:rFonts w:ascii="Verdana" w:hAnsi="Verdana" w:cs="Times New Roman"/>
          <w:sz w:val="18"/>
          <w:szCs w:val="18"/>
        </w:rPr>
        <w:t>)</w:t>
      </w:r>
    </w:p>
    <w:sectPr w:rsidR="0072750A" w:rsidRPr="00DD07E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AA1F" w14:textId="77777777" w:rsidR="0072750A" w:rsidRDefault="0072750A">
      <w:r>
        <w:separator/>
      </w:r>
    </w:p>
  </w:endnote>
  <w:endnote w:type="continuationSeparator" w:id="0">
    <w:p w14:paraId="328BC2FE" w14:textId="77777777" w:rsidR="0072750A" w:rsidRDefault="0072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C9CB" w14:textId="77777777" w:rsidR="0072750A" w:rsidRPr="00DD07EE" w:rsidRDefault="0072750A">
    <w:pPr>
      <w:pStyle w:val="Footer"/>
      <w:framePr w:wrap="auto" w:vAnchor="text" w:hAnchor="margin" w:xAlign="center" w:y="1"/>
      <w:rPr>
        <w:rStyle w:val="PageNumber"/>
        <w:rFonts w:ascii="Verdana" w:hAnsi="Verdana"/>
        <w:sz w:val="18"/>
        <w:szCs w:val="18"/>
      </w:rPr>
    </w:pPr>
    <w:r w:rsidRPr="00DD07EE">
      <w:rPr>
        <w:rStyle w:val="PageNumber"/>
        <w:rFonts w:ascii="Verdana" w:hAnsi="Verdana"/>
        <w:sz w:val="18"/>
        <w:szCs w:val="18"/>
      </w:rPr>
      <w:t>212-</w:t>
    </w:r>
    <w:r w:rsidRPr="00DD07EE">
      <w:rPr>
        <w:rStyle w:val="PageNumber"/>
        <w:rFonts w:ascii="Verdana" w:hAnsi="Verdana"/>
        <w:sz w:val="18"/>
        <w:szCs w:val="18"/>
      </w:rPr>
      <w:fldChar w:fldCharType="begin"/>
    </w:r>
    <w:r w:rsidRPr="00DD07EE">
      <w:rPr>
        <w:rStyle w:val="PageNumber"/>
        <w:rFonts w:ascii="Verdana" w:hAnsi="Verdana"/>
        <w:sz w:val="18"/>
        <w:szCs w:val="18"/>
      </w:rPr>
      <w:instrText xml:space="preserve">PAGE  </w:instrText>
    </w:r>
    <w:r w:rsidRPr="00DD07EE">
      <w:rPr>
        <w:rStyle w:val="PageNumber"/>
        <w:rFonts w:ascii="Verdana" w:hAnsi="Verdana"/>
        <w:sz w:val="18"/>
        <w:szCs w:val="18"/>
      </w:rPr>
      <w:fldChar w:fldCharType="separate"/>
    </w:r>
    <w:r w:rsidR="00F00C23" w:rsidRPr="00DD07EE">
      <w:rPr>
        <w:rStyle w:val="PageNumber"/>
        <w:rFonts w:ascii="Verdana" w:hAnsi="Verdana"/>
        <w:noProof/>
        <w:sz w:val="18"/>
        <w:szCs w:val="18"/>
      </w:rPr>
      <w:t>1</w:t>
    </w:r>
    <w:r w:rsidRPr="00DD07EE">
      <w:rPr>
        <w:rStyle w:val="PageNumber"/>
        <w:rFonts w:ascii="Verdana" w:hAnsi="Verdana"/>
        <w:sz w:val="18"/>
        <w:szCs w:val="18"/>
      </w:rPr>
      <w:fldChar w:fldCharType="end"/>
    </w:r>
  </w:p>
  <w:p w14:paraId="6BE22B7D" w14:textId="77777777" w:rsidR="0072750A" w:rsidRDefault="00727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FC5" w14:textId="77777777" w:rsidR="0072750A" w:rsidRDefault="0072750A">
      <w:r>
        <w:separator/>
      </w:r>
    </w:p>
  </w:footnote>
  <w:footnote w:type="continuationSeparator" w:id="0">
    <w:p w14:paraId="43FD0140" w14:textId="77777777" w:rsidR="0072750A" w:rsidRDefault="0072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0A"/>
    <w:rsid w:val="000C5F5A"/>
    <w:rsid w:val="00225FC5"/>
    <w:rsid w:val="004B3219"/>
    <w:rsid w:val="00553972"/>
    <w:rsid w:val="006D7392"/>
    <w:rsid w:val="006F307C"/>
    <w:rsid w:val="0072750A"/>
    <w:rsid w:val="00814AEE"/>
    <w:rsid w:val="008A573B"/>
    <w:rsid w:val="00976043"/>
    <w:rsid w:val="00AD1613"/>
    <w:rsid w:val="00D068E3"/>
    <w:rsid w:val="00DD07EE"/>
    <w:rsid w:val="00F00C23"/>
    <w:rsid w:val="00F4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ED512"/>
  <w14:defaultImageDpi w14:val="0"/>
  <w15:docId w15:val="{C10E0032-973A-46C5-9381-D0C82D64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55397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696D8-0D3C-4851-BD69-2D452773F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CF6A7-DCB8-496E-98A4-F2480C522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DAB2F-AC1E-496F-AB83-8A64AAF06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dcterms:created xsi:type="dcterms:W3CDTF">2022-06-29T18:48:00Z</dcterms:created>
  <dcterms:modified xsi:type="dcterms:W3CDTF">2022-06-29T18:48:00Z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