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EA1" w:rsidRPr="00027230" w:rsidRDefault="00027230" w:rsidP="00027230">
      <w:pPr>
        <w:jc w:val="center"/>
        <w:rPr>
          <w:rFonts w:ascii="Times New Roman" w:hAnsi="Times New Roman" w:cs="Times New Roman"/>
          <w:sz w:val="24"/>
          <w:szCs w:val="24"/>
        </w:rPr>
      </w:pPr>
      <w:r w:rsidRPr="00027230">
        <w:rPr>
          <w:rFonts w:ascii="Times New Roman" w:hAnsi="Times New Roman" w:cs="Times New Roman"/>
          <w:sz w:val="24"/>
          <w:szCs w:val="24"/>
        </w:rPr>
        <w:t>FAILURE POLICY</w:t>
      </w:r>
    </w:p>
    <w:p w:rsidR="00027230" w:rsidRPr="00027230" w:rsidRDefault="00027230">
      <w:pPr>
        <w:rPr>
          <w:rFonts w:ascii="Times New Roman" w:hAnsi="Times New Roman" w:cs="Times New Roman"/>
          <w:sz w:val="24"/>
          <w:szCs w:val="24"/>
        </w:rPr>
      </w:pPr>
      <w:r w:rsidRPr="00027230">
        <w:rPr>
          <w:rFonts w:ascii="Times New Roman" w:hAnsi="Times New Roman" w:cs="Times New Roman"/>
          <w:sz w:val="24"/>
          <w:szCs w:val="24"/>
        </w:rPr>
        <w:t>In accordance with the policy of the board of education, the following criteria for the selection of students to be retained in their current grade, or denied course credit, will be used in this school district.</w:t>
      </w:r>
    </w:p>
    <w:p w:rsidR="00027230" w:rsidRPr="00027230" w:rsidRDefault="00027230">
      <w:pPr>
        <w:rPr>
          <w:rFonts w:ascii="Times New Roman" w:hAnsi="Times New Roman" w:cs="Times New Roman"/>
          <w:sz w:val="24"/>
          <w:szCs w:val="24"/>
        </w:rPr>
      </w:pPr>
      <w:r w:rsidRPr="00027230">
        <w:rPr>
          <w:rFonts w:ascii="Times New Roman" w:hAnsi="Times New Roman" w:cs="Times New Roman"/>
          <w:sz w:val="24"/>
          <w:szCs w:val="24"/>
        </w:rPr>
        <w:t>Students shall be promoted or receive credit for a course of study if a grade average of 60% has been achieved for an entire course of study as determined by the teacher.</w:t>
      </w:r>
    </w:p>
    <w:p w:rsidR="00027230" w:rsidRPr="00027230" w:rsidRDefault="00027230">
      <w:pPr>
        <w:rPr>
          <w:rFonts w:ascii="Times New Roman" w:hAnsi="Times New Roman" w:cs="Times New Roman"/>
          <w:sz w:val="24"/>
          <w:szCs w:val="24"/>
        </w:rPr>
      </w:pPr>
      <w:r w:rsidRPr="00027230">
        <w:rPr>
          <w:rFonts w:ascii="Times New Roman" w:hAnsi="Times New Roman" w:cs="Times New Roman"/>
          <w:sz w:val="24"/>
          <w:szCs w:val="24"/>
        </w:rPr>
        <w:t>Students in grades one through eight must achieve a grade average of 60% or higher in at least three major courses of study to be promoted to the</w:t>
      </w:r>
      <w:r>
        <w:rPr>
          <w:rFonts w:ascii="Times New Roman" w:hAnsi="Times New Roman" w:cs="Times New Roman"/>
          <w:sz w:val="24"/>
          <w:szCs w:val="24"/>
        </w:rPr>
        <w:t xml:space="preserve"> next higher grade.  The major </w:t>
      </w:r>
      <w:r w:rsidRPr="00027230">
        <w:rPr>
          <w:rFonts w:ascii="Times New Roman" w:hAnsi="Times New Roman" w:cs="Times New Roman"/>
          <w:sz w:val="24"/>
          <w:szCs w:val="24"/>
        </w:rPr>
        <w:t xml:space="preserve">courses of study are </w:t>
      </w:r>
      <w:r w:rsidRPr="00E84B39">
        <w:rPr>
          <w:rFonts w:ascii="Times New Roman" w:hAnsi="Times New Roman" w:cs="Times New Roman"/>
          <w:b/>
          <w:sz w:val="24"/>
          <w:szCs w:val="24"/>
          <w:u w:val="single"/>
        </w:rPr>
        <w:t>math, language arts, science, reading and social studies.</w:t>
      </w:r>
    </w:p>
    <w:p w:rsidR="00027230" w:rsidRPr="00027230" w:rsidRDefault="00027230">
      <w:pPr>
        <w:rPr>
          <w:rFonts w:ascii="Times New Roman" w:hAnsi="Times New Roman" w:cs="Times New Roman"/>
          <w:sz w:val="24"/>
          <w:szCs w:val="24"/>
        </w:rPr>
      </w:pPr>
      <w:r w:rsidRPr="00027230">
        <w:rPr>
          <w:rFonts w:ascii="Times New Roman" w:hAnsi="Times New Roman" w:cs="Times New Roman"/>
          <w:sz w:val="24"/>
          <w:szCs w:val="24"/>
        </w:rPr>
        <w:t xml:space="preserve">In the elementary and middle schools a placement committee consisting of the principal, counselor, and teacher(s) shall determine if a student is to be assigned to the next higher grade.  The committee shall consider standardized test scores and the student’s age. </w:t>
      </w:r>
    </w:p>
    <w:p w:rsidR="00027230" w:rsidRPr="00027230" w:rsidRDefault="00027230">
      <w:pPr>
        <w:rPr>
          <w:rFonts w:ascii="Times New Roman" w:hAnsi="Times New Roman" w:cs="Times New Roman"/>
          <w:sz w:val="24"/>
          <w:szCs w:val="24"/>
        </w:rPr>
      </w:pPr>
      <w:r w:rsidRPr="00027230">
        <w:rPr>
          <w:rFonts w:ascii="Times New Roman" w:hAnsi="Times New Roman" w:cs="Times New Roman"/>
          <w:sz w:val="24"/>
          <w:szCs w:val="24"/>
        </w:rPr>
        <w:t xml:space="preserve">Whenever a teacher or a placement committee recommends that a student be retained at the present grade level or not passed in a course, the parent(s) or guardian, if dissatisfied with the recommendation, may appeal the decision by complying with the district’s appeal process.  The decision of the board of education shall be final.  The parent(s) or guardian may prepare a written statement to be placed in and become a part of the permanent record of the student stating the parent(s) ‘ or guardian reason(s) for disagreeing with the decision of the board. </w:t>
      </w:r>
    </w:p>
    <w:sectPr w:rsidR="00027230" w:rsidRPr="00027230" w:rsidSect="00E47EA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27230"/>
    <w:rsid w:val="00027230"/>
    <w:rsid w:val="003E0AB9"/>
    <w:rsid w:val="00E47EA1"/>
    <w:rsid w:val="00E84B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E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220</Words>
  <Characters>1259</Characters>
  <Application>Microsoft Office Word</Application>
  <DocSecurity>0</DocSecurity>
  <Lines>10</Lines>
  <Paragraphs>2</Paragraphs>
  <ScaleCrop>false</ScaleCrop>
  <Company>Stidham Public School</Company>
  <LinksUpToDate>false</LinksUpToDate>
  <CharactersWithSpaces>1477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2010-08-12T16:15:00Z</dcterms:created>
  <dcterms:modified xsi:type="dcterms:W3CDTF">2011-01-12T19:07:00Z</dcterms:modified>
</cp:coreProperties>
</file>