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"/>
        <w:gridCol w:w="374"/>
        <w:gridCol w:w="874"/>
        <w:gridCol w:w="2918"/>
        <w:gridCol w:w="504"/>
        <w:gridCol w:w="298"/>
        <w:gridCol w:w="144"/>
        <w:gridCol w:w="379"/>
        <w:gridCol w:w="686"/>
        <w:gridCol w:w="1286"/>
        <w:gridCol w:w="125"/>
        <w:gridCol w:w="1330"/>
        <w:gridCol w:w="888"/>
        <w:gridCol w:w="274"/>
        <w:gridCol w:w="154"/>
        <w:gridCol w:w="346"/>
        <w:gridCol w:w="3221"/>
        <w:gridCol w:w="1114"/>
        <w:gridCol w:w="139"/>
        <w:gridCol w:w="144"/>
      </w:tblGrid>
      <w:tr w:rsidR="003C1AF6" w14:paraId="5AD1D2C0" w14:textId="77777777" w:rsidTr="0058768B">
        <w:trPr>
          <w:trHeight w:hRule="exact" w:val="600"/>
          <w:jc w:val="center"/>
        </w:trPr>
        <w:tc>
          <w:tcPr>
            <w:tcW w:w="4315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09F478" w14:textId="77777777" w:rsidR="003C1AF6" w:rsidRDefault="00000000">
            <w:pPr>
              <w:pStyle w:val="Other0"/>
              <w:shd w:val="clear" w:color="auto" w:fill="auto"/>
              <w:rPr>
                <w:sz w:val="32"/>
                <w:szCs w:val="32"/>
              </w:rPr>
            </w:pPr>
            <w:r>
              <w:rPr>
                <w:rFonts w:ascii="Arial" w:hAnsi="Arial"/>
                <w:color w:val="324D5C"/>
                <w:sz w:val="32"/>
              </w:rPr>
              <w:t>ACIP de 2022-2023</w:t>
            </w:r>
          </w:p>
        </w:tc>
        <w:tc>
          <w:tcPr>
            <w:tcW w:w="11032" w:type="dxa"/>
            <w:gridSpan w:val="16"/>
            <w:shd w:val="clear" w:color="auto" w:fill="FFFFFF"/>
          </w:tcPr>
          <w:p w14:paraId="57F48652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14:paraId="0E9535A6" w14:textId="77777777" w:rsidTr="0058768B">
        <w:trPr>
          <w:trHeight w:hRule="exact" w:val="1123"/>
          <w:jc w:val="center"/>
        </w:trPr>
        <w:tc>
          <w:tcPr>
            <w:tcW w:w="15347" w:type="dxa"/>
            <w:gridSpan w:val="20"/>
            <w:shd w:val="clear" w:color="auto" w:fill="FFFFFF"/>
            <w:vAlign w:val="center"/>
          </w:tcPr>
          <w:p w14:paraId="3E8EFD38" w14:textId="77777777" w:rsidR="003C1AF6" w:rsidRDefault="00000000">
            <w:pPr>
              <w:pStyle w:val="Other0"/>
              <w:shd w:val="clear" w:color="auto" w:fill="auto"/>
              <w:rPr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color w:val="324D5C"/>
                <w:sz w:val="32"/>
              </w:rPr>
              <w:t>Prattville</w:t>
            </w:r>
            <w:proofErr w:type="spellEnd"/>
            <w:r>
              <w:rPr>
                <w:rFonts w:ascii="Arial" w:hAnsi="Arial"/>
                <w:color w:val="324D5C"/>
                <w:sz w:val="32"/>
              </w:rPr>
              <w:t xml:space="preserve"> Kindergarten </w:t>
            </w:r>
            <w:proofErr w:type="spellStart"/>
            <w:r>
              <w:rPr>
                <w:rFonts w:ascii="Arial" w:hAnsi="Arial"/>
                <w:color w:val="324D5C"/>
                <w:sz w:val="32"/>
              </w:rPr>
              <w:t>School</w:t>
            </w:r>
            <w:proofErr w:type="spellEnd"/>
          </w:p>
        </w:tc>
      </w:tr>
      <w:tr w:rsidR="003C1AF6" w14:paraId="050EAEE6" w14:textId="77777777" w:rsidTr="0058768B">
        <w:trPr>
          <w:trHeight w:hRule="exact" w:val="802"/>
          <w:jc w:val="center"/>
        </w:trPr>
        <w:tc>
          <w:tcPr>
            <w:tcW w:w="149" w:type="dxa"/>
            <w:shd w:val="clear" w:color="auto" w:fill="FFFFFF"/>
          </w:tcPr>
          <w:p w14:paraId="0D37CECA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4D8AD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92EA7" w14:textId="77777777" w:rsidR="003C1AF6" w:rsidRDefault="00000000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Visión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6F7F9348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C423077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E9B8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8234A" w14:textId="77777777" w:rsidR="003C1AF6" w:rsidRDefault="00000000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Misión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0F8EB9DC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17CD694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EBAB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9DDB5C" w14:textId="77777777" w:rsidR="003C1AF6" w:rsidRDefault="00000000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Creencias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14:paraId="28F522E7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F48C086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14:paraId="40943B0F" w14:textId="77777777" w:rsidTr="0058768B">
        <w:trPr>
          <w:trHeight w:hRule="exact" w:val="2808"/>
          <w:jc w:val="center"/>
        </w:trPr>
        <w:tc>
          <w:tcPr>
            <w:tcW w:w="149" w:type="dxa"/>
            <w:shd w:val="clear" w:color="auto" w:fill="FFFFFF"/>
          </w:tcPr>
          <w:p w14:paraId="1F585558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49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1ACED5C1" w14:textId="77777777" w:rsidR="003C1AF6" w:rsidRDefault="00000000">
            <w:pPr>
              <w:pStyle w:val="Other0"/>
              <w:shd w:val="clear" w:color="auto" w:fill="auto"/>
              <w:spacing w:before="180" w:line="283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"Promover el condado de </w:t>
            </w:r>
            <w:proofErr w:type="spellStart"/>
            <w:r>
              <w:rPr>
                <w:sz w:val="22"/>
              </w:rPr>
              <w:t>Autauga</w:t>
            </w:r>
            <w:proofErr w:type="spellEnd"/>
            <w:r>
              <w:rPr>
                <w:sz w:val="22"/>
              </w:rPr>
              <w:t xml:space="preserve"> hoy y mañana, juntos"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B1D37" w14:textId="77777777" w:rsidR="003C1AF6" w:rsidRDefault="003C1AF6"/>
        </w:tc>
        <w:tc>
          <w:tcPr>
            <w:tcW w:w="496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55CC8120" w14:textId="77777777" w:rsidR="003C1AF6" w:rsidRDefault="00000000">
            <w:pPr>
              <w:pStyle w:val="Other0"/>
              <w:shd w:val="clear" w:color="auto" w:fill="auto"/>
              <w:spacing w:before="180" w:line="283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La misión de </w:t>
            </w:r>
            <w:proofErr w:type="spellStart"/>
            <w:r>
              <w:rPr>
                <w:sz w:val="22"/>
              </w:rPr>
              <w:t>Prattville</w:t>
            </w:r>
            <w:proofErr w:type="spellEnd"/>
            <w:r>
              <w:rPr>
                <w:sz w:val="22"/>
              </w:rPr>
              <w:t xml:space="preserve"> Kindergarten </w:t>
            </w:r>
            <w:proofErr w:type="spellStart"/>
            <w:r>
              <w:rPr>
                <w:sz w:val="22"/>
              </w:rPr>
              <w:t>School</w:t>
            </w:r>
            <w:proofErr w:type="spellEnd"/>
            <w:r>
              <w:rPr>
                <w:sz w:val="22"/>
              </w:rPr>
              <w:t xml:space="preserve"> es proporcionar un entorno de aprendizaje inclusivo, creativo, diverso y seguro que desarrolle positivamente al niño en su totalidad.</w:t>
            </w:r>
          </w:p>
        </w:tc>
        <w:tc>
          <w:tcPr>
            <w:tcW w:w="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280AB" w14:textId="77777777" w:rsidR="003C1AF6" w:rsidRDefault="003C1AF6"/>
        </w:tc>
        <w:tc>
          <w:tcPr>
            <w:tcW w:w="48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268EE402" w14:textId="77777777" w:rsidR="003C1AF6" w:rsidRDefault="00000000">
            <w:pPr>
              <w:pStyle w:val="Other0"/>
              <w:shd w:val="clear" w:color="auto" w:fill="auto"/>
              <w:spacing w:before="18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Creemos que todos los estudiantes pueden aprender si se les ofrecen oportunidades equitativas. Es nuestra responsabilidad preparar a los estudiantes para el futuro y proporcionar un entorno de aprendizaje seguro y protegido.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DE9EE" w14:textId="77777777" w:rsidR="003C1AF6" w:rsidRDefault="003C1AF6"/>
        </w:tc>
      </w:tr>
      <w:tr w:rsidR="003C1AF6" w14:paraId="5549DB6B" w14:textId="77777777" w:rsidTr="003B43FA">
        <w:trPr>
          <w:trHeight w:hRule="exact" w:val="357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11AA81FF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14:paraId="5379B565" w14:textId="77777777" w:rsidTr="003B43FA">
        <w:trPr>
          <w:trHeight w:hRule="exact" w:val="504"/>
          <w:jc w:val="center"/>
        </w:trPr>
        <w:tc>
          <w:tcPr>
            <w:tcW w:w="1397" w:type="dxa"/>
            <w:gridSpan w:val="3"/>
            <w:shd w:val="clear" w:color="auto" w:fill="324E5C"/>
          </w:tcPr>
          <w:p w14:paraId="0D73722A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8E15438" wp14:editId="7768D835">
                  <wp:extent cx="887095" cy="32004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88709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6"/>
            <w:shd w:val="clear" w:color="auto" w:fill="324E5C"/>
            <w:vAlign w:val="bottom"/>
          </w:tcPr>
          <w:p w14:paraId="1ADCAE1E" w14:textId="00ABEB02" w:rsidR="003C1AF6" w:rsidRDefault="00000000" w:rsidP="0058768B">
            <w:pPr>
              <w:pStyle w:val="Other0"/>
              <w:pBdr>
                <w:top w:val="single" w:sz="0" w:space="0" w:color="324E5C"/>
                <w:left w:val="single" w:sz="0" w:space="0" w:color="324E5C"/>
                <w:bottom w:val="single" w:sz="0" w:space="0" w:color="324E5C"/>
                <w:right w:val="single" w:sz="0" w:space="0" w:color="324E5C"/>
              </w:pBdr>
              <w:shd w:val="clear" w:color="auto" w:fill="324E5C"/>
              <w:jc w:val="center"/>
            </w:pPr>
            <w:r>
              <w:rPr>
                <w:color w:val="FFFFFF"/>
              </w:rPr>
              <w:t>Plan de estudios y</w:t>
            </w:r>
            <w:r>
              <w:br/>
            </w:r>
            <w:r>
              <w:rPr>
                <w:color w:val="FFFFFF"/>
              </w:rPr>
              <w:t>enseñanza</w:t>
            </w:r>
          </w:p>
        </w:tc>
        <w:tc>
          <w:tcPr>
            <w:tcW w:w="1286" w:type="dxa"/>
            <w:shd w:val="clear" w:color="auto" w:fill="324E5C"/>
          </w:tcPr>
          <w:p w14:paraId="1F108560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0C3B70CD" wp14:editId="5F633293">
                  <wp:extent cx="816610" cy="320040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81661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" w:type="dxa"/>
            <w:shd w:val="clear" w:color="auto" w:fill="FFFFFF"/>
          </w:tcPr>
          <w:p w14:paraId="57D96A7F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46B39E"/>
          </w:tcPr>
          <w:p w14:paraId="4AD773EF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B9823E4" wp14:editId="16A5D0A6">
                  <wp:extent cx="844550" cy="320040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84455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gridSpan w:val="5"/>
            <w:shd w:val="clear" w:color="auto" w:fill="46B39E"/>
            <w:vAlign w:val="bottom"/>
          </w:tcPr>
          <w:p w14:paraId="57DDB8DF" w14:textId="249027D8" w:rsidR="003C1AF6" w:rsidRDefault="00000000" w:rsidP="0058768B">
            <w:pPr>
              <w:pStyle w:val="Other0"/>
              <w:pBdr>
                <w:top w:val="single" w:sz="0" w:space="0" w:color="46B39E"/>
                <w:left w:val="single" w:sz="0" w:space="0" w:color="46B39E"/>
                <w:bottom w:val="single" w:sz="0" w:space="0" w:color="46B39E"/>
                <w:right w:val="single" w:sz="0" w:space="0" w:color="46B39E"/>
              </w:pBdr>
              <w:shd w:val="clear" w:color="auto" w:fill="46B39E"/>
              <w:jc w:val="center"/>
            </w:pPr>
            <w:r>
              <w:rPr>
                <w:color w:val="FFFFFF"/>
              </w:rPr>
              <w:t>Ambiente y cultura</w:t>
            </w:r>
            <w:r>
              <w:br/>
            </w:r>
            <w:r>
              <w:rPr>
                <w:color w:val="FFFFFF"/>
              </w:rPr>
              <w:t>escolar</w:t>
            </w:r>
          </w:p>
        </w:tc>
        <w:tc>
          <w:tcPr>
            <w:tcW w:w="1397" w:type="dxa"/>
            <w:gridSpan w:val="3"/>
            <w:shd w:val="clear" w:color="auto" w:fill="46B39E"/>
          </w:tcPr>
          <w:p w14:paraId="700A3AAB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2423CA7" wp14:editId="721DD664">
                  <wp:extent cx="887095" cy="320040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88709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14:paraId="09168755" w14:textId="77777777" w:rsidTr="0058768B">
        <w:trPr>
          <w:trHeight w:hRule="exact" w:val="298"/>
          <w:jc w:val="center"/>
        </w:trPr>
        <w:tc>
          <w:tcPr>
            <w:tcW w:w="7612" w:type="dxa"/>
            <w:gridSpan w:val="10"/>
            <w:shd w:val="clear" w:color="auto" w:fill="FFFFFF"/>
          </w:tcPr>
          <w:p w14:paraId="7F30C685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DB6A0C0" wp14:editId="6241F1A4">
                  <wp:extent cx="4834255" cy="18923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4834255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" w:type="dxa"/>
            <w:shd w:val="clear" w:color="auto" w:fill="FFFFFF"/>
          </w:tcPr>
          <w:p w14:paraId="0D3CCC90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shd w:val="clear" w:color="auto" w:fill="FFFFFF"/>
          </w:tcPr>
          <w:p w14:paraId="708067AF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16DFFF37" wp14:editId="2A4EA445">
                  <wp:extent cx="4831080" cy="189230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83108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:rsidRPr="0058768B" w14:paraId="5201E0E0" w14:textId="77777777" w:rsidTr="003B43FA">
        <w:trPr>
          <w:trHeight w:hRule="exact" w:val="139"/>
          <w:jc w:val="center"/>
        </w:trPr>
        <w:tc>
          <w:tcPr>
            <w:tcW w:w="1397" w:type="dxa"/>
            <w:gridSpan w:val="3"/>
            <w:shd w:val="clear" w:color="auto" w:fill="324E5C"/>
          </w:tcPr>
          <w:p w14:paraId="40528AF1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600A2E4" wp14:editId="0175C4AC">
                  <wp:extent cx="887095" cy="88265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88709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6"/>
            <w:shd w:val="clear" w:color="auto" w:fill="324E5C"/>
          </w:tcPr>
          <w:p w14:paraId="39A908D5" w14:textId="34B3C6AD" w:rsidR="003C1AF6" w:rsidRPr="0058768B" w:rsidRDefault="0058768B" w:rsidP="0058768B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2"/>
              </w:rPr>
              <w:t>Objetivos</w:t>
            </w:r>
          </w:p>
        </w:tc>
        <w:tc>
          <w:tcPr>
            <w:tcW w:w="1286" w:type="dxa"/>
            <w:shd w:val="clear" w:color="auto" w:fill="324E5C"/>
          </w:tcPr>
          <w:p w14:paraId="24C49F95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E06A4AC" wp14:editId="7FE81813">
                  <wp:extent cx="816610" cy="88265"/>
                  <wp:effectExtent l="0" t="0" r="0" b="0"/>
                  <wp:docPr id="8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81661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" w:type="dxa"/>
            <w:shd w:val="clear" w:color="auto" w:fill="FFFFFF"/>
          </w:tcPr>
          <w:p w14:paraId="262AE68E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shd w:val="clear" w:color="auto" w:fill="46B39E"/>
          </w:tcPr>
          <w:p w14:paraId="56DB9DBE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5F08216" wp14:editId="76BB3485">
                  <wp:extent cx="844550" cy="88265"/>
                  <wp:effectExtent l="0" t="0" r="0" b="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84455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gridSpan w:val="5"/>
            <w:shd w:val="clear" w:color="auto" w:fill="46B39E"/>
          </w:tcPr>
          <w:p w14:paraId="423F58CA" w14:textId="033ADB8D" w:rsidR="003C1AF6" w:rsidRPr="0058768B" w:rsidRDefault="0058768B" w:rsidP="0058768B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2"/>
              </w:rPr>
              <w:t>Objetivos</w:t>
            </w:r>
          </w:p>
        </w:tc>
        <w:tc>
          <w:tcPr>
            <w:tcW w:w="1397" w:type="dxa"/>
            <w:gridSpan w:val="3"/>
            <w:shd w:val="clear" w:color="auto" w:fill="46B39E"/>
          </w:tcPr>
          <w:p w14:paraId="133E2443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6DACACE" wp14:editId="12A2F750">
                  <wp:extent cx="887095" cy="88265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88709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:rsidRPr="0058768B" w14:paraId="3E24CA7F" w14:textId="77777777" w:rsidTr="0058768B">
        <w:trPr>
          <w:trHeight w:hRule="exact" w:val="86"/>
          <w:jc w:val="center"/>
        </w:trPr>
        <w:tc>
          <w:tcPr>
            <w:tcW w:w="7612" w:type="dxa"/>
            <w:gridSpan w:val="10"/>
            <w:shd w:val="clear" w:color="auto" w:fill="FFFFFF"/>
          </w:tcPr>
          <w:p w14:paraId="2D1CD69B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shd w:val="clear" w:color="auto" w:fill="FFFFFF"/>
          </w:tcPr>
          <w:p w14:paraId="4661BAFF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7610" w:type="dxa"/>
            <w:gridSpan w:val="9"/>
            <w:shd w:val="clear" w:color="auto" w:fill="FFFFFF"/>
          </w:tcPr>
          <w:p w14:paraId="2E4F9571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</w:tr>
      <w:tr w:rsidR="003C1AF6" w14:paraId="6BD17E3A" w14:textId="77777777" w:rsidTr="003B43FA">
        <w:trPr>
          <w:trHeight w:hRule="exact" w:val="664"/>
          <w:jc w:val="center"/>
        </w:trPr>
        <w:tc>
          <w:tcPr>
            <w:tcW w:w="7612" w:type="dxa"/>
            <w:gridSpan w:val="10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7937B1" w14:textId="77777777" w:rsidR="003C1AF6" w:rsidRDefault="00000000">
            <w:pPr>
              <w:pStyle w:val="Other0"/>
              <w:shd w:val="clear" w:color="auto" w:fill="auto"/>
              <w:ind w:left="240" w:hanging="240"/>
            </w:pPr>
            <w:r>
              <w:t>• Mejorar el rendimiento estudiantil en Lectura y Matemáticas como lo demuestra el 75 % de los estudiantes con puntuaciones de referencia en la evaluación STAR de Alfabetización Temprana y Matemáticas de abril.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</w:tcPr>
          <w:p w14:paraId="595A34B3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A817" w14:textId="77777777" w:rsidR="003C1AF6" w:rsidRDefault="00000000">
            <w:pPr>
              <w:pStyle w:val="Other0"/>
              <w:shd w:val="clear" w:color="auto" w:fill="auto"/>
            </w:pPr>
            <w:r>
              <w:t>• Mejorar la cultura escolar para impactar positivamente el rendimiento estudiantil</w:t>
            </w:r>
          </w:p>
        </w:tc>
      </w:tr>
      <w:tr w:rsidR="003C1AF6" w14:paraId="23188991" w14:textId="77777777" w:rsidTr="0058768B">
        <w:trPr>
          <w:trHeight w:hRule="exact" w:val="158"/>
          <w:jc w:val="center"/>
        </w:trPr>
        <w:tc>
          <w:tcPr>
            <w:tcW w:w="761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EE46B48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BF49EDE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27F9232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:rsidRPr="0058768B" w14:paraId="66813E69" w14:textId="77777777" w:rsidTr="003B43FA">
        <w:trPr>
          <w:trHeight w:hRule="exact" w:val="139"/>
          <w:jc w:val="center"/>
        </w:trPr>
        <w:tc>
          <w:tcPr>
            <w:tcW w:w="1397" w:type="dxa"/>
            <w:gridSpan w:val="3"/>
            <w:shd w:val="clear" w:color="auto" w:fill="324E5C"/>
          </w:tcPr>
          <w:p w14:paraId="7F624DD3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0F66D91" wp14:editId="58D5FB50">
                  <wp:extent cx="887095" cy="88265"/>
                  <wp:effectExtent l="0" t="0" r="0" b="0"/>
                  <wp:docPr id="11" name="Picut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88709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6"/>
            <w:shd w:val="clear" w:color="auto" w:fill="324E5C"/>
          </w:tcPr>
          <w:p w14:paraId="795082CC" w14:textId="28307ED9" w:rsidR="003C1AF6" w:rsidRPr="0058768B" w:rsidRDefault="0058768B" w:rsidP="0058768B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2"/>
              </w:rPr>
              <w:t>Iniciativas críticas</w:t>
            </w:r>
          </w:p>
        </w:tc>
        <w:tc>
          <w:tcPr>
            <w:tcW w:w="1286" w:type="dxa"/>
            <w:shd w:val="clear" w:color="auto" w:fill="324E5C"/>
          </w:tcPr>
          <w:p w14:paraId="20B6C2B9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4170946" wp14:editId="22CB9AC6">
                  <wp:extent cx="816610" cy="88265"/>
                  <wp:effectExtent l="0" t="0" r="0" b="0"/>
                  <wp:docPr id="12" name="Picut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81661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" w:type="dxa"/>
            <w:shd w:val="clear" w:color="auto" w:fill="FFFFFF"/>
          </w:tcPr>
          <w:p w14:paraId="1E58FB5E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shd w:val="clear" w:color="auto" w:fill="46B39E"/>
          </w:tcPr>
          <w:p w14:paraId="56AFF58D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77FD5752" wp14:editId="4D0BEA3C">
                  <wp:extent cx="844550" cy="88265"/>
                  <wp:effectExtent l="0" t="0" r="0" b="0"/>
                  <wp:docPr id="13" name="Picut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84455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gridSpan w:val="5"/>
            <w:shd w:val="clear" w:color="auto" w:fill="46B39E"/>
          </w:tcPr>
          <w:p w14:paraId="376C091A" w14:textId="6063BDF4" w:rsidR="003C1AF6" w:rsidRPr="0058768B" w:rsidRDefault="0058768B" w:rsidP="0058768B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2"/>
              </w:rPr>
              <w:t>Iniciativas críticas</w:t>
            </w:r>
          </w:p>
        </w:tc>
        <w:tc>
          <w:tcPr>
            <w:tcW w:w="1397" w:type="dxa"/>
            <w:gridSpan w:val="3"/>
            <w:shd w:val="clear" w:color="auto" w:fill="46B39E"/>
          </w:tcPr>
          <w:p w14:paraId="46A5ECFB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D25ECF7" wp14:editId="1300B286">
                  <wp:extent cx="887095" cy="88265"/>
                  <wp:effectExtent l="0" t="0" r="0" b="0"/>
                  <wp:docPr id="14" name="Picut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88709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:rsidRPr="0058768B" w14:paraId="2E9640AF" w14:textId="77777777" w:rsidTr="0058768B">
        <w:trPr>
          <w:trHeight w:hRule="exact" w:val="77"/>
          <w:jc w:val="center"/>
        </w:trPr>
        <w:tc>
          <w:tcPr>
            <w:tcW w:w="7612" w:type="dxa"/>
            <w:gridSpan w:val="10"/>
            <w:shd w:val="clear" w:color="auto" w:fill="FFFFFF"/>
          </w:tcPr>
          <w:p w14:paraId="07442B33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shd w:val="clear" w:color="auto" w:fill="FFFFFF"/>
          </w:tcPr>
          <w:p w14:paraId="5D39E9F7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7610" w:type="dxa"/>
            <w:gridSpan w:val="9"/>
            <w:shd w:val="clear" w:color="auto" w:fill="FFFFFF"/>
          </w:tcPr>
          <w:p w14:paraId="11D1898A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</w:tr>
      <w:tr w:rsidR="003C1AF6" w14:paraId="394C32F5" w14:textId="77777777">
        <w:trPr>
          <w:trHeight w:hRule="exact" w:val="2093"/>
          <w:jc w:val="center"/>
        </w:trPr>
        <w:tc>
          <w:tcPr>
            <w:tcW w:w="7612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553C535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Implementar estrategias de enseñanza altamente efectivas</w:t>
            </w:r>
          </w:p>
          <w:p w14:paraId="0655FB50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Implementar un desarrollo profesional eficaz para los maestros</w:t>
            </w:r>
          </w:p>
          <w:p w14:paraId="2B96E33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Utilizar tecnologías para la comunicación, educación, refuerzo de habilidades y evaluación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</w:tcPr>
          <w:p w14:paraId="56975C77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336DF" w14:textId="77777777" w:rsidR="003C1AF6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Abordar los problemas de asistencia de los estudiantes y el personal</w:t>
            </w:r>
          </w:p>
          <w:p w14:paraId="671CC33B" w14:textId="77777777" w:rsidR="003C1AF6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Abordar el aumento de la disciplina estudiantil y las necesidades socioemocionales</w:t>
            </w:r>
          </w:p>
          <w:p w14:paraId="557A8D71" w14:textId="77777777" w:rsidR="003C1AF6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Educar e involucrar activamente a los padres y la comunidad en el proceso educativo</w:t>
            </w:r>
          </w:p>
          <w:p w14:paraId="59910E2D" w14:textId="77777777" w:rsidR="003C1AF6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Abordar los problemas de seguridad para garantizar un entorno de aprendizaje seguro</w:t>
            </w:r>
          </w:p>
          <w:p w14:paraId="2CD9C44B" w14:textId="77777777" w:rsidR="003C1AF6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Alentar y aumentar las oportunidades para la colaboración de los maestros</w:t>
            </w:r>
          </w:p>
        </w:tc>
      </w:tr>
      <w:tr w:rsidR="003C1AF6" w14:paraId="414490D8" w14:textId="77777777" w:rsidTr="0058768B">
        <w:trPr>
          <w:trHeight w:hRule="exact" w:val="158"/>
          <w:jc w:val="center"/>
        </w:trPr>
        <w:tc>
          <w:tcPr>
            <w:tcW w:w="761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B4BC64F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65038E5A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47901BD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:rsidRPr="0058768B" w14:paraId="1ACD242C" w14:textId="77777777" w:rsidTr="003B43FA">
        <w:trPr>
          <w:trHeight w:hRule="exact" w:val="144"/>
          <w:jc w:val="center"/>
        </w:trPr>
        <w:tc>
          <w:tcPr>
            <w:tcW w:w="1397" w:type="dxa"/>
            <w:gridSpan w:val="3"/>
            <w:shd w:val="clear" w:color="auto" w:fill="324E5C"/>
          </w:tcPr>
          <w:p w14:paraId="7E75787F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CCD7CA6" wp14:editId="1233A81A">
                  <wp:extent cx="887095" cy="91440"/>
                  <wp:effectExtent l="0" t="0" r="0" b="0"/>
                  <wp:docPr id="15" name="Picut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8870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gridSpan w:val="6"/>
            <w:shd w:val="clear" w:color="auto" w:fill="324E5C"/>
          </w:tcPr>
          <w:p w14:paraId="7B9C8BA8" w14:textId="10982FB9" w:rsidR="003C1AF6" w:rsidRPr="0058768B" w:rsidRDefault="0058768B" w:rsidP="0058768B">
            <w:pPr>
              <w:jc w:val="center"/>
              <w:rPr>
                <w:sz w:val="12"/>
                <w:szCs w:val="12"/>
              </w:rPr>
            </w:pPr>
            <w:r>
              <w:rPr>
                <w:rFonts w:ascii="Calibri" w:hAnsi="Calibri"/>
                <w:color w:val="FFFFFF"/>
                <w:sz w:val="12"/>
              </w:rPr>
              <w:t>Medidas clave</w:t>
            </w:r>
          </w:p>
        </w:tc>
        <w:tc>
          <w:tcPr>
            <w:tcW w:w="1286" w:type="dxa"/>
            <w:shd w:val="clear" w:color="auto" w:fill="324E5C"/>
          </w:tcPr>
          <w:p w14:paraId="3FA69F0C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62C49EF9" wp14:editId="2C1392C5">
                  <wp:extent cx="816610" cy="91440"/>
                  <wp:effectExtent l="0" t="0" r="0" b="0"/>
                  <wp:docPr id="16" name="Picut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81661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" w:type="dxa"/>
            <w:shd w:val="clear" w:color="auto" w:fill="FFFFFF"/>
          </w:tcPr>
          <w:p w14:paraId="7630624D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shd w:val="clear" w:color="auto" w:fill="46B39E"/>
          </w:tcPr>
          <w:p w14:paraId="39382719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5F26104" wp14:editId="3E809AF0">
                  <wp:extent cx="844550" cy="91440"/>
                  <wp:effectExtent l="0" t="0" r="0" b="0"/>
                  <wp:docPr id="17" name="Picut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84455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gridSpan w:val="5"/>
            <w:shd w:val="clear" w:color="auto" w:fill="46B39E"/>
          </w:tcPr>
          <w:p w14:paraId="3A40BF20" w14:textId="1A95D8C3" w:rsidR="003C1AF6" w:rsidRPr="0058768B" w:rsidRDefault="0058768B" w:rsidP="0058768B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2"/>
              </w:rPr>
              <w:t>Medidas clave</w:t>
            </w:r>
          </w:p>
        </w:tc>
        <w:tc>
          <w:tcPr>
            <w:tcW w:w="1397" w:type="dxa"/>
            <w:gridSpan w:val="3"/>
            <w:shd w:val="clear" w:color="auto" w:fill="46B39E"/>
          </w:tcPr>
          <w:p w14:paraId="60F10EAE" w14:textId="77777777" w:rsidR="003C1AF6" w:rsidRPr="0058768B" w:rsidRDefault="0000000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66C4C3C6" wp14:editId="259773EC">
                  <wp:extent cx="887095" cy="91440"/>
                  <wp:effectExtent l="0" t="0" r="0" b="0"/>
                  <wp:docPr id="18" name="Picut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8870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:rsidRPr="0058768B" w14:paraId="0FC1E069" w14:textId="77777777" w:rsidTr="003B43FA">
        <w:trPr>
          <w:trHeight w:hRule="exact" w:val="82"/>
          <w:jc w:val="center"/>
        </w:trPr>
        <w:tc>
          <w:tcPr>
            <w:tcW w:w="7612" w:type="dxa"/>
            <w:gridSpan w:val="10"/>
            <w:shd w:val="clear" w:color="auto" w:fill="FFFFFF"/>
          </w:tcPr>
          <w:p w14:paraId="4AF1623B" w14:textId="77777777" w:rsidR="003C1AF6" w:rsidRPr="0058768B" w:rsidRDefault="003C1AF6" w:rsidP="00587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" w:type="dxa"/>
            <w:shd w:val="clear" w:color="auto" w:fill="FFFFFF"/>
          </w:tcPr>
          <w:p w14:paraId="29525EC1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  <w:tc>
          <w:tcPr>
            <w:tcW w:w="7610" w:type="dxa"/>
            <w:gridSpan w:val="9"/>
            <w:shd w:val="clear" w:color="auto" w:fill="FFFFFF"/>
          </w:tcPr>
          <w:p w14:paraId="5809EC7A" w14:textId="77777777" w:rsidR="003C1AF6" w:rsidRPr="0058768B" w:rsidRDefault="003C1AF6">
            <w:pPr>
              <w:rPr>
                <w:sz w:val="2"/>
                <w:szCs w:val="2"/>
              </w:rPr>
            </w:pPr>
          </w:p>
        </w:tc>
      </w:tr>
      <w:tr w:rsidR="003C1AF6" w14:paraId="3DFE8EE2" w14:textId="77777777" w:rsidTr="003B43FA">
        <w:trPr>
          <w:trHeight w:hRule="exact" w:val="758"/>
          <w:jc w:val="center"/>
        </w:trPr>
        <w:tc>
          <w:tcPr>
            <w:tcW w:w="7612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AD8B0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Evaluación STAR de Alfabetización Temprana y Matemáticas</w:t>
            </w:r>
          </w:p>
          <w:p w14:paraId="4FE7A8C9" w14:textId="77777777" w:rsidR="003C1AF6" w:rsidRDefault="00000000">
            <w:pPr>
              <w:pStyle w:val="Other0"/>
              <w:shd w:val="clear" w:color="auto" w:fill="auto"/>
            </w:pPr>
            <w:r>
              <w:t xml:space="preserve">• Lista de verificación del boletín de calificaciones del condado de </w:t>
            </w:r>
            <w:proofErr w:type="spellStart"/>
            <w:r>
              <w:t>Autauga</w:t>
            </w:r>
            <w:proofErr w:type="spellEnd"/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</w:tcPr>
          <w:p w14:paraId="0543007D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66A3D" w14:textId="77777777" w:rsidR="003C1AF6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200"/>
            </w:pPr>
            <w:r>
              <w:t>Evaluación STAR de Alfabetización Temprana y Matemáticas</w:t>
            </w:r>
          </w:p>
          <w:p w14:paraId="37D69428" w14:textId="77777777" w:rsidR="003C1AF6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</w:pPr>
            <w:r>
              <w:t xml:space="preserve">Lista de verificación del boletín de calificaciones del condado de </w:t>
            </w:r>
            <w:proofErr w:type="spellStart"/>
            <w:r>
              <w:t>Autauga</w:t>
            </w:r>
            <w:proofErr w:type="spellEnd"/>
          </w:p>
        </w:tc>
      </w:tr>
      <w:tr w:rsidR="003C1AF6" w14:paraId="2864C2D7" w14:textId="77777777" w:rsidTr="0058768B">
        <w:trPr>
          <w:trHeight w:hRule="exact" w:val="96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9BC5176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2553" w:type="dxa"/>
            <w:gridSpan w:val="14"/>
            <w:shd w:val="clear" w:color="auto" w:fill="FFFFFF"/>
          </w:tcPr>
          <w:p w14:paraId="788E0224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AF51CF4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14:paraId="6079B27E" w14:textId="77777777">
        <w:trPr>
          <w:trHeight w:hRule="exact" w:val="422"/>
          <w:jc w:val="center"/>
        </w:trPr>
        <w:tc>
          <w:tcPr>
            <w:tcW w:w="1397" w:type="dxa"/>
            <w:gridSpan w:val="3"/>
            <w:shd w:val="clear" w:color="auto" w:fill="FFFFFF"/>
          </w:tcPr>
          <w:p w14:paraId="3C9371DF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14:paraId="7F844196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3E46FB47" wp14:editId="4422A4C4">
                  <wp:extent cx="1852930" cy="267970"/>
                  <wp:effectExtent l="0" t="0" r="0" b="0"/>
                  <wp:docPr id="19" name="Picut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185293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gridSpan w:val="1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525EF" w14:textId="77777777" w:rsidR="003C1AF6" w:rsidRDefault="00000000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Mapa estratégico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1D00D6" w14:textId="77777777" w:rsidR="003C1AF6" w:rsidRDefault="00000000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Página 1 de 2</w:t>
            </w:r>
          </w:p>
        </w:tc>
        <w:tc>
          <w:tcPr>
            <w:tcW w:w="1397" w:type="dxa"/>
            <w:gridSpan w:val="3"/>
            <w:shd w:val="clear" w:color="auto" w:fill="FFFFFF"/>
          </w:tcPr>
          <w:p w14:paraId="16B608BB" w14:textId="77777777" w:rsidR="003C1AF6" w:rsidRDefault="003C1AF6">
            <w:pPr>
              <w:rPr>
                <w:sz w:val="10"/>
                <w:szCs w:val="10"/>
              </w:rPr>
            </w:pPr>
          </w:p>
        </w:tc>
      </w:tr>
    </w:tbl>
    <w:p w14:paraId="37C16D55" w14:textId="77777777" w:rsidR="003C1AF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075"/>
        <w:gridCol w:w="1162"/>
        <w:gridCol w:w="4690"/>
        <w:gridCol w:w="384"/>
        <w:gridCol w:w="120"/>
        <w:gridCol w:w="365"/>
        <w:gridCol w:w="4555"/>
        <w:gridCol w:w="1296"/>
        <w:gridCol w:w="1032"/>
        <w:gridCol w:w="355"/>
      </w:tblGrid>
      <w:tr w:rsidR="003C1AF6" w:rsidRPr="0058768B" w14:paraId="56F639BE" w14:textId="77777777" w:rsidTr="003B43FA">
        <w:trPr>
          <w:trHeight w:hRule="exact" w:val="139"/>
          <w:jc w:val="center"/>
        </w:trPr>
        <w:tc>
          <w:tcPr>
            <w:tcW w:w="298" w:type="dxa"/>
            <w:shd w:val="clear" w:color="auto" w:fill="324E5C"/>
          </w:tcPr>
          <w:p w14:paraId="128C1C64" w14:textId="77777777" w:rsidR="003C1AF6" w:rsidRPr="0058768B" w:rsidRDefault="00000000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lastRenderedPageBreak/>
              <w:drawing>
                <wp:inline distT="0" distB="0" distL="0" distR="0" wp14:anchorId="0017C21B" wp14:editId="2A7E438D">
                  <wp:extent cx="189230" cy="88265"/>
                  <wp:effectExtent l="0" t="0" r="0" b="0"/>
                  <wp:docPr id="20" name="Picut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18923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  <w:gridSpan w:val="3"/>
            <w:shd w:val="clear" w:color="auto" w:fill="324E5C"/>
          </w:tcPr>
          <w:p w14:paraId="2429D8E2" w14:textId="01A97BEC" w:rsidR="003C1AF6" w:rsidRPr="0058768B" w:rsidRDefault="0058768B" w:rsidP="0058768B">
            <w:pPr>
              <w:jc w:val="center"/>
              <w:rPr>
                <w:sz w:val="12"/>
                <w:szCs w:val="12"/>
              </w:rPr>
            </w:pPr>
            <w:r>
              <w:rPr>
                <w:rFonts w:ascii="Calibri" w:hAnsi="Calibri"/>
                <w:color w:val="FFFFFF"/>
                <w:sz w:val="12"/>
              </w:rPr>
              <w:t>Medidas clave</w:t>
            </w:r>
          </w:p>
        </w:tc>
        <w:tc>
          <w:tcPr>
            <w:tcW w:w="384" w:type="dxa"/>
            <w:shd w:val="clear" w:color="auto" w:fill="324E5C"/>
          </w:tcPr>
          <w:p w14:paraId="7472248C" w14:textId="77777777" w:rsidR="003C1AF6" w:rsidRPr="0058768B" w:rsidRDefault="00000000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8F2457A" wp14:editId="116024DA">
                  <wp:extent cx="243840" cy="88265"/>
                  <wp:effectExtent l="0" t="0" r="0" b="0"/>
                  <wp:docPr id="21" name="Picut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24384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FFFFFF"/>
          </w:tcPr>
          <w:p w14:paraId="59F115E1" w14:textId="77777777" w:rsidR="003C1AF6" w:rsidRPr="0058768B" w:rsidRDefault="003C1AF6">
            <w:pPr>
              <w:rPr>
                <w:sz w:val="12"/>
                <w:szCs w:val="12"/>
              </w:rPr>
            </w:pPr>
          </w:p>
        </w:tc>
        <w:tc>
          <w:tcPr>
            <w:tcW w:w="365" w:type="dxa"/>
            <w:shd w:val="clear" w:color="auto" w:fill="46B39E"/>
          </w:tcPr>
          <w:p w14:paraId="10E13EDE" w14:textId="77777777" w:rsidR="003C1AF6" w:rsidRPr="0058768B" w:rsidRDefault="00000000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30727645" wp14:editId="322FFBF3">
                  <wp:extent cx="231775" cy="88265"/>
                  <wp:effectExtent l="0" t="0" r="0" b="0"/>
                  <wp:docPr id="22" name="Picut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23177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gridSpan w:val="3"/>
            <w:shd w:val="clear" w:color="auto" w:fill="46B39E"/>
          </w:tcPr>
          <w:p w14:paraId="2C35943B" w14:textId="50F76908" w:rsidR="003C1AF6" w:rsidRPr="0058768B" w:rsidRDefault="0058768B">
            <w:pPr>
              <w:pStyle w:val="Other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color w:val="FFFFFF"/>
                <w:sz w:val="12"/>
              </w:rPr>
              <w:t>Medidas clave</w:t>
            </w:r>
          </w:p>
        </w:tc>
        <w:tc>
          <w:tcPr>
            <w:tcW w:w="355" w:type="dxa"/>
            <w:shd w:val="clear" w:color="auto" w:fill="46B39E"/>
          </w:tcPr>
          <w:p w14:paraId="1E845D26" w14:textId="77777777" w:rsidR="003C1AF6" w:rsidRPr="0058768B" w:rsidRDefault="00000000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75E16CAB" wp14:editId="6412E2B1">
                  <wp:extent cx="225425" cy="88265"/>
                  <wp:effectExtent l="0" t="0" r="0" b="0"/>
                  <wp:docPr id="23" name="Picut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22542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F6" w:rsidRPr="0058768B" w14:paraId="4F0FC6EF" w14:textId="77777777" w:rsidTr="0058768B">
        <w:trPr>
          <w:trHeight w:hRule="exact" w:val="72"/>
          <w:jc w:val="center"/>
        </w:trPr>
        <w:tc>
          <w:tcPr>
            <w:tcW w:w="7609" w:type="dxa"/>
            <w:gridSpan w:val="5"/>
            <w:shd w:val="clear" w:color="auto" w:fill="FFFFFF"/>
          </w:tcPr>
          <w:p w14:paraId="3F121E0B" w14:textId="77777777" w:rsidR="003C1AF6" w:rsidRPr="0058768B" w:rsidRDefault="003C1AF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FFFFFF"/>
          </w:tcPr>
          <w:p w14:paraId="351754AD" w14:textId="77777777" w:rsidR="003C1AF6" w:rsidRPr="0058768B" w:rsidRDefault="003C1AF6">
            <w:pPr>
              <w:rPr>
                <w:sz w:val="12"/>
                <w:szCs w:val="12"/>
              </w:rPr>
            </w:pPr>
          </w:p>
        </w:tc>
        <w:tc>
          <w:tcPr>
            <w:tcW w:w="7603" w:type="dxa"/>
            <w:gridSpan w:val="5"/>
            <w:shd w:val="clear" w:color="auto" w:fill="FFFFFF"/>
          </w:tcPr>
          <w:p w14:paraId="5B185207" w14:textId="77777777" w:rsidR="003C1AF6" w:rsidRPr="0058768B" w:rsidRDefault="003C1AF6">
            <w:pPr>
              <w:rPr>
                <w:sz w:val="12"/>
                <w:szCs w:val="12"/>
              </w:rPr>
            </w:pPr>
          </w:p>
        </w:tc>
      </w:tr>
      <w:tr w:rsidR="003C1AF6" w14:paraId="5091C11C" w14:textId="77777777" w:rsidTr="003B43FA">
        <w:trPr>
          <w:trHeight w:hRule="exact" w:val="9331"/>
          <w:jc w:val="center"/>
        </w:trPr>
        <w:tc>
          <w:tcPr>
            <w:tcW w:w="760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AA59" w14:textId="77777777" w:rsidR="003C1AF6" w:rsidRDefault="00000000" w:rsidP="003B43FA">
            <w:pPr>
              <w:pStyle w:val="Other0"/>
              <w:shd w:val="clear" w:color="auto" w:fill="auto"/>
              <w:spacing w:after="200"/>
            </w:pPr>
            <w:r>
              <w:t xml:space="preserve">• Rúbrica de redacción de </w:t>
            </w:r>
            <w:proofErr w:type="spellStart"/>
            <w:r>
              <w:t>Prattville</w:t>
            </w:r>
            <w:proofErr w:type="spellEnd"/>
            <w:r>
              <w:t xml:space="preserve"> Kindergarten </w:t>
            </w:r>
            <w:proofErr w:type="spellStart"/>
            <w:r>
              <w:t>School</w:t>
            </w:r>
            <w:proofErr w:type="spellEnd"/>
            <w:r>
              <w:t xml:space="preserve"> (PKS)</w:t>
            </w:r>
          </w:p>
          <w:p w14:paraId="2A46E4E9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STAR de Lectura, datos de CBM</w:t>
            </w:r>
          </w:p>
          <w:p w14:paraId="7CC88A8B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Resultados de los datos de los recorridos</w:t>
            </w:r>
          </w:p>
          <w:p w14:paraId="3477F6C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Planes de lecciones</w:t>
            </w:r>
          </w:p>
          <w:p w14:paraId="7942E291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Hojas de registro y agendas de PD</w:t>
            </w:r>
          </w:p>
          <w:p w14:paraId="15FAD04F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Resultados de la evaluación y la observación del maestro</w:t>
            </w:r>
          </w:p>
          <w:p w14:paraId="52163573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Informes de uso del programa</w:t>
            </w:r>
          </w:p>
          <w:p w14:paraId="390D52F2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 xml:space="preserve">• Informes de </w:t>
            </w:r>
            <w:proofErr w:type="spellStart"/>
            <w:r>
              <w:t>Remind</w:t>
            </w:r>
            <w:proofErr w:type="spellEnd"/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</w:tcPr>
          <w:p w14:paraId="4F33E368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F04A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Rúbrica de redacción de PKS</w:t>
            </w:r>
          </w:p>
          <w:p w14:paraId="09BA02C1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STAR de Lectura, datos de CBM</w:t>
            </w:r>
          </w:p>
          <w:p w14:paraId="40085E9C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 xml:space="preserve">• Informes de asistencia de </w:t>
            </w:r>
            <w:proofErr w:type="spellStart"/>
            <w:r>
              <w:t>PowerSchool</w:t>
            </w:r>
            <w:proofErr w:type="spellEnd"/>
          </w:p>
          <w:p w14:paraId="1C225EDD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Registros y agendas de reuniones del equipo de asistencia</w:t>
            </w:r>
          </w:p>
          <w:p w14:paraId="6D9E161B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Derivaciones al consejero</w:t>
            </w:r>
          </w:p>
          <w:p w14:paraId="64C2F122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Informes de SIR</w:t>
            </w:r>
          </w:p>
          <w:p w14:paraId="25A991C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 xml:space="preserve">• Informes de incidentes estudiantiles de </w:t>
            </w:r>
            <w:proofErr w:type="spellStart"/>
            <w:r>
              <w:t>PowerSchool</w:t>
            </w:r>
            <w:proofErr w:type="spellEnd"/>
          </w:p>
          <w:p w14:paraId="754A2C6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Hojas de objetivos de comportamiento semanales</w:t>
            </w:r>
          </w:p>
          <w:p w14:paraId="39962C3B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Registros y reuniones del Equipo de Comportamiento Positivo</w:t>
            </w:r>
          </w:p>
          <w:p w14:paraId="512BB1EB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Registros y agendas de desarrollo profesional</w:t>
            </w:r>
          </w:p>
          <w:p w14:paraId="1455601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Hojas de registro de los padres/la comunidad</w:t>
            </w:r>
          </w:p>
          <w:p w14:paraId="2A53EC0F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Observaciones</w:t>
            </w:r>
          </w:p>
          <w:p w14:paraId="7093BA89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Invitaciones/comunicación</w:t>
            </w:r>
          </w:p>
          <w:p w14:paraId="6E6817B9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Registros y agendas del Equipo de Participación de los Padres</w:t>
            </w:r>
          </w:p>
          <w:p w14:paraId="2A62FB16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Registros y agendas del Equipo de Seguridad</w:t>
            </w:r>
          </w:p>
          <w:p w14:paraId="32473D9B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 xml:space="preserve">• Documentación de </w:t>
            </w:r>
            <w:proofErr w:type="spellStart"/>
            <w:r>
              <w:t>NSide</w:t>
            </w:r>
            <w:proofErr w:type="spellEnd"/>
          </w:p>
          <w:p w14:paraId="72132924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Plan de seguridad escolar</w:t>
            </w:r>
          </w:p>
          <w:p w14:paraId="641E2F01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Resultados de los datos de los recorridos</w:t>
            </w:r>
          </w:p>
          <w:p w14:paraId="74FE2CFA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Planes de lecciones</w:t>
            </w:r>
          </w:p>
          <w:p w14:paraId="56105713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Resultados de la evaluación y la observación del maestro</w:t>
            </w:r>
          </w:p>
          <w:p w14:paraId="4BE94F3D" w14:textId="77777777" w:rsidR="003C1AF6" w:rsidRDefault="00000000">
            <w:pPr>
              <w:pStyle w:val="Other0"/>
              <w:shd w:val="clear" w:color="auto" w:fill="auto"/>
              <w:spacing w:after="200"/>
            </w:pPr>
            <w:r>
              <w:t>• Hojas de registro y agendas</w:t>
            </w:r>
          </w:p>
        </w:tc>
      </w:tr>
      <w:tr w:rsidR="003C1AF6" w14:paraId="3691C709" w14:textId="77777777" w:rsidTr="0058768B">
        <w:trPr>
          <w:trHeight w:hRule="exact" w:val="1546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AA22DF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2572" w:type="dxa"/>
            <w:gridSpan w:val="7"/>
            <w:shd w:val="clear" w:color="auto" w:fill="FFFFFF"/>
          </w:tcPr>
          <w:p w14:paraId="5408745E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650C32" w14:textId="77777777" w:rsidR="003C1AF6" w:rsidRDefault="003C1AF6">
            <w:pPr>
              <w:rPr>
                <w:sz w:val="10"/>
                <w:szCs w:val="10"/>
              </w:rPr>
            </w:pPr>
          </w:p>
        </w:tc>
      </w:tr>
      <w:tr w:rsidR="003C1AF6" w14:paraId="2DF6E782" w14:textId="77777777">
        <w:trPr>
          <w:trHeight w:hRule="exact" w:val="451"/>
          <w:jc w:val="center"/>
        </w:trPr>
        <w:tc>
          <w:tcPr>
            <w:tcW w:w="1373" w:type="dxa"/>
            <w:gridSpan w:val="2"/>
            <w:shd w:val="clear" w:color="auto" w:fill="FFFFFF"/>
          </w:tcPr>
          <w:p w14:paraId="118D7B31" w14:textId="77777777" w:rsidR="003C1AF6" w:rsidRDefault="003C1AF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14:paraId="7BBBAEE2" w14:textId="77777777" w:rsidR="003C1AF6" w:rsidRDefault="00000000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38F82D5" wp14:editId="739AF9BF">
                  <wp:extent cx="737870" cy="286385"/>
                  <wp:effectExtent l="0" t="0" r="0" b="0"/>
                  <wp:docPr id="24" name="Picut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73787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311B1F" w14:textId="77777777" w:rsidR="003C1AF6" w:rsidRDefault="00000000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Mapa estratégico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EA5A63" w14:textId="77777777" w:rsidR="003C1AF6" w:rsidRDefault="00000000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Página 2 de 2</w:t>
            </w:r>
          </w:p>
        </w:tc>
        <w:tc>
          <w:tcPr>
            <w:tcW w:w="1387" w:type="dxa"/>
            <w:gridSpan w:val="2"/>
            <w:shd w:val="clear" w:color="auto" w:fill="FFFFFF"/>
          </w:tcPr>
          <w:p w14:paraId="519A77E8" w14:textId="77777777" w:rsidR="003C1AF6" w:rsidRDefault="003C1AF6">
            <w:pPr>
              <w:rPr>
                <w:sz w:val="10"/>
                <w:szCs w:val="10"/>
              </w:rPr>
            </w:pPr>
          </w:p>
        </w:tc>
      </w:tr>
    </w:tbl>
    <w:p w14:paraId="741C331A" w14:textId="77777777" w:rsidR="0058768B" w:rsidRPr="0058768B" w:rsidRDefault="0058768B">
      <w:pPr>
        <w:rPr>
          <w:sz w:val="6"/>
          <w:szCs w:val="6"/>
        </w:rPr>
      </w:pPr>
    </w:p>
    <w:sectPr w:rsidR="0058768B" w:rsidRPr="0058768B">
      <w:pgSz w:w="15840" w:h="12240" w:orient="landscape"/>
      <w:pgMar w:top="432" w:right="248" w:bottom="69" w:left="246" w:header="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791C" w14:textId="77777777" w:rsidR="005914DC" w:rsidRDefault="005914DC">
      <w:r>
        <w:separator/>
      </w:r>
    </w:p>
  </w:endnote>
  <w:endnote w:type="continuationSeparator" w:id="0">
    <w:p w14:paraId="4581EC5E" w14:textId="77777777" w:rsidR="005914DC" w:rsidRDefault="005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F477" w14:textId="77777777" w:rsidR="005914DC" w:rsidRDefault="005914DC"/>
  </w:footnote>
  <w:footnote w:type="continuationSeparator" w:id="0">
    <w:p w14:paraId="65484F13" w14:textId="77777777" w:rsidR="005914DC" w:rsidRDefault="005914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74EC"/>
    <w:multiLevelType w:val="multilevel"/>
    <w:tmpl w:val="B17EBC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36FE0"/>
    <w:multiLevelType w:val="multilevel"/>
    <w:tmpl w:val="53765B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5651606">
    <w:abstractNumId w:val="1"/>
  </w:num>
  <w:num w:numId="2" w16cid:durableId="192082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F6"/>
    <w:rsid w:val="003B43FA"/>
    <w:rsid w:val="003C1AF6"/>
    <w:rsid w:val="0058768B"/>
    <w:rsid w:val="005914DC"/>
    <w:rsid w:val="00E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7A7F"/>
  <w15:docId w15:val="{C3BC7A45-A024-48F9-9C44-38AF3FE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ther">
    <w:name w:val="Other_"/>
    <w:basedOn w:val="Fuentedeprrafopredeter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</dc:creator>
  <cp:keywords/>
  <cp:lastModifiedBy>TBO</cp:lastModifiedBy>
  <cp:revision>2</cp:revision>
  <dcterms:created xsi:type="dcterms:W3CDTF">2023-04-21T18:42:00Z</dcterms:created>
  <dcterms:modified xsi:type="dcterms:W3CDTF">2023-04-21T18:42:00Z</dcterms:modified>
</cp:coreProperties>
</file>