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27EF731E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</w:t>
            </w:r>
            <w:r w:rsidRPr="00EB0E60"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Policy: </w:t>
            </w:r>
            <w:r w:rsidR="0003471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KDCA</w:t>
            </w:r>
          </w:p>
        </w:tc>
      </w:tr>
    </w:tbl>
    <w:p w14:paraId="3F6E10AD" w14:textId="0A47976C" w:rsidR="007E4E24" w:rsidRDefault="007E4E24" w:rsidP="007E4E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88B4F1" w14:textId="5C4CFF2F" w:rsidR="00034713" w:rsidRPr="00034713" w:rsidRDefault="00034713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USE OF STUDENTS IN PUBLIC INFORMATION PROGRAM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49876EA7" w:rsidR="00BF6DFA" w:rsidRDefault="00BF6DFA" w:rsidP="00BF6DFA">
      <w:pPr>
        <w:rPr>
          <w:b/>
          <w:bCs/>
        </w:rPr>
      </w:pPr>
      <w:r>
        <w:rPr>
          <w:b/>
          <w:bCs/>
        </w:rPr>
        <w:t>Category: R</w:t>
      </w:r>
    </w:p>
    <w:p w14:paraId="76F7F193" w14:textId="77777777" w:rsidR="00034713" w:rsidRDefault="00034713" w:rsidP="00034713">
      <w:pPr>
        <w:pStyle w:val="BodyText"/>
        <w:rPr>
          <w:color w:val="000000"/>
        </w:rPr>
      </w:pPr>
      <w:r>
        <w:rPr>
          <w:color w:val="000000"/>
        </w:rPr>
        <w:t xml:space="preserve">One of the strongest links of communications between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and the public is the pupil in the classroom. Failure to provide parents with appropriate information may lead to misinformation about the schools.</w:t>
      </w:r>
    </w:p>
    <w:p w14:paraId="20FB93EF" w14:textId="77777777" w:rsidR="00034713" w:rsidRDefault="00034713" w:rsidP="00034713">
      <w:pPr>
        <w:pStyle w:val="BodyText"/>
        <w:rPr>
          <w:color w:val="000000"/>
        </w:rPr>
      </w:pPr>
      <w:r>
        <w:rPr>
          <w:color w:val="000000"/>
        </w:rPr>
        <w:t>It is the responsibility of the school administration to see that information regarding school activities, programs, and organizations is properly disseminated to parents.</w:t>
      </w:r>
    </w:p>
    <w:p w14:paraId="6E66F14B" w14:textId="77777777" w:rsidR="00034713" w:rsidRDefault="00034713" w:rsidP="00034713">
      <w:pPr>
        <w:pStyle w:val="BodyText"/>
        <w:rPr>
          <w:color w:val="000000"/>
        </w:rPr>
      </w:pPr>
      <w:r>
        <w:rPr>
          <w:color w:val="000000"/>
        </w:rPr>
        <w:t xml:space="preserve">The school administration shall take reasonable steps to ensure that the use of students as couriers is limited to carrying information about the school system, or a particular school, except as specifically provided in the following paragraph. School information may include publications, newsletters, notices, or other printed matter published under the name of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>, the individual school, or the recognized parent/teacher group.</w:t>
      </w:r>
    </w:p>
    <w:p w14:paraId="05CF3CBD" w14:textId="77777777" w:rsidR="00034713" w:rsidRDefault="00034713" w:rsidP="00034713">
      <w:pPr>
        <w:pStyle w:val="BodyText"/>
        <w:rPr>
          <w:color w:val="000000"/>
        </w:rPr>
      </w:pPr>
      <w:r>
        <w:rPr>
          <w:color w:val="000000"/>
        </w:rPr>
        <w:t xml:space="preserve">Information published by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>, individual school, employee organizations or unions, recognized parent/teacher groups, or non-school groups which advocates a particular position on bond issues, political matters, labor relations issues, or District budgets will not be distributed through the use of students as couriers.</w:t>
      </w:r>
    </w:p>
    <w:p w14:paraId="409C13E1" w14:textId="5E96D153" w:rsidR="007E4E24" w:rsidRDefault="007E4E24" w:rsidP="007E4E24">
      <w:pPr>
        <w:rPr>
          <w:b/>
          <w:bCs/>
        </w:rPr>
      </w:pPr>
    </w:p>
    <w:p w14:paraId="4CA8E811" w14:textId="06DBAA92" w:rsidR="00602ACD" w:rsidRDefault="00602ACD" w:rsidP="007E4E24">
      <w:pPr>
        <w:rPr>
          <w:b/>
          <w:bCs/>
        </w:rPr>
      </w:pPr>
    </w:p>
    <w:p w14:paraId="342B6713" w14:textId="7332F613" w:rsidR="00602ACD" w:rsidRPr="00602ACD" w:rsidRDefault="00602ACD" w:rsidP="00602ACD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>SAU #7 Policy Committee: Recommended for Adoption –</w:t>
      </w:r>
      <w:r w:rsidR="009E4BCF">
        <w:rPr>
          <w:b/>
          <w:bCs/>
          <w:i/>
          <w:iCs/>
          <w:u w:val="single"/>
        </w:rPr>
        <w:t xml:space="preserve"> May 25, 2022/June 1, 2022</w:t>
      </w:r>
      <w:r w:rsidRPr="00602ACD">
        <w:rPr>
          <w:b/>
          <w:bCs/>
          <w:i/>
          <w:iCs/>
          <w:u w:val="single"/>
        </w:rPr>
        <w:t xml:space="preserve"> </w:t>
      </w:r>
    </w:p>
    <w:p w14:paraId="5F8933FF" w14:textId="76BF6287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034713">
        <w:rPr>
          <w:rFonts w:ascii="Times New Roman" w:hAnsi="Times New Roman" w:cs="Times New Roman"/>
          <w:sz w:val="20"/>
          <w:szCs w:val="20"/>
        </w:rPr>
        <w:t>Adopted</w:t>
      </w:r>
      <w:r w:rsidR="0014642B">
        <w:rPr>
          <w:rFonts w:ascii="Times New Roman" w:hAnsi="Times New Roman" w:cs="Times New Roman"/>
          <w:sz w:val="20"/>
          <w:szCs w:val="20"/>
        </w:rPr>
        <w:t>: August 11, 2022</w:t>
      </w:r>
      <w:r>
        <w:t xml:space="preserve"> 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034713"/>
    <w:rsid w:val="0014642B"/>
    <w:rsid w:val="002C7A33"/>
    <w:rsid w:val="00424A5D"/>
    <w:rsid w:val="00602ACD"/>
    <w:rsid w:val="007E4E24"/>
    <w:rsid w:val="009E4BCF"/>
    <w:rsid w:val="00A344B0"/>
    <w:rsid w:val="00BF6DFA"/>
    <w:rsid w:val="00CD6C9E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034713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471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2022-08-02T14:23:00Z</cp:lastPrinted>
  <dcterms:created xsi:type="dcterms:W3CDTF">2022-08-12T18:13:00Z</dcterms:created>
  <dcterms:modified xsi:type="dcterms:W3CDTF">2022-08-12T18:13:00Z</dcterms:modified>
</cp:coreProperties>
</file>