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7662BB98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F4442D">
        <w:rPr>
          <w:b/>
          <w:bCs/>
          <w:sz w:val="24"/>
          <w:szCs w:val="24"/>
        </w:rPr>
        <w:t xml:space="preserve">OCTOBER </w:t>
      </w:r>
      <w:r w:rsidR="003F2C7D">
        <w:rPr>
          <w:b/>
          <w:bCs/>
          <w:sz w:val="24"/>
          <w:szCs w:val="24"/>
        </w:rPr>
        <w:t>30</w:t>
      </w:r>
      <w:r w:rsidR="002335BF">
        <w:rPr>
          <w:b/>
          <w:bCs/>
          <w:sz w:val="24"/>
          <w:szCs w:val="24"/>
        </w:rPr>
        <w:t>, 2025</w:t>
      </w:r>
    </w:p>
    <w:p w14:paraId="78ADBF6F" w14:textId="610E4B9E" w:rsidR="000F725A" w:rsidRPr="007C5CFF" w:rsidRDefault="003F2C7D" w:rsidP="00F804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CALLED BOARD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6945CC2C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3F2C7D">
        <w:rPr>
          <w:sz w:val="24"/>
          <w:szCs w:val="24"/>
        </w:rPr>
        <w:t>called board</w:t>
      </w:r>
      <w:r w:rsidR="002D060F" w:rsidRPr="43305EA0">
        <w:rPr>
          <w:sz w:val="24"/>
          <w:szCs w:val="24"/>
        </w:rPr>
        <w:t xml:space="preserve"> s</w:t>
      </w:r>
      <w:r w:rsidR="009C34F1" w:rsidRPr="43305EA0">
        <w:rPr>
          <w:sz w:val="24"/>
          <w:szCs w:val="24"/>
        </w:rPr>
        <w:t xml:space="preserve">ession on </w:t>
      </w:r>
      <w:r w:rsidR="00F4442D">
        <w:rPr>
          <w:sz w:val="24"/>
          <w:szCs w:val="24"/>
        </w:rPr>
        <w:t xml:space="preserve">October </w:t>
      </w:r>
      <w:r w:rsidR="003F2C7D">
        <w:rPr>
          <w:sz w:val="24"/>
          <w:szCs w:val="24"/>
        </w:rPr>
        <w:t>30</w:t>
      </w:r>
      <w:r w:rsidR="002335BF">
        <w:rPr>
          <w:sz w:val="24"/>
          <w:szCs w:val="24"/>
        </w:rPr>
        <w:t xml:space="preserve">, </w:t>
      </w:r>
      <w:proofErr w:type="gramStart"/>
      <w:r w:rsidR="002335BF">
        <w:rPr>
          <w:sz w:val="24"/>
          <w:szCs w:val="24"/>
        </w:rPr>
        <w:t>2025</w:t>
      </w:r>
      <w:proofErr w:type="gramEnd"/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3F2C7D">
        <w:rPr>
          <w:sz w:val="24"/>
          <w:szCs w:val="24"/>
        </w:rPr>
        <w:t>5</w:t>
      </w:r>
      <w:r w:rsidR="00A07B3E" w:rsidRPr="43305EA0">
        <w:rPr>
          <w:sz w:val="24"/>
          <w:szCs w:val="24"/>
        </w:rPr>
        <w:t>:</w:t>
      </w:r>
      <w:r w:rsidR="003F2C7D">
        <w:rPr>
          <w:sz w:val="24"/>
          <w:szCs w:val="24"/>
        </w:rPr>
        <w:t>3</w:t>
      </w:r>
      <w:r w:rsidR="009A2B49">
        <w:rPr>
          <w:sz w:val="24"/>
          <w:szCs w:val="24"/>
        </w:rPr>
        <w:t>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5CC68290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 Green</w:t>
      </w:r>
      <w:r w:rsidR="00EE1828" w:rsidRPr="43305EA0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7C9D2AA3" w14:textId="77777777" w:rsidR="00201E38" w:rsidRPr="00167F38" w:rsidRDefault="00201E38">
      <w:pPr>
        <w:rPr>
          <w:b/>
          <w:sz w:val="24"/>
          <w:szCs w:val="24"/>
        </w:rPr>
      </w:pP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7A340A01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F4442D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 xml:space="preserve">with the </w:t>
      </w:r>
      <w:r w:rsidR="001479A5">
        <w:rPr>
          <w:sz w:val="24"/>
          <w:szCs w:val="24"/>
        </w:rPr>
        <w:t xml:space="preserve">amendment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1DD12C74" w14:textId="416AA54A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7CA315A9" w14:textId="77777777" w:rsidR="008F2735" w:rsidRPr="007C5CFF" w:rsidRDefault="008F2735" w:rsidP="003973B8">
      <w:pPr>
        <w:rPr>
          <w:b/>
          <w:sz w:val="24"/>
          <w:szCs w:val="24"/>
        </w:rPr>
      </w:pPr>
    </w:p>
    <w:p w14:paraId="1782E517" w14:textId="1831FA6E" w:rsidR="6CE24754" w:rsidRDefault="6CE24754">
      <w:r w:rsidRPr="43305EA0">
        <w:rPr>
          <w:sz w:val="24"/>
          <w:szCs w:val="24"/>
        </w:rPr>
        <w:t xml:space="preserve">The Superintendent recommended entering </w:t>
      </w:r>
      <w:r w:rsidR="00995355" w:rsidRPr="43305EA0">
        <w:rPr>
          <w:sz w:val="24"/>
          <w:szCs w:val="24"/>
        </w:rPr>
        <w:t>an executive</w:t>
      </w:r>
      <w:r w:rsidRPr="43305EA0">
        <w:rPr>
          <w:sz w:val="24"/>
          <w:szCs w:val="24"/>
        </w:rPr>
        <w:t xml:space="preserve"> session for the purpose of discussing personnel.  On a motion by Mr. Wilborn and a second by Mr</w:t>
      </w:r>
      <w:r w:rsidR="007E2FA5"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 w:rsidR="00457B3C">
        <w:rPr>
          <w:sz w:val="24"/>
          <w:szCs w:val="24"/>
        </w:rPr>
        <w:t>4</w:t>
      </w:r>
      <w:r w:rsidRPr="43305EA0">
        <w:rPr>
          <w:sz w:val="24"/>
          <w:szCs w:val="24"/>
        </w:rPr>
        <w:t>, 0), to accept the Superintendent’s recommendation.  The motion passed.</w:t>
      </w:r>
    </w:p>
    <w:p w14:paraId="139B5E07" w14:textId="77777777" w:rsidR="6CE24754" w:rsidRDefault="6CE24754">
      <w:r w:rsidRPr="713A72AA">
        <w:rPr>
          <w:sz w:val="24"/>
          <w:szCs w:val="24"/>
        </w:rPr>
        <w:t xml:space="preserve"> </w:t>
      </w:r>
    </w:p>
    <w:p w14:paraId="4A72EEA3" w14:textId="2F9F06F3" w:rsidR="6CE24754" w:rsidRDefault="6CE24754">
      <w:pPr>
        <w:rPr>
          <w:sz w:val="24"/>
          <w:szCs w:val="24"/>
        </w:rPr>
      </w:pPr>
      <w:r w:rsidRPr="43305EA0">
        <w:rPr>
          <w:sz w:val="24"/>
          <w:szCs w:val="24"/>
        </w:rPr>
        <w:t>On a motion by Mr. Wilborn and a second by Mr</w:t>
      </w:r>
      <w:r w:rsidR="007A5E67">
        <w:rPr>
          <w:sz w:val="24"/>
          <w:szCs w:val="24"/>
        </w:rPr>
        <w:t xml:space="preserve">. </w:t>
      </w:r>
      <w:r w:rsidR="007E2FA5">
        <w:rPr>
          <w:sz w:val="24"/>
          <w:szCs w:val="24"/>
        </w:rPr>
        <w:t>Eleby,</w:t>
      </w:r>
      <w:r w:rsidRPr="43305EA0">
        <w:rPr>
          <w:sz w:val="24"/>
          <w:szCs w:val="24"/>
        </w:rPr>
        <w:t xml:space="preserve"> the Board voted (</w:t>
      </w:r>
      <w:r w:rsidR="001971D2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resume </w:t>
      </w:r>
      <w:r w:rsidR="009264CC" w:rsidRPr="43305EA0">
        <w:rPr>
          <w:sz w:val="24"/>
          <w:szCs w:val="24"/>
        </w:rPr>
        <w:t>the regular</w:t>
      </w:r>
      <w:r w:rsidRPr="43305EA0">
        <w:rPr>
          <w:sz w:val="24"/>
          <w:szCs w:val="24"/>
        </w:rPr>
        <w:t xml:space="preserve"> session.  The motion passed.  </w:t>
      </w:r>
    </w:p>
    <w:p w14:paraId="2EEFD30B" w14:textId="77777777" w:rsidR="007A5E67" w:rsidRDefault="007A5E67"/>
    <w:p w14:paraId="6B0CDF42" w14:textId="77777777" w:rsidR="007E2FA5" w:rsidRDefault="6CE24754">
      <w:pPr>
        <w:rPr>
          <w:sz w:val="24"/>
          <w:szCs w:val="24"/>
        </w:rPr>
      </w:pPr>
      <w:r w:rsidRPr="7AA3A432">
        <w:rPr>
          <w:sz w:val="24"/>
          <w:szCs w:val="24"/>
        </w:rPr>
        <w:t>Chairman Anderson stated that the Board had met in executive session for the purpose of discussing personnel.  No decisions were made, and no votes were taken; only discussion took place</w:t>
      </w:r>
      <w:r w:rsidR="001E3388">
        <w:rPr>
          <w:sz w:val="24"/>
          <w:szCs w:val="24"/>
        </w:rPr>
        <w:t>.</w:t>
      </w:r>
    </w:p>
    <w:p w14:paraId="466DC7B8" w14:textId="77777777" w:rsidR="007E2FA5" w:rsidRDefault="007E2FA5">
      <w:pPr>
        <w:rPr>
          <w:sz w:val="24"/>
          <w:szCs w:val="24"/>
        </w:rPr>
      </w:pPr>
    </w:p>
    <w:p w14:paraId="3639B09E" w14:textId="449FC685" w:rsidR="6CE24754" w:rsidRDefault="007E2FA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approval </w:t>
      </w:r>
      <w:r w:rsidR="002E0E50">
        <w:rPr>
          <w:sz w:val="24"/>
          <w:szCs w:val="24"/>
        </w:rPr>
        <w:t xml:space="preserve">of </w:t>
      </w:r>
      <w:r w:rsidR="001971D2">
        <w:rPr>
          <w:sz w:val="24"/>
          <w:szCs w:val="24"/>
        </w:rPr>
        <w:t>Mrs. Lesia Beam</w:t>
      </w:r>
      <w:r w:rsidR="00457B3C">
        <w:rPr>
          <w:sz w:val="24"/>
          <w:szCs w:val="24"/>
        </w:rPr>
        <w:t xml:space="preserve">, </w:t>
      </w:r>
      <w:r w:rsidR="001971D2">
        <w:rPr>
          <w:sz w:val="24"/>
          <w:szCs w:val="24"/>
        </w:rPr>
        <w:t>as an Intervention Teacher paid from School Improvement Funds</w:t>
      </w:r>
      <w:r w:rsidR="00457B3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On a motion by Mr. Wilborn and a second by Mr. Eleby, the Board voted </w:t>
      </w:r>
      <w:r w:rsidR="009E2A9C">
        <w:rPr>
          <w:sz w:val="24"/>
          <w:szCs w:val="24"/>
        </w:rPr>
        <w:t>(</w:t>
      </w:r>
      <w:r w:rsidR="001971D2">
        <w:rPr>
          <w:sz w:val="24"/>
          <w:szCs w:val="24"/>
        </w:rPr>
        <w:t>4</w:t>
      </w:r>
      <w:r w:rsidR="009E2A9C">
        <w:rPr>
          <w:sz w:val="24"/>
          <w:szCs w:val="24"/>
        </w:rPr>
        <w:t xml:space="preserve">, 0), </w:t>
      </w:r>
      <w:r>
        <w:rPr>
          <w:sz w:val="24"/>
          <w:szCs w:val="24"/>
        </w:rPr>
        <w:t>to accept the Superintendent’s recommendation.  The motion passed.</w:t>
      </w:r>
      <w:r w:rsidR="6CE24754" w:rsidRPr="7AA3A432">
        <w:rPr>
          <w:sz w:val="24"/>
          <w:szCs w:val="24"/>
        </w:rPr>
        <w:t xml:space="preserve"> </w:t>
      </w:r>
    </w:p>
    <w:p w14:paraId="464E58E2" w14:textId="77777777" w:rsidR="005F6B4A" w:rsidRDefault="005F6B4A" w:rsidP="000527C1">
      <w:pPr>
        <w:rPr>
          <w:b/>
          <w:sz w:val="24"/>
          <w:szCs w:val="24"/>
        </w:rPr>
      </w:pPr>
    </w:p>
    <w:p w14:paraId="11EC2197" w14:textId="7AE6F07D" w:rsidR="00F260CC" w:rsidRDefault="00D56787" w:rsidP="43305E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VACANCY</w:t>
      </w:r>
    </w:p>
    <w:p w14:paraId="33803BC7" w14:textId="77777777" w:rsidR="00D56787" w:rsidRPr="00031E5E" w:rsidRDefault="00D56787" w:rsidP="43305EA0">
      <w:pPr>
        <w:rPr>
          <w:sz w:val="24"/>
          <w:szCs w:val="24"/>
        </w:rPr>
      </w:pPr>
    </w:p>
    <w:p w14:paraId="04668AB4" w14:textId="5282CF35" w:rsidR="00471B1F" w:rsidRDefault="001971D2" w:rsidP="00D56787">
      <w:pPr>
        <w:rPr>
          <w:sz w:val="24"/>
          <w:szCs w:val="24"/>
        </w:rPr>
      </w:pPr>
      <w:r w:rsidRPr="00D56787">
        <w:rPr>
          <w:sz w:val="24"/>
          <w:szCs w:val="24"/>
        </w:rPr>
        <w:t xml:space="preserve">Board </w:t>
      </w:r>
      <w:proofErr w:type="gramStart"/>
      <w:r w:rsidRPr="00D56787">
        <w:rPr>
          <w:sz w:val="24"/>
          <w:szCs w:val="24"/>
        </w:rPr>
        <w:t>Vacancy</w:t>
      </w:r>
      <w:r w:rsidR="000B6E4E" w:rsidRPr="00D56787">
        <w:rPr>
          <w:sz w:val="24"/>
          <w:szCs w:val="24"/>
        </w:rPr>
        <w:t xml:space="preserve">  -</w:t>
      </w:r>
      <w:proofErr w:type="gramEnd"/>
      <w:r w:rsidR="000B6E4E" w:rsidRPr="00D56787">
        <w:rPr>
          <w:sz w:val="24"/>
          <w:szCs w:val="24"/>
        </w:rPr>
        <w:t xml:space="preserve"> </w:t>
      </w:r>
      <w:r w:rsidR="00D56787" w:rsidRPr="00D56787">
        <w:rPr>
          <w:sz w:val="24"/>
          <w:szCs w:val="24"/>
        </w:rPr>
        <w:t>No decision was made</w:t>
      </w:r>
      <w:r w:rsidR="00471B1F">
        <w:rPr>
          <w:sz w:val="24"/>
          <w:szCs w:val="24"/>
        </w:rPr>
        <w:t>.</w:t>
      </w:r>
    </w:p>
    <w:p w14:paraId="5C4C1249" w14:textId="77777777" w:rsidR="005955F9" w:rsidRDefault="005955F9" w:rsidP="00D56787">
      <w:pPr>
        <w:rPr>
          <w:sz w:val="24"/>
          <w:szCs w:val="24"/>
        </w:rPr>
      </w:pPr>
    </w:p>
    <w:p w14:paraId="14346E66" w14:textId="41463915" w:rsidR="00D56787" w:rsidRPr="00D56787" w:rsidRDefault="00D56787" w:rsidP="00D567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CLAY COUNTY CONTRACT</w:t>
      </w:r>
    </w:p>
    <w:p w14:paraId="53591B20" w14:textId="77777777" w:rsidR="00D56787" w:rsidRPr="005955F9" w:rsidRDefault="00D56787" w:rsidP="005955F9">
      <w:pPr>
        <w:pStyle w:val="ListParagraph"/>
        <w:rPr>
          <w:sz w:val="24"/>
          <w:szCs w:val="24"/>
        </w:rPr>
      </w:pPr>
    </w:p>
    <w:p w14:paraId="58A1D773" w14:textId="31E7C7CB" w:rsidR="00E6103F" w:rsidRPr="00C1478F" w:rsidRDefault="00471B1F" w:rsidP="00D56787">
      <w:pPr>
        <w:rPr>
          <w:b/>
          <w:bCs/>
          <w:sz w:val="24"/>
          <w:szCs w:val="24"/>
        </w:rPr>
      </w:pPr>
      <w:r w:rsidRPr="00D56787">
        <w:rPr>
          <w:sz w:val="24"/>
          <w:szCs w:val="24"/>
        </w:rPr>
        <w:t>Clay Couty Contract – The Superintendent shared updates with the board.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C05CA51" w14:textId="39F23F47" w:rsidR="00C46F75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44A4DE8C" w14:textId="77777777" w:rsidR="00D56787" w:rsidRPr="00C46F75" w:rsidRDefault="00D56787" w:rsidP="713A72AA">
      <w:pPr>
        <w:rPr>
          <w:b/>
          <w:sz w:val="24"/>
          <w:szCs w:val="24"/>
        </w:rPr>
      </w:pPr>
    </w:p>
    <w:p w14:paraId="6E6517BA" w14:textId="7708D18E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471B1F">
        <w:rPr>
          <w:sz w:val="24"/>
          <w:szCs w:val="24"/>
        </w:rPr>
        <w:t>November 4,</w:t>
      </w:r>
      <w:r w:rsidR="00AA00EF">
        <w:rPr>
          <w:sz w:val="24"/>
          <w:szCs w:val="24"/>
        </w:rPr>
        <w:t xml:space="preserve">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2825401F" w14:textId="77777777" w:rsidR="009160C6" w:rsidRDefault="009160C6" w:rsidP="713A72AA">
      <w:pPr>
        <w:rPr>
          <w:sz w:val="24"/>
          <w:szCs w:val="24"/>
        </w:rPr>
      </w:pPr>
    </w:p>
    <w:p w14:paraId="3FEDA329" w14:textId="23EB0628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283CA77D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D56787">
        <w:rPr>
          <w:sz w:val="24"/>
          <w:szCs w:val="24"/>
        </w:rPr>
        <w:t>4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E85D" w14:textId="77777777" w:rsidR="00431B8B" w:rsidRDefault="00431B8B">
      <w:r>
        <w:separator/>
      </w:r>
    </w:p>
  </w:endnote>
  <w:endnote w:type="continuationSeparator" w:id="0">
    <w:p w14:paraId="42D07E7D" w14:textId="77777777" w:rsidR="00431B8B" w:rsidRDefault="0043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0C9E" w14:textId="77777777" w:rsidR="00431B8B" w:rsidRDefault="00431B8B">
      <w:r>
        <w:separator/>
      </w:r>
    </w:p>
  </w:footnote>
  <w:footnote w:type="continuationSeparator" w:id="0">
    <w:p w14:paraId="150EB56D" w14:textId="77777777" w:rsidR="00431B8B" w:rsidRDefault="0043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74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1543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1D2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1E38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2C7D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B8B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57B3C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B1F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4CD8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047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6787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C4E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42D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13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4</cp:revision>
  <cp:lastPrinted>2025-11-03T14:46:00Z</cp:lastPrinted>
  <dcterms:created xsi:type="dcterms:W3CDTF">2025-11-03T14:35:00Z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