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B6B" w:rsidRDefault="00B52A0C">
      <w:pPr>
        <w:jc w:val="center"/>
        <w:rPr>
          <w:rFonts w:ascii="Century Gothic" w:eastAsia="Century Gothic" w:hAnsi="Century Gothic" w:cs="Century Gothic"/>
          <w:b/>
          <w:sz w:val="22"/>
          <w:szCs w:val="22"/>
        </w:rPr>
      </w:pPr>
      <w:r>
        <w:rPr>
          <w:rFonts w:ascii="Century Gothic" w:eastAsia="Century Gothic" w:hAnsi="Century Gothic" w:cs="Century Gothic"/>
          <w:b/>
          <w:noProof/>
        </w:rPr>
        <w:drawing>
          <wp:anchor distT="19050" distB="19050" distL="19050" distR="19050" simplePos="0" relativeHeight="251658240" behindDoc="0" locked="0" layoutInCell="1" hidden="0" allowOverlap="1">
            <wp:simplePos x="0" y="0"/>
            <wp:positionH relativeFrom="page">
              <wp:posOffset>6329363</wp:posOffset>
            </wp:positionH>
            <wp:positionV relativeFrom="page">
              <wp:posOffset>194400</wp:posOffset>
            </wp:positionV>
            <wp:extent cx="1075021" cy="1075021"/>
            <wp:effectExtent l="99029" t="99029" r="99029" b="99029"/>
            <wp:wrapNone/>
            <wp:docPr id="2" name="image2.png" descr="back to school"/>
            <wp:cNvGraphicFramePr/>
            <a:graphic xmlns:a="http://schemas.openxmlformats.org/drawingml/2006/main">
              <a:graphicData uri="http://schemas.openxmlformats.org/drawingml/2006/picture">
                <pic:pic xmlns:pic="http://schemas.openxmlformats.org/drawingml/2006/picture">
                  <pic:nvPicPr>
                    <pic:cNvPr id="0" name="image2.png" descr="back to school"/>
                    <pic:cNvPicPr preferRelativeResize="0"/>
                  </pic:nvPicPr>
                  <pic:blipFill>
                    <a:blip r:embed="rId5"/>
                    <a:srcRect/>
                    <a:stretch>
                      <a:fillRect/>
                    </a:stretch>
                  </pic:blipFill>
                  <pic:spPr>
                    <a:xfrm rot="711887">
                      <a:off x="0" y="0"/>
                      <a:ext cx="1075021" cy="1075021"/>
                    </a:xfrm>
                    <a:prstGeom prst="rect">
                      <a:avLst/>
                    </a:prstGeom>
                    <a:ln/>
                  </pic:spPr>
                </pic:pic>
              </a:graphicData>
            </a:graphic>
          </wp:anchor>
        </w:drawing>
      </w:r>
      <w:r>
        <w:rPr>
          <w:rFonts w:ascii="Century Gothic" w:eastAsia="Century Gothic" w:hAnsi="Century Gothic" w:cs="Century Gothic"/>
          <w:b/>
          <w:sz w:val="22"/>
          <w:szCs w:val="22"/>
        </w:rPr>
        <w:t>Villa Rica High School Math Department</w:t>
      </w:r>
      <w:r>
        <w:rPr>
          <w:noProof/>
        </w:rPr>
        <w:drawing>
          <wp:anchor distT="114300" distB="114300" distL="114300" distR="114300" simplePos="0" relativeHeight="251659264" behindDoc="1" locked="0" layoutInCell="1" hidden="0" allowOverlap="1">
            <wp:simplePos x="0" y="0"/>
            <wp:positionH relativeFrom="column">
              <wp:posOffset>161925</wp:posOffset>
            </wp:positionH>
            <wp:positionV relativeFrom="paragraph">
              <wp:posOffset>114300</wp:posOffset>
            </wp:positionV>
            <wp:extent cx="928688" cy="928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8688" cy="928688"/>
                    </a:xfrm>
                    <a:prstGeom prst="rect">
                      <a:avLst/>
                    </a:prstGeom>
                    <a:ln/>
                  </pic:spPr>
                </pic:pic>
              </a:graphicData>
            </a:graphic>
          </wp:anchor>
        </w:drawing>
      </w:r>
    </w:p>
    <w:p w:rsidR="00111B6B" w:rsidRDefault="00B52A0C">
      <w:pPr>
        <w:tabs>
          <w:tab w:val="left" w:pos="140"/>
        </w:tabs>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Honors Geometry</w:t>
      </w:r>
    </w:p>
    <w:p w:rsidR="00111B6B" w:rsidRDefault="00B52A0C">
      <w:pPr>
        <w:tabs>
          <w:tab w:val="left" w:pos="720"/>
        </w:tabs>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TEACHER</w:t>
      </w:r>
      <w:r>
        <w:rPr>
          <w:rFonts w:ascii="Century Gothic" w:eastAsia="Century Gothic" w:hAnsi="Century Gothic" w:cs="Century Gothic"/>
          <w:sz w:val="22"/>
          <w:szCs w:val="22"/>
        </w:rPr>
        <w:t xml:space="preserve">: Mrs. </w:t>
      </w:r>
      <w:proofErr w:type="gramStart"/>
      <w:r w:rsidR="004E2DC9">
        <w:rPr>
          <w:rFonts w:ascii="Century Gothic" w:eastAsia="Century Gothic" w:hAnsi="Century Gothic" w:cs="Century Gothic"/>
          <w:sz w:val="22"/>
          <w:szCs w:val="22"/>
        </w:rPr>
        <w:t>Arnold</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ROOM</w:t>
      </w:r>
      <w:proofErr w:type="gramEnd"/>
      <w:r>
        <w:rPr>
          <w:rFonts w:ascii="Century Gothic" w:eastAsia="Century Gothic" w:hAnsi="Century Gothic" w:cs="Century Gothic"/>
          <w:b/>
          <w:sz w:val="22"/>
          <w:szCs w:val="22"/>
        </w:rPr>
        <w:t xml:space="preserve">: </w:t>
      </w:r>
      <w:r w:rsidR="004E2DC9">
        <w:rPr>
          <w:rFonts w:ascii="Century Gothic" w:eastAsia="Century Gothic" w:hAnsi="Century Gothic" w:cs="Century Gothic"/>
          <w:sz w:val="22"/>
          <w:szCs w:val="22"/>
        </w:rPr>
        <w:t>801</w:t>
      </w:r>
    </w:p>
    <w:p w:rsidR="00111B6B" w:rsidRDefault="00B52A0C">
      <w:pPr>
        <w:tabs>
          <w:tab w:val="left" w:pos="720"/>
        </w:tabs>
        <w:jc w:val="center"/>
        <w:rPr>
          <w:rFonts w:ascii="Century Gothic" w:eastAsia="Century Gothic" w:hAnsi="Century Gothic" w:cs="Century Gothic"/>
          <w:sz w:val="22"/>
          <w:szCs w:val="22"/>
        </w:rPr>
      </w:pPr>
      <w:r>
        <w:rPr>
          <w:rFonts w:ascii="Century Gothic" w:eastAsia="Century Gothic" w:hAnsi="Century Gothic" w:cs="Century Gothic"/>
          <w:b/>
          <w:sz w:val="22"/>
          <w:szCs w:val="22"/>
        </w:rPr>
        <w:t>E-MAIL</w:t>
      </w:r>
      <w:r>
        <w:rPr>
          <w:rFonts w:ascii="Century Gothic" w:eastAsia="Century Gothic" w:hAnsi="Century Gothic" w:cs="Century Gothic"/>
          <w:sz w:val="22"/>
          <w:szCs w:val="22"/>
        </w:rPr>
        <w:t xml:space="preserve">: </w:t>
      </w:r>
      <w:r w:rsidR="0092678D">
        <w:rPr>
          <w:rFonts w:ascii="Century Gothic" w:eastAsia="Century Gothic" w:hAnsi="Century Gothic" w:cs="Century Gothic"/>
          <w:sz w:val="22"/>
          <w:szCs w:val="22"/>
        </w:rPr>
        <w:t>j</w:t>
      </w:r>
      <w:r w:rsidR="004E2DC9">
        <w:rPr>
          <w:rFonts w:ascii="Century Gothic" w:eastAsia="Century Gothic" w:hAnsi="Century Gothic" w:cs="Century Gothic"/>
          <w:sz w:val="22"/>
          <w:szCs w:val="22"/>
        </w:rPr>
        <w:t>ennifer</w:t>
      </w:r>
      <w:r w:rsidR="0092678D">
        <w:rPr>
          <w:rFonts w:ascii="Century Gothic" w:eastAsia="Century Gothic" w:hAnsi="Century Gothic" w:cs="Century Gothic"/>
          <w:sz w:val="22"/>
          <w:szCs w:val="22"/>
        </w:rPr>
        <w:t>m</w:t>
      </w:r>
      <w:r w:rsidR="004E2DC9">
        <w:rPr>
          <w:rFonts w:ascii="Century Gothic" w:eastAsia="Century Gothic" w:hAnsi="Century Gothic" w:cs="Century Gothic"/>
          <w:sz w:val="22"/>
          <w:szCs w:val="22"/>
        </w:rPr>
        <w:t>.</w:t>
      </w:r>
      <w:r w:rsidR="0092678D">
        <w:rPr>
          <w:rFonts w:ascii="Century Gothic" w:eastAsia="Century Gothic" w:hAnsi="Century Gothic" w:cs="Century Gothic"/>
          <w:sz w:val="22"/>
          <w:szCs w:val="22"/>
        </w:rPr>
        <w:t>a</w:t>
      </w:r>
      <w:r w:rsidR="004E2DC9">
        <w:rPr>
          <w:rFonts w:ascii="Century Gothic" w:eastAsia="Century Gothic" w:hAnsi="Century Gothic" w:cs="Century Gothic"/>
          <w:sz w:val="22"/>
          <w:szCs w:val="22"/>
        </w:rPr>
        <w:t>rnold</w:t>
      </w:r>
      <w:r>
        <w:rPr>
          <w:rFonts w:ascii="Century Gothic" w:eastAsia="Century Gothic" w:hAnsi="Century Gothic" w:cs="Century Gothic"/>
          <w:sz w:val="22"/>
          <w:szCs w:val="22"/>
        </w:rPr>
        <w:t>@carrollcountyschools.com</w:t>
      </w:r>
    </w:p>
    <w:p w:rsidR="00111B6B" w:rsidRDefault="00111B6B">
      <w:pPr>
        <w:jc w:val="center"/>
        <w:rPr>
          <w:rFonts w:ascii="Century Gothic" w:eastAsia="Century Gothic" w:hAnsi="Century Gothic" w:cs="Century Gothic"/>
          <w:b/>
          <w:smallCaps/>
          <w:sz w:val="22"/>
          <w:szCs w:val="22"/>
        </w:rPr>
      </w:pPr>
    </w:p>
    <w:p w:rsidR="00111B6B" w:rsidRDefault="00B52A0C">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Welcome to Honors Geometry!</w:t>
      </w:r>
    </w:p>
    <w:p w:rsidR="00111B6B" w:rsidRPr="004E2DC9" w:rsidRDefault="00B52A0C" w:rsidP="004E2DC9">
      <w:pPr>
        <w:jc w:val="both"/>
        <w:rPr>
          <w:rFonts w:ascii="Calibri" w:eastAsia="Calibri" w:hAnsi="Calibri" w:cs="Calibri"/>
          <w:b/>
          <w:sz w:val="28"/>
          <w:szCs w:val="28"/>
        </w:rPr>
      </w:pPr>
      <w:r>
        <w:rPr>
          <w:rFonts w:ascii="Century Gothic" w:eastAsia="Century Gothic" w:hAnsi="Century Gothic" w:cs="Century Gothic"/>
          <w:sz w:val="22"/>
          <w:szCs w:val="22"/>
        </w:rPr>
        <w:t>In this high school Geometry course, students explore more complex geometric situations and deepen their explanations of geometric relationships by presenting and hearing formal mathematical arguments. The course is organized into the following eight units</w:t>
      </w:r>
      <w:r>
        <w:rPr>
          <w:rFonts w:ascii="Century Gothic" w:eastAsia="Century Gothic" w:hAnsi="Century Gothic" w:cs="Century Gothic"/>
          <w:sz w:val="22"/>
          <w:szCs w:val="22"/>
        </w:rPr>
        <w:t xml:space="preserve">: Polynomial Expressions, Geometric Foundations, Constructions &amp; Proof, Congruence, Similarity, Right Triangle Trigonometry, Circles, Equations &amp; Measurement, and Probability &amp; Statistics. </w:t>
      </w:r>
      <w:r>
        <w:rPr>
          <w:rFonts w:ascii="Century Gothic" w:eastAsia="Century Gothic" w:hAnsi="Century Gothic" w:cs="Century Gothic"/>
          <w:sz w:val="22"/>
          <w:szCs w:val="22"/>
        </w:rPr>
        <w:t xml:space="preserve"> </w:t>
      </w:r>
    </w:p>
    <w:p w:rsidR="00111B6B" w:rsidRDefault="00B52A0C">
      <w:pPr>
        <w:rPr>
          <w:rFonts w:ascii="Century Gothic" w:eastAsia="Century Gothic" w:hAnsi="Century Gothic" w:cs="Century Gothic"/>
          <w:sz w:val="22"/>
          <w:szCs w:val="22"/>
        </w:rPr>
      </w:pPr>
      <w:r>
        <w:pict>
          <v:rect id="_x0000_i1025" style="width:0;height:1.5pt" o:hralign="center" o:hrstd="t" o:hr="t" fillcolor="#a0a0a0" stroked="f"/>
        </w:pict>
      </w:r>
    </w:p>
    <w:p w:rsidR="00111B6B" w:rsidRDefault="00B52A0C">
      <w:pPr>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 xml:space="preserve">About Mrs. </w:t>
      </w:r>
      <w:r w:rsidR="004E2DC9">
        <w:rPr>
          <w:rFonts w:ascii="Century Gothic" w:eastAsia="Century Gothic" w:hAnsi="Century Gothic" w:cs="Century Gothic"/>
          <w:b/>
          <w:sz w:val="22"/>
          <w:szCs w:val="22"/>
          <w:u w:val="single"/>
        </w:rPr>
        <w:t>Arnold</w:t>
      </w:r>
    </w:p>
    <w:p w:rsidR="00111B6B" w:rsidRDefault="00B52A0C" w:rsidP="004E2DC9">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is my </w:t>
      </w:r>
      <w:r w:rsidR="004E2DC9">
        <w:rPr>
          <w:rFonts w:ascii="Century Gothic" w:eastAsia="Century Gothic" w:hAnsi="Century Gothic" w:cs="Century Gothic"/>
          <w:sz w:val="22"/>
          <w:szCs w:val="22"/>
        </w:rPr>
        <w:t>8</w:t>
      </w:r>
      <w:r>
        <w:rPr>
          <w:rFonts w:ascii="Century Gothic" w:eastAsia="Century Gothic" w:hAnsi="Century Gothic" w:cs="Century Gothic"/>
          <w:sz w:val="22"/>
          <w:szCs w:val="22"/>
        </w:rPr>
        <w:t xml:space="preserve">th year teaching at VRHS! </w:t>
      </w:r>
    </w:p>
    <w:p w:rsidR="00111B6B" w:rsidRDefault="00B52A0C">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I</w:t>
      </w:r>
      <w:r>
        <w:rPr>
          <w:rFonts w:ascii="Century Gothic" w:eastAsia="Century Gothic" w:hAnsi="Century Gothic" w:cs="Century Gothic"/>
          <w:sz w:val="22"/>
          <w:szCs w:val="22"/>
        </w:rPr>
        <w:t xml:space="preserve"> </w:t>
      </w:r>
      <w:r w:rsidR="0092678D">
        <w:rPr>
          <w:rFonts w:ascii="Century Gothic" w:eastAsia="Century Gothic" w:hAnsi="Century Gothic" w:cs="Century Gothic"/>
          <w:sz w:val="22"/>
          <w:szCs w:val="22"/>
        </w:rPr>
        <w:t>am married</w:t>
      </w:r>
      <w:r>
        <w:rPr>
          <w:rFonts w:ascii="Century Gothic" w:eastAsia="Century Gothic" w:hAnsi="Century Gothic" w:cs="Century Gothic"/>
          <w:sz w:val="22"/>
          <w:szCs w:val="22"/>
        </w:rPr>
        <w:t xml:space="preserve"> to </w:t>
      </w:r>
      <w:r w:rsidR="004E2DC9">
        <w:rPr>
          <w:rFonts w:ascii="Century Gothic" w:eastAsia="Century Gothic" w:hAnsi="Century Gothic" w:cs="Century Gothic"/>
          <w:sz w:val="22"/>
          <w:szCs w:val="22"/>
        </w:rPr>
        <w:t xml:space="preserve">Greg </w:t>
      </w:r>
      <w:r w:rsidR="0092678D">
        <w:rPr>
          <w:rFonts w:ascii="Century Gothic" w:eastAsia="Century Gothic" w:hAnsi="Century Gothic" w:cs="Century Gothic"/>
          <w:sz w:val="22"/>
          <w:szCs w:val="22"/>
        </w:rPr>
        <w:t>and together we have two daughters Addison 7 and Blakely 4</w:t>
      </w:r>
    </w:p>
    <w:p w:rsidR="00111B6B" w:rsidRDefault="00B52A0C">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w:t>
      </w:r>
      <w:r w:rsidR="0092678D">
        <w:rPr>
          <w:rFonts w:ascii="Century Gothic" w:eastAsia="Century Gothic" w:hAnsi="Century Gothic" w:cs="Century Gothic"/>
          <w:sz w:val="22"/>
          <w:szCs w:val="22"/>
        </w:rPr>
        <w:t xml:space="preserve">graduated from </w:t>
      </w:r>
      <w:r>
        <w:rPr>
          <w:rFonts w:ascii="Century Gothic" w:eastAsia="Century Gothic" w:hAnsi="Century Gothic" w:cs="Century Gothic"/>
          <w:sz w:val="22"/>
          <w:szCs w:val="22"/>
        </w:rPr>
        <w:t xml:space="preserve">the University of </w:t>
      </w:r>
      <w:r w:rsidR="00335F7D">
        <w:rPr>
          <w:rFonts w:ascii="Century Gothic" w:eastAsia="Century Gothic" w:hAnsi="Century Gothic" w:cs="Century Gothic"/>
          <w:sz w:val="22"/>
          <w:szCs w:val="22"/>
        </w:rPr>
        <w:t>West Georgia ~ GO WOLVES!</w:t>
      </w:r>
    </w:p>
    <w:p w:rsidR="00335F7D" w:rsidRDefault="00335F7D">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I am a</w:t>
      </w:r>
      <w:r w:rsidR="0092678D">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born and raised</w:t>
      </w:r>
      <w:r w:rsidR="0092678D">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HUGE University of Alabama fan ~ ROLL TIDE ROLL!</w:t>
      </w:r>
    </w:p>
    <w:p w:rsidR="00111B6B" w:rsidRDefault="00B52A0C">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w:t>
      </w:r>
      <w:r w:rsidR="0092678D">
        <w:rPr>
          <w:rFonts w:ascii="Century Gothic" w:eastAsia="Century Gothic" w:hAnsi="Century Gothic" w:cs="Century Gothic"/>
          <w:sz w:val="22"/>
          <w:szCs w:val="22"/>
        </w:rPr>
        <w:t>have two Greyhounds, Blaze and Rev</w:t>
      </w:r>
    </w:p>
    <w:p w:rsidR="0092678D" w:rsidRPr="0092678D" w:rsidRDefault="0092678D" w:rsidP="0092678D">
      <w:pPr>
        <w:numPr>
          <w:ilvl w:val="0"/>
          <w:numId w:val="2"/>
        </w:numPr>
        <w:rPr>
          <w:rFonts w:ascii="Century Gothic" w:eastAsia="Century Gothic" w:hAnsi="Century Gothic" w:cs="Century Gothic"/>
          <w:sz w:val="22"/>
          <w:szCs w:val="22"/>
        </w:rPr>
      </w:pPr>
      <w:r w:rsidRPr="0092678D">
        <w:rPr>
          <w:rFonts w:ascii="Century Gothic" w:eastAsia="Century Gothic" w:hAnsi="Century Gothic" w:cs="Century Gothic"/>
          <w:sz w:val="22"/>
          <w:szCs w:val="22"/>
        </w:rPr>
        <w:t xml:space="preserve">I desperately need off the Universal Cat Distribution list as we also have </w:t>
      </w:r>
      <w:proofErr w:type="gramStart"/>
      <w:r w:rsidRPr="0092678D">
        <w:rPr>
          <w:rFonts w:ascii="Century Gothic" w:eastAsia="Century Gothic" w:hAnsi="Century Gothic" w:cs="Century Gothic"/>
          <w:sz w:val="22"/>
          <w:szCs w:val="22"/>
        </w:rPr>
        <w:t>7 yard</w:t>
      </w:r>
      <w:proofErr w:type="gramEnd"/>
      <w:r w:rsidRPr="0092678D">
        <w:rPr>
          <w:rFonts w:ascii="Century Gothic" w:eastAsia="Century Gothic" w:hAnsi="Century Gothic" w:cs="Century Gothic"/>
          <w:sz w:val="22"/>
          <w:szCs w:val="22"/>
        </w:rPr>
        <w:t xml:space="preserve"> cats- Boo, Asher, </w:t>
      </w:r>
      <w:proofErr w:type="spellStart"/>
      <w:r w:rsidRPr="0092678D">
        <w:rPr>
          <w:rFonts w:ascii="Century Gothic" w:eastAsia="Century Gothic" w:hAnsi="Century Gothic" w:cs="Century Gothic"/>
          <w:sz w:val="22"/>
          <w:szCs w:val="22"/>
        </w:rPr>
        <w:t>Vanta</w:t>
      </w:r>
      <w:proofErr w:type="spellEnd"/>
      <w:r w:rsidRPr="0092678D">
        <w:rPr>
          <w:rFonts w:ascii="Century Gothic" w:eastAsia="Century Gothic" w:hAnsi="Century Gothic" w:cs="Century Gothic"/>
          <w:sz w:val="22"/>
          <w:szCs w:val="22"/>
        </w:rPr>
        <w:t xml:space="preserve">, Misty, Josie, </w:t>
      </w:r>
      <w:proofErr w:type="spellStart"/>
      <w:r w:rsidRPr="0092678D">
        <w:rPr>
          <w:rFonts w:ascii="Century Gothic" w:eastAsia="Century Gothic" w:hAnsi="Century Gothic" w:cs="Century Gothic"/>
          <w:sz w:val="22"/>
          <w:szCs w:val="22"/>
        </w:rPr>
        <w:t>Brasso</w:t>
      </w:r>
      <w:proofErr w:type="spellEnd"/>
      <w:r w:rsidRPr="0092678D">
        <w:rPr>
          <w:rFonts w:ascii="Century Gothic" w:eastAsia="Century Gothic" w:hAnsi="Century Gothic" w:cs="Century Gothic"/>
          <w:sz w:val="22"/>
          <w:szCs w:val="22"/>
        </w:rPr>
        <w:t>, and Patch</w:t>
      </w:r>
    </w:p>
    <w:p w:rsidR="00335F7D" w:rsidRPr="00335F7D" w:rsidRDefault="00335F7D" w:rsidP="00335F7D">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I love pretty much anything Disney and go to Walt Disney World yearly</w:t>
      </w:r>
    </w:p>
    <w:p w:rsidR="00111B6B" w:rsidRDefault="00B52A0C">
      <w:pPr>
        <w:numPr>
          <w:ilvl w:val="0"/>
          <w:numId w:val="2"/>
        </w:numP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 am here to help YOU and I want YOU to be successful! If you ever have any questions, please talk to me and let me know what I can do to make this your best year of math ever! </w:t>
      </w:r>
    </w:p>
    <w:p w:rsidR="00111B6B" w:rsidRDefault="00B52A0C">
      <w:pPr>
        <w:rPr>
          <w:rFonts w:ascii="Century Gothic" w:eastAsia="Century Gothic" w:hAnsi="Century Gothic" w:cs="Century Gothic"/>
          <w:b/>
          <w:sz w:val="22"/>
          <w:szCs w:val="22"/>
          <w:u w:val="single"/>
        </w:rPr>
      </w:pPr>
      <w:r>
        <w:pict>
          <v:rect id="_x0000_i1026" style="width:0;height:1.5pt" o:hralign="center" o:hrstd="t" o:hr="t" fillcolor="#a0a0a0" stroked="f"/>
        </w:pict>
      </w:r>
    </w:p>
    <w:p w:rsidR="00111B6B" w:rsidRDefault="00B52A0C">
      <w:pPr>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Grading</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p>
    <w:p w:rsidR="00111B6B" w:rsidRDefault="004E2DC9">
      <w:pPr>
        <w:numPr>
          <w:ilvl w:val="0"/>
          <w:numId w:val="2"/>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Formative </w:t>
      </w:r>
      <w:r w:rsidR="00B52A0C">
        <w:rPr>
          <w:rFonts w:ascii="Century Gothic" w:eastAsia="Century Gothic" w:hAnsi="Century Gothic" w:cs="Century Gothic"/>
          <w:sz w:val="22"/>
          <w:szCs w:val="22"/>
        </w:rPr>
        <w:t>(~50%) - classwork,</w:t>
      </w:r>
      <w:r w:rsidR="00B52A0C">
        <w:rPr>
          <w:rFonts w:ascii="Century Gothic" w:eastAsia="Century Gothic" w:hAnsi="Century Gothic" w:cs="Century Gothic"/>
          <w:sz w:val="22"/>
          <w:szCs w:val="22"/>
        </w:rPr>
        <w:t xml:space="preserve"> homework (may be assigned if you don’t finish something in class)</w:t>
      </w:r>
      <w:r>
        <w:rPr>
          <w:rFonts w:ascii="Century Gothic" w:eastAsia="Century Gothic" w:hAnsi="Century Gothic" w:cs="Century Gothic"/>
          <w:sz w:val="22"/>
          <w:szCs w:val="22"/>
        </w:rPr>
        <w:t>, quick checks</w:t>
      </w:r>
    </w:p>
    <w:p w:rsidR="00111B6B" w:rsidRDefault="00B52A0C">
      <w:pPr>
        <w:numPr>
          <w:ilvl w:val="0"/>
          <w:numId w:val="2"/>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Assessments (~</w:t>
      </w:r>
      <w:r w:rsidR="004E2DC9">
        <w:rPr>
          <w:rFonts w:ascii="Century Gothic" w:eastAsia="Century Gothic" w:hAnsi="Century Gothic" w:cs="Century Gothic"/>
          <w:sz w:val="22"/>
          <w:szCs w:val="22"/>
        </w:rPr>
        <w:t>5</w:t>
      </w:r>
      <w:r>
        <w:rPr>
          <w:rFonts w:ascii="Century Gothic" w:eastAsia="Century Gothic" w:hAnsi="Century Gothic" w:cs="Century Gothic"/>
          <w:sz w:val="22"/>
          <w:szCs w:val="22"/>
        </w:rPr>
        <w:t xml:space="preserve">0%) </w:t>
      </w:r>
      <w:r w:rsidR="004E2DC9">
        <w:rPr>
          <w:rFonts w:ascii="Century Gothic" w:eastAsia="Century Gothic" w:hAnsi="Century Gothic" w:cs="Century Gothic"/>
          <w:sz w:val="22"/>
          <w:szCs w:val="22"/>
        </w:rPr>
        <w:t>–</w:t>
      </w:r>
      <w:r>
        <w:rPr>
          <w:rFonts w:ascii="Century Gothic" w:eastAsia="Century Gothic" w:hAnsi="Century Gothic" w:cs="Century Gothic"/>
          <w:sz w:val="22"/>
          <w:szCs w:val="22"/>
        </w:rPr>
        <w:t xml:space="preserve"> quizzes</w:t>
      </w:r>
      <w:r w:rsidR="004E2DC9">
        <w:rPr>
          <w:rFonts w:ascii="Century Gothic" w:eastAsia="Century Gothic" w:hAnsi="Century Gothic" w:cs="Century Gothic"/>
          <w:sz w:val="22"/>
          <w:szCs w:val="22"/>
        </w:rPr>
        <w:t>,</w:t>
      </w:r>
      <w:r w:rsidR="004E2DC9" w:rsidRPr="004E2DC9">
        <w:rPr>
          <w:rFonts w:ascii="Century Gothic" w:eastAsia="Century Gothic" w:hAnsi="Century Gothic" w:cs="Century Gothic"/>
          <w:sz w:val="22"/>
          <w:szCs w:val="22"/>
        </w:rPr>
        <w:t xml:space="preserve"> </w:t>
      </w:r>
      <w:r w:rsidR="004E2DC9">
        <w:rPr>
          <w:rFonts w:ascii="Century Gothic" w:eastAsia="Century Gothic" w:hAnsi="Century Gothic" w:cs="Century Gothic"/>
          <w:sz w:val="22"/>
          <w:szCs w:val="22"/>
        </w:rPr>
        <w:t>unit tests, district common assessments, projects</w:t>
      </w:r>
    </w:p>
    <w:p w:rsidR="0092678D" w:rsidRDefault="0092678D">
      <w:pPr>
        <w:spacing w:line="276" w:lineRule="auto"/>
        <w:ind w:left="720"/>
        <w:rPr>
          <w:rFonts w:ascii="Century Gothic" w:eastAsia="Century Gothic" w:hAnsi="Century Gothic" w:cs="Century Gothic"/>
          <w:sz w:val="22"/>
          <w:szCs w:val="22"/>
        </w:rPr>
      </w:pPr>
    </w:p>
    <w:p w:rsidR="00111B6B" w:rsidRDefault="00B52A0C">
      <w:pPr>
        <w:spacing w:line="276" w:lineRule="auto"/>
        <w:ind w:left="720"/>
        <w:rPr>
          <w:rFonts w:ascii="Century Gothic" w:eastAsia="Century Gothic" w:hAnsi="Century Gothic" w:cs="Century Gothic"/>
          <w:sz w:val="20"/>
          <w:szCs w:val="20"/>
        </w:rPr>
      </w:pPr>
      <w:r>
        <w:rPr>
          <w:rFonts w:ascii="Century Gothic" w:eastAsia="Century Gothic" w:hAnsi="Century Gothic" w:cs="Century Gothic"/>
          <w:sz w:val="22"/>
          <w:szCs w:val="22"/>
        </w:rPr>
        <w:t xml:space="preserve">If you ever have any questions about your grade, please email me or come talk to me! Students are allowed </w:t>
      </w:r>
      <w:r>
        <w:rPr>
          <w:rFonts w:ascii="Century Gothic" w:eastAsia="Century Gothic" w:hAnsi="Century Gothic" w:cs="Century Gothic"/>
          <w:b/>
          <w:sz w:val="22"/>
          <w:szCs w:val="22"/>
          <w:u w:val="single"/>
        </w:rPr>
        <w:t>one test retake per semester</w:t>
      </w:r>
      <w:r>
        <w:rPr>
          <w:rFonts w:ascii="Century Gothic" w:eastAsia="Century Gothic" w:hAnsi="Century Gothic" w:cs="Century Gothic"/>
          <w:sz w:val="22"/>
          <w:szCs w:val="22"/>
        </w:rPr>
        <w:t xml:space="preserve">. Students are required to attend two tutoring sessions prior to retaking a test. </w:t>
      </w:r>
    </w:p>
    <w:p w:rsidR="00111B6B" w:rsidRDefault="00B52A0C">
      <w:pPr>
        <w:rPr>
          <w:rFonts w:ascii="Century Gothic" w:eastAsia="Century Gothic" w:hAnsi="Century Gothic" w:cs="Century Gothic"/>
          <w:b/>
          <w:sz w:val="22"/>
          <w:szCs w:val="22"/>
          <w:u w:val="single"/>
        </w:rPr>
      </w:pPr>
      <w:r>
        <w:pict>
          <v:rect id="_x0000_i1027" style="width:0;height:1.5pt" o:hralign="center" o:hrstd="t" o:hr="t" fillcolor="#a0a0a0" stroked="f"/>
        </w:pict>
      </w:r>
    </w:p>
    <w:p w:rsidR="00111B6B" w:rsidRDefault="00B52A0C">
      <w:pPr>
        <w:tabs>
          <w:tab w:val="left" w:pos="450"/>
        </w:tabs>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Required Materials</w:t>
      </w:r>
    </w:p>
    <w:p w:rsidR="00111B6B" w:rsidRDefault="00B52A0C">
      <w:pPr>
        <w:numPr>
          <w:ilvl w:val="0"/>
          <w:numId w:val="1"/>
        </w:num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You should have e</w:t>
      </w:r>
      <w:r>
        <w:rPr>
          <w:rFonts w:ascii="Century Gothic" w:eastAsia="Century Gothic" w:hAnsi="Century Gothic" w:cs="Century Gothic"/>
          <w:sz w:val="22"/>
          <w:szCs w:val="22"/>
        </w:rPr>
        <w:t xml:space="preserve">ither a separate Geometry </w:t>
      </w:r>
      <w:r w:rsidR="004E2DC9">
        <w:rPr>
          <w:rFonts w:ascii="Century Gothic" w:eastAsia="Century Gothic" w:hAnsi="Century Gothic" w:cs="Century Gothic"/>
          <w:sz w:val="22"/>
          <w:szCs w:val="22"/>
        </w:rPr>
        <w:t>1 ½ inch 3-</w:t>
      </w:r>
      <w:r>
        <w:rPr>
          <w:rFonts w:ascii="Century Gothic" w:eastAsia="Century Gothic" w:hAnsi="Century Gothic" w:cs="Century Gothic"/>
          <w:sz w:val="22"/>
          <w:szCs w:val="22"/>
        </w:rPr>
        <w:t>r</w:t>
      </w:r>
      <w:r w:rsidR="004E2DC9">
        <w:rPr>
          <w:rFonts w:ascii="Century Gothic" w:eastAsia="Century Gothic" w:hAnsi="Century Gothic" w:cs="Century Gothic"/>
          <w:sz w:val="22"/>
          <w:szCs w:val="22"/>
        </w:rPr>
        <w:t>ing binder</w:t>
      </w:r>
      <w:r>
        <w:rPr>
          <w:rFonts w:ascii="Century Gothic" w:eastAsia="Century Gothic" w:hAnsi="Century Gothic" w:cs="Century Gothic"/>
          <w:sz w:val="22"/>
          <w:szCs w:val="22"/>
        </w:rPr>
        <w:t xml:space="preserve">, OR a section for Geometry in a </w:t>
      </w:r>
      <w:r w:rsidR="004E2DC9">
        <w:rPr>
          <w:rFonts w:ascii="Century Gothic" w:eastAsia="Century Gothic" w:hAnsi="Century Gothic" w:cs="Century Gothic"/>
          <w:sz w:val="22"/>
          <w:szCs w:val="22"/>
        </w:rPr>
        <w:t xml:space="preserve">larger </w:t>
      </w:r>
      <w:r>
        <w:rPr>
          <w:rFonts w:ascii="Century Gothic" w:eastAsia="Century Gothic" w:hAnsi="Century Gothic" w:cs="Century Gothic"/>
          <w:sz w:val="22"/>
          <w:szCs w:val="22"/>
        </w:rPr>
        <w:t xml:space="preserve">3-ring binder.  </w:t>
      </w:r>
    </w:p>
    <w:p w:rsidR="00111B6B" w:rsidRDefault="00B52A0C">
      <w:pPr>
        <w:numPr>
          <w:ilvl w:val="0"/>
          <w:numId w:val="1"/>
        </w:num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 should always bring your </w:t>
      </w:r>
      <w:r>
        <w:rPr>
          <w:rFonts w:ascii="Century Gothic" w:eastAsia="Century Gothic" w:hAnsi="Century Gothic" w:cs="Century Gothic"/>
          <w:b/>
          <w:sz w:val="22"/>
          <w:szCs w:val="22"/>
        </w:rPr>
        <w:t>notebook, a pencil, your calculator</w:t>
      </w:r>
      <w:r w:rsidR="0092678D">
        <w:rPr>
          <w:rFonts w:ascii="Century Gothic" w:eastAsia="Century Gothic" w:hAnsi="Century Gothic" w:cs="Century Gothic"/>
          <w:b/>
          <w:sz w:val="22"/>
          <w:szCs w:val="22"/>
        </w:rPr>
        <w:t>,</w:t>
      </w:r>
      <w:r>
        <w:rPr>
          <w:rFonts w:ascii="Century Gothic" w:eastAsia="Century Gothic" w:hAnsi="Century Gothic" w:cs="Century Gothic"/>
          <w:b/>
          <w:sz w:val="22"/>
          <w:szCs w:val="22"/>
        </w:rPr>
        <w:t xml:space="preserve"> and your Chromebook/charger </w:t>
      </w:r>
      <w:r>
        <w:rPr>
          <w:rFonts w:ascii="Century Gothic" w:eastAsia="Century Gothic" w:hAnsi="Century Gothic" w:cs="Century Gothic"/>
          <w:sz w:val="22"/>
          <w:szCs w:val="22"/>
        </w:rPr>
        <w:t>every day.</w:t>
      </w:r>
    </w:p>
    <w:p w:rsidR="00111B6B" w:rsidRDefault="00B52A0C">
      <w:pPr>
        <w:numPr>
          <w:ilvl w:val="0"/>
          <w:numId w:val="4"/>
        </w:num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Chromebooks will be needed to complete some classwork ass</w:t>
      </w:r>
      <w:r>
        <w:rPr>
          <w:rFonts w:ascii="Century Gothic" w:eastAsia="Century Gothic" w:hAnsi="Century Gothic" w:cs="Century Gothic"/>
          <w:sz w:val="22"/>
          <w:szCs w:val="22"/>
        </w:rPr>
        <w:t xml:space="preserve">ignments and nearly all assessments (tests/quizzes). </w:t>
      </w:r>
      <w:r>
        <w:rPr>
          <w:rFonts w:ascii="Century Gothic" w:eastAsia="Century Gothic" w:hAnsi="Century Gothic" w:cs="Century Gothic"/>
          <w:b/>
          <w:color w:val="FF0000"/>
          <w:sz w:val="22"/>
          <w:szCs w:val="22"/>
        </w:rPr>
        <w:t xml:space="preserve">Failure to bring your fully charged </w:t>
      </w:r>
      <w:r w:rsidR="0092678D">
        <w:rPr>
          <w:rFonts w:ascii="Century Gothic" w:eastAsia="Century Gothic" w:hAnsi="Century Gothic" w:cs="Century Gothic"/>
          <w:b/>
          <w:color w:val="FF0000"/>
          <w:sz w:val="22"/>
          <w:szCs w:val="22"/>
        </w:rPr>
        <w:t>Chromebook</w:t>
      </w:r>
      <w:r>
        <w:rPr>
          <w:rFonts w:ascii="Century Gothic" w:eastAsia="Century Gothic" w:hAnsi="Century Gothic" w:cs="Century Gothic"/>
          <w:b/>
          <w:color w:val="FF0000"/>
          <w:sz w:val="22"/>
          <w:szCs w:val="22"/>
        </w:rPr>
        <w:t xml:space="preserve"> to class may result in a missing or failing assignment, quiz, or test!</w:t>
      </w:r>
    </w:p>
    <w:p w:rsidR="00111B6B" w:rsidRDefault="00B52A0C">
      <w:pPr>
        <w:numPr>
          <w:ilvl w:val="0"/>
          <w:numId w:val="3"/>
        </w:num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will be using the </w:t>
      </w:r>
      <w:hyperlink r:id="rId7">
        <w:r>
          <w:rPr>
            <w:rFonts w:ascii="Century Gothic" w:eastAsia="Century Gothic" w:hAnsi="Century Gothic" w:cs="Century Gothic"/>
            <w:b/>
            <w:color w:val="000080"/>
            <w:sz w:val="22"/>
            <w:szCs w:val="22"/>
            <w:u w:val="single"/>
          </w:rPr>
          <w:t>TI-30XS Multiview</w:t>
        </w:r>
      </w:hyperlink>
      <w:r>
        <w:rPr>
          <w:rFonts w:ascii="Century Gothic" w:eastAsia="Century Gothic" w:hAnsi="Century Gothic" w:cs="Century Gothic"/>
          <w:sz w:val="22"/>
          <w:szCs w:val="22"/>
        </w:rPr>
        <w:t xml:space="preserve"> calculator. Although we have a class set, it is strongly suggested that students purchase their own calculator to reduce sharing of materials. It is </w:t>
      </w:r>
      <w:r>
        <w:rPr>
          <w:rFonts w:ascii="Century Gothic" w:eastAsia="Century Gothic" w:hAnsi="Century Gothic" w:cs="Century Gothic"/>
          <w:sz w:val="22"/>
          <w:szCs w:val="22"/>
        </w:rPr>
        <w:t>also helpful to have your own calculator when practicing skills at home.</w:t>
      </w:r>
    </w:p>
    <w:p w:rsidR="00111B6B" w:rsidRDefault="00111B6B">
      <w:pPr>
        <w:tabs>
          <w:tab w:val="left" w:pos="450"/>
        </w:tabs>
        <w:rPr>
          <w:rFonts w:ascii="Century Gothic" w:eastAsia="Century Gothic" w:hAnsi="Century Gothic" w:cs="Century Gothic"/>
          <w:b/>
          <w:sz w:val="22"/>
          <w:szCs w:val="22"/>
          <w:u w:val="single"/>
        </w:rPr>
      </w:pPr>
    </w:p>
    <w:p w:rsidR="00D21D75" w:rsidRDefault="00B52A0C">
      <w:pPr>
        <w:tabs>
          <w:tab w:val="left" w:pos="450"/>
        </w:tabs>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Cell phones and headphones/</w:t>
      </w:r>
      <w:proofErr w:type="spellStart"/>
      <w:r>
        <w:rPr>
          <w:rFonts w:ascii="Century Gothic" w:eastAsia="Century Gothic" w:hAnsi="Century Gothic" w:cs="Century Gothic"/>
          <w:b/>
          <w:sz w:val="22"/>
          <w:szCs w:val="22"/>
          <w:u w:val="single"/>
        </w:rPr>
        <w:t>AirPods</w:t>
      </w:r>
      <w:proofErr w:type="spellEnd"/>
      <w:r>
        <w:rPr>
          <w:rFonts w:ascii="Century Gothic" w:eastAsia="Century Gothic" w:hAnsi="Century Gothic" w:cs="Century Gothic"/>
          <w:b/>
          <w:sz w:val="22"/>
          <w:szCs w:val="22"/>
          <w:u w:val="single"/>
        </w:rPr>
        <w:t xml:space="preserve"> are NOT ALLOWED in class. This is a school-wide policy. In Mrs. </w:t>
      </w:r>
      <w:r w:rsidR="00D21D75">
        <w:rPr>
          <w:rFonts w:ascii="Century Gothic" w:eastAsia="Century Gothic" w:hAnsi="Century Gothic" w:cs="Century Gothic"/>
          <w:b/>
          <w:sz w:val="22"/>
          <w:szCs w:val="22"/>
          <w:u w:val="single"/>
        </w:rPr>
        <w:t>Arnold</w:t>
      </w:r>
      <w:r>
        <w:rPr>
          <w:rFonts w:ascii="Century Gothic" w:eastAsia="Century Gothic" w:hAnsi="Century Gothic" w:cs="Century Gothic"/>
          <w:b/>
          <w:sz w:val="22"/>
          <w:szCs w:val="22"/>
          <w:u w:val="single"/>
        </w:rPr>
        <w:t xml:space="preserve">’s class, you will put your phone in the </w:t>
      </w:r>
      <w:r w:rsidR="00D21D75">
        <w:rPr>
          <w:rFonts w:ascii="Century Gothic" w:eastAsia="Century Gothic" w:hAnsi="Century Gothic" w:cs="Century Gothic"/>
          <w:b/>
          <w:sz w:val="22"/>
          <w:szCs w:val="22"/>
          <w:u w:val="single"/>
        </w:rPr>
        <w:t xml:space="preserve">phone </w:t>
      </w:r>
      <w:r>
        <w:rPr>
          <w:rFonts w:ascii="Century Gothic" w:eastAsia="Century Gothic" w:hAnsi="Century Gothic" w:cs="Century Gothic"/>
          <w:b/>
          <w:sz w:val="22"/>
          <w:szCs w:val="22"/>
          <w:u w:val="single"/>
        </w:rPr>
        <w:t xml:space="preserve">caddy </w:t>
      </w:r>
      <w:r w:rsidR="0092678D">
        <w:rPr>
          <w:rFonts w:ascii="Century Gothic" w:eastAsia="Century Gothic" w:hAnsi="Century Gothic" w:cs="Century Gothic"/>
          <w:b/>
          <w:sz w:val="22"/>
          <w:szCs w:val="22"/>
          <w:u w:val="single"/>
        </w:rPr>
        <w:t>in your assigned pocket</w:t>
      </w:r>
      <w:r>
        <w:rPr>
          <w:rFonts w:ascii="Century Gothic" w:eastAsia="Century Gothic" w:hAnsi="Century Gothic" w:cs="Century Gothic"/>
          <w:b/>
          <w:sz w:val="22"/>
          <w:szCs w:val="22"/>
          <w:u w:val="single"/>
        </w:rPr>
        <w:t xml:space="preserve"> number</w:t>
      </w:r>
      <w:r w:rsidR="00D21D75">
        <w:rPr>
          <w:rFonts w:ascii="Century Gothic" w:eastAsia="Century Gothic" w:hAnsi="Century Gothic" w:cs="Century Gothic"/>
          <w:b/>
          <w:sz w:val="22"/>
          <w:szCs w:val="22"/>
          <w:u w:val="single"/>
        </w:rPr>
        <w:t xml:space="preserve"> or your phone must remain in your bag for the duration of the class. </w:t>
      </w:r>
    </w:p>
    <w:p w:rsidR="00D21D75" w:rsidRDefault="00D21D75">
      <w:pPr>
        <w:tabs>
          <w:tab w:val="left" w:pos="450"/>
        </w:tabs>
        <w:rPr>
          <w:rFonts w:ascii="Century Gothic" w:eastAsia="Century Gothic" w:hAnsi="Century Gothic" w:cs="Century Gothic"/>
          <w:b/>
          <w:sz w:val="22"/>
          <w:szCs w:val="22"/>
          <w:u w:val="single"/>
        </w:rPr>
      </w:pPr>
    </w:p>
    <w:p w:rsidR="00335F7D" w:rsidRDefault="00D21D75">
      <w:pPr>
        <w:tabs>
          <w:tab w:val="left" w:pos="450"/>
        </w:tabs>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Failure to do so will result in an office referral</w:t>
      </w:r>
    </w:p>
    <w:p w:rsidR="00335F7D" w:rsidRDefault="00335F7D">
      <w:pPr>
        <w:tabs>
          <w:tab w:val="left" w:pos="450"/>
        </w:tabs>
        <w:rPr>
          <w:rFonts w:ascii="Century Gothic" w:eastAsia="Century Gothic" w:hAnsi="Century Gothic" w:cs="Century Gothic"/>
          <w:b/>
          <w:sz w:val="22"/>
          <w:szCs w:val="22"/>
          <w:u w:val="single"/>
        </w:rPr>
      </w:pPr>
    </w:p>
    <w:p w:rsidR="00111B6B" w:rsidRDefault="00B52A0C">
      <w:pPr>
        <w:tabs>
          <w:tab w:val="left" w:pos="450"/>
        </w:tabs>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Online Resources/Apps</w:t>
      </w:r>
    </w:p>
    <w:p w:rsidR="00111B6B" w:rsidRDefault="00111B6B">
      <w:pPr>
        <w:tabs>
          <w:tab w:val="left" w:pos="450"/>
        </w:tabs>
        <w:rPr>
          <w:rFonts w:ascii="Century Gothic" w:eastAsia="Century Gothic" w:hAnsi="Century Gothic" w:cs="Century Gothic"/>
          <w:b/>
          <w:sz w:val="16"/>
          <w:szCs w:val="16"/>
          <w:u w:val="single"/>
        </w:rPr>
      </w:pPr>
    </w:p>
    <w:p w:rsidR="00111B6B" w:rsidRDefault="00B52A0C">
      <w:pPr>
        <w:rPr>
          <w:rFonts w:ascii="Century Gothic" w:eastAsia="Century Gothic" w:hAnsi="Century Gothic" w:cs="Century Gothic"/>
          <w:sz w:val="22"/>
          <w:szCs w:val="22"/>
        </w:rPr>
      </w:pPr>
      <w:r>
        <w:rPr>
          <w:rFonts w:ascii="Century Gothic" w:eastAsia="Century Gothic" w:hAnsi="Century Gothic" w:cs="Century Gothic"/>
          <w:sz w:val="22"/>
          <w:szCs w:val="22"/>
        </w:rPr>
        <w:t>Google Classroom will frequently be used to post notes, assignments and helpful resources. You should also have access to Infinite Campus and Gmail (your s</w:t>
      </w:r>
      <w:r>
        <w:rPr>
          <w:rFonts w:ascii="Century Gothic" w:eastAsia="Century Gothic" w:hAnsi="Century Gothic" w:cs="Century Gothic"/>
          <w:sz w:val="22"/>
          <w:szCs w:val="22"/>
        </w:rPr>
        <w:t>tudent account). There are cell phone apps for Google Classroom, Infinite Campus, and Gmail that I recommend you download to receive important notifications for class!</w:t>
      </w:r>
    </w:p>
    <w:p w:rsidR="00111B6B" w:rsidRDefault="00B52A0C">
      <w:pPr>
        <w:ind w:left="11"/>
        <w:jc w:val="center"/>
        <w:rPr>
          <w:rFonts w:ascii="Century Gothic" w:eastAsia="Century Gothic" w:hAnsi="Century Gothic" w:cs="Century Gothic"/>
          <w:sz w:val="22"/>
          <w:szCs w:val="22"/>
        </w:rPr>
      </w:pPr>
      <w:r>
        <w:pict>
          <v:rect id="_x0000_i1028" style="width:0;height:1.5pt" o:hralign="center" o:hrstd="t" o:hr="t" fillcolor="#a0a0a0" stroked="f"/>
        </w:pict>
      </w:r>
    </w:p>
    <w:p w:rsidR="00111B6B" w:rsidRDefault="00111B6B">
      <w:pPr>
        <w:ind w:left="11"/>
        <w:jc w:val="center"/>
        <w:rPr>
          <w:rFonts w:ascii="Century Gothic" w:eastAsia="Century Gothic" w:hAnsi="Century Gothic" w:cs="Century Gothic"/>
          <w:sz w:val="22"/>
          <w:szCs w:val="22"/>
        </w:rPr>
        <w:sectPr w:rsidR="00111B6B">
          <w:pgSz w:w="12240" w:h="15840"/>
          <w:pgMar w:top="720" w:right="720" w:bottom="720" w:left="720" w:header="720" w:footer="720" w:gutter="0"/>
          <w:pgNumType w:start="1"/>
          <w:cols w:space="720"/>
        </w:sectPr>
      </w:pPr>
    </w:p>
    <w:p w:rsidR="00111B6B" w:rsidRDefault="00B52A0C">
      <w:pPr>
        <w:spacing w:line="360" w:lineRule="auto"/>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Missed/Absent Work</w:t>
      </w:r>
    </w:p>
    <w:p w:rsidR="00111B6B" w:rsidRDefault="00B52A0C">
      <w:pPr>
        <w:rPr>
          <w:rFonts w:ascii="Century Gothic" w:eastAsia="Century Gothic" w:hAnsi="Century Gothic" w:cs="Century Gothic"/>
          <w:sz w:val="22"/>
          <w:szCs w:val="22"/>
        </w:rPr>
      </w:pPr>
      <w:r>
        <w:rPr>
          <w:rFonts w:ascii="Century Gothic" w:eastAsia="Century Gothic" w:hAnsi="Century Gothic" w:cs="Century Gothic"/>
          <w:sz w:val="22"/>
          <w:szCs w:val="22"/>
        </w:rPr>
        <w:t>It will be the responsibility of the student to ch</w:t>
      </w:r>
      <w:r>
        <w:rPr>
          <w:rFonts w:ascii="Century Gothic" w:eastAsia="Century Gothic" w:hAnsi="Century Gothic" w:cs="Century Gothic"/>
          <w:sz w:val="22"/>
          <w:szCs w:val="22"/>
        </w:rPr>
        <w:t xml:space="preserve">eck Google Classroom and/or communicate with your teacher to get the missed notes/assignments. If you are absent, you are expected to </w:t>
      </w:r>
      <w:proofErr w:type="gramStart"/>
      <w:r>
        <w:rPr>
          <w:rFonts w:ascii="Century Gothic" w:eastAsia="Century Gothic" w:hAnsi="Century Gothic" w:cs="Century Gothic"/>
          <w:sz w:val="22"/>
          <w:szCs w:val="22"/>
        </w:rPr>
        <w:t>make arrangements</w:t>
      </w:r>
      <w:proofErr w:type="gramEnd"/>
      <w:r>
        <w:rPr>
          <w:rFonts w:ascii="Century Gothic" w:eastAsia="Century Gothic" w:hAnsi="Century Gothic" w:cs="Century Gothic"/>
          <w:sz w:val="22"/>
          <w:szCs w:val="22"/>
        </w:rPr>
        <w:t xml:space="preserve"> for work within three days upon return. </w:t>
      </w:r>
      <w:r>
        <w:rPr>
          <w:rFonts w:ascii="Century Gothic" w:eastAsia="Century Gothic" w:hAnsi="Century Gothic" w:cs="Century Gothic"/>
          <w:b/>
          <w:sz w:val="22"/>
          <w:szCs w:val="22"/>
        </w:rPr>
        <w:t>Be mindful that the gradebook closes after each 9-week period. A</w:t>
      </w:r>
      <w:r>
        <w:rPr>
          <w:rFonts w:ascii="Century Gothic" w:eastAsia="Century Gothic" w:hAnsi="Century Gothic" w:cs="Century Gothic"/>
          <w:b/>
          <w:sz w:val="22"/>
          <w:szCs w:val="22"/>
        </w:rPr>
        <w:t xml:space="preserve">ll missing work will be marked with an “M” which is calculated as a 0 (zero) in the grade book. Late work will be accepted one week from the initial deadline of the assignment </w:t>
      </w:r>
      <w:r>
        <w:rPr>
          <w:rFonts w:ascii="Century Gothic" w:eastAsia="Century Gothic" w:hAnsi="Century Gothic" w:cs="Century Gothic"/>
          <w:sz w:val="22"/>
          <w:szCs w:val="22"/>
        </w:rPr>
        <w:t>(I understand there may be special cases when this isn’t possible, just come tal</w:t>
      </w:r>
      <w:r>
        <w:rPr>
          <w:rFonts w:ascii="Century Gothic" w:eastAsia="Century Gothic" w:hAnsi="Century Gothic" w:cs="Century Gothic"/>
          <w:sz w:val="22"/>
          <w:szCs w:val="22"/>
        </w:rPr>
        <w:t xml:space="preserve">k to me and we will work something out!) </w:t>
      </w:r>
    </w:p>
    <w:p w:rsidR="00111B6B" w:rsidRDefault="00B52A0C">
      <w:pPr>
        <w:rPr>
          <w:rFonts w:ascii="Century Gothic" w:eastAsia="Century Gothic" w:hAnsi="Century Gothic" w:cs="Century Gothic"/>
          <w:sz w:val="22"/>
          <w:szCs w:val="22"/>
        </w:rPr>
      </w:pPr>
      <w:r>
        <w:pict>
          <v:rect id="_x0000_i1029" style="width:0;height:1.5pt" o:hralign="center" o:hrstd="t" o:hr="t" fillcolor="#a0a0a0" stroked="f"/>
        </w:pict>
      </w:r>
    </w:p>
    <w:p w:rsidR="00111B6B" w:rsidRDefault="00111B6B">
      <w:pPr>
        <w:rPr>
          <w:rFonts w:ascii="Century Gothic" w:eastAsia="Century Gothic" w:hAnsi="Century Gothic" w:cs="Century Gothic"/>
          <w:sz w:val="16"/>
          <w:szCs w:val="16"/>
        </w:rPr>
      </w:pPr>
    </w:p>
    <w:p w:rsidR="00111B6B" w:rsidRDefault="00B52A0C">
      <w:pPr>
        <w:tabs>
          <w:tab w:val="left" w:pos="450"/>
        </w:tabs>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Semester Exams</w:t>
      </w:r>
    </w:p>
    <w:p w:rsidR="00111B6B" w:rsidRDefault="00B52A0C">
      <w:pPr>
        <w:tabs>
          <w:tab w:val="left" w:pos="450"/>
        </w:tabs>
        <w:rPr>
          <w:rFonts w:ascii="Century Gothic" w:eastAsia="Century Gothic" w:hAnsi="Century Gothic" w:cs="Century Gothic"/>
          <w:sz w:val="22"/>
          <w:szCs w:val="22"/>
        </w:rPr>
      </w:pPr>
      <w:r>
        <w:rPr>
          <w:rFonts w:ascii="Century Gothic" w:eastAsia="Century Gothic" w:hAnsi="Century Gothic" w:cs="Century Gothic"/>
          <w:sz w:val="22"/>
          <w:szCs w:val="22"/>
        </w:rPr>
        <w:t>There is no Georgia Milestones Test for Geometry. However, there will be a cumulative exam or project at the end of each semester (December and May). The weight of the exam will be communicated as we progress through the course!</w:t>
      </w:r>
    </w:p>
    <w:p w:rsidR="00111B6B" w:rsidRDefault="00B52A0C">
      <w:pPr>
        <w:rPr>
          <w:rFonts w:ascii="Century Gothic" w:eastAsia="Century Gothic" w:hAnsi="Century Gothic" w:cs="Century Gothic"/>
          <w:sz w:val="22"/>
          <w:szCs w:val="22"/>
        </w:rPr>
      </w:pPr>
      <w:r>
        <w:pict>
          <v:rect id="_x0000_i1030" style="width:0;height:1.5pt" o:hralign="center" o:hrstd="t" o:hr="t" fillcolor="#a0a0a0" stroked="f"/>
        </w:pict>
      </w:r>
    </w:p>
    <w:p w:rsidR="00111B6B" w:rsidRDefault="00111B6B">
      <w:pPr>
        <w:rPr>
          <w:rFonts w:ascii="Century Gothic" w:eastAsia="Century Gothic" w:hAnsi="Century Gothic" w:cs="Century Gothic"/>
          <w:sz w:val="16"/>
          <w:szCs w:val="16"/>
        </w:rPr>
      </w:pPr>
    </w:p>
    <w:p w:rsidR="00111B6B" w:rsidRDefault="00B52A0C">
      <w:pPr>
        <w:tabs>
          <w:tab w:val="left" w:pos="450"/>
        </w:tabs>
        <w:spacing w:line="360" w:lineRule="auto"/>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Extra Help</w:t>
      </w:r>
    </w:p>
    <w:p w:rsidR="00111B6B" w:rsidRPr="00D21D75" w:rsidRDefault="00B52A0C">
      <w:pPr>
        <w:rPr>
          <w:rFonts w:ascii="Century Gothic" w:eastAsia="Century Gothic" w:hAnsi="Century Gothic" w:cs="Century Gothic"/>
          <w:sz w:val="22"/>
          <w:szCs w:val="22"/>
        </w:rPr>
      </w:pPr>
      <w:r>
        <w:rPr>
          <w:rFonts w:ascii="Century Gothic" w:eastAsia="Century Gothic" w:hAnsi="Century Gothic" w:cs="Century Gothic"/>
          <w:sz w:val="22"/>
          <w:szCs w:val="22"/>
        </w:rPr>
        <w:t>I am happy to</w:t>
      </w:r>
      <w:r>
        <w:rPr>
          <w:rFonts w:ascii="Century Gothic" w:eastAsia="Century Gothic" w:hAnsi="Century Gothic" w:cs="Century Gothic"/>
          <w:sz w:val="22"/>
          <w:szCs w:val="22"/>
        </w:rPr>
        <w:t xml:space="preserve"> stay after school for tutoring as needed for you throughout this course</w:t>
      </w:r>
      <w:r w:rsidR="00335F7D">
        <w:rPr>
          <w:rFonts w:ascii="Century Gothic" w:eastAsia="Century Gothic" w:hAnsi="Century Gothic" w:cs="Century Gothic"/>
          <w:sz w:val="22"/>
          <w:szCs w:val="22"/>
        </w:rPr>
        <w:t xml:space="preserve"> on </w:t>
      </w:r>
      <w:r w:rsidR="00335F7D" w:rsidRPr="00335F7D">
        <w:rPr>
          <w:rFonts w:ascii="Century Gothic" w:eastAsia="Century Gothic" w:hAnsi="Century Gothic" w:cs="Century Gothic"/>
          <w:b/>
          <w:sz w:val="22"/>
          <w:szCs w:val="22"/>
        </w:rPr>
        <w:t>Tuesday afternoon from 3:40 until 4:</w:t>
      </w:r>
      <w:r w:rsidR="00125BD4">
        <w:rPr>
          <w:rFonts w:ascii="Century Gothic" w:eastAsia="Century Gothic" w:hAnsi="Century Gothic" w:cs="Century Gothic"/>
          <w:b/>
          <w:sz w:val="22"/>
          <w:szCs w:val="22"/>
        </w:rPr>
        <w:t>30</w:t>
      </w:r>
      <w:r w:rsidR="00335F7D" w:rsidRPr="00335F7D">
        <w:rPr>
          <w:rFonts w:ascii="Century Gothic" w:eastAsia="Century Gothic" w:hAnsi="Century Gothic" w:cs="Century Gothic"/>
          <w:b/>
          <w:sz w:val="22"/>
          <w:szCs w:val="22"/>
        </w:rPr>
        <w:t>,</w:t>
      </w:r>
      <w:r w:rsidRPr="00335F7D">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 xml:space="preserve">and mornings by request only. If you need another day, </w:t>
      </w:r>
      <w:r w:rsidR="00335F7D">
        <w:rPr>
          <w:rFonts w:ascii="Century Gothic" w:eastAsia="Century Gothic" w:hAnsi="Century Gothic" w:cs="Century Gothic"/>
          <w:sz w:val="22"/>
          <w:szCs w:val="22"/>
        </w:rPr>
        <w:t xml:space="preserve">speak with me and we will see if we can work out another day. </w:t>
      </w:r>
      <w:r w:rsidR="00335F7D" w:rsidRPr="00335F7D">
        <w:rPr>
          <w:rFonts w:ascii="Century Gothic" w:eastAsia="Century Gothic" w:hAnsi="Century Gothic" w:cs="Century Gothic"/>
          <w:b/>
          <w:sz w:val="22"/>
          <w:szCs w:val="22"/>
        </w:rPr>
        <w:t>Please</w:t>
      </w:r>
      <w:r w:rsidRPr="00335F7D">
        <w:rPr>
          <w:rFonts w:ascii="Century Gothic" w:eastAsia="Century Gothic" w:hAnsi="Century Gothic" w:cs="Century Gothic"/>
          <w:b/>
          <w:sz w:val="22"/>
          <w:szCs w:val="22"/>
        </w:rPr>
        <w:t xml:space="preserve"> </w:t>
      </w:r>
      <w:r>
        <w:rPr>
          <w:rFonts w:ascii="Century Gothic" w:eastAsia="Century Gothic" w:hAnsi="Century Gothic" w:cs="Century Gothic"/>
          <w:b/>
          <w:sz w:val="22"/>
          <w:szCs w:val="22"/>
        </w:rPr>
        <w:t xml:space="preserve">either let me know in class or send me an email if you plan on </w:t>
      </w:r>
      <w:r w:rsidR="00D21D75">
        <w:rPr>
          <w:rFonts w:ascii="Century Gothic" w:eastAsia="Century Gothic" w:hAnsi="Century Gothic" w:cs="Century Gothic"/>
          <w:b/>
          <w:sz w:val="22"/>
          <w:szCs w:val="22"/>
        </w:rPr>
        <w:t xml:space="preserve">coming before or </w:t>
      </w:r>
      <w:r>
        <w:rPr>
          <w:rFonts w:ascii="Century Gothic" w:eastAsia="Century Gothic" w:hAnsi="Century Gothic" w:cs="Century Gothic"/>
          <w:b/>
          <w:sz w:val="22"/>
          <w:szCs w:val="22"/>
        </w:rPr>
        <w:t>staying after school for tutoring</w:t>
      </w:r>
      <w:r w:rsidR="00D21D75">
        <w:rPr>
          <w:rFonts w:ascii="Century Gothic" w:eastAsia="Century Gothic" w:hAnsi="Century Gothic" w:cs="Century Gothic"/>
          <w:b/>
          <w:sz w:val="22"/>
          <w:szCs w:val="22"/>
        </w:rPr>
        <w:t xml:space="preserve">, </w:t>
      </w:r>
      <w:r w:rsidR="00D21D75">
        <w:rPr>
          <w:rFonts w:ascii="Century Gothic" w:eastAsia="Century Gothic" w:hAnsi="Century Gothic" w:cs="Century Gothic"/>
          <w:sz w:val="22"/>
          <w:szCs w:val="22"/>
        </w:rPr>
        <w:t>in case a meeting falls during this time.</w:t>
      </w:r>
    </w:p>
    <w:p w:rsidR="00111B6B" w:rsidRDefault="00B52A0C">
      <w:pPr>
        <w:rPr>
          <w:rFonts w:ascii="Century Gothic" w:eastAsia="Century Gothic" w:hAnsi="Century Gothic" w:cs="Century Gothic"/>
          <w:sz w:val="22"/>
          <w:szCs w:val="22"/>
        </w:rPr>
      </w:pPr>
      <w:r>
        <w:pict>
          <v:rect id="_x0000_i1031" style="width:0;height:1.5pt" o:hralign="center" o:hrstd="t" o:hr="t" fillcolor="#a0a0a0" stroked="f"/>
        </w:pict>
      </w:r>
    </w:p>
    <w:p w:rsidR="00111B6B" w:rsidRDefault="00111B6B">
      <w:pPr>
        <w:rPr>
          <w:rFonts w:ascii="Century Gothic" w:eastAsia="Century Gothic" w:hAnsi="Century Gothic" w:cs="Century Gothic"/>
          <w:sz w:val="16"/>
          <w:szCs w:val="16"/>
        </w:rPr>
      </w:pPr>
    </w:p>
    <w:p w:rsidR="00111B6B" w:rsidRDefault="00B52A0C">
      <w:pPr>
        <w:spacing w:line="360" w:lineRule="auto"/>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Academic Honesty</w:t>
      </w:r>
    </w:p>
    <w:p w:rsidR="00111B6B" w:rsidRDefault="00B52A0C">
      <w:pPr>
        <w:rPr>
          <w:rFonts w:ascii="Century Gothic" w:eastAsia="Century Gothic" w:hAnsi="Century Gothic" w:cs="Century Gothic"/>
          <w:sz w:val="22"/>
          <w:szCs w:val="22"/>
        </w:rPr>
      </w:pPr>
      <w:r>
        <w:rPr>
          <w:rFonts w:ascii="Century Gothic" w:eastAsia="Century Gothic" w:hAnsi="Century Gothic" w:cs="Century Gothic"/>
          <w:sz w:val="22"/>
          <w:szCs w:val="22"/>
        </w:rPr>
        <w:t>Students are</w:t>
      </w:r>
      <w:r>
        <w:rPr>
          <w:rFonts w:ascii="Century Gothic" w:eastAsia="Century Gothic" w:hAnsi="Century Gothic" w:cs="Century Gothic"/>
          <w:sz w:val="22"/>
          <w:szCs w:val="22"/>
        </w:rPr>
        <w:t xml:space="preserve"> expected to be honest in all academic work and not to tolerate academic dishonesty of others. This includes </w:t>
      </w:r>
      <w:r>
        <w:rPr>
          <w:rFonts w:ascii="Century Gothic" w:eastAsia="Century Gothic" w:hAnsi="Century Gothic" w:cs="Century Gothic"/>
          <w:b/>
          <w:sz w:val="22"/>
          <w:szCs w:val="22"/>
        </w:rPr>
        <w:t>copying the answers of others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passing others’ work off as your own</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providing answers to others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dishonestly obtaining and/or distributing answers</w:t>
      </w:r>
      <w:r>
        <w:rPr>
          <w:rFonts w:ascii="Century Gothic" w:eastAsia="Century Gothic" w:hAnsi="Century Gothic" w:cs="Century Gothic"/>
          <w:sz w:val="22"/>
          <w:szCs w:val="22"/>
        </w:rPr>
        <w:t xml:space="preserve"> and any other dishonest acts. These are </w:t>
      </w:r>
      <w:r>
        <w:rPr>
          <w:rFonts w:ascii="Century Gothic" w:eastAsia="Century Gothic" w:hAnsi="Century Gothic" w:cs="Century Gothic"/>
          <w:b/>
          <w:sz w:val="22"/>
          <w:szCs w:val="22"/>
          <w:u w:val="single"/>
        </w:rPr>
        <w:t>serious offenses</w:t>
      </w:r>
      <w:r>
        <w:rPr>
          <w:rFonts w:ascii="Century Gothic" w:eastAsia="Century Gothic" w:hAnsi="Century Gothic" w:cs="Century Gothic"/>
          <w:sz w:val="22"/>
          <w:szCs w:val="22"/>
        </w:rPr>
        <w:t xml:space="preserve"> and will result in severe consequences and a grade of a zero in the grade book for the assignment!</w:t>
      </w:r>
    </w:p>
    <w:p w:rsidR="00111B6B" w:rsidRDefault="00B52A0C">
      <w:pPr>
        <w:ind w:left="11"/>
        <w:jc w:val="center"/>
        <w:rPr>
          <w:rFonts w:ascii="Century Gothic" w:eastAsia="Century Gothic" w:hAnsi="Century Gothic" w:cs="Century Gothic"/>
          <w:sz w:val="22"/>
          <w:szCs w:val="22"/>
        </w:rPr>
      </w:pPr>
      <w:r>
        <w:pict>
          <v:rect id="_x0000_i1032" style="width:0;height:1.5pt" o:hralign="center" o:hrstd="t" o:hr="t" fillcolor="#a0a0a0" stroked="f"/>
        </w:pict>
      </w:r>
    </w:p>
    <w:p w:rsidR="00111B6B" w:rsidRDefault="00111B6B">
      <w:pPr>
        <w:ind w:left="11"/>
        <w:jc w:val="center"/>
        <w:rPr>
          <w:rFonts w:ascii="Century Gothic" w:eastAsia="Century Gothic" w:hAnsi="Century Gothic" w:cs="Century Gothic"/>
          <w:sz w:val="16"/>
          <w:szCs w:val="16"/>
        </w:rPr>
      </w:pPr>
    </w:p>
    <w:p w:rsidR="00111B6B" w:rsidRDefault="00B52A0C">
      <w:pPr>
        <w:rPr>
          <w:rFonts w:ascii="Century Gothic" w:eastAsia="Century Gothic" w:hAnsi="Century Gothic" w:cs="Century Gothic"/>
          <w:sz w:val="22"/>
          <w:szCs w:val="22"/>
        </w:rPr>
      </w:pPr>
      <w:r>
        <w:rPr>
          <w:rFonts w:ascii="Century Gothic" w:eastAsia="Century Gothic" w:hAnsi="Century Gothic" w:cs="Century Gothic"/>
          <w:b/>
          <w:sz w:val="22"/>
          <w:szCs w:val="22"/>
          <w:u w:val="single"/>
        </w:rPr>
        <w:t xml:space="preserve">Google Classroom Codes: </w:t>
      </w:r>
      <w:r>
        <w:rPr>
          <w:rFonts w:ascii="Century Gothic" w:eastAsia="Century Gothic" w:hAnsi="Century Gothic" w:cs="Century Gothic"/>
          <w:sz w:val="22"/>
          <w:szCs w:val="22"/>
        </w:rPr>
        <w:t xml:space="preserve">Be sure that you have joined the Google Classroom for your class! </w:t>
      </w:r>
    </w:p>
    <w:p w:rsidR="00FD49E6" w:rsidRDefault="00FD49E6">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color w:val="202124"/>
          <w:sz w:val="22"/>
          <w:szCs w:val="22"/>
          <w:highlight w:val="white"/>
        </w:rPr>
        <w:t>1s</w:t>
      </w:r>
      <w:r>
        <w:rPr>
          <w:rFonts w:ascii="Century Gothic" w:eastAsia="Century Gothic" w:hAnsi="Century Gothic" w:cs="Century Gothic"/>
          <w:color w:val="202124"/>
          <w:sz w:val="22"/>
          <w:szCs w:val="22"/>
          <w:highlight w:val="white"/>
        </w:rPr>
        <w:t>t Period Honors Geometry:</w:t>
      </w:r>
      <w:r>
        <w:rPr>
          <w:rFonts w:ascii="Century Gothic" w:eastAsia="Century Gothic" w:hAnsi="Century Gothic" w:cs="Century Gothic"/>
          <w:color w:val="202124"/>
          <w:sz w:val="22"/>
          <w:szCs w:val="22"/>
          <w:highlight w:val="white"/>
        </w:rPr>
        <w:t xml:space="preserve"> </w:t>
      </w:r>
      <w:r w:rsidRPr="00FD49E6">
        <w:rPr>
          <w:rFonts w:ascii="Century Gothic" w:eastAsia="Century Gothic" w:hAnsi="Century Gothic" w:cs="Century Gothic"/>
          <w:color w:val="202124"/>
          <w:sz w:val="22"/>
          <w:szCs w:val="22"/>
        </w:rPr>
        <w:t>o62cuij</w:t>
      </w:r>
    </w:p>
    <w:p w:rsidR="00111B6B" w:rsidRDefault="00B52A0C">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color w:val="202124"/>
          <w:sz w:val="22"/>
          <w:szCs w:val="22"/>
          <w:highlight w:val="white"/>
        </w:rPr>
        <w:t xml:space="preserve">4th Period Honors Geometry: </w:t>
      </w:r>
      <w:proofErr w:type="spellStart"/>
      <w:r w:rsidR="00FD49E6" w:rsidRPr="00FD49E6">
        <w:rPr>
          <w:rFonts w:ascii="Century Gothic" w:eastAsia="Century Gothic" w:hAnsi="Century Gothic" w:cs="Century Gothic"/>
          <w:color w:val="202124"/>
          <w:sz w:val="22"/>
          <w:szCs w:val="22"/>
        </w:rPr>
        <w:t>ypctrqm</w:t>
      </w:r>
      <w:proofErr w:type="spellEnd"/>
    </w:p>
    <w:p w:rsidR="00111B6B" w:rsidRDefault="00B52A0C">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sz w:val="22"/>
          <w:szCs w:val="22"/>
        </w:rPr>
        <w:t xml:space="preserve">5th Period Honors Geometry: </w:t>
      </w:r>
      <w:r w:rsidR="00FD49E6" w:rsidRPr="00FD49E6">
        <w:rPr>
          <w:rFonts w:ascii="Century Gothic" w:eastAsia="Century Gothic" w:hAnsi="Century Gothic" w:cs="Century Gothic"/>
          <w:sz w:val="22"/>
          <w:szCs w:val="22"/>
        </w:rPr>
        <w:t>hg3tpkd</w:t>
      </w:r>
    </w:p>
    <w:p w:rsidR="00335F7D" w:rsidRDefault="00335F7D">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color w:val="202124"/>
          <w:sz w:val="22"/>
          <w:szCs w:val="22"/>
          <w:highlight w:val="white"/>
        </w:rPr>
        <w:t>6th Period Honors Geometry:</w:t>
      </w:r>
      <w:r w:rsidR="00FD49E6">
        <w:rPr>
          <w:rFonts w:ascii="Century Gothic" w:eastAsia="Century Gothic" w:hAnsi="Century Gothic" w:cs="Century Gothic"/>
          <w:color w:val="202124"/>
          <w:sz w:val="22"/>
          <w:szCs w:val="22"/>
          <w:highlight w:val="white"/>
        </w:rPr>
        <w:t xml:space="preserve"> </w:t>
      </w:r>
      <w:r w:rsidR="00FD49E6" w:rsidRPr="00FD49E6">
        <w:rPr>
          <w:rFonts w:ascii="Century Gothic" w:eastAsia="Century Gothic" w:hAnsi="Century Gothic" w:cs="Century Gothic"/>
          <w:color w:val="202124"/>
          <w:sz w:val="22"/>
          <w:szCs w:val="22"/>
        </w:rPr>
        <w:t>znh6w3w</w:t>
      </w:r>
      <w:bookmarkStart w:id="0" w:name="_GoBack"/>
      <w:bookmarkEnd w:id="0"/>
    </w:p>
    <w:p w:rsidR="00335F7D" w:rsidRDefault="00335F7D">
      <w:pPr>
        <w:widowControl/>
        <w:rPr>
          <w:rFonts w:ascii="Century Gothic" w:eastAsia="Century Gothic" w:hAnsi="Century Gothic" w:cs="Century Gothic"/>
          <w:color w:val="202124"/>
          <w:sz w:val="22"/>
          <w:szCs w:val="22"/>
          <w:highlight w:val="white"/>
        </w:rPr>
      </w:pPr>
      <w:r>
        <w:rPr>
          <w:rFonts w:ascii="Century Gothic" w:eastAsia="Century Gothic" w:hAnsi="Century Gothic" w:cs="Century Gothic"/>
          <w:color w:val="202124"/>
          <w:sz w:val="22"/>
          <w:szCs w:val="22"/>
          <w:highlight w:val="white"/>
        </w:rPr>
        <w:t>7th Period Honors Geometry:</w:t>
      </w:r>
      <w:r w:rsidR="00B52A0C">
        <w:rPr>
          <w:rFonts w:ascii="Century Gothic" w:eastAsia="Century Gothic" w:hAnsi="Century Gothic" w:cs="Century Gothic"/>
          <w:color w:val="202124"/>
          <w:sz w:val="22"/>
          <w:szCs w:val="22"/>
          <w:highlight w:val="white"/>
        </w:rPr>
        <w:t xml:space="preserve"> </w:t>
      </w:r>
      <w:r w:rsidR="00B52A0C" w:rsidRPr="00B52A0C">
        <w:rPr>
          <w:rFonts w:ascii="Century Gothic" w:eastAsia="Century Gothic" w:hAnsi="Century Gothic" w:cs="Century Gothic"/>
          <w:color w:val="202124"/>
          <w:sz w:val="22"/>
          <w:szCs w:val="22"/>
        </w:rPr>
        <w:t>kmh66jp</w:t>
      </w:r>
    </w:p>
    <w:p w:rsidR="00111B6B" w:rsidRDefault="00B52A0C">
      <w:pPr>
        <w:ind w:left="11"/>
        <w:jc w:val="center"/>
        <w:rPr>
          <w:rFonts w:ascii="Century Gothic" w:eastAsia="Century Gothic" w:hAnsi="Century Gothic" w:cs="Century Gothic"/>
          <w:sz w:val="22"/>
          <w:szCs w:val="22"/>
        </w:rPr>
      </w:pPr>
      <w:r>
        <w:pict>
          <v:rect id="_x0000_i1033" style="width:0;height:1.5pt" o:hralign="center" o:hrstd="t" o:hr="t" fillcolor="#a0a0a0" stroked="f"/>
        </w:pict>
      </w:r>
    </w:p>
    <w:p w:rsidR="00111B6B" w:rsidRDefault="00B52A0C">
      <w:pPr>
        <w:rPr>
          <w:rFonts w:ascii="Century Gothic" w:eastAsia="Century Gothic" w:hAnsi="Century Gothic" w:cs="Century Gothic"/>
          <w:b/>
          <w:i/>
          <w:sz w:val="22"/>
          <w:szCs w:val="22"/>
        </w:rPr>
      </w:pPr>
      <w:r>
        <w:rPr>
          <w:rFonts w:ascii="Century Gothic" w:eastAsia="Century Gothic" w:hAnsi="Century Gothic" w:cs="Century Gothic"/>
          <w:b/>
          <w:sz w:val="22"/>
          <w:szCs w:val="22"/>
          <w:u w:val="single"/>
        </w:rPr>
        <w:t>We are a One Rule Classroom:</w:t>
      </w:r>
      <w:r>
        <w:rPr>
          <w:rFonts w:ascii="Century Gothic" w:eastAsia="Century Gothic" w:hAnsi="Century Gothic" w:cs="Century Gothic"/>
          <w:b/>
          <w:sz w:val="22"/>
          <w:szCs w:val="22"/>
        </w:rPr>
        <w:t xml:space="preserve"> </w:t>
      </w:r>
      <w:r>
        <w:rPr>
          <w:rFonts w:ascii="Century Gothic" w:eastAsia="Century Gothic" w:hAnsi="Century Gothic" w:cs="Century Gothic"/>
          <w:b/>
          <w:i/>
          <w:sz w:val="22"/>
          <w:szCs w:val="22"/>
        </w:rPr>
        <w:t>If what you are doing interferes with learning, hurts someone</w:t>
      </w:r>
      <w:r w:rsidR="00335F7D">
        <w:rPr>
          <w:rFonts w:ascii="Century Gothic" w:eastAsia="Century Gothic" w:hAnsi="Century Gothic" w:cs="Century Gothic"/>
          <w:b/>
          <w:i/>
          <w:sz w:val="22"/>
          <w:szCs w:val="22"/>
        </w:rPr>
        <w:t xml:space="preserve"> else either physically or emotionally</w:t>
      </w:r>
      <w:r>
        <w:rPr>
          <w:rFonts w:ascii="Century Gothic" w:eastAsia="Century Gothic" w:hAnsi="Century Gothic" w:cs="Century Gothic"/>
          <w:b/>
          <w:i/>
          <w:sz w:val="22"/>
          <w:szCs w:val="22"/>
        </w:rPr>
        <w:t xml:space="preserve">, or prevents you from being your best self, you shouldn’t be doing it! </w:t>
      </w:r>
    </w:p>
    <w:p w:rsidR="00125BD4" w:rsidRDefault="00125BD4" w:rsidP="00125BD4">
      <w:pPr>
        <w:widowControl/>
        <w:jc w:val="center"/>
        <w:rPr>
          <w:rFonts w:ascii="Century Gothic" w:eastAsia="Century Gothic" w:hAnsi="Century Gothic" w:cs="Century Gothic"/>
          <w:sz w:val="22"/>
          <w:szCs w:val="22"/>
        </w:rPr>
      </w:pPr>
    </w:p>
    <w:p w:rsidR="00125BD4" w:rsidRDefault="00125BD4" w:rsidP="00125BD4">
      <w:pPr>
        <w:widowControl/>
        <w:jc w:val="center"/>
        <w:rPr>
          <w:rFonts w:ascii="Century Gothic" w:eastAsia="Century Gothic" w:hAnsi="Century Gothic" w:cs="Century Gothic"/>
          <w:sz w:val="22"/>
          <w:szCs w:val="22"/>
        </w:rPr>
      </w:pPr>
    </w:p>
    <w:p w:rsidR="00111B6B" w:rsidRDefault="00B52A0C" w:rsidP="00125BD4">
      <w:pPr>
        <w:widowControl/>
        <w:jc w:val="center"/>
        <w:rPr>
          <w:rFonts w:ascii="Century Gothic" w:eastAsia="Century Gothic" w:hAnsi="Century Gothic" w:cs="Century Gothic"/>
          <w:b/>
          <w:i/>
          <w:sz w:val="22"/>
          <w:szCs w:val="22"/>
        </w:rPr>
      </w:pPr>
      <w:r>
        <w:rPr>
          <w:rFonts w:ascii="Century Gothic" w:eastAsia="Century Gothic" w:hAnsi="Century Gothic" w:cs="Century Gothic"/>
          <w:sz w:val="22"/>
          <w:szCs w:val="22"/>
        </w:rPr>
        <w:t>Let’s have a great year!!! We are VR!</w:t>
      </w:r>
    </w:p>
    <w:sectPr w:rsidR="00111B6B">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50CB5"/>
    <w:multiLevelType w:val="multilevel"/>
    <w:tmpl w:val="6DD04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F200BF"/>
    <w:multiLevelType w:val="multilevel"/>
    <w:tmpl w:val="A574C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D81A8B"/>
    <w:multiLevelType w:val="multilevel"/>
    <w:tmpl w:val="D5B07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D7626B"/>
    <w:multiLevelType w:val="multilevel"/>
    <w:tmpl w:val="EC484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6B"/>
    <w:rsid w:val="00111B6B"/>
    <w:rsid w:val="00125BD4"/>
    <w:rsid w:val="00335F7D"/>
    <w:rsid w:val="004E2DC9"/>
    <w:rsid w:val="007033D2"/>
    <w:rsid w:val="0092678D"/>
    <w:rsid w:val="00B52A0C"/>
    <w:rsid w:val="00CC3F73"/>
    <w:rsid w:val="00D21D75"/>
    <w:rsid w:val="00FD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DED4"/>
  <w15:docId w15:val="{F9F2FE4B-17D8-4E09-88B5-C994E875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dp/B000PDFQ6K/ref=cm_sw_r_cp_dp_T2_t.aDzbKJ9F0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3984</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 Arnold</dc:creator>
  <cp:lastModifiedBy>Jenniferm Arnold</cp:lastModifiedBy>
  <cp:revision>4</cp:revision>
  <cp:lastPrinted>2024-07-29T14:04:00Z</cp:lastPrinted>
  <dcterms:created xsi:type="dcterms:W3CDTF">2024-07-26T19:56:00Z</dcterms:created>
  <dcterms:modified xsi:type="dcterms:W3CDTF">2024-07-29T14:19:00Z</dcterms:modified>
</cp:coreProperties>
</file>