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2B2C" w:rsidRDefault="001B2B2C">
      <w:pPr>
        <w:rPr>
          <w:rFonts w:ascii="Times New Roman" w:hAnsi="Times New Roman"/>
          <w:sz w:val="28"/>
          <w:szCs w:val="28"/>
        </w:rPr>
      </w:pPr>
      <w:r>
        <w:rPr>
          <w:rFonts w:ascii="Times New Roman" w:hAnsi="Times New Roman"/>
          <w:sz w:val="28"/>
          <w:szCs w:val="28"/>
        </w:rPr>
        <w:t>July 6, 2021</w:t>
      </w:r>
    </w:p>
    <w:p w:rsidR="001B2B2C" w:rsidRDefault="001B2B2C">
      <w:pPr>
        <w:rPr>
          <w:rFonts w:ascii="Times New Roman" w:hAnsi="Times New Roman"/>
          <w:sz w:val="28"/>
          <w:szCs w:val="28"/>
        </w:rPr>
      </w:pPr>
    </w:p>
    <w:p w:rsidR="001B2B2C" w:rsidRDefault="001B2B2C">
      <w:pPr>
        <w:rPr>
          <w:rFonts w:ascii="Times New Roman" w:hAnsi="Times New Roman"/>
          <w:sz w:val="28"/>
          <w:szCs w:val="28"/>
        </w:rPr>
      </w:pPr>
      <w:r>
        <w:rPr>
          <w:rFonts w:ascii="Times New Roman" w:hAnsi="Times New Roman"/>
          <w:sz w:val="28"/>
          <w:szCs w:val="28"/>
        </w:rPr>
        <w:t>Parents and Guardians:</w:t>
      </w:r>
    </w:p>
    <w:p w:rsidR="001B2B2C" w:rsidRDefault="001B2B2C">
      <w:pPr>
        <w:rPr>
          <w:rFonts w:ascii="Times New Roman" w:hAnsi="Times New Roman"/>
          <w:sz w:val="28"/>
          <w:szCs w:val="28"/>
        </w:rPr>
      </w:pPr>
      <w:r>
        <w:rPr>
          <w:rFonts w:ascii="Times New Roman" w:hAnsi="Times New Roman"/>
          <w:sz w:val="28"/>
          <w:szCs w:val="28"/>
        </w:rPr>
        <w:t xml:space="preserve">The Brimfield School cafeteria is pleased to announce a new food service system. The new system is a component of Skyward and will be available for the 2021-2022 school year. The new system is not fully integrated and ready for use as of this date, but will be by the start of school. Lunch ID’s should be the same as previous years for existing students. </w:t>
      </w:r>
      <w:r w:rsidRPr="00933DB5">
        <w:rPr>
          <w:rFonts w:ascii="Times New Roman" w:hAnsi="Times New Roman"/>
          <w:b/>
          <w:sz w:val="28"/>
          <w:szCs w:val="28"/>
        </w:rPr>
        <w:t>You will no longer be able to use MySchoolBucks for online payments, it has been closed</w:t>
      </w:r>
      <w:r>
        <w:rPr>
          <w:rFonts w:ascii="Times New Roman" w:hAnsi="Times New Roman"/>
          <w:sz w:val="28"/>
          <w:szCs w:val="28"/>
        </w:rPr>
        <w:t>. Any money left over from the 2020-2021 school year will be transferred into the new lunch accounts. I will still be excepting cash, or checks at registration, just not credit/debit payments at this time. Once school starts, E-funds will be available for credit/debit payments. You will be able to access this through your Skyward account online. Skyward charges a fee for credit/debit payments of 3.2% + $.20. If you choose to use your checking/savings account, Skyward only charges $1.  If you have an existing Skyward account, you will not need to change it. When you log into your account, you will see a food service option. This is where you will make payments, if you so choose, and have access to your child’s lunch account, similar to MySchoolBucks. Please do not hesitate to reach out to me with any questions. I am still involved in training/implementation at this time, but will</w:t>
      </w:r>
      <w:bookmarkStart w:id="0" w:name="_GoBack"/>
      <w:bookmarkEnd w:id="0"/>
      <w:r>
        <w:rPr>
          <w:rFonts w:ascii="Times New Roman" w:hAnsi="Times New Roman"/>
          <w:sz w:val="28"/>
          <w:szCs w:val="28"/>
        </w:rPr>
        <w:t xml:space="preserve"> try to answer any questions you may have. </w:t>
      </w:r>
    </w:p>
    <w:p w:rsidR="001B2B2C" w:rsidRDefault="001B2B2C">
      <w:pPr>
        <w:rPr>
          <w:rFonts w:ascii="Times New Roman" w:hAnsi="Times New Roman"/>
          <w:sz w:val="28"/>
          <w:szCs w:val="28"/>
        </w:rPr>
      </w:pPr>
    </w:p>
    <w:p w:rsidR="001B2B2C" w:rsidRDefault="001B2B2C" w:rsidP="00F1347A">
      <w:pPr>
        <w:spacing w:after="0" w:line="240" w:lineRule="auto"/>
        <w:rPr>
          <w:rFonts w:ascii="Times New Roman" w:hAnsi="Times New Roman"/>
          <w:sz w:val="28"/>
          <w:szCs w:val="28"/>
        </w:rPr>
      </w:pPr>
      <w:r>
        <w:rPr>
          <w:rFonts w:ascii="Times New Roman" w:hAnsi="Times New Roman"/>
          <w:sz w:val="28"/>
          <w:szCs w:val="28"/>
        </w:rPr>
        <w:t>Petrina Winkelman</w:t>
      </w:r>
    </w:p>
    <w:p w:rsidR="001B2B2C" w:rsidRDefault="001B2B2C" w:rsidP="00F1347A">
      <w:pPr>
        <w:spacing w:after="0" w:line="240" w:lineRule="auto"/>
        <w:rPr>
          <w:rFonts w:ascii="Times New Roman" w:hAnsi="Times New Roman"/>
          <w:sz w:val="28"/>
          <w:szCs w:val="28"/>
        </w:rPr>
      </w:pPr>
      <w:r>
        <w:rPr>
          <w:rFonts w:ascii="Times New Roman" w:hAnsi="Times New Roman"/>
          <w:sz w:val="28"/>
          <w:szCs w:val="28"/>
        </w:rPr>
        <w:t>Cafeteria Manager</w:t>
      </w:r>
    </w:p>
    <w:p w:rsidR="001B2B2C" w:rsidRDefault="001B2B2C" w:rsidP="00F1347A">
      <w:pPr>
        <w:spacing w:after="0" w:line="240" w:lineRule="auto"/>
        <w:rPr>
          <w:rFonts w:ascii="Times New Roman" w:hAnsi="Times New Roman"/>
          <w:sz w:val="28"/>
          <w:szCs w:val="28"/>
        </w:rPr>
      </w:pPr>
      <w:hyperlink r:id="rId4" w:history="1">
        <w:r w:rsidRPr="00844E49">
          <w:rPr>
            <w:rStyle w:val="Hyperlink"/>
            <w:rFonts w:ascii="Times New Roman" w:hAnsi="Times New Roman"/>
            <w:sz w:val="28"/>
            <w:szCs w:val="28"/>
          </w:rPr>
          <w:t>petrina.winkelman@brimfield309.com</w:t>
        </w:r>
      </w:hyperlink>
    </w:p>
    <w:p w:rsidR="001B2B2C" w:rsidRDefault="001B2B2C" w:rsidP="00F1347A">
      <w:pPr>
        <w:spacing w:after="0" w:line="240" w:lineRule="auto"/>
        <w:rPr>
          <w:rFonts w:ascii="Times New Roman" w:hAnsi="Times New Roman"/>
          <w:sz w:val="28"/>
          <w:szCs w:val="28"/>
        </w:rPr>
      </w:pPr>
      <w:r>
        <w:rPr>
          <w:rFonts w:ascii="Times New Roman" w:hAnsi="Times New Roman"/>
          <w:sz w:val="28"/>
          <w:szCs w:val="28"/>
        </w:rPr>
        <w:t>309-446-3349, ext. 1226</w:t>
      </w:r>
    </w:p>
    <w:p w:rsidR="001B2B2C" w:rsidRPr="005557CB" w:rsidRDefault="001B2B2C">
      <w:pPr>
        <w:rPr>
          <w:rFonts w:ascii="Times New Roman" w:hAnsi="Times New Roman"/>
          <w:sz w:val="28"/>
          <w:szCs w:val="28"/>
        </w:rPr>
      </w:pPr>
    </w:p>
    <w:sectPr w:rsidR="001B2B2C" w:rsidRPr="005557CB" w:rsidSect="00E3772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557CB"/>
    <w:rsid w:val="001B2B2C"/>
    <w:rsid w:val="005557CB"/>
    <w:rsid w:val="006A1894"/>
    <w:rsid w:val="006F010C"/>
    <w:rsid w:val="007326E0"/>
    <w:rsid w:val="00844E49"/>
    <w:rsid w:val="008C60E3"/>
    <w:rsid w:val="00933DB5"/>
    <w:rsid w:val="00B17FBD"/>
    <w:rsid w:val="00E3772A"/>
    <w:rsid w:val="00F1347A"/>
    <w:rsid w:val="00FC72A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72A"/>
    <w:pPr>
      <w:spacing w:after="160" w:line="259"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1347A"/>
    <w:rPr>
      <w:rFonts w:cs="Times New Roman"/>
      <w:color w:val="0563C1"/>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etrina.winkelman@brimfield309.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234</Words>
  <Characters>1335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6, 2021</dc:title>
  <dc:subject/>
  <dc:creator>Petrina Winkelman</dc:creator>
  <cp:keywords/>
  <dc:description/>
  <cp:lastModifiedBy>BHS</cp:lastModifiedBy>
  <cp:revision>2</cp:revision>
  <dcterms:created xsi:type="dcterms:W3CDTF">2021-07-06T16:51:00Z</dcterms:created>
  <dcterms:modified xsi:type="dcterms:W3CDTF">2021-07-06T16:51:00Z</dcterms:modified>
</cp:coreProperties>
</file>