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dmi0fhmgdr4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Actas de la reunión de ELAC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Fecha:</w:t>
      </w:r>
      <w:r w:rsidDel="00000000" w:rsidR="00000000" w:rsidRPr="00000000">
        <w:rPr>
          <w:rtl w:val="0"/>
        </w:rPr>
        <w:t xml:space="preserve">11/12/25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Tiempo:</w:t>
      </w:r>
      <w:r w:rsidDel="00000000" w:rsidR="00000000" w:rsidRPr="00000000">
        <w:rPr>
          <w:rtl w:val="0"/>
        </w:rPr>
        <w:t xml:space="preserve">8:30 a.m. – 9:11 a.m.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Ubicación:</w:t>
      </w:r>
      <w:r w:rsidDel="00000000" w:rsidR="00000000" w:rsidRPr="00000000">
        <w:rPr>
          <w:rtl w:val="0"/>
        </w:rPr>
        <w:t xml:space="preserve">Biblioteca de la escuela secundaria Ripon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kbww8vrp7qf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Llamada al orden y presentaciones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La reunión se inició a las 8</w:t>
      </w:r>
      <w:r w:rsidDel="00000000" w:rsidR="00000000" w:rsidRPr="00000000">
        <w:rPr>
          <w:b w:val="1"/>
          <w:bCs w:val="1"/>
          <w:rtl w:val="0"/>
        </w:rPr>
        <w:t xml:space="preserve">:30 a.m.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los asistentes se encontraban: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Señora Vasche</w:t>
      </w:r>
      <w:r w:rsidDel="00000000" w:rsidR="00000000" w:rsidRPr="00000000">
        <w:rPr>
          <w:rtl w:val="0"/>
        </w:rPr>
        <w:t xml:space="preserve">– Subdirector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Señora Reyes-Nombre</w:t>
      </w:r>
      <w:r w:rsidDel="00000000" w:rsidR="00000000" w:rsidRPr="00000000">
        <w:rPr>
          <w:rtl w:val="0"/>
        </w:rPr>
        <w:t xml:space="preserve">– Consejero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Señora Ochoa</w:t>
      </w:r>
      <w:r w:rsidDel="00000000" w:rsidR="00000000" w:rsidRPr="00000000">
        <w:rPr>
          <w:rtl w:val="0"/>
        </w:rPr>
        <w:t xml:space="preserve">– Asistente Bilingüe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Señora Contreras</w:t>
      </w:r>
      <w:r w:rsidDel="00000000" w:rsidR="00000000" w:rsidRPr="00000000">
        <w:rPr>
          <w:rtl w:val="0"/>
        </w:rPr>
        <w:t xml:space="preserve">– Asistente Bilingüe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Chloe Anderson</w:t>
      </w:r>
      <w:r w:rsidDel="00000000" w:rsidR="00000000" w:rsidRPr="00000000">
        <w:rPr>
          <w:rtl w:val="0"/>
        </w:rPr>
        <w:t xml:space="preserve">– Pasante de Consejería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Padre:</w:t>
      </w:r>
      <w:r w:rsidDel="00000000" w:rsidR="00000000" w:rsidRPr="00000000">
        <w:rPr>
          <w:rtl w:val="0"/>
        </w:rPr>
        <w:t xml:space="preserve"> Maria Baltierra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w0cnf77zqy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Proceso de Asesoría y Colocación de Cursos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 Señora</w:t>
      </w:r>
      <w:r w:rsidDel="00000000" w:rsidR="00000000" w:rsidRPr="00000000">
        <w:rPr>
          <w:b w:val="1"/>
          <w:bCs w:val="1"/>
          <w:rtl w:val="0"/>
        </w:rPr>
        <w:t xml:space="preserve"> Reyes </w:t>
      </w:r>
      <w:r w:rsidDel="00000000" w:rsidR="00000000" w:rsidRPr="00000000">
        <w:rPr>
          <w:rtl w:val="0"/>
        </w:rPr>
        <w:t xml:space="preserve">revisó</w:t>
      </w:r>
      <w:r w:rsidDel="00000000" w:rsidR="00000000" w:rsidRPr="00000000">
        <w:rPr>
          <w:rtl w:val="0"/>
        </w:rPr>
        <w:t xml:space="preserve"> cómo los consejeros trabajan con los estudiantes para seleccionar sus clases y explicó el proceso de ubicación de cursos.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 señora Vasche </w:t>
      </w:r>
      <w:r w:rsidDel="00000000" w:rsidR="00000000" w:rsidRPr="00000000">
        <w:rPr>
          <w:rtl w:val="0"/>
        </w:rPr>
        <w:t xml:space="preserve">le preguntó</w:t>
      </w:r>
      <w:r w:rsidDel="00000000" w:rsidR="00000000" w:rsidRPr="00000000">
        <w:rPr>
          <w:rtl w:val="0"/>
        </w:rPr>
        <w:t xml:space="preserve"> a la Sra. Baltierra si entendía el proceso de inscripción y selección de clases cuando inscribió a su hijo.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Señora Baltierra </w:t>
      </w:r>
      <w:r w:rsidDel="00000000" w:rsidR="00000000" w:rsidRPr="00000000">
        <w:rPr>
          <w:rtl w:val="0"/>
        </w:rPr>
        <w:t xml:space="preserve">compartió que permitió que su hija completará la inscripción ella misma, ya que sus hijos entendieron qué clases necesitaban.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3uoktg9v3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Información y comunicación con los padres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Sra. Vasche y la Sra. Reyes pidieron la opinión de los padres sobre cómo informar mejor a las familias. La discusión incluyó: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necesidad de </w:t>
      </w:r>
      <w:r w:rsidDel="00000000" w:rsidR="00000000" w:rsidRPr="00000000">
        <w:rPr>
          <w:b w:val="1"/>
          <w:bCs w:val="1"/>
          <w:rtl w:val="0"/>
        </w:rPr>
        <w:t xml:space="preserve"> proporcionar más información a los padres.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Alentador</w:t>
      </w:r>
      <w:r w:rsidDel="00000000" w:rsidR="00000000" w:rsidRPr="00000000">
        <w:rPr>
          <w:b w:val="1"/>
          <w:bCs w:val="1"/>
          <w:rtl w:val="0"/>
        </w:rPr>
        <w:t xml:space="preserve">mayor participación de los padres </w:t>
      </w:r>
      <w:r w:rsidDel="00000000" w:rsidR="00000000" w:rsidRPr="00000000">
        <w:rPr>
          <w:rtl w:val="0"/>
        </w:rPr>
        <w:t xml:space="preserve">en reuniones.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señora Baltierra señaló que debido a que tiene tres hijos que asistieron a la escuela secundaria, se sintió bien informada.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Revisé la opción de </w:t>
      </w:r>
      <w:r w:rsidDel="00000000" w:rsidR="00000000" w:rsidRPr="00000000">
        <w:rPr>
          <w:b w:val="1"/>
          <w:bCs w:val="1"/>
          <w:rtl w:val="0"/>
        </w:rPr>
        <w:t xml:space="preserve">enviar correos electrónicos a ambos padres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Recomendado </w:t>
      </w:r>
      <w:r w:rsidDel="00000000" w:rsidR="00000000" w:rsidRPr="00000000">
        <w:rPr>
          <w:b w:val="1"/>
          <w:bCs w:val="1"/>
          <w:rtl w:val="0"/>
        </w:rPr>
        <w:t xml:space="preserve">Ayudar a las familias a descargar y utilizar la aplicación para padres.</w:t>
      </w:r>
      <w:r w:rsidDel="00000000" w:rsidR="00000000" w:rsidRPr="00000000">
        <w:rPr>
          <w:rtl w:val="0"/>
        </w:rPr>
        <w:t xml:space="preserve">(Aeries/aplicación de comunicación).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4r2ffdjtvt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Actualización de personal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Se anunció que la Señora</w:t>
      </w:r>
      <w:r w:rsidDel="00000000" w:rsidR="00000000" w:rsidRPr="00000000">
        <w:rPr>
          <w:b w:val="1"/>
          <w:bCs w:val="1"/>
          <w:rtl w:val="0"/>
        </w:rPr>
        <w:t xml:space="preserve"> Contreras</w:t>
      </w:r>
      <w:r w:rsidDel="00000000" w:rsidR="00000000" w:rsidRPr="00000000">
        <w:rPr>
          <w:rtl w:val="0"/>
        </w:rPr>
        <w:t xml:space="preserve"> será suplente de la</w:t>
      </w:r>
      <w:r w:rsidDel="00000000" w:rsidR="00000000" w:rsidRPr="00000000">
        <w:rPr>
          <w:b w:val="1"/>
          <w:bCs w:val="1"/>
          <w:rtl w:val="0"/>
        </w:rPr>
        <w:t xml:space="preserve"> Sra. Lepe durante ausencia por maternidad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nn8zwez6u28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Apoyando el éxito de los estudiantes de inglés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Sra. Vasche pidió sugerencias sobre cómo la escuela puede apoyar mejor a los estudiantes que aprenden inglés (EL).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Comentarios de los padres: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Los padres deberían ser informados</w:t>
      </w:r>
      <w:r w:rsidDel="00000000" w:rsidR="00000000" w:rsidRPr="00000000">
        <w:rPr>
          <w:b w:val="1"/>
          <w:bCs w:val="1"/>
          <w:rtl w:val="0"/>
        </w:rPr>
        <w:t xml:space="preserve"> de las calificaciones de los estudiantes</w:t>
      </w:r>
      <w:r w:rsidDel="00000000" w:rsidR="00000000" w:rsidRPr="00000000">
        <w:rPr>
          <w:rtl w:val="0"/>
        </w:rPr>
        <w:t xml:space="preserve">, especialmente si un estudiante tiene una </w:t>
      </w:r>
      <w:r w:rsidDel="00000000" w:rsidR="00000000" w:rsidRPr="00000000">
        <w:rPr>
          <w:b w:val="1"/>
          <w:b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, para que puedan intervenir tempranamente.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notificación temprana ayuda a prevenir situaciones en las que los estudiantes deben asistir a la escuela de verano, lo que interfiere con los planes familiares (por ejemplo, viajes).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padre enfatizó que el contacto</w:t>
      </w:r>
      <w:r w:rsidDel="00000000" w:rsidR="00000000" w:rsidRPr="00000000">
        <w:rPr>
          <w:b w:val="1"/>
          <w:bCs w:val="1"/>
          <w:rtl w:val="0"/>
        </w:rPr>
        <w:t xml:space="preserve"> directo de la escuela </w:t>
      </w:r>
      <w:r w:rsidDel="00000000" w:rsidR="00000000" w:rsidRPr="00000000">
        <w:rPr>
          <w:rtl w:val="0"/>
        </w:rPr>
        <w:t xml:space="preserve">es importante</w:t>
      </w:r>
      <w:r w:rsidDel="00000000" w:rsidR="00000000" w:rsidRPr="00000000">
        <w:rPr>
          <w:rtl w:val="0"/>
        </w:rPr>
        <w:t xml:space="preserve"> cuando las calificaciones bajan.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Discusión en equipo escolar: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 debe contactar a los padres </w:t>
      </w:r>
      <w:r w:rsidDel="00000000" w:rsidR="00000000" w:rsidRPr="00000000">
        <w:rPr>
          <w:rtl w:val="0"/>
        </w:rPr>
        <w:t xml:space="preserve">cuando un estudiante tiene una calificación reprobatoria.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observó que algunos profesores </w:t>
      </w:r>
      <w:r w:rsidDel="00000000" w:rsidR="00000000" w:rsidRPr="00000000">
        <w:rPr>
          <w:b w:val="1"/>
          <w:bCs w:val="1"/>
          <w:rtl w:val="0"/>
        </w:rPr>
        <w:t xml:space="preserve">califican las tareas al final del trimestre</w:t>
      </w:r>
      <w:r w:rsidDel="00000000" w:rsidR="00000000" w:rsidRPr="00000000">
        <w:rPr>
          <w:rtl w:val="0"/>
        </w:rPr>
        <w:t xml:space="preserve">, lo que dificulta la mejora de los estudiantes.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Mencionó que algunos profesores tienen </w:t>
      </w:r>
      <w:r w:rsidDel="00000000" w:rsidR="00000000" w:rsidRPr="00000000">
        <w:rPr>
          <w:b w:val="1"/>
          <w:bCs w:val="1"/>
          <w:rtl w:val="0"/>
        </w:rPr>
        <w:t xml:space="preserve">estilos de enseñanza estrictos o inflexibles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 Señora Reyes </w:t>
      </w:r>
      <w:r w:rsidDel="00000000" w:rsidR="00000000" w:rsidRPr="00000000">
        <w:rPr>
          <w:rtl w:val="0"/>
        </w:rPr>
        <w:t xml:space="preserve">enfatizó</w:t>
      </w:r>
      <w:r w:rsidDel="00000000" w:rsidR="00000000" w:rsidRPr="00000000">
        <w:rPr>
          <w:rtl w:val="0"/>
        </w:rPr>
        <w:t xml:space="preserve"> que a los estudiantes se les está enseñando cómo comunicarse con sus maestros y navegar las expectativas académicas.</w:t>
        <w:br w:type="textWrapping"/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2d0cx9qh0yz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Alertas tempranas y herramientas para padres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 recomienda contactar a los padres lo antes posible cuando los estudiantes tengan </w:t>
      </w:r>
      <w:r w:rsidDel="00000000" w:rsidR="00000000" w:rsidRPr="00000000">
        <w:rPr>
          <w:b w:val="1"/>
          <w:bCs w:val="1"/>
          <w:rtl w:val="0"/>
        </w:rPr>
        <w:t xml:space="preserve">D 'so F' s</w:t>
      </w:r>
      <w:r w:rsidDel="00000000" w:rsidR="00000000" w:rsidRPr="00000000">
        <w:rPr>
          <w:rtl w:val="0"/>
        </w:rPr>
        <w:t xml:space="preserve">, especialmente durante los períodos de presentación de informes de progreso.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fomenta la promoción </w:t>
      </w:r>
      <w:r w:rsidDel="00000000" w:rsidR="00000000" w:rsidRPr="00000000">
        <w:rPr>
          <w:b w:val="1"/>
          <w:bCs w:val="1"/>
          <w:rtl w:val="0"/>
        </w:rPr>
        <w:t xml:space="preserve">Acceso al portal para padres de Aeris </w:t>
      </w:r>
      <w:r w:rsidDel="00000000" w:rsidR="00000000" w:rsidRPr="00000000">
        <w:rPr>
          <w:rtl w:val="0"/>
        </w:rPr>
        <w:t xml:space="preserve">y preguntar periódicamente a los padres si han revisado las calificaciones.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discutió la posibilidad de ejecutar un informe que muestre </w:t>
      </w:r>
      <w:r w:rsidDel="00000000" w:rsidR="00000000" w:rsidRPr="00000000">
        <w:rPr>
          <w:b w:val="1"/>
          <w:bCs w:val="1"/>
          <w:rtl w:val="0"/>
        </w:rPr>
        <w:t xml:space="preserve">Estudiantes de EL y si los padres tienen acceso al portal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Sra. Baltierra señaló que algunas familias tienen dificultades para acceder a Aeris debido a la tecnología o los conocimientos limitados.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86cjbdfrxju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Comentarios sobre el programa EL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Sra. Vasche preguntó si los padres sentían que la escuela estaba haciendo algo particularmente bien.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señora Baltierra asistió a la </w:t>
      </w:r>
      <w:r w:rsidDel="00000000" w:rsidR="00000000" w:rsidRPr="00000000">
        <w:rPr>
          <w:b w:val="1"/>
          <w:bCs w:val="1"/>
          <w:rtl w:val="0"/>
        </w:rPr>
        <w:t xml:space="preserve">cena de ÉL y</w:t>
      </w:r>
      <w:r w:rsidDel="00000000" w:rsidR="00000000" w:rsidRPr="00000000">
        <w:rPr>
          <w:rtl w:val="0"/>
        </w:rPr>
        <w:t xml:space="preserve"> afirmó que todo estaba </w:t>
      </w:r>
      <w:r w:rsidDel="00000000" w:rsidR="00000000" w:rsidRPr="00000000">
        <w:rPr>
          <w:b w:val="1"/>
          <w:bCs w:val="1"/>
          <w:rtl w:val="0"/>
        </w:rPr>
        <w:t xml:space="preserve">muy bien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 medallas</w:t>
      </w:r>
      <w:r w:rsidDel="00000000" w:rsidR="00000000" w:rsidRPr="00000000">
        <w:rPr>
          <w:b w:val="1"/>
          <w:bCs w:val="1"/>
          <w:rtl w:val="0"/>
        </w:rPr>
        <w:t xml:space="preserve"> de reclasificación </w:t>
      </w:r>
      <w:r w:rsidDel="00000000" w:rsidR="00000000" w:rsidRPr="00000000">
        <w:rPr>
          <w:rtl w:val="0"/>
        </w:rPr>
        <w:t xml:space="preserve">y los</w:t>
      </w:r>
      <w:r w:rsidDel="00000000" w:rsidR="00000000" w:rsidRPr="00000000">
        <w:rPr>
          <w:rtl w:val="0"/>
        </w:rPr>
        <w:t xml:space="preserve"> reconocimientos del programa EL fueron apreciados y considerados una buena idea.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mencionó que los directores podrían asistir a eventos futuros para entregar premios.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iseglnv3lr6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Aplazamiento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La reunión se levantó a las </w:t>
      </w:r>
      <w:r w:rsidDel="00000000" w:rsidR="00000000" w:rsidRPr="00000000">
        <w:rPr>
          <w:b w:val="1"/>
          <w:bCs w:val="1"/>
          <w:rtl w:val="0"/>
        </w:rPr>
        <w:t xml:space="preserve">9:11 a.m.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