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367"/>
        <w:gridCol w:w="1513"/>
        <w:gridCol w:w="1338"/>
      </w:tblGrid>
      <w:tr w:rsidR="00B07C28" w14:paraId="0D70694B" w14:textId="77777777">
        <w:trPr>
          <w:trHeight w:val="625"/>
        </w:trPr>
        <w:tc>
          <w:tcPr>
            <w:tcW w:w="99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9030" w14:textId="77777777" w:rsidR="00B07C28" w:rsidRDefault="003307F3">
            <w:pPr>
              <w:pStyle w:val="TableParagraph"/>
              <w:spacing w:before="120" w:line="486" w:lineRule="exact"/>
              <w:ind w:left="1112"/>
              <w:rPr>
                <w:b/>
                <w:sz w:val="44"/>
              </w:rPr>
            </w:pPr>
            <w:r>
              <w:rPr>
                <w:b/>
                <w:sz w:val="44"/>
              </w:rPr>
              <w:t>Cumberland County Board of Education</w:t>
            </w:r>
          </w:p>
        </w:tc>
      </w:tr>
      <w:tr w:rsidR="00B07C28" w14:paraId="06C236D8" w14:textId="77777777">
        <w:trPr>
          <w:trHeight w:val="62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0C6F" w14:textId="77777777" w:rsidR="00B07C28" w:rsidRDefault="003307F3">
            <w:pPr>
              <w:pStyle w:val="TableParagraph"/>
              <w:spacing w:before="120"/>
              <w:ind w:left="108"/>
              <w:rPr>
                <w:sz w:val="16"/>
              </w:rPr>
            </w:pPr>
            <w:r>
              <w:rPr>
                <w:sz w:val="16"/>
              </w:rPr>
              <w:t>Monitoring:</w:t>
            </w:r>
          </w:p>
          <w:p w14:paraId="60DDBBEA" w14:textId="77777777" w:rsidR="00B07C28" w:rsidRDefault="003307F3">
            <w:pPr>
              <w:pStyle w:val="TableParagraph"/>
              <w:spacing w:before="120"/>
              <w:ind w:left="108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Review: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Annually, in March</w:t>
            </w:r>
          </w:p>
        </w:tc>
        <w:tc>
          <w:tcPr>
            <w:tcW w:w="5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E5B0" w14:textId="77777777" w:rsidR="00B07C28" w:rsidRDefault="003307F3">
            <w:pPr>
              <w:pStyle w:val="TableParagraph"/>
              <w:spacing w:before="120"/>
              <w:ind w:left="108"/>
              <w:rPr>
                <w:sz w:val="16"/>
              </w:rPr>
            </w:pPr>
            <w:r>
              <w:rPr>
                <w:sz w:val="16"/>
              </w:rPr>
              <w:t>Descriptor Term:</w:t>
            </w:r>
          </w:p>
          <w:p w14:paraId="603E5712" w14:textId="77777777" w:rsidR="00B07C28" w:rsidRDefault="003307F3">
            <w:pPr>
              <w:pStyle w:val="TableParagraph"/>
              <w:ind w:left="1885" w:right="18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Dress Code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27FA" w14:textId="77777777" w:rsidR="00B07C28" w:rsidRDefault="003307F3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Descriptor Code:</w:t>
            </w:r>
          </w:p>
          <w:p w14:paraId="3ECD84E0" w14:textId="77777777" w:rsidR="00B07C28" w:rsidRDefault="003307F3">
            <w:pPr>
              <w:pStyle w:val="TableParagraph"/>
              <w:ind w:left="511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428" w14:textId="77777777" w:rsidR="00B07C28" w:rsidRDefault="003307F3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Issued Date:</w:t>
            </w:r>
          </w:p>
          <w:p w14:paraId="65624A1D" w14:textId="56B5108F" w:rsidR="00B07C28" w:rsidRDefault="003307F3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04/27/23</w:t>
            </w:r>
          </w:p>
        </w:tc>
      </w:tr>
      <w:tr w:rsidR="00B07C28" w14:paraId="3C5031FC" w14:textId="77777777">
        <w:trPr>
          <w:trHeight w:val="620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BD0E" w14:textId="77777777" w:rsidR="00B07C28" w:rsidRDefault="00B07C28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B1F5" w14:textId="77777777" w:rsidR="00B07C28" w:rsidRDefault="00B07C28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EBF" w14:textId="77777777" w:rsidR="00B07C28" w:rsidRDefault="003307F3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Rescinds:</w:t>
            </w:r>
          </w:p>
          <w:p w14:paraId="5FFC8ECF" w14:textId="77777777" w:rsidR="00B07C28" w:rsidRDefault="003307F3">
            <w:pPr>
              <w:pStyle w:val="TableParagraph"/>
              <w:ind w:left="511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8AD7" w14:textId="77777777" w:rsidR="00B07C28" w:rsidRDefault="003307F3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Issued:</w:t>
            </w:r>
          </w:p>
          <w:p w14:paraId="447E4CAC" w14:textId="3D7E996D" w:rsidR="00B07C28" w:rsidRDefault="003307F3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12/01/22</w:t>
            </w:r>
          </w:p>
        </w:tc>
      </w:tr>
    </w:tbl>
    <w:p w14:paraId="6B9A5FAB" w14:textId="77777777" w:rsidR="00B07C28" w:rsidRDefault="003307F3">
      <w:pPr>
        <w:pStyle w:val="BodyText"/>
        <w:spacing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D73C3" wp14:editId="19BEF601">
                <wp:simplePos x="0" y="0"/>
                <wp:positionH relativeFrom="page">
                  <wp:posOffset>600710</wp:posOffset>
                </wp:positionH>
                <wp:positionV relativeFrom="page">
                  <wp:posOffset>9413240</wp:posOffset>
                </wp:positionV>
                <wp:extent cx="6652895" cy="0"/>
                <wp:effectExtent l="0" t="12700" r="1905" b="0"/>
                <wp:wrapNone/>
                <wp:docPr id="11042978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2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03A0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3pt,741.2pt" to="571.15pt,74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" strokeweight="1.5pt">
                <o:lock v:ext="edit" shapetype="f"/>
                <w10:wrap anchorx="page" anchory="page"/>
              </v:line>
            </w:pict>
          </mc:Fallback>
        </mc:AlternateContent>
      </w:r>
    </w:p>
    <w:p w14:paraId="1C551C22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before="90" w:line="280" w:lineRule="exact"/>
        <w:ind w:hanging="473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Cumberland</w:t>
      </w:r>
      <w:r>
        <w:rPr>
          <w:spacing w:val="-15"/>
          <w:sz w:val="24"/>
        </w:rPr>
        <w:t xml:space="preserve"> </w:t>
      </w:r>
      <w:r>
        <w:rPr>
          <w:sz w:val="24"/>
        </w:rPr>
        <w:t>County</w:t>
      </w:r>
      <w:r>
        <w:rPr>
          <w:spacing w:val="-14"/>
          <w:sz w:val="24"/>
        </w:rPr>
        <w:t xml:space="preserve"> </w:t>
      </w:r>
      <w:r>
        <w:rPr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recognizes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strong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correlation</w:t>
      </w:r>
      <w:proofErr w:type="gramEnd"/>
    </w:p>
    <w:p w14:paraId="08250551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473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attire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environment.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learning</w:t>
      </w:r>
      <w:proofErr w:type="gramEnd"/>
    </w:p>
    <w:p w14:paraId="0F49BA69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473"/>
        <w:jc w:val="left"/>
        <w:rPr>
          <w:sz w:val="24"/>
        </w:rPr>
      </w:pPr>
      <w:r>
        <w:rPr>
          <w:sz w:val="24"/>
        </w:rPr>
        <w:t>environment but also the safest, expectations for student dress have been established. The dress code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</w:p>
    <w:p w14:paraId="1A811AA6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473"/>
        <w:jc w:val="left"/>
        <w:rPr>
          <w:sz w:val="24"/>
        </w:rPr>
      </w:pPr>
      <w:r>
        <w:rPr>
          <w:sz w:val="24"/>
        </w:rPr>
        <w:t>intended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reduce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likelihood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distraction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disruption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daily</w:t>
      </w:r>
      <w:r>
        <w:rPr>
          <w:spacing w:val="6"/>
          <w:sz w:val="24"/>
        </w:rPr>
        <w:t xml:space="preserve"> </w:t>
      </w:r>
      <w:r>
        <w:rPr>
          <w:sz w:val="24"/>
        </w:rPr>
        <w:t>academic</w:t>
      </w:r>
      <w:r>
        <w:rPr>
          <w:spacing w:val="6"/>
          <w:sz w:val="24"/>
        </w:rPr>
        <w:t xml:space="preserve"> </w:t>
      </w:r>
      <w:r>
        <w:rPr>
          <w:sz w:val="24"/>
        </w:rPr>
        <w:t>focus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operation</w:t>
      </w:r>
      <w:proofErr w:type="gramEnd"/>
    </w:p>
    <w:p w14:paraId="65E8173D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473"/>
        <w:jc w:val="left"/>
        <w:rPr>
          <w:sz w:val="24"/>
        </w:rPr>
      </w:pP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school.</w:t>
      </w:r>
      <w:r>
        <w:rPr>
          <w:spacing w:val="6"/>
          <w:sz w:val="24"/>
        </w:rPr>
        <w:t xml:space="preserve"> </w:t>
      </w:r>
      <w:r>
        <w:rPr>
          <w:sz w:val="24"/>
        </w:rPr>
        <w:t>Instruction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interrupted</w:t>
      </w:r>
      <w:r>
        <w:rPr>
          <w:spacing w:val="6"/>
          <w:sz w:val="24"/>
        </w:rPr>
        <w:t xml:space="preserve"> </w:t>
      </w:r>
      <w:r>
        <w:rPr>
          <w:sz w:val="24"/>
        </w:rPr>
        <w:t>when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referred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inappropriate</w:t>
      </w:r>
      <w:proofErr w:type="gramEnd"/>
    </w:p>
    <w:p w14:paraId="13D05D33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473"/>
        <w:jc w:val="left"/>
        <w:rPr>
          <w:sz w:val="24"/>
        </w:rPr>
      </w:pPr>
      <w:r>
        <w:rPr>
          <w:sz w:val="24"/>
        </w:rPr>
        <w:t>dress.</w:t>
      </w:r>
      <w:r>
        <w:rPr>
          <w:spacing w:val="-5"/>
          <w:sz w:val="24"/>
        </w:rPr>
        <w:t xml:space="preserve"> </w:t>
      </w:r>
      <w:r>
        <w:rPr>
          <w:sz w:val="24"/>
        </w:rPr>
        <w:t>If,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judgement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staff,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dressed</w:t>
      </w:r>
      <w:r>
        <w:rPr>
          <w:spacing w:val="-4"/>
          <w:sz w:val="24"/>
        </w:rPr>
        <w:t xml:space="preserve"> </w:t>
      </w:r>
      <w:r>
        <w:rPr>
          <w:sz w:val="24"/>
        </w:rPr>
        <w:t>inappropriately,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</w:p>
    <w:p w14:paraId="3B941F6E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line="280" w:lineRule="exact"/>
        <w:ind w:hanging="473"/>
        <w:jc w:val="left"/>
        <w:rPr>
          <w:sz w:val="24"/>
        </w:rPr>
      </w:pPr>
      <w:r>
        <w:rPr>
          <w:sz w:val="24"/>
        </w:rPr>
        <w:t>will be required to change</w:t>
      </w:r>
      <w:r>
        <w:rPr>
          <w:spacing w:val="-2"/>
          <w:sz w:val="24"/>
        </w:rPr>
        <w:t xml:space="preserve"> </w:t>
      </w:r>
      <w:r>
        <w:rPr>
          <w:sz w:val="24"/>
        </w:rPr>
        <w:t>clothing.</w:t>
      </w:r>
    </w:p>
    <w:p w14:paraId="3C8697C0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before="233" w:line="280" w:lineRule="exact"/>
        <w:ind w:hanging="473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principal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allow</w:t>
      </w:r>
      <w:r>
        <w:rPr>
          <w:spacing w:val="-15"/>
          <w:sz w:val="24"/>
        </w:rPr>
        <w:t xml:space="preserve"> </w:t>
      </w:r>
      <w:r>
        <w:rPr>
          <w:sz w:val="24"/>
        </w:rPr>
        <w:t>expectat</w:t>
      </w:r>
      <w:r>
        <w:rPr>
          <w:sz w:val="24"/>
        </w:rPr>
        <w:t>ions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  <w:r>
        <w:rPr>
          <w:spacing w:val="-15"/>
          <w:sz w:val="24"/>
        </w:rPr>
        <w:t xml:space="preserve"> </w:t>
      </w:r>
      <w:r>
        <w:rPr>
          <w:sz w:val="24"/>
        </w:rPr>
        <w:t>wide</w:t>
      </w:r>
      <w:r>
        <w:rPr>
          <w:spacing w:val="-15"/>
          <w:sz w:val="24"/>
        </w:rPr>
        <w:t xml:space="preserve"> </w:t>
      </w:r>
      <w:r>
        <w:rPr>
          <w:sz w:val="24"/>
        </w:rPr>
        <w:t>programs,</w:t>
      </w:r>
      <w:r>
        <w:rPr>
          <w:spacing w:val="-14"/>
          <w:sz w:val="24"/>
        </w:rPr>
        <w:t xml:space="preserve"> </w:t>
      </w:r>
      <w:r>
        <w:rPr>
          <w:sz w:val="24"/>
        </w:rPr>
        <w:t>special</w:t>
      </w:r>
      <w:r>
        <w:rPr>
          <w:spacing w:val="-15"/>
          <w:sz w:val="24"/>
        </w:rPr>
        <w:t xml:space="preserve"> </w:t>
      </w:r>
      <w:r>
        <w:rPr>
          <w:sz w:val="24"/>
        </w:rPr>
        <w:t>classroom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recognition</w:t>
      </w:r>
      <w:proofErr w:type="gramEnd"/>
    </w:p>
    <w:p w14:paraId="127883F5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line="280" w:lineRule="exact"/>
        <w:ind w:hanging="473"/>
        <w:jc w:val="left"/>
        <w:rPr>
          <w:sz w:val="24"/>
        </w:rPr>
      </w:pPr>
      <w:r>
        <w:rPr>
          <w:sz w:val="24"/>
        </w:rPr>
        <w:t>of religious practices or medical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346B145D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before="233" w:line="280" w:lineRule="exact"/>
        <w:ind w:hanging="585"/>
        <w:jc w:val="left"/>
        <w:rPr>
          <w:sz w:val="24"/>
        </w:rPr>
      </w:pP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essential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students</w:t>
      </w:r>
      <w:r>
        <w:rPr>
          <w:spacing w:val="6"/>
          <w:sz w:val="24"/>
        </w:rPr>
        <w:t xml:space="preserve"> </w:t>
      </w:r>
      <w:r>
        <w:rPr>
          <w:sz w:val="24"/>
        </w:rPr>
        <w:t>respect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learning</w:t>
      </w:r>
      <w:r>
        <w:rPr>
          <w:spacing w:val="6"/>
          <w:sz w:val="24"/>
        </w:rPr>
        <w:t xml:space="preserve"> </w:t>
      </w:r>
      <w:r>
        <w:rPr>
          <w:sz w:val="24"/>
        </w:rPr>
        <w:t>environment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being</w:t>
      </w:r>
      <w:r>
        <w:rPr>
          <w:spacing w:val="6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6"/>
          <w:sz w:val="24"/>
        </w:rPr>
        <w:t xml:space="preserve"> </w:t>
      </w:r>
      <w:r>
        <w:rPr>
          <w:sz w:val="24"/>
        </w:rPr>
        <w:t>dressed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school.</w:t>
      </w:r>
    </w:p>
    <w:p w14:paraId="0AF8FCC5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585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purpose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student</w:t>
      </w:r>
      <w:r>
        <w:rPr>
          <w:spacing w:val="15"/>
          <w:sz w:val="24"/>
        </w:rPr>
        <w:t xml:space="preserve"> </w:t>
      </w:r>
      <w:r>
        <w:rPr>
          <w:sz w:val="24"/>
        </w:rPr>
        <w:t>dress</w:t>
      </w:r>
      <w:r>
        <w:rPr>
          <w:spacing w:val="14"/>
          <w:sz w:val="24"/>
        </w:rPr>
        <w:t xml:space="preserve"> </w:t>
      </w:r>
      <w:r>
        <w:rPr>
          <w:sz w:val="24"/>
        </w:rPr>
        <w:t>code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inhibit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person’s</w:t>
      </w:r>
      <w:r>
        <w:rPr>
          <w:spacing w:val="15"/>
          <w:sz w:val="24"/>
        </w:rPr>
        <w:t xml:space="preserve"> </w:t>
      </w:r>
      <w:r>
        <w:rPr>
          <w:sz w:val="24"/>
        </w:rPr>
        <w:t>taste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attire,</w:t>
      </w:r>
      <w:r>
        <w:rPr>
          <w:spacing w:val="14"/>
          <w:sz w:val="24"/>
        </w:rPr>
        <w:t xml:space="preserve"> </w:t>
      </w:r>
      <w:r>
        <w:rPr>
          <w:sz w:val="24"/>
        </w:rPr>
        <w:t>but</w:t>
      </w:r>
      <w:r>
        <w:rPr>
          <w:spacing w:val="15"/>
          <w:sz w:val="24"/>
        </w:rPr>
        <w:t xml:space="preserve"> </w:t>
      </w:r>
      <w:r>
        <w:rPr>
          <w:sz w:val="24"/>
        </w:rPr>
        <w:t>rather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better</w:t>
      </w:r>
      <w:proofErr w:type="gramEnd"/>
    </w:p>
    <w:p w14:paraId="0D05C1E6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585"/>
        <w:jc w:val="left"/>
        <w:rPr>
          <w:sz w:val="24"/>
        </w:rPr>
      </w:pPr>
      <w:r>
        <w:rPr>
          <w:sz w:val="24"/>
        </w:rPr>
        <w:t>facilitate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process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education</w:t>
      </w:r>
      <w:r>
        <w:rPr>
          <w:spacing w:val="12"/>
          <w:sz w:val="24"/>
        </w:rPr>
        <w:t xml:space="preserve"> </w:t>
      </w:r>
      <w:r>
        <w:rPr>
          <w:sz w:val="24"/>
        </w:rPr>
        <w:t>through</w:t>
      </w:r>
      <w:r>
        <w:rPr>
          <w:spacing w:val="1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2"/>
          <w:sz w:val="24"/>
        </w:rPr>
        <w:t xml:space="preserve"> </w:t>
      </w:r>
      <w:r>
        <w:rPr>
          <w:sz w:val="24"/>
        </w:rPr>
        <w:t>guidelines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dress,</w:t>
      </w:r>
      <w:r>
        <w:rPr>
          <w:spacing w:val="11"/>
          <w:sz w:val="24"/>
        </w:rPr>
        <w:t xml:space="preserve"> </w:t>
      </w:r>
      <w:r>
        <w:rPr>
          <w:sz w:val="24"/>
        </w:rPr>
        <w:t>instilling</w:t>
      </w:r>
      <w:r>
        <w:rPr>
          <w:spacing w:val="12"/>
          <w:sz w:val="24"/>
        </w:rPr>
        <w:t xml:space="preserve"> </w:t>
      </w:r>
      <w:r>
        <w:rPr>
          <w:sz w:val="24"/>
        </w:rPr>
        <w:t>dignity,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pride.</w:t>
      </w:r>
    </w:p>
    <w:p w14:paraId="30EC4E1A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585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dress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groomed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clean,</w:t>
      </w:r>
      <w:r>
        <w:rPr>
          <w:spacing w:val="-12"/>
          <w:sz w:val="24"/>
        </w:rPr>
        <w:t xml:space="preserve"> </w:t>
      </w:r>
      <w:r>
        <w:rPr>
          <w:sz w:val="24"/>
        </w:rPr>
        <w:t>neat,</w:t>
      </w:r>
      <w:r>
        <w:rPr>
          <w:spacing w:val="-1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modest</w:t>
      </w:r>
      <w:r>
        <w:rPr>
          <w:spacing w:val="-11"/>
          <w:sz w:val="24"/>
        </w:rPr>
        <w:t xml:space="preserve"> </w:t>
      </w:r>
      <w:r>
        <w:rPr>
          <w:sz w:val="24"/>
        </w:rPr>
        <w:t>manner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distract</w:t>
      </w:r>
      <w:proofErr w:type="gramEnd"/>
    </w:p>
    <w:p w14:paraId="747D021A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585"/>
        <w:jc w:val="left"/>
        <w:rPr>
          <w:sz w:val="24"/>
        </w:rPr>
      </w:pP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interfere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hazard.</w:t>
      </w:r>
      <w:r>
        <w:rPr>
          <w:position w:val="7"/>
          <w:sz w:val="16"/>
        </w:rPr>
        <w:t>1</w:t>
      </w:r>
      <w:r>
        <w:rPr>
          <w:spacing w:val="15"/>
          <w:position w:val="7"/>
          <w:sz w:val="16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adhere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7AC6844C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585"/>
        <w:jc w:val="left"/>
        <w:rPr>
          <w:sz w:val="24"/>
        </w:rPr>
      </w:pPr>
      <w:r>
        <w:rPr>
          <w:sz w:val="24"/>
        </w:rPr>
        <w:t>provisions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code</w:t>
      </w:r>
      <w:r>
        <w:rPr>
          <w:spacing w:val="-15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>
        <w:rPr>
          <w:spacing w:val="-15"/>
          <w:sz w:val="24"/>
        </w:rPr>
        <w:t xml:space="preserve"> </w:t>
      </w:r>
      <w:r>
        <w:rPr>
          <w:sz w:val="24"/>
        </w:rPr>
        <w:t>hours</w:t>
      </w:r>
      <w:r>
        <w:rPr>
          <w:spacing w:val="-15"/>
          <w:sz w:val="24"/>
        </w:rPr>
        <w:t xml:space="preserve"> </w:t>
      </w:r>
      <w:r>
        <w:rPr>
          <w:sz w:val="24"/>
        </w:rPr>
        <w:t>(whether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off</w:t>
      </w:r>
      <w:r>
        <w:rPr>
          <w:spacing w:val="-15"/>
          <w:sz w:val="24"/>
        </w:rPr>
        <w:t xml:space="preserve"> </w:t>
      </w:r>
      <w:r>
        <w:rPr>
          <w:sz w:val="24"/>
        </w:rPr>
        <w:t>campus)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while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school-</w:t>
      </w:r>
    </w:p>
    <w:p w14:paraId="2CCE4455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line="280" w:lineRule="exact"/>
        <w:ind w:hanging="585"/>
        <w:jc w:val="left"/>
        <w:rPr>
          <w:sz w:val="24"/>
        </w:rPr>
      </w:pPr>
      <w:r>
        <w:rPr>
          <w:sz w:val="24"/>
        </w:rPr>
        <w:t>sponsored</w:t>
      </w:r>
      <w:r>
        <w:rPr>
          <w:spacing w:val="-2"/>
          <w:sz w:val="24"/>
        </w:rPr>
        <w:t xml:space="preserve"> </w:t>
      </w:r>
      <w:r>
        <w:rPr>
          <w:sz w:val="24"/>
        </w:rPr>
        <w:t>events.</w:t>
      </w:r>
    </w:p>
    <w:p w14:paraId="002039F0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before="233" w:line="280" w:lineRule="exact"/>
        <w:ind w:hanging="585"/>
        <w:jc w:val="left"/>
        <w:rPr>
          <w:sz w:val="24"/>
        </w:rPr>
      </w:pPr>
      <w:r>
        <w:rPr>
          <w:sz w:val="24"/>
        </w:rPr>
        <w:t>It</w:t>
      </w:r>
      <w:r>
        <w:rPr>
          <w:spacing w:val="41"/>
          <w:sz w:val="24"/>
        </w:rPr>
        <w:t xml:space="preserve"> </w:t>
      </w:r>
      <w:r>
        <w:rPr>
          <w:sz w:val="24"/>
        </w:rPr>
        <w:t>shall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school</w:t>
      </w:r>
      <w:r>
        <w:rPr>
          <w:spacing w:val="4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develop</w:t>
      </w:r>
      <w:r>
        <w:rPr>
          <w:spacing w:val="4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42"/>
          <w:sz w:val="24"/>
        </w:rPr>
        <w:t xml:space="preserve"> </w:t>
      </w:r>
      <w:r>
        <w:rPr>
          <w:sz w:val="24"/>
        </w:rPr>
        <w:t>guidelines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that</w:t>
      </w:r>
      <w:proofErr w:type="gramEnd"/>
    </w:p>
    <w:p w14:paraId="6F5B637B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585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26"/>
          <w:sz w:val="24"/>
        </w:rPr>
        <w:t xml:space="preserve"> </w:t>
      </w:r>
      <w:r>
        <w:rPr>
          <w:sz w:val="24"/>
        </w:rPr>
        <w:t>clarity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uniformity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policy.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6"/>
          <w:sz w:val="24"/>
        </w:rPr>
        <w:t xml:space="preserve"> </w:t>
      </w:r>
      <w:r>
        <w:rPr>
          <w:sz w:val="24"/>
        </w:rPr>
        <w:t>part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these</w:t>
      </w:r>
    </w:p>
    <w:p w14:paraId="200467D6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ind w:hanging="585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1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14"/>
          <w:sz w:val="24"/>
        </w:rPr>
        <w:t xml:space="preserve"> </w:t>
      </w:r>
      <w:r>
        <w:rPr>
          <w:sz w:val="24"/>
        </w:rPr>
        <w:t>building</w:t>
      </w:r>
      <w:r>
        <w:rPr>
          <w:spacing w:val="14"/>
          <w:sz w:val="24"/>
        </w:rPr>
        <w:t xml:space="preserve"> </w:t>
      </w:r>
      <w:r>
        <w:rPr>
          <w:sz w:val="24"/>
        </w:rPr>
        <w:t>administrators</w:t>
      </w:r>
      <w:r>
        <w:rPr>
          <w:spacing w:val="14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set</w:t>
      </w:r>
      <w:r>
        <w:rPr>
          <w:spacing w:val="14"/>
          <w:sz w:val="24"/>
        </w:rPr>
        <w:t xml:space="preserve"> </w:t>
      </w:r>
      <w:r>
        <w:rPr>
          <w:sz w:val="24"/>
        </w:rPr>
        <w:t>forth</w:t>
      </w:r>
      <w:r>
        <w:rPr>
          <w:spacing w:val="14"/>
          <w:sz w:val="24"/>
        </w:rPr>
        <w:t xml:space="preserve"> </w:t>
      </w:r>
      <w:r>
        <w:rPr>
          <w:sz w:val="24"/>
        </w:rPr>
        <w:t>uniform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consistent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consequences</w:t>
      </w:r>
      <w:proofErr w:type="gramEnd"/>
    </w:p>
    <w:p w14:paraId="6410523C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line="280" w:lineRule="exact"/>
        <w:ind w:hanging="585"/>
        <w:jc w:val="left"/>
        <w:rPr>
          <w:sz w:val="24"/>
        </w:rPr>
      </w:pPr>
      <w:r>
        <w:rPr>
          <w:sz w:val="24"/>
        </w:rPr>
        <w:t>of dress code</w:t>
      </w:r>
      <w:r>
        <w:rPr>
          <w:spacing w:val="-1"/>
          <w:sz w:val="24"/>
        </w:rPr>
        <w:t xml:space="preserve"> </w:t>
      </w:r>
      <w:r>
        <w:rPr>
          <w:sz w:val="24"/>
        </w:rPr>
        <w:t>violations.</w:t>
      </w:r>
    </w:p>
    <w:p w14:paraId="612FAB4D" w14:textId="77777777" w:rsidR="00B07C28" w:rsidRDefault="003307F3">
      <w:pPr>
        <w:pStyle w:val="Heading1"/>
        <w:numPr>
          <w:ilvl w:val="0"/>
          <w:numId w:val="5"/>
        </w:numPr>
        <w:tabs>
          <w:tab w:val="left" w:pos="751"/>
          <w:tab w:val="left" w:pos="753"/>
        </w:tabs>
        <w:spacing w:before="233"/>
        <w:ind w:hanging="585"/>
        <w:jc w:val="left"/>
      </w:pPr>
      <w:r>
        <w:t>Student Dress Code</w:t>
      </w:r>
      <w:r>
        <w:rPr>
          <w:spacing w:val="-3"/>
        </w:rPr>
        <w:t xml:space="preserve"> </w:t>
      </w:r>
      <w:r>
        <w:t>Procedures/Expectations</w:t>
      </w:r>
    </w:p>
    <w:p w14:paraId="7CCB8B33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before="232" w:line="240" w:lineRule="auto"/>
        <w:ind w:hanging="585"/>
        <w:jc w:val="left"/>
        <w:rPr>
          <w:sz w:val="24"/>
        </w:rPr>
      </w:pPr>
      <w:r>
        <w:rPr>
          <w:sz w:val="24"/>
        </w:rPr>
        <w:t>The principal’s judgment shall prevail in all matters regarding the application of t</w:t>
      </w:r>
      <w:r>
        <w:rPr>
          <w:sz w:val="24"/>
        </w:rPr>
        <w:t>hese</w:t>
      </w:r>
      <w:r>
        <w:rPr>
          <w:spacing w:val="-8"/>
          <w:sz w:val="24"/>
        </w:rPr>
        <w:t xml:space="preserve"> </w:t>
      </w:r>
      <w:r>
        <w:rPr>
          <w:sz w:val="24"/>
        </w:rPr>
        <w:t>rules.</w:t>
      </w:r>
    </w:p>
    <w:p w14:paraId="27A828C0" w14:textId="77777777" w:rsidR="00B07C28" w:rsidRDefault="003307F3">
      <w:pPr>
        <w:pStyle w:val="ListParagraph"/>
        <w:numPr>
          <w:ilvl w:val="0"/>
          <w:numId w:val="5"/>
        </w:numPr>
        <w:tabs>
          <w:tab w:val="left" w:pos="751"/>
          <w:tab w:val="left" w:pos="753"/>
        </w:tabs>
        <w:spacing w:before="233" w:line="240" w:lineRule="auto"/>
        <w:ind w:hanging="585"/>
        <w:jc w:val="left"/>
        <w:rPr>
          <w:sz w:val="24"/>
        </w:rPr>
      </w:pPr>
      <w:r>
        <w:rPr>
          <w:sz w:val="24"/>
        </w:rPr>
        <w:t>All Students</w:t>
      </w:r>
      <w:r>
        <w:rPr>
          <w:spacing w:val="-2"/>
          <w:sz w:val="24"/>
        </w:rPr>
        <w:t xml:space="preserve"> </w:t>
      </w:r>
      <w:r>
        <w:rPr>
          <w:sz w:val="24"/>
        </w:rPr>
        <w:t>K-12</w:t>
      </w:r>
    </w:p>
    <w:p w14:paraId="79302616" w14:textId="77777777" w:rsidR="00B07C28" w:rsidRDefault="003307F3">
      <w:pPr>
        <w:pStyle w:val="ListParagraph"/>
        <w:numPr>
          <w:ilvl w:val="0"/>
          <w:numId w:val="5"/>
        </w:numPr>
        <w:tabs>
          <w:tab w:val="left" w:pos="1111"/>
          <w:tab w:val="left" w:pos="1113"/>
        </w:tabs>
        <w:spacing w:before="233" w:line="280" w:lineRule="exact"/>
        <w:ind w:left="1112" w:hanging="945"/>
        <w:jc w:val="left"/>
        <w:rPr>
          <w:sz w:val="24"/>
        </w:rPr>
      </w:pPr>
      <w:r>
        <w:rPr>
          <w:sz w:val="24"/>
        </w:rPr>
        <w:t>1. The following shall NOT be worn at school or school sponsored events during regular</w:t>
      </w:r>
      <w:r>
        <w:rPr>
          <w:spacing w:val="-28"/>
          <w:sz w:val="24"/>
        </w:rPr>
        <w:t xml:space="preserve"> </w:t>
      </w:r>
      <w:r>
        <w:rPr>
          <w:sz w:val="24"/>
        </w:rPr>
        <w:t>school</w:t>
      </w:r>
    </w:p>
    <w:p w14:paraId="4732201D" w14:textId="77777777" w:rsidR="00B07C28" w:rsidRDefault="003307F3">
      <w:pPr>
        <w:pStyle w:val="ListParagraph"/>
        <w:numPr>
          <w:ilvl w:val="0"/>
          <w:numId w:val="5"/>
        </w:numPr>
        <w:tabs>
          <w:tab w:val="left" w:pos="1471"/>
          <w:tab w:val="left" w:pos="1473"/>
        </w:tabs>
        <w:ind w:left="1472" w:hanging="1305"/>
        <w:jc w:val="left"/>
        <w:rPr>
          <w:sz w:val="24"/>
        </w:rPr>
      </w:pPr>
      <w:r>
        <w:rPr>
          <w:sz w:val="24"/>
        </w:rPr>
        <w:t>hours for ALL</w:t>
      </w:r>
      <w:r>
        <w:rPr>
          <w:spacing w:val="-2"/>
          <w:sz w:val="24"/>
        </w:rPr>
        <w:t xml:space="preserve"> </w:t>
      </w:r>
      <w:r>
        <w:rPr>
          <w:sz w:val="24"/>
        </w:rPr>
        <w:t>students.</w:t>
      </w:r>
    </w:p>
    <w:p w14:paraId="6906D7C4" w14:textId="77777777" w:rsidR="00B07C28" w:rsidRDefault="003307F3">
      <w:pPr>
        <w:pStyle w:val="ListParagraph"/>
        <w:numPr>
          <w:ilvl w:val="0"/>
          <w:numId w:val="5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a. Clothing or accessories that denote affiliation with any gang associated with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criminal</w:t>
      </w:r>
      <w:proofErr w:type="gramEnd"/>
    </w:p>
    <w:p w14:paraId="4690753C" w14:textId="77777777" w:rsidR="00B07C28" w:rsidRDefault="003307F3">
      <w:pPr>
        <w:pStyle w:val="ListParagraph"/>
        <w:numPr>
          <w:ilvl w:val="0"/>
          <w:numId w:val="5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activity or a safety hazard or security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</w:p>
    <w:p w14:paraId="2EEE6261" w14:textId="77777777" w:rsidR="00B07C28" w:rsidRDefault="003307F3">
      <w:pPr>
        <w:pStyle w:val="ListParagraph"/>
        <w:numPr>
          <w:ilvl w:val="0"/>
          <w:numId w:val="5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b. Ill-fitting clothing such as saggy/baggy pants or pants dragging the</w:t>
      </w:r>
      <w:r>
        <w:rPr>
          <w:spacing w:val="-9"/>
          <w:sz w:val="24"/>
        </w:rPr>
        <w:t xml:space="preserve"> </w:t>
      </w:r>
      <w:r>
        <w:rPr>
          <w:sz w:val="24"/>
        </w:rPr>
        <w:t>floor.</w:t>
      </w:r>
    </w:p>
    <w:p w14:paraId="0A40E614" w14:textId="77777777" w:rsidR="00B07C28" w:rsidRDefault="003307F3">
      <w:pPr>
        <w:pStyle w:val="ListParagraph"/>
        <w:numPr>
          <w:ilvl w:val="0"/>
          <w:numId w:val="5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c. Excessively oversized clothing includin</w:t>
      </w:r>
      <w:r>
        <w:rPr>
          <w:sz w:val="24"/>
        </w:rPr>
        <w:t>g but not limited to coats and/or</w:t>
      </w:r>
      <w:r>
        <w:rPr>
          <w:spacing w:val="7"/>
          <w:sz w:val="24"/>
        </w:rPr>
        <w:t xml:space="preserve"> </w:t>
      </w:r>
      <w:r>
        <w:rPr>
          <w:sz w:val="24"/>
        </w:rPr>
        <w:t>trench/</w:t>
      </w:r>
      <w:proofErr w:type="gramStart"/>
      <w:r>
        <w:rPr>
          <w:sz w:val="24"/>
        </w:rPr>
        <w:t>duster</w:t>
      </w:r>
      <w:proofErr w:type="gramEnd"/>
    </w:p>
    <w:p w14:paraId="76C741A3" w14:textId="77777777" w:rsidR="00B07C28" w:rsidRDefault="003307F3">
      <w:pPr>
        <w:pStyle w:val="ListParagraph"/>
        <w:numPr>
          <w:ilvl w:val="0"/>
          <w:numId w:val="5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style.</w:t>
      </w:r>
    </w:p>
    <w:p w14:paraId="552E0924" w14:textId="77777777" w:rsidR="00B07C28" w:rsidRDefault="003307F3">
      <w:pPr>
        <w:pStyle w:val="ListParagraph"/>
        <w:numPr>
          <w:ilvl w:val="0"/>
          <w:numId w:val="5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d. From a relaxed standing posture, clothing exposing skin mid-thigh or higher (no</w:t>
      </w:r>
      <w:r>
        <w:rPr>
          <w:spacing w:val="-17"/>
          <w:sz w:val="24"/>
        </w:rPr>
        <w:t xml:space="preserve"> </w:t>
      </w:r>
      <w:r>
        <w:rPr>
          <w:sz w:val="24"/>
        </w:rPr>
        <w:t>skin</w:t>
      </w:r>
    </w:p>
    <w:p w14:paraId="62219EE4" w14:textId="77777777" w:rsidR="00B07C28" w:rsidRDefault="003307F3">
      <w:pPr>
        <w:pStyle w:val="ListParagraph"/>
        <w:numPr>
          <w:ilvl w:val="0"/>
          <w:numId w:val="5"/>
        </w:numPr>
        <w:tabs>
          <w:tab w:val="left" w:pos="2191"/>
          <w:tab w:val="left" w:pos="2193"/>
        </w:tabs>
        <w:spacing w:line="280" w:lineRule="exact"/>
        <w:ind w:left="2192" w:hanging="2025"/>
        <w:jc w:val="left"/>
        <w:rPr>
          <w:sz w:val="24"/>
        </w:rPr>
      </w:pPr>
      <w:r>
        <w:rPr>
          <w:sz w:val="24"/>
        </w:rPr>
        <w:t>showing).</w:t>
      </w:r>
    </w:p>
    <w:p w14:paraId="3ED9717C" w14:textId="77777777" w:rsidR="00B07C28" w:rsidRDefault="00B07C28">
      <w:pPr>
        <w:pStyle w:val="BodyText"/>
        <w:spacing w:line="240" w:lineRule="auto"/>
        <w:ind w:left="0"/>
        <w:rPr>
          <w:sz w:val="20"/>
        </w:rPr>
      </w:pPr>
    </w:p>
    <w:p w14:paraId="36E38806" w14:textId="77777777" w:rsidR="00B07C28" w:rsidRDefault="00B07C28">
      <w:pPr>
        <w:pStyle w:val="BodyText"/>
        <w:spacing w:line="240" w:lineRule="auto"/>
        <w:ind w:left="0"/>
        <w:rPr>
          <w:sz w:val="20"/>
        </w:rPr>
      </w:pPr>
    </w:p>
    <w:p w14:paraId="51E6302F" w14:textId="77777777" w:rsidR="00B07C28" w:rsidRDefault="00B07C28">
      <w:pPr>
        <w:pStyle w:val="BodyText"/>
        <w:spacing w:before="10" w:line="240" w:lineRule="auto"/>
        <w:ind w:left="0"/>
        <w:rPr>
          <w:sz w:val="19"/>
        </w:rPr>
      </w:pPr>
    </w:p>
    <w:p w14:paraId="06D36B65" w14:textId="77777777" w:rsidR="00B07C28" w:rsidRDefault="003307F3">
      <w:pPr>
        <w:spacing w:before="93"/>
        <w:ind w:right="896"/>
        <w:jc w:val="right"/>
        <w:rPr>
          <w:sz w:val="16"/>
        </w:rPr>
      </w:pPr>
      <w:r>
        <w:rPr>
          <w:sz w:val="16"/>
        </w:rPr>
        <w:t>Version Date: March 28, 2023</w:t>
      </w:r>
    </w:p>
    <w:p w14:paraId="77CBBFE1" w14:textId="77777777" w:rsidR="00B07C28" w:rsidRDefault="00B07C28">
      <w:pPr>
        <w:jc w:val="right"/>
        <w:rPr>
          <w:sz w:val="16"/>
        </w:rPr>
        <w:sectPr w:rsidR="00B07C28">
          <w:type w:val="continuous"/>
          <w:pgSz w:w="12240" w:h="15840"/>
          <w:pgMar w:top="1440" w:right="1040" w:bottom="280" w:left="400" w:header="720" w:footer="720" w:gutter="0"/>
          <w:cols w:space="720"/>
        </w:sectPr>
      </w:pPr>
    </w:p>
    <w:p w14:paraId="5E8D11CC" w14:textId="77777777" w:rsidR="00B07C28" w:rsidRDefault="003307F3">
      <w:pPr>
        <w:pStyle w:val="ListParagraph"/>
        <w:numPr>
          <w:ilvl w:val="1"/>
          <w:numId w:val="5"/>
        </w:numPr>
        <w:tabs>
          <w:tab w:val="left" w:pos="1831"/>
          <w:tab w:val="left" w:pos="1833"/>
        </w:tabs>
        <w:spacing w:before="80" w:line="280" w:lineRule="exact"/>
        <w:ind w:hanging="1553"/>
        <w:rPr>
          <w:sz w:val="24"/>
        </w:rPr>
      </w:pPr>
      <w:r>
        <w:rPr>
          <w:sz w:val="24"/>
        </w:rPr>
        <w:lastRenderedPageBreak/>
        <w:t>e. Clothing/tattoos with suggestive or inappropriate slogans, vulgar captions,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</w:p>
    <w:p w14:paraId="64F0B113" w14:textId="77777777" w:rsidR="00B07C28" w:rsidRDefault="003307F3">
      <w:pPr>
        <w:pStyle w:val="ListParagraph"/>
        <w:numPr>
          <w:ilvl w:val="1"/>
          <w:numId w:val="5"/>
        </w:numPr>
        <w:tabs>
          <w:tab w:val="left" w:pos="2191"/>
          <w:tab w:val="left" w:pos="2193"/>
        </w:tabs>
        <w:ind w:left="2192" w:hanging="1913"/>
        <w:rPr>
          <w:sz w:val="24"/>
        </w:rPr>
      </w:pPr>
      <w:r>
        <w:rPr>
          <w:sz w:val="24"/>
        </w:rPr>
        <w:t>advertisements for tobacco, alcohol, or drug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</w:p>
    <w:p w14:paraId="00C60A4F" w14:textId="77777777" w:rsidR="00B07C28" w:rsidRDefault="003307F3">
      <w:pPr>
        <w:pStyle w:val="ListParagraph"/>
        <w:numPr>
          <w:ilvl w:val="1"/>
          <w:numId w:val="5"/>
        </w:numPr>
        <w:tabs>
          <w:tab w:val="left" w:pos="1831"/>
          <w:tab w:val="left" w:pos="1833"/>
          <w:tab w:val="left" w:pos="2191"/>
        </w:tabs>
        <w:ind w:hanging="1553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  <w:t>Caps, hats, or headscarves, for boys or girls, will not be worn</w:t>
      </w:r>
      <w:r>
        <w:rPr>
          <w:spacing w:val="-5"/>
          <w:sz w:val="24"/>
        </w:rPr>
        <w:t xml:space="preserve"> </w:t>
      </w:r>
      <w:r>
        <w:rPr>
          <w:sz w:val="24"/>
        </w:rPr>
        <w:t>inside.</w:t>
      </w:r>
    </w:p>
    <w:p w14:paraId="48863B76" w14:textId="77777777" w:rsidR="00B07C28" w:rsidRDefault="003307F3">
      <w:pPr>
        <w:pStyle w:val="ListParagraph"/>
        <w:numPr>
          <w:ilvl w:val="1"/>
          <w:numId w:val="5"/>
        </w:numPr>
        <w:tabs>
          <w:tab w:val="left" w:pos="1831"/>
          <w:tab w:val="left" w:pos="1833"/>
        </w:tabs>
        <w:ind w:hanging="1553"/>
        <w:rPr>
          <w:sz w:val="24"/>
        </w:rPr>
      </w:pPr>
      <w:r>
        <w:rPr>
          <w:sz w:val="24"/>
        </w:rPr>
        <w:t>g. Form-fitting/body-fitting clothes or cloth</w:t>
      </w:r>
      <w:r>
        <w:rPr>
          <w:sz w:val="24"/>
        </w:rPr>
        <w:t>es with revealing</w:t>
      </w:r>
      <w:r>
        <w:rPr>
          <w:spacing w:val="-3"/>
          <w:sz w:val="24"/>
        </w:rPr>
        <w:t xml:space="preserve"> </w:t>
      </w:r>
      <w:r>
        <w:rPr>
          <w:sz w:val="24"/>
        </w:rPr>
        <w:t>necklines.</w:t>
      </w:r>
    </w:p>
    <w:p w14:paraId="60A3F1A3" w14:textId="77777777" w:rsidR="00B07C28" w:rsidRDefault="003307F3">
      <w:pPr>
        <w:pStyle w:val="ListParagraph"/>
        <w:numPr>
          <w:ilvl w:val="1"/>
          <w:numId w:val="5"/>
        </w:numPr>
        <w:tabs>
          <w:tab w:val="left" w:pos="1831"/>
          <w:tab w:val="left" w:pos="1833"/>
        </w:tabs>
        <w:spacing w:line="280" w:lineRule="exact"/>
        <w:ind w:hanging="1553"/>
        <w:rPr>
          <w:sz w:val="24"/>
        </w:rPr>
      </w:pPr>
      <w:r>
        <w:rPr>
          <w:sz w:val="24"/>
        </w:rPr>
        <w:t>h. No</w:t>
      </w:r>
      <w:r>
        <w:rPr>
          <w:spacing w:val="-2"/>
          <w:sz w:val="24"/>
        </w:rPr>
        <w:t xml:space="preserve"> </w:t>
      </w:r>
      <w:r>
        <w:rPr>
          <w:sz w:val="24"/>
        </w:rPr>
        <w:t>pajamas.</w:t>
      </w:r>
    </w:p>
    <w:p w14:paraId="0C79E25E" w14:textId="77777777" w:rsidR="00B07C28" w:rsidRDefault="003307F3">
      <w:pPr>
        <w:spacing w:before="7" w:line="265" w:lineRule="exact"/>
        <w:ind w:right="10407"/>
        <w:jc w:val="right"/>
        <w:rPr>
          <w:rFonts w:ascii="Calibri"/>
        </w:rPr>
      </w:pPr>
      <w:r>
        <w:rPr>
          <w:rFonts w:ascii="Calibri"/>
        </w:rPr>
        <w:t>6</w:t>
      </w:r>
    </w:p>
    <w:p w14:paraId="3AEDF60F" w14:textId="77777777" w:rsidR="00B07C28" w:rsidRDefault="003307F3">
      <w:pPr>
        <w:pStyle w:val="ListParagraph"/>
        <w:numPr>
          <w:ilvl w:val="0"/>
          <w:numId w:val="4"/>
        </w:numPr>
        <w:tabs>
          <w:tab w:val="left" w:pos="1111"/>
          <w:tab w:val="left" w:pos="1113"/>
        </w:tabs>
        <w:ind w:hanging="833"/>
        <w:jc w:val="left"/>
        <w:rPr>
          <w:sz w:val="24"/>
        </w:rPr>
      </w:pPr>
      <w:r>
        <w:rPr>
          <w:sz w:val="24"/>
        </w:rPr>
        <w:t>2. In addition, the following rules shall be enforced for all</w:t>
      </w:r>
      <w:r>
        <w:rPr>
          <w:spacing w:val="-5"/>
          <w:sz w:val="24"/>
        </w:rPr>
        <w:t xml:space="preserve"> </w:t>
      </w:r>
      <w:r>
        <w:rPr>
          <w:sz w:val="24"/>
        </w:rPr>
        <w:t>students:</w:t>
      </w:r>
    </w:p>
    <w:p w14:paraId="560562FB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  <w:tab w:val="left" w:pos="2251"/>
        </w:tabs>
        <w:ind w:left="1832" w:hanging="1553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Any color or style of shoes may be worn, with the exception of “</w:t>
      </w:r>
      <w:proofErr w:type="spellStart"/>
      <w:r>
        <w:rPr>
          <w:sz w:val="24"/>
        </w:rPr>
        <w:t>heely</w:t>
      </w:r>
      <w:proofErr w:type="spellEnd"/>
      <w:r>
        <w:rPr>
          <w:sz w:val="24"/>
        </w:rPr>
        <w:t>” or</w:t>
      </w:r>
      <w:r>
        <w:rPr>
          <w:spacing w:val="-16"/>
          <w:sz w:val="24"/>
        </w:rPr>
        <w:t xml:space="preserve"> </w:t>
      </w:r>
      <w:r>
        <w:rPr>
          <w:sz w:val="24"/>
        </w:rPr>
        <w:t>bedroom</w:t>
      </w:r>
    </w:p>
    <w:p w14:paraId="27B3269B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1913"/>
        <w:jc w:val="left"/>
        <w:rPr>
          <w:sz w:val="24"/>
        </w:rPr>
      </w:pPr>
      <w:r>
        <w:rPr>
          <w:sz w:val="24"/>
        </w:rPr>
        <w:t>slipper type of</w:t>
      </w:r>
      <w:r>
        <w:rPr>
          <w:spacing w:val="-2"/>
          <w:sz w:val="24"/>
        </w:rPr>
        <w:t xml:space="preserve"> </w:t>
      </w:r>
      <w:r>
        <w:rPr>
          <w:sz w:val="24"/>
        </w:rPr>
        <w:t>shoes.</w:t>
      </w:r>
    </w:p>
    <w:p w14:paraId="1EDCBF9C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  <w:tab w:val="left" w:pos="2251"/>
        </w:tabs>
        <w:ind w:left="1832" w:hanging="1665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>
        <w:rPr>
          <w:sz w:val="24"/>
        </w:rPr>
        <w:t>Shirts or tops with leggings shall be worn so that its length appropriately covers</w:t>
      </w:r>
      <w:r>
        <w:rPr>
          <w:spacing w:val="-17"/>
          <w:sz w:val="24"/>
        </w:rPr>
        <w:t xml:space="preserve"> </w:t>
      </w:r>
      <w:r>
        <w:rPr>
          <w:sz w:val="24"/>
        </w:rPr>
        <w:t>front</w:t>
      </w:r>
    </w:p>
    <w:p w14:paraId="15AF7919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behind.</w:t>
      </w:r>
    </w:p>
    <w:p w14:paraId="07C57B1E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c. From a relaxed standing posture, without leggings, shorts/skirts/dresses will be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</w:p>
    <w:p w14:paraId="3E10E8DE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higher than mid-thigh. Slits in skirts/dresses will be no higher than</w:t>
      </w:r>
      <w:r>
        <w:rPr>
          <w:spacing w:val="-12"/>
          <w:sz w:val="24"/>
        </w:rPr>
        <w:t xml:space="preserve"> </w:t>
      </w:r>
      <w:r>
        <w:rPr>
          <w:sz w:val="24"/>
        </w:rPr>
        <w:t>mid-thigh.</w:t>
      </w:r>
    </w:p>
    <w:p w14:paraId="29C2649E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d. No tinted glasses/sunglasses are permitted to be worn inside the building</w:t>
      </w:r>
      <w:r>
        <w:rPr>
          <w:spacing w:val="-5"/>
          <w:sz w:val="24"/>
        </w:rPr>
        <w:t xml:space="preserve"> </w:t>
      </w:r>
      <w:r>
        <w:rPr>
          <w:sz w:val="24"/>
        </w:rPr>
        <w:t>unless</w:t>
      </w:r>
    </w:p>
    <w:p w14:paraId="219ABE51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pres</w:t>
      </w:r>
      <w:r>
        <w:rPr>
          <w:sz w:val="24"/>
        </w:rPr>
        <w:t>cribed by a</w:t>
      </w:r>
      <w:r>
        <w:rPr>
          <w:spacing w:val="-1"/>
          <w:sz w:val="24"/>
        </w:rPr>
        <w:t xml:space="preserve"> </w:t>
      </w:r>
      <w:r>
        <w:rPr>
          <w:sz w:val="24"/>
        </w:rPr>
        <w:t>doctor.</w:t>
      </w:r>
    </w:p>
    <w:p w14:paraId="4883F6C0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e. Large heavy jewelry chains, and any jewelry, that could be deemed harmful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</w:p>
    <w:p w14:paraId="099E0EFA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dangerous, will not 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permitted.</w:t>
      </w:r>
    </w:p>
    <w:p w14:paraId="0FB13D87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  <w:tab w:val="left" w:pos="2191"/>
        </w:tabs>
        <w:ind w:left="1832" w:hanging="1665"/>
        <w:jc w:val="left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  <w:t>Valuable clothing and jewelry are</w:t>
      </w:r>
      <w:r>
        <w:rPr>
          <w:spacing w:val="-2"/>
          <w:sz w:val="24"/>
        </w:rPr>
        <w:t xml:space="preserve"> </w:t>
      </w:r>
      <w:r>
        <w:rPr>
          <w:sz w:val="24"/>
        </w:rPr>
        <w:t>discouraged.</w:t>
      </w:r>
    </w:p>
    <w:p w14:paraId="1D921A12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</w:tabs>
        <w:ind w:left="1832" w:hanging="1665"/>
        <w:jc w:val="left"/>
        <w:rPr>
          <w:sz w:val="24"/>
        </w:rPr>
      </w:pPr>
      <w:r>
        <w:rPr>
          <w:sz w:val="24"/>
        </w:rPr>
        <w:t>g. Shirt and blouse length may not be so short that students raising the</w:t>
      </w:r>
      <w:r>
        <w:rPr>
          <w:sz w:val="24"/>
        </w:rPr>
        <w:t>ir elbows to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08FED698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height of his or her shoulder exposes midriff and must cover at least 3” of the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shoulder</w:t>
      </w:r>
      <w:proofErr w:type="gramEnd"/>
    </w:p>
    <w:p w14:paraId="337B4595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so as not to reveal the torso or undergarments. Halter tops, tank tops, cropped tops,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1B294018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muscle shirts that reveal a bare midriff or lower back are no</w:t>
      </w:r>
      <w:r>
        <w:rPr>
          <w:sz w:val="24"/>
        </w:rPr>
        <w:t>t allowed; no midriff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bare</w:t>
      </w:r>
      <w:proofErr w:type="gramEnd"/>
    </w:p>
    <w:p w14:paraId="188C9FD4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skin should be visible while standing, sitting, or raising one’s hand in class, or</w:t>
      </w:r>
      <w:r>
        <w:rPr>
          <w:spacing w:val="-30"/>
          <w:sz w:val="24"/>
        </w:rPr>
        <w:t xml:space="preserve"> </w:t>
      </w:r>
      <w:proofErr w:type="gramStart"/>
      <w:r>
        <w:rPr>
          <w:sz w:val="24"/>
        </w:rPr>
        <w:t>walking</w:t>
      </w:r>
      <w:proofErr w:type="gramEnd"/>
    </w:p>
    <w:p w14:paraId="65DC49F3" w14:textId="77777777" w:rsidR="00B07C28" w:rsidRDefault="003307F3">
      <w:pPr>
        <w:pStyle w:val="ListParagraph"/>
        <w:numPr>
          <w:ilvl w:val="0"/>
          <w:numId w:val="4"/>
        </w:numPr>
        <w:tabs>
          <w:tab w:val="left" w:pos="2191"/>
          <w:tab w:val="left" w:pos="2193"/>
        </w:tabs>
        <w:ind w:left="2192" w:hanging="2025"/>
        <w:jc w:val="left"/>
        <w:rPr>
          <w:sz w:val="24"/>
        </w:rPr>
      </w:pP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hallways.</w:t>
      </w:r>
    </w:p>
    <w:p w14:paraId="4F0DE97C" w14:textId="77777777" w:rsidR="00B07C28" w:rsidRDefault="003307F3">
      <w:pPr>
        <w:pStyle w:val="ListParagraph"/>
        <w:numPr>
          <w:ilvl w:val="0"/>
          <w:numId w:val="4"/>
        </w:numPr>
        <w:tabs>
          <w:tab w:val="left" w:pos="1831"/>
          <w:tab w:val="left" w:pos="1833"/>
        </w:tabs>
        <w:spacing w:line="280" w:lineRule="exact"/>
        <w:ind w:left="1832" w:hanging="1665"/>
        <w:jc w:val="left"/>
        <w:rPr>
          <w:sz w:val="24"/>
        </w:rPr>
      </w:pPr>
      <w:r>
        <w:rPr>
          <w:sz w:val="24"/>
        </w:rPr>
        <w:t>h. No costume attire or distracting clothing except on special dress</w:t>
      </w:r>
      <w:r>
        <w:rPr>
          <w:spacing w:val="-8"/>
          <w:sz w:val="24"/>
        </w:rPr>
        <w:t xml:space="preserve"> </w:t>
      </w:r>
      <w:r>
        <w:rPr>
          <w:sz w:val="24"/>
        </w:rPr>
        <w:t>days.</w:t>
      </w:r>
    </w:p>
    <w:p w14:paraId="63C31DB3" w14:textId="77777777" w:rsidR="00B07C28" w:rsidRDefault="00B07C28">
      <w:pPr>
        <w:pStyle w:val="BodyText"/>
        <w:spacing w:before="6" w:line="240" w:lineRule="auto"/>
        <w:ind w:left="0"/>
        <w:rPr>
          <w:sz w:val="21"/>
        </w:rPr>
      </w:pPr>
    </w:p>
    <w:p w14:paraId="4F574C32" w14:textId="77777777" w:rsidR="00B07C28" w:rsidRDefault="003307F3">
      <w:pPr>
        <w:ind w:left="168"/>
        <w:rPr>
          <w:rFonts w:ascii="Calibri"/>
        </w:rPr>
      </w:pPr>
      <w:r>
        <w:rPr>
          <w:rFonts w:ascii="Calibri"/>
        </w:rPr>
        <w:t>26</w:t>
      </w:r>
    </w:p>
    <w:p w14:paraId="6312F0C8" w14:textId="77777777" w:rsidR="00B07C28" w:rsidRDefault="00B07C28">
      <w:pPr>
        <w:pStyle w:val="BodyText"/>
        <w:spacing w:before="1" w:line="240" w:lineRule="auto"/>
        <w:ind w:left="0"/>
        <w:rPr>
          <w:rFonts w:ascii="Calibri"/>
          <w:sz w:val="19"/>
        </w:rPr>
      </w:pPr>
    </w:p>
    <w:p w14:paraId="68AC0198" w14:textId="77777777" w:rsidR="00B07C28" w:rsidRDefault="003307F3">
      <w:pPr>
        <w:pStyle w:val="ListParagraph"/>
        <w:numPr>
          <w:ilvl w:val="0"/>
          <w:numId w:val="3"/>
        </w:numPr>
        <w:tabs>
          <w:tab w:val="left" w:pos="751"/>
          <w:tab w:val="left" w:pos="753"/>
        </w:tabs>
        <w:spacing w:line="240" w:lineRule="auto"/>
        <w:ind w:hanging="585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Notes:</w:t>
      </w:r>
    </w:p>
    <w:p w14:paraId="29C6155D" w14:textId="77777777" w:rsidR="00B07C28" w:rsidRDefault="003307F3">
      <w:pPr>
        <w:pStyle w:val="ListParagraph"/>
        <w:numPr>
          <w:ilvl w:val="0"/>
          <w:numId w:val="3"/>
        </w:numPr>
        <w:tabs>
          <w:tab w:val="left" w:pos="1111"/>
          <w:tab w:val="left" w:pos="1113"/>
        </w:tabs>
        <w:spacing w:before="233" w:line="280" w:lineRule="exact"/>
        <w:ind w:left="1112" w:hanging="945"/>
        <w:rPr>
          <w:sz w:val="24"/>
        </w:rPr>
      </w:pPr>
      <w:r>
        <w:rPr>
          <w:sz w:val="24"/>
        </w:rPr>
        <w:t>1. Special dress days may be designated by the principal to include but not limited 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2F2E4EE7" w14:textId="77777777" w:rsidR="00B07C28" w:rsidRDefault="003307F3">
      <w:pPr>
        <w:pStyle w:val="ListParagraph"/>
        <w:numPr>
          <w:ilvl w:val="0"/>
          <w:numId w:val="3"/>
        </w:numPr>
        <w:tabs>
          <w:tab w:val="left" w:pos="1471"/>
          <w:tab w:val="left" w:pos="1473"/>
        </w:tabs>
        <w:spacing w:line="280" w:lineRule="exact"/>
        <w:ind w:left="1472" w:hanging="1305"/>
        <w:rPr>
          <w:sz w:val="24"/>
        </w:rPr>
      </w:pPr>
      <w:r>
        <w:rPr>
          <w:sz w:val="24"/>
        </w:rPr>
        <w:t>following examples: field days, picture days, school spirit days,</w:t>
      </w:r>
      <w:r>
        <w:rPr>
          <w:spacing w:val="-6"/>
          <w:sz w:val="24"/>
        </w:rPr>
        <w:t xml:space="preserve"> </w:t>
      </w:r>
      <w:r>
        <w:rPr>
          <w:sz w:val="24"/>
        </w:rPr>
        <w:t>etc.</w:t>
      </w:r>
    </w:p>
    <w:p w14:paraId="1E95BDA6" w14:textId="77777777" w:rsidR="00B07C28" w:rsidRDefault="003307F3">
      <w:pPr>
        <w:spacing w:before="7" w:line="265" w:lineRule="exact"/>
        <w:ind w:right="10405"/>
        <w:jc w:val="right"/>
        <w:rPr>
          <w:rFonts w:ascii="Calibri"/>
        </w:rPr>
      </w:pPr>
      <w:r>
        <w:rPr>
          <w:rFonts w:ascii="Calibri"/>
        </w:rPr>
        <w:t>30</w:t>
      </w:r>
    </w:p>
    <w:p w14:paraId="719958F3" w14:textId="77777777" w:rsidR="00B07C28" w:rsidRDefault="003307F3">
      <w:pPr>
        <w:pStyle w:val="ListParagraph"/>
        <w:numPr>
          <w:ilvl w:val="0"/>
          <w:numId w:val="2"/>
        </w:numPr>
        <w:tabs>
          <w:tab w:val="left" w:pos="1111"/>
          <w:tab w:val="left" w:pos="1113"/>
        </w:tabs>
        <w:ind w:hanging="945"/>
        <w:rPr>
          <w:sz w:val="24"/>
        </w:rPr>
      </w:pPr>
      <w:r>
        <w:rPr>
          <w:sz w:val="24"/>
        </w:rPr>
        <w:t>2. If a student cannot comply with the standardized dress code because of religious beliefs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</w:p>
    <w:p w14:paraId="22F665B4" w14:textId="77777777" w:rsidR="00B07C28" w:rsidRDefault="003307F3">
      <w:pPr>
        <w:pStyle w:val="ListParagraph"/>
        <w:numPr>
          <w:ilvl w:val="0"/>
          <w:numId w:val="2"/>
        </w:numPr>
        <w:tabs>
          <w:tab w:val="left" w:pos="1471"/>
          <w:tab w:val="left" w:pos="1473"/>
        </w:tabs>
        <w:ind w:left="1472" w:hanging="1305"/>
        <w:rPr>
          <w:sz w:val="24"/>
        </w:rPr>
      </w:pPr>
      <w:r>
        <w:rPr>
          <w:sz w:val="24"/>
        </w:rPr>
        <w:t>physical characteristics, the parent/guardian must provide a written explanation to the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principal</w:t>
      </w:r>
      <w:proofErr w:type="gramEnd"/>
    </w:p>
    <w:p w14:paraId="61A874F1" w14:textId="77777777" w:rsidR="00B07C28" w:rsidRDefault="003307F3">
      <w:pPr>
        <w:pStyle w:val="ListParagraph"/>
        <w:numPr>
          <w:ilvl w:val="0"/>
          <w:numId w:val="2"/>
        </w:numPr>
        <w:tabs>
          <w:tab w:val="left" w:pos="1471"/>
          <w:tab w:val="left" w:pos="1473"/>
        </w:tabs>
        <w:spacing w:line="280" w:lineRule="exact"/>
        <w:ind w:left="1472" w:hanging="1305"/>
        <w:rPr>
          <w:sz w:val="24"/>
        </w:rPr>
      </w:pPr>
      <w:r>
        <w:rPr>
          <w:sz w:val="24"/>
        </w:rPr>
        <w:t>for possible relief from certain aspects of this dress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169B377E" w14:textId="77777777" w:rsidR="00B07C28" w:rsidRDefault="003307F3">
      <w:pPr>
        <w:spacing w:before="7" w:line="265" w:lineRule="exact"/>
        <w:ind w:right="10405"/>
        <w:jc w:val="right"/>
        <w:rPr>
          <w:rFonts w:ascii="Calibri"/>
        </w:rPr>
      </w:pPr>
      <w:r>
        <w:rPr>
          <w:rFonts w:ascii="Calibri"/>
        </w:rPr>
        <w:t>34</w:t>
      </w:r>
    </w:p>
    <w:p w14:paraId="5BAC8C80" w14:textId="77777777" w:rsidR="00B07C28" w:rsidRDefault="003307F3">
      <w:pPr>
        <w:pStyle w:val="Heading1"/>
        <w:tabs>
          <w:tab w:val="left" w:pos="1471"/>
        </w:tabs>
        <w:spacing w:after="53" w:line="280" w:lineRule="exact"/>
        <w:ind w:firstLine="0"/>
      </w:pPr>
      <w:r>
        <w:rPr>
          <w:rFonts w:ascii="Calibri"/>
          <w:b w:val="0"/>
          <w:sz w:val="22"/>
        </w:rPr>
        <w:t>35</w:t>
      </w:r>
      <w:r>
        <w:rPr>
          <w:rFonts w:ascii="Calibri"/>
          <w:b w:val="0"/>
          <w:sz w:val="22"/>
        </w:rPr>
        <w:tab/>
      </w:r>
      <w:r>
        <w:t>Violations may result in the following</w:t>
      </w:r>
      <w:r>
        <w:rPr>
          <w:spacing w:val="-2"/>
        </w:rPr>
        <w:t xml:space="preserve"> </w:t>
      </w:r>
      <w:r>
        <w:t>consequences: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30"/>
        <w:gridCol w:w="2033"/>
        <w:gridCol w:w="7186"/>
      </w:tblGrid>
      <w:tr w:rsidR="00B07C28" w14:paraId="311662B7" w14:textId="77777777">
        <w:trPr>
          <w:trHeight w:val="223"/>
        </w:trPr>
        <w:tc>
          <w:tcPr>
            <w:tcW w:w="633" w:type="dxa"/>
          </w:tcPr>
          <w:p w14:paraId="0596FF64" w14:textId="77777777" w:rsidR="00B07C28" w:rsidRDefault="003307F3">
            <w:pPr>
              <w:pStyle w:val="TableParagraph"/>
              <w:spacing w:line="204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849" w:type="dxa"/>
            <w:gridSpan w:val="3"/>
          </w:tcPr>
          <w:p w14:paraId="0CD06098" w14:textId="77777777" w:rsidR="00B07C28" w:rsidRDefault="00B07C28">
            <w:pPr>
              <w:pStyle w:val="TableParagraph"/>
              <w:rPr>
                <w:sz w:val="14"/>
              </w:rPr>
            </w:pPr>
          </w:p>
        </w:tc>
      </w:tr>
      <w:tr w:rsidR="00B07C28" w14:paraId="53629AC8" w14:textId="77777777">
        <w:trPr>
          <w:trHeight w:val="275"/>
        </w:trPr>
        <w:tc>
          <w:tcPr>
            <w:tcW w:w="633" w:type="dxa"/>
          </w:tcPr>
          <w:p w14:paraId="42D5C280" w14:textId="77777777" w:rsidR="00B07C28" w:rsidRDefault="003307F3">
            <w:pPr>
              <w:pStyle w:val="TableParagraph"/>
              <w:spacing w:before="8" w:line="248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630" w:type="dxa"/>
          </w:tcPr>
          <w:p w14:paraId="1D936EEF" w14:textId="77777777" w:rsidR="00B07C28" w:rsidRDefault="00B07C28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3C1396C6" w14:textId="77777777" w:rsidR="00B07C28" w:rsidRDefault="003307F3">
            <w:pPr>
              <w:pStyle w:val="TableParagraph"/>
              <w:spacing w:line="256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First Violation:</w:t>
            </w:r>
          </w:p>
        </w:tc>
        <w:tc>
          <w:tcPr>
            <w:tcW w:w="7186" w:type="dxa"/>
          </w:tcPr>
          <w:p w14:paraId="568BFC80" w14:textId="77777777" w:rsidR="00B07C28" w:rsidRDefault="003307F3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The student will receive a written warning and the violation must be</w:t>
            </w:r>
          </w:p>
        </w:tc>
      </w:tr>
      <w:tr w:rsidR="00B07C28" w14:paraId="310BB31E" w14:textId="77777777">
        <w:trPr>
          <w:trHeight w:val="275"/>
        </w:trPr>
        <w:tc>
          <w:tcPr>
            <w:tcW w:w="633" w:type="dxa"/>
          </w:tcPr>
          <w:p w14:paraId="08D8D429" w14:textId="77777777" w:rsidR="00B07C28" w:rsidRDefault="003307F3">
            <w:pPr>
              <w:pStyle w:val="TableParagraph"/>
              <w:spacing w:before="8" w:line="248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630" w:type="dxa"/>
          </w:tcPr>
          <w:p w14:paraId="014FD2C9" w14:textId="77777777" w:rsidR="00B07C28" w:rsidRDefault="00B07C28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6E560ABC" w14:textId="77777777" w:rsidR="00B07C28" w:rsidRDefault="003307F3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corrected.</w:t>
            </w:r>
          </w:p>
        </w:tc>
        <w:tc>
          <w:tcPr>
            <w:tcW w:w="7186" w:type="dxa"/>
          </w:tcPr>
          <w:p w14:paraId="75E6C475" w14:textId="77777777" w:rsidR="00B07C28" w:rsidRDefault="00B07C28">
            <w:pPr>
              <w:pStyle w:val="TableParagraph"/>
              <w:rPr>
                <w:sz w:val="20"/>
              </w:rPr>
            </w:pPr>
          </w:p>
        </w:tc>
      </w:tr>
      <w:tr w:rsidR="00B07C28" w14:paraId="6F53F7EA" w14:textId="77777777">
        <w:trPr>
          <w:trHeight w:val="275"/>
        </w:trPr>
        <w:tc>
          <w:tcPr>
            <w:tcW w:w="633" w:type="dxa"/>
          </w:tcPr>
          <w:p w14:paraId="28E34E0E" w14:textId="77777777" w:rsidR="00B07C28" w:rsidRDefault="003307F3">
            <w:pPr>
              <w:pStyle w:val="TableParagraph"/>
              <w:spacing w:before="8" w:line="248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630" w:type="dxa"/>
          </w:tcPr>
          <w:p w14:paraId="333645DB" w14:textId="77777777" w:rsidR="00B07C28" w:rsidRDefault="00B07C28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4422A312" w14:textId="77777777" w:rsidR="00B07C28" w:rsidRDefault="003307F3">
            <w:pPr>
              <w:pStyle w:val="TableParagraph"/>
              <w:spacing w:line="256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Second Violation:</w:t>
            </w:r>
          </w:p>
        </w:tc>
        <w:tc>
          <w:tcPr>
            <w:tcW w:w="7186" w:type="dxa"/>
          </w:tcPr>
          <w:p w14:paraId="7FD6D26F" w14:textId="77777777" w:rsidR="00B07C28" w:rsidRDefault="003307F3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Parents will be notified; the violation must be corrected, and a detention</w:t>
            </w:r>
          </w:p>
        </w:tc>
      </w:tr>
      <w:tr w:rsidR="00B07C28" w14:paraId="2127F357" w14:textId="77777777">
        <w:trPr>
          <w:trHeight w:val="272"/>
        </w:trPr>
        <w:tc>
          <w:tcPr>
            <w:tcW w:w="633" w:type="dxa"/>
          </w:tcPr>
          <w:p w14:paraId="035AB523" w14:textId="77777777" w:rsidR="00B07C28" w:rsidRDefault="003307F3">
            <w:pPr>
              <w:pStyle w:val="TableParagraph"/>
              <w:spacing w:before="8" w:line="244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630" w:type="dxa"/>
          </w:tcPr>
          <w:p w14:paraId="49E3AD32" w14:textId="77777777" w:rsidR="00B07C28" w:rsidRDefault="00B07C28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3E783AD2" w14:textId="77777777" w:rsidR="00B07C28" w:rsidRDefault="003307F3"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will be assigned.</w:t>
            </w:r>
          </w:p>
        </w:tc>
        <w:tc>
          <w:tcPr>
            <w:tcW w:w="7186" w:type="dxa"/>
          </w:tcPr>
          <w:p w14:paraId="25755418" w14:textId="77777777" w:rsidR="00B07C28" w:rsidRDefault="00B07C28">
            <w:pPr>
              <w:pStyle w:val="TableParagraph"/>
              <w:rPr>
                <w:sz w:val="20"/>
              </w:rPr>
            </w:pPr>
          </w:p>
        </w:tc>
      </w:tr>
    </w:tbl>
    <w:p w14:paraId="14AF032F" w14:textId="77777777" w:rsidR="00B07C28" w:rsidRDefault="003307F3">
      <w:pPr>
        <w:pStyle w:val="ListParagraph"/>
        <w:numPr>
          <w:ilvl w:val="0"/>
          <w:numId w:val="1"/>
        </w:numPr>
        <w:tabs>
          <w:tab w:val="left" w:pos="1471"/>
          <w:tab w:val="left" w:pos="1473"/>
        </w:tabs>
        <w:ind w:hanging="1305"/>
        <w:rPr>
          <w:sz w:val="24"/>
        </w:rPr>
      </w:pPr>
      <w:r>
        <w:rPr>
          <w:i/>
          <w:sz w:val="24"/>
        </w:rPr>
        <w:t xml:space="preserve">Third Violation &amp; Subsequent Violations: </w:t>
      </w:r>
      <w:r>
        <w:rPr>
          <w:sz w:val="24"/>
        </w:rPr>
        <w:t>Disciplinary action at the discretion 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919ECDB" w14:textId="77777777" w:rsidR="00B07C28" w:rsidRDefault="003307F3">
      <w:pPr>
        <w:pStyle w:val="ListParagraph"/>
        <w:numPr>
          <w:ilvl w:val="0"/>
          <w:numId w:val="1"/>
        </w:numPr>
        <w:tabs>
          <w:tab w:val="left" w:pos="1471"/>
          <w:tab w:val="left" w:pos="1473"/>
        </w:tabs>
        <w:spacing w:line="280" w:lineRule="exact"/>
        <w:ind w:hanging="1305"/>
        <w:rPr>
          <w:sz w:val="24"/>
        </w:rPr>
      </w:pPr>
      <w:r>
        <w:rPr>
          <w:sz w:val="24"/>
        </w:rPr>
        <w:t>administration.</w:t>
      </w:r>
    </w:p>
    <w:p w14:paraId="12A04BAD" w14:textId="77777777" w:rsidR="00B07C28" w:rsidRDefault="003307F3">
      <w:pPr>
        <w:spacing w:before="7"/>
        <w:ind w:left="168"/>
        <w:rPr>
          <w:rFonts w:ascii="Calibri"/>
        </w:rPr>
      </w:pPr>
      <w:r>
        <w:rPr>
          <w:rFonts w:ascii="Calibri"/>
        </w:rPr>
        <w:t>43</w:t>
      </w:r>
    </w:p>
    <w:p w14:paraId="2A83F594" w14:textId="77777777" w:rsidR="00B07C28" w:rsidRDefault="00B07C28">
      <w:pPr>
        <w:rPr>
          <w:rFonts w:ascii="Calibri"/>
        </w:rPr>
        <w:sectPr w:rsidR="00B07C28">
          <w:headerReference w:type="default" r:id="rId7"/>
          <w:footerReference w:type="default" r:id="rId8"/>
          <w:pgSz w:w="12240" w:h="15840"/>
          <w:pgMar w:top="1360" w:right="1040" w:bottom="1160" w:left="400" w:header="727" w:footer="966" w:gutter="0"/>
          <w:pgNumType w:start="2"/>
          <w:cols w:space="720"/>
        </w:sectPr>
      </w:pPr>
    </w:p>
    <w:p w14:paraId="2370FE6B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40DD0592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7A2B7C71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7151E30C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6D80480E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6D59354C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125E9A53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5253236A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5A827B5D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5AC3812A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193F150E" w14:textId="77777777" w:rsidR="00B07C28" w:rsidRDefault="00B07C28">
      <w:pPr>
        <w:pStyle w:val="BodyText"/>
        <w:spacing w:line="240" w:lineRule="auto"/>
        <w:ind w:left="0"/>
        <w:rPr>
          <w:rFonts w:ascii="Calibri"/>
          <w:sz w:val="20"/>
        </w:rPr>
      </w:pPr>
    </w:p>
    <w:p w14:paraId="24178A09" w14:textId="77777777" w:rsidR="00B07C28" w:rsidRDefault="00B07C28">
      <w:pPr>
        <w:pStyle w:val="BodyText"/>
        <w:spacing w:before="2" w:line="240" w:lineRule="auto"/>
        <w:ind w:left="0"/>
        <w:rPr>
          <w:rFonts w:ascii="Calibri"/>
          <w:sz w:val="14"/>
        </w:rPr>
      </w:pPr>
    </w:p>
    <w:p w14:paraId="36174DD7" w14:textId="77777777" w:rsidR="00B07C28" w:rsidRDefault="003307F3">
      <w:pPr>
        <w:tabs>
          <w:tab w:val="left" w:pos="6329"/>
        </w:tabs>
        <w:spacing w:line="20" w:lineRule="exact"/>
        <w:ind w:left="123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DF04912" wp14:editId="16302709">
                <wp:extent cx="1657350" cy="5080"/>
                <wp:effectExtent l="0" t="0" r="0" b="0"/>
                <wp:docPr id="56954146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5080"/>
                          <a:chOff x="0" y="0"/>
                          <a:chExt cx="2610" cy="8"/>
                        </a:xfrm>
                      </wpg:grpSpPr>
                      <wps:wsp>
                        <wps:cNvPr id="663769223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26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C675F" id="Group 4" o:spid="_x0000_s1026" style="width:130.5pt;height:.4pt;mso-position-horizontal-relative:char;mso-position-vertical-relative:line" coordsize="2610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">
                <v:line id="Line 5" o:spid="_x0000_s1027" style="position:absolute;visibility:visible;mso-wrap-style:square" from="0,4" to="2610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" strokeweight=".36pt">
                  <o:lock v:ext="edit" shapetype="f"/>
                </v:line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0564289" wp14:editId="18435970">
                <wp:extent cx="1657350" cy="5080"/>
                <wp:effectExtent l="0" t="0" r="0" b="0"/>
                <wp:docPr id="10159027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5080"/>
                          <a:chOff x="0" y="0"/>
                          <a:chExt cx="2610" cy="8"/>
                        </a:xfrm>
                      </wpg:grpSpPr>
                      <wps:wsp>
                        <wps:cNvPr id="540588609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261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7635A" id="Group 2" o:spid="_x0000_s1026" style="width:130.5pt;height:.4pt;mso-position-horizontal-relative:char;mso-position-vertical-relative:line" coordsize="2610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">
                <v:line id="Line 3" o:spid="_x0000_s1027" style="position:absolute;visibility:visible;mso-wrap-style:square" from="0,4" to="2610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" strokeweight=".36pt">
                  <o:lock v:ext="edit" shapetype="f"/>
                </v:line>
                <w10:anchorlock/>
              </v:group>
            </w:pict>
          </mc:Fallback>
        </mc:AlternateContent>
      </w:r>
    </w:p>
    <w:p w14:paraId="37121164" w14:textId="77777777" w:rsidR="00B07C28" w:rsidRDefault="003307F3">
      <w:pPr>
        <w:tabs>
          <w:tab w:val="left" w:pos="6332"/>
        </w:tabs>
        <w:spacing w:before="107"/>
        <w:ind w:left="1237"/>
        <w:rPr>
          <w:sz w:val="18"/>
        </w:rPr>
      </w:pPr>
      <w:r>
        <w:rPr>
          <w:sz w:val="18"/>
        </w:rPr>
        <w:t>Legal</w:t>
      </w:r>
      <w:r>
        <w:rPr>
          <w:spacing w:val="-1"/>
          <w:sz w:val="18"/>
        </w:rPr>
        <w:t xml:space="preserve"> </w:t>
      </w:r>
      <w:r>
        <w:rPr>
          <w:sz w:val="18"/>
        </w:rPr>
        <w:t>References</w:t>
      </w:r>
      <w:r>
        <w:rPr>
          <w:sz w:val="18"/>
        </w:rPr>
        <w:tab/>
        <w:t>Cross References</w:t>
      </w:r>
    </w:p>
    <w:p w14:paraId="4B31EC77" w14:textId="77777777" w:rsidR="00B07C28" w:rsidRDefault="00B07C28">
      <w:pPr>
        <w:pStyle w:val="BodyText"/>
        <w:spacing w:before="10" w:line="240" w:lineRule="auto"/>
        <w:ind w:left="0"/>
        <w:rPr>
          <w:sz w:val="20"/>
        </w:rPr>
      </w:pPr>
    </w:p>
    <w:p w14:paraId="5549617A" w14:textId="77777777" w:rsidR="00B07C28" w:rsidRDefault="003307F3">
      <w:pPr>
        <w:pStyle w:val="ListParagraph"/>
        <w:numPr>
          <w:ilvl w:val="1"/>
          <w:numId w:val="1"/>
        </w:numPr>
        <w:tabs>
          <w:tab w:val="left" w:pos="1597"/>
          <w:tab w:val="left" w:pos="1598"/>
          <w:tab w:val="left" w:pos="6332"/>
        </w:tabs>
        <w:spacing w:line="240" w:lineRule="auto"/>
        <w:ind w:left="6332" w:right="1646" w:hanging="5095"/>
        <w:rPr>
          <w:sz w:val="18"/>
        </w:rPr>
      </w:pPr>
      <w:r>
        <w:rPr>
          <w:sz w:val="18"/>
        </w:rPr>
        <w:t>TCA 49-6-4215(a)(1); TCA 49-1-302(j)</w:t>
      </w:r>
      <w:r>
        <w:rPr>
          <w:sz w:val="18"/>
        </w:rPr>
        <w:tab/>
        <w:t>Code of Behavior and Discipline 6.300 Suspension/Expulsion/Remand</w:t>
      </w:r>
      <w:r>
        <w:rPr>
          <w:spacing w:val="34"/>
          <w:sz w:val="18"/>
        </w:rPr>
        <w:t xml:space="preserve"> </w:t>
      </w:r>
      <w:r>
        <w:rPr>
          <w:sz w:val="18"/>
        </w:rPr>
        <w:t>6.316</w:t>
      </w:r>
    </w:p>
    <w:sectPr w:rsidR="00B07C28">
      <w:pgSz w:w="12240" w:h="15840"/>
      <w:pgMar w:top="1360" w:right="1040" w:bottom="1160" w:left="400" w:header="727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C023" w14:textId="77777777" w:rsidR="00000000" w:rsidRDefault="003307F3">
      <w:r>
        <w:separator/>
      </w:r>
    </w:p>
  </w:endnote>
  <w:endnote w:type="continuationSeparator" w:id="0">
    <w:p w14:paraId="69F53E6E" w14:textId="77777777" w:rsidR="00000000" w:rsidRDefault="0033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7D16" w14:textId="77777777" w:rsidR="00B07C28" w:rsidRDefault="003307F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2240" behindDoc="1" locked="0" layoutInCell="1" allowOverlap="1" wp14:anchorId="7807785E" wp14:editId="51A1B492">
              <wp:simplePos x="0" y="0"/>
              <wp:positionH relativeFrom="page">
                <wp:posOffset>6568440</wp:posOffset>
              </wp:positionH>
              <wp:positionV relativeFrom="page">
                <wp:posOffset>9305290</wp:posOffset>
              </wp:positionV>
              <wp:extent cx="485775" cy="138430"/>
              <wp:effectExtent l="0" t="0" r="0" b="0"/>
              <wp:wrapNone/>
              <wp:docPr id="20225521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57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9D64D" w14:textId="77777777" w:rsidR="00B07C28" w:rsidRDefault="003307F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7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7.2pt;margin-top:732.7pt;width:38.25pt;height:10.9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" filled="f" stroked="f">
              <v:path arrowok="t"/>
              <v:textbox inset="0,0,0,0">
                <w:txbxContent>
                  <w:p w14:paraId="0DA9D64D" w14:textId="77777777" w:rsidR="00B07C28" w:rsidRDefault="003307F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E518" w14:textId="77777777" w:rsidR="00000000" w:rsidRDefault="003307F3">
      <w:r>
        <w:separator/>
      </w:r>
    </w:p>
  </w:footnote>
  <w:footnote w:type="continuationSeparator" w:id="0">
    <w:p w14:paraId="60FECFC4" w14:textId="77777777" w:rsidR="00000000" w:rsidRDefault="0033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860F" w14:textId="77777777" w:rsidR="00B07C28" w:rsidRDefault="003307F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 wp14:anchorId="5868B348" wp14:editId="43B2AF91">
              <wp:simplePos x="0" y="0"/>
              <wp:positionH relativeFrom="page">
                <wp:posOffset>614680</wp:posOffset>
              </wp:positionH>
              <wp:positionV relativeFrom="page">
                <wp:posOffset>585470</wp:posOffset>
              </wp:positionV>
              <wp:extent cx="6583680" cy="0"/>
              <wp:effectExtent l="0" t="12700" r="7620" b="0"/>
              <wp:wrapNone/>
              <wp:docPr id="210242996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B0B0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78ECB" id="Line 4" o:spid="_x0000_s1026" style="position:absolute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pt,46.1pt" to="566.8pt,4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" strokecolor="#0b0b0b" strokeweight="2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0192" behindDoc="1" locked="0" layoutInCell="1" allowOverlap="1" wp14:anchorId="3906226C" wp14:editId="3B634D6B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519430" cy="138430"/>
              <wp:effectExtent l="0" t="0" r="0" b="0"/>
              <wp:wrapNone/>
              <wp:docPr id="6667414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94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19C8" w14:textId="77777777" w:rsidR="00B07C28" w:rsidRDefault="003307F3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Dress Code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622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.6pt;margin-top:35.35pt;width:40.9pt;height:10.9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" filled="f" stroked="f">
              <v:path arrowok="t"/>
              <v:textbox inset="0,0,0,0">
                <w:txbxContent>
                  <w:p w14:paraId="439919C8" w14:textId="77777777" w:rsidR="00B07C28" w:rsidRDefault="003307F3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Dress 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1216" behindDoc="1" locked="0" layoutInCell="1" allowOverlap="1" wp14:anchorId="6B9DE6F2" wp14:editId="23B1D364">
              <wp:simplePos x="0" y="0"/>
              <wp:positionH relativeFrom="page">
                <wp:posOffset>6433820</wp:posOffset>
              </wp:positionH>
              <wp:positionV relativeFrom="page">
                <wp:posOffset>448945</wp:posOffset>
              </wp:positionV>
              <wp:extent cx="254000" cy="138430"/>
              <wp:effectExtent l="0" t="0" r="0" b="0"/>
              <wp:wrapNone/>
              <wp:docPr id="123211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40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4C7F9" w14:textId="77777777" w:rsidR="00B07C28" w:rsidRDefault="003307F3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6.310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DE6F2" id="Text Box 2" o:spid="_x0000_s1027" type="#_x0000_t202" style="position:absolute;margin-left:506.6pt;margin-top:35.35pt;width:20pt;height:10.9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" filled="f" stroked="f">
              <v:path arrowok="t"/>
              <v:textbox inset="0,0,0,0">
                <w:txbxContent>
                  <w:p w14:paraId="1904C7F9" w14:textId="77777777" w:rsidR="00B07C28" w:rsidRDefault="003307F3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77A"/>
    <w:multiLevelType w:val="hybridMultilevel"/>
    <w:tmpl w:val="CC740928"/>
    <w:lvl w:ilvl="0" w:tplc="923A3B50">
      <w:start w:val="1"/>
      <w:numFmt w:val="decimal"/>
      <w:lvlText w:val="%1"/>
      <w:lvlJc w:val="left"/>
      <w:pPr>
        <w:ind w:left="752" w:hanging="472"/>
        <w:jc w:val="right"/>
      </w:pPr>
      <w:rPr>
        <w:rFonts w:ascii="Calibri" w:eastAsia="Calibri" w:hAnsi="Calibri" w:cs="Calibri" w:hint="default"/>
        <w:spacing w:val="-14"/>
        <w:w w:val="100"/>
        <w:sz w:val="22"/>
        <w:szCs w:val="22"/>
        <w:lang w:val="en-US" w:eastAsia="en-US" w:bidi="en-US"/>
      </w:rPr>
    </w:lvl>
    <w:lvl w:ilvl="1" w:tplc="E62E3996">
      <w:start w:val="1"/>
      <w:numFmt w:val="decimal"/>
      <w:lvlText w:val="%2"/>
      <w:lvlJc w:val="left"/>
      <w:pPr>
        <w:ind w:left="1832" w:hanging="155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FB064A8">
      <w:numFmt w:val="bullet"/>
      <w:lvlText w:val="•"/>
      <w:lvlJc w:val="left"/>
      <w:pPr>
        <w:ind w:left="2835" w:hanging="1552"/>
      </w:pPr>
      <w:rPr>
        <w:rFonts w:hint="default"/>
        <w:lang w:val="en-US" w:eastAsia="en-US" w:bidi="en-US"/>
      </w:rPr>
    </w:lvl>
    <w:lvl w:ilvl="3" w:tplc="EB747CC4">
      <w:numFmt w:val="bullet"/>
      <w:lvlText w:val="•"/>
      <w:lvlJc w:val="left"/>
      <w:pPr>
        <w:ind w:left="3831" w:hanging="1552"/>
      </w:pPr>
      <w:rPr>
        <w:rFonts w:hint="default"/>
        <w:lang w:val="en-US" w:eastAsia="en-US" w:bidi="en-US"/>
      </w:rPr>
    </w:lvl>
    <w:lvl w:ilvl="4" w:tplc="F71A625A">
      <w:numFmt w:val="bullet"/>
      <w:lvlText w:val="•"/>
      <w:lvlJc w:val="left"/>
      <w:pPr>
        <w:ind w:left="4826" w:hanging="1552"/>
      </w:pPr>
      <w:rPr>
        <w:rFonts w:hint="default"/>
        <w:lang w:val="en-US" w:eastAsia="en-US" w:bidi="en-US"/>
      </w:rPr>
    </w:lvl>
    <w:lvl w:ilvl="5" w:tplc="79DAFF9E">
      <w:numFmt w:val="bullet"/>
      <w:lvlText w:val="•"/>
      <w:lvlJc w:val="left"/>
      <w:pPr>
        <w:ind w:left="5822" w:hanging="1552"/>
      </w:pPr>
      <w:rPr>
        <w:rFonts w:hint="default"/>
        <w:lang w:val="en-US" w:eastAsia="en-US" w:bidi="en-US"/>
      </w:rPr>
    </w:lvl>
    <w:lvl w:ilvl="6" w:tplc="EF7631C0">
      <w:numFmt w:val="bullet"/>
      <w:lvlText w:val="•"/>
      <w:lvlJc w:val="left"/>
      <w:pPr>
        <w:ind w:left="6817" w:hanging="1552"/>
      </w:pPr>
      <w:rPr>
        <w:rFonts w:hint="default"/>
        <w:lang w:val="en-US" w:eastAsia="en-US" w:bidi="en-US"/>
      </w:rPr>
    </w:lvl>
    <w:lvl w:ilvl="7" w:tplc="E5BCD850">
      <w:numFmt w:val="bullet"/>
      <w:lvlText w:val="•"/>
      <w:lvlJc w:val="left"/>
      <w:pPr>
        <w:ind w:left="7813" w:hanging="1552"/>
      </w:pPr>
      <w:rPr>
        <w:rFonts w:hint="default"/>
        <w:lang w:val="en-US" w:eastAsia="en-US" w:bidi="en-US"/>
      </w:rPr>
    </w:lvl>
    <w:lvl w:ilvl="8" w:tplc="0F80E8F0">
      <w:numFmt w:val="bullet"/>
      <w:lvlText w:val="•"/>
      <w:lvlJc w:val="left"/>
      <w:pPr>
        <w:ind w:left="8808" w:hanging="1552"/>
      </w:pPr>
      <w:rPr>
        <w:rFonts w:hint="default"/>
        <w:lang w:val="en-US" w:eastAsia="en-US" w:bidi="en-US"/>
      </w:rPr>
    </w:lvl>
  </w:abstractNum>
  <w:abstractNum w:abstractNumId="1" w15:restartNumberingAfterBreak="0">
    <w:nsid w:val="21310F10"/>
    <w:multiLevelType w:val="hybridMultilevel"/>
    <w:tmpl w:val="1E003438"/>
    <w:lvl w:ilvl="0" w:tplc="97D2EAC4">
      <w:start w:val="31"/>
      <w:numFmt w:val="decimal"/>
      <w:lvlText w:val="%1"/>
      <w:lvlJc w:val="left"/>
      <w:pPr>
        <w:ind w:left="1112" w:hanging="9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842D594">
      <w:numFmt w:val="bullet"/>
      <w:lvlText w:val="•"/>
      <w:lvlJc w:val="left"/>
      <w:pPr>
        <w:ind w:left="2088" w:hanging="944"/>
      </w:pPr>
      <w:rPr>
        <w:rFonts w:hint="default"/>
        <w:lang w:val="en-US" w:eastAsia="en-US" w:bidi="en-US"/>
      </w:rPr>
    </w:lvl>
    <w:lvl w:ilvl="2" w:tplc="3EA6DE8A">
      <w:numFmt w:val="bullet"/>
      <w:lvlText w:val="•"/>
      <w:lvlJc w:val="left"/>
      <w:pPr>
        <w:ind w:left="3056" w:hanging="944"/>
      </w:pPr>
      <w:rPr>
        <w:rFonts w:hint="default"/>
        <w:lang w:val="en-US" w:eastAsia="en-US" w:bidi="en-US"/>
      </w:rPr>
    </w:lvl>
    <w:lvl w:ilvl="3" w:tplc="0B82E286">
      <w:numFmt w:val="bullet"/>
      <w:lvlText w:val="•"/>
      <w:lvlJc w:val="left"/>
      <w:pPr>
        <w:ind w:left="4024" w:hanging="944"/>
      </w:pPr>
      <w:rPr>
        <w:rFonts w:hint="default"/>
        <w:lang w:val="en-US" w:eastAsia="en-US" w:bidi="en-US"/>
      </w:rPr>
    </w:lvl>
    <w:lvl w:ilvl="4" w:tplc="DCD0B880">
      <w:numFmt w:val="bullet"/>
      <w:lvlText w:val="•"/>
      <w:lvlJc w:val="left"/>
      <w:pPr>
        <w:ind w:left="4992" w:hanging="944"/>
      </w:pPr>
      <w:rPr>
        <w:rFonts w:hint="default"/>
        <w:lang w:val="en-US" w:eastAsia="en-US" w:bidi="en-US"/>
      </w:rPr>
    </w:lvl>
    <w:lvl w:ilvl="5" w:tplc="BAA4BEC8">
      <w:numFmt w:val="bullet"/>
      <w:lvlText w:val="•"/>
      <w:lvlJc w:val="left"/>
      <w:pPr>
        <w:ind w:left="5960" w:hanging="944"/>
      </w:pPr>
      <w:rPr>
        <w:rFonts w:hint="default"/>
        <w:lang w:val="en-US" w:eastAsia="en-US" w:bidi="en-US"/>
      </w:rPr>
    </w:lvl>
    <w:lvl w:ilvl="6" w:tplc="79E02A5C">
      <w:numFmt w:val="bullet"/>
      <w:lvlText w:val="•"/>
      <w:lvlJc w:val="left"/>
      <w:pPr>
        <w:ind w:left="6928" w:hanging="944"/>
      </w:pPr>
      <w:rPr>
        <w:rFonts w:hint="default"/>
        <w:lang w:val="en-US" w:eastAsia="en-US" w:bidi="en-US"/>
      </w:rPr>
    </w:lvl>
    <w:lvl w:ilvl="7" w:tplc="8F08B1EE">
      <w:numFmt w:val="bullet"/>
      <w:lvlText w:val="•"/>
      <w:lvlJc w:val="left"/>
      <w:pPr>
        <w:ind w:left="7896" w:hanging="944"/>
      </w:pPr>
      <w:rPr>
        <w:rFonts w:hint="default"/>
        <w:lang w:val="en-US" w:eastAsia="en-US" w:bidi="en-US"/>
      </w:rPr>
    </w:lvl>
    <w:lvl w:ilvl="8" w:tplc="A6CC8A5C">
      <w:numFmt w:val="bullet"/>
      <w:lvlText w:val="•"/>
      <w:lvlJc w:val="left"/>
      <w:pPr>
        <w:ind w:left="8864" w:hanging="944"/>
      </w:pPr>
      <w:rPr>
        <w:rFonts w:hint="default"/>
        <w:lang w:val="en-US" w:eastAsia="en-US" w:bidi="en-US"/>
      </w:rPr>
    </w:lvl>
  </w:abstractNum>
  <w:abstractNum w:abstractNumId="2" w15:restartNumberingAfterBreak="0">
    <w:nsid w:val="501A4494"/>
    <w:multiLevelType w:val="hybridMultilevel"/>
    <w:tmpl w:val="37CCD7D4"/>
    <w:lvl w:ilvl="0" w:tplc="9E9C5448">
      <w:start w:val="41"/>
      <w:numFmt w:val="decimal"/>
      <w:lvlText w:val="%1"/>
      <w:lvlJc w:val="left"/>
      <w:pPr>
        <w:ind w:left="1472" w:hanging="13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C9BCC1A4">
      <w:start w:val="1"/>
      <w:numFmt w:val="decimal"/>
      <w:lvlText w:val="%2."/>
      <w:lvlJc w:val="left"/>
      <w:pPr>
        <w:ind w:left="63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en-US"/>
      </w:rPr>
    </w:lvl>
    <w:lvl w:ilvl="2" w:tplc="2E224090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en-US"/>
      </w:rPr>
    </w:lvl>
    <w:lvl w:ilvl="3" w:tplc="3EC471C6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en-US"/>
      </w:rPr>
    </w:lvl>
    <w:lvl w:ilvl="4" w:tplc="33EC6750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5" w:tplc="E654B84E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en-US"/>
      </w:rPr>
    </w:lvl>
    <w:lvl w:ilvl="6" w:tplc="13B67AEC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en-US"/>
      </w:rPr>
    </w:lvl>
    <w:lvl w:ilvl="7" w:tplc="3982AE1C">
      <w:numFmt w:val="bullet"/>
      <w:lvlText w:val="•"/>
      <w:lvlJc w:val="left"/>
      <w:pPr>
        <w:ind w:left="9313" w:hanging="360"/>
      </w:pPr>
      <w:rPr>
        <w:rFonts w:hint="default"/>
        <w:lang w:val="en-US" w:eastAsia="en-US" w:bidi="en-US"/>
      </w:rPr>
    </w:lvl>
    <w:lvl w:ilvl="8" w:tplc="181C70FC"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10A246B"/>
    <w:multiLevelType w:val="hybridMultilevel"/>
    <w:tmpl w:val="C248FD92"/>
    <w:lvl w:ilvl="0" w:tplc="6FDCB65E">
      <w:start w:val="27"/>
      <w:numFmt w:val="decimal"/>
      <w:lvlText w:val="%1"/>
      <w:lvlJc w:val="left"/>
      <w:pPr>
        <w:ind w:left="752" w:hanging="5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98C9CE">
      <w:numFmt w:val="bullet"/>
      <w:lvlText w:val="•"/>
      <w:lvlJc w:val="left"/>
      <w:pPr>
        <w:ind w:left="1764" w:hanging="584"/>
      </w:pPr>
      <w:rPr>
        <w:rFonts w:hint="default"/>
        <w:lang w:val="en-US" w:eastAsia="en-US" w:bidi="en-US"/>
      </w:rPr>
    </w:lvl>
    <w:lvl w:ilvl="2" w:tplc="8006EAE4">
      <w:numFmt w:val="bullet"/>
      <w:lvlText w:val="•"/>
      <w:lvlJc w:val="left"/>
      <w:pPr>
        <w:ind w:left="2768" w:hanging="584"/>
      </w:pPr>
      <w:rPr>
        <w:rFonts w:hint="default"/>
        <w:lang w:val="en-US" w:eastAsia="en-US" w:bidi="en-US"/>
      </w:rPr>
    </w:lvl>
    <w:lvl w:ilvl="3" w:tplc="CD748470">
      <w:numFmt w:val="bullet"/>
      <w:lvlText w:val="•"/>
      <w:lvlJc w:val="left"/>
      <w:pPr>
        <w:ind w:left="3772" w:hanging="584"/>
      </w:pPr>
      <w:rPr>
        <w:rFonts w:hint="default"/>
        <w:lang w:val="en-US" w:eastAsia="en-US" w:bidi="en-US"/>
      </w:rPr>
    </w:lvl>
    <w:lvl w:ilvl="4" w:tplc="3BB05EF2">
      <w:numFmt w:val="bullet"/>
      <w:lvlText w:val="•"/>
      <w:lvlJc w:val="left"/>
      <w:pPr>
        <w:ind w:left="4776" w:hanging="584"/>
      </w:pPr>
      <w:rPr>
        <w:rFonts w:hint="default"/>
        <w:lang w:val="en-US" w:eastAsia="en-US" w:bidi="en-US"/>
      </w:rPr>
    </w:lvl>
    <w:lvl w:ilvl="5" w:tplc="E920F0AE">
      <w:numFmt w:val="bullet"/>
      <w:lvlText w:val="•"/>
      <w:lvlJc w:val="left"/>
      <w:pPr>
        <w:ind w:left="5780" w:hanging="584"/>
      </w:pPr>
      <w:rPr>
        <w:rFonts w:hint="default"/>
        <w:lang w:val="en-US" w:eastAsia="en-US" w:bidi="en-US"/>
      </w:rPr>
    </w:lvl>
    <w:lvl w:ilvl="6" w:tplc="E9503D94">
      <w:numFmt w:val="bullet"/>
      <w:lvlText w:val="•"/>
      <w:lvlJc w:val="left"/>
      <w:pPr>
        <w:ind w:left="6784" w:hanging="584"/>
      </w:pPr>
      <w:rPr>
        <w:rFonts w:hint="default"/>
        <w:lang w:val="en-US" w:eastAsia="en-US" w:bidi="en-US"/>
      </w:rPr>
    </w:lvl>
    <w:lvl w:ilvl="7" w:tplc="B060E2AA">
      <w:numFmt w:val="bullet"/>
      <w:lvlText w:val="•"/>
      <w:lvlJc w:val="left"/>
      <w:pPr>
        <w:ind w:left="7788" w:hanging="584"/>
      </w:pPr>
      <w:rPr>
        <w:rFonts w:hint="default"/>
        <w:lang w:val="en-US" w:eastAsia="en-US" w:bidi="en-US"/>
      </w:rPr>
    </w:lvl>
    <w:lvl w:ilvl="8" w:tplc="127A1614">
      <w:numFmt w:val="bullet"/>
      <w:lvlText w:val="•"/>
      <w:lvlJc w:val="left"/>
      <w:pPr>
        <w:ind w:left="8792" w:hanging="584"/>
      </w:pPr>
      <w:rPr>
        <w:rFonts w:hint="default"/>
        <w:lang w:val="en-US" w:eastAsia="en-US" w:bidi="en-US"/>
      </w:rPr>
    </w:lvl>
  </w:abstractNum>
  <w:abstractNum w:abstractNumId="4" w15:restartNumberingAfterBreak="0">
    <w:nsid w:val="58D10E7E"/>
    <w:multiLevelType w:val="hybridMultilevel"/>
    <w:tmpl w:val="35464B74"/>
    <w:lvl w:ilvl="0" w:tplc="272AF0B6">
      <w:start w:val="7"/>
      <w:numFmt w:val="decimal"/>
      <w:lvlText w:val="%1"/>
      <w:lvlJc w:val="left"/>
      <w:pPr>
        <w:ind w:left="1112" w:hanging="83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D8065D2">
      <w:numFmt w:val="bullet"/>
      <w:lvlText w:val="•"/>
      <w:lvlJc w:val="left"/>
      <w:pPr>
        <w:ind w:left="2088" w:hanging="832"/>
      </w:pPr>
      <w:rPr>
        <w:rFonts w:hint="default"/>
        <w:lang w:val="en-US" w:eastAsia="en-US" w:bidi="en-US"/>
      </w:rPr>
    </w:lvl>
    <w:lvl w:ilvl="2" w:tplc="9A6CB22C">
      <w:numFmt w:val="bullet"/>
      <w:lvlText w:val="•"/>
      <w:lvlJc w:val="left"/>
      <w:pPr>
        <w:ind w:left="3056" w:hanging="832"/>
      </w:pPr>
      <w:rPr>
        <w:rFonts w:hint="default"/>
        <w:lang w:val="en-US" w:eastAsia="en-US" w:bidi="en-US"/>
      </w:rPr>
    </w:lvl>
    <w:lvl w:ilvl="3" w:tplc="F0D004B2">
      <w:numFmt w:val="bullet"/>
      <w:lvlText w:val="•"/>
      <w:lvlJc w:val="left"/>
      <w:pPr>
        <w:ind w:left="4024" w:hanging="832"/>
      </w:pPr>
      <w:rPr>
        <w:rFonts w:hint="default"/>
        <w:lang w:val="en-US" w:eastAsia="en-US" w:bidi="en-US"/>
      </w:rPr>
    </w:lvl>
    <w:lvl w:ilvl="4" w:tplc="8460B5CA">
      <w:numFmt w:val="bullet"/>
      <w:lvlText w:val="•"/>
      <w:lvlJc w:val="left"/>
      <w:pPr>
        <w:ind w:left="4992" w:hanging="832"/>
      </w:pPr>
      <w:rPr>
        <w:rFonts w:hint="default"/>
        <w:lang w:val="en-US" w:eastAsia="en-US" w:bidi="en-US"/>
      </w:rPr>
    </w:lvl>
    <w:lvl w:ilvl="5" w:tplc="A2D2F5C8">
      <w:numFmt w:val="bullet"/>
      <w:lvlText w:val="•"/>
      <w:lvlJc w:val="left"/>
      <w:pPr>
        <w:ind w:left="5960" w:hanging="832"/>
      </w:pPr>
      <w:rPr>
        <w:rFonts w:hint="default"/>
        <w:lang w:val="en-US" w:eastAsia="en-US" w:bidi="en-US"/>
      </w:rPr>
    </w:lvl>
    <w:lvl w:ilvl="6" w:tplc="B346F570">
      <w:numFmt w:val="bullet"/>
      <w:lvlText w:val="•"/>
      <w:lvlJc w:val="left"/>
      <w:pPr>
        <w:ind w:left="6928" w:hanging="832"/>
      </w:pPr>
      <w:rPr>
        <w:rFonts w:hint="default"/>
        <w:lang w:val="en-US" w:eastAsia="en-US" w:bidi="en-US"/>
      </w:rPr>
    </w:lvl>
    <w:lvl w:ilvl="7" w:tplc="4D203D58">
      <w:numFmt w:val="bullet"/>
      <w:lvlText w:val="•"/>
      <w:lvlJc w:val="left"/>
      <w:pPr>
        <w:ind w:left="7896" w:hanging="832"/>
      </w:pPr>
      <w:rPr>
        <w:rFonts w:hint="default"/>
        <w:lang w:val="en-US" w:eastAsia="en-US" w:bidi="en-US"/>
      </w:rPr>
    </w:lvl>
    <w:lvl w:ilvl="8" w:tplc="E46236DE">
      <w:numFmt w:val="bullet"/>
      <w:lvlText w:val="•"/>
      <w:lvlJc w:val="left"/>
      <w:pPr>
        <w:ind w:left="8864" w:hanging="832"/>
      </w:pPr>
      <w:rPr>
        <w:rFonts w:hint="default"/>
        <w:lang w:val="en-US" w:eastAsia="en-US" w:bidi="en-US"/>
      </w:rPr>
    </w:lvl>
  </w:abstractNum>
  <w:num w:numId="1" w16cid:durableId="16084269">
    <w:abstractNumId w:val="2"/>
  </w:num>
  <w:num w:numId="2" w16cid:durableId="1570770290">
    <w:abstractNumId w:val="1"/>
  </w:num>
  <w:num w:numId="3" w16cid:durableId="2032946366">
    <w:abstractNumId w:val="3"/>
  </w:num>
  <w:num w:numId="4" w16cid:durableId="116610511">
    <w:abstractNumId w:val="4"/>
  </w:num>
  <w:num w:numId="5" w16cid:durableId="80400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28"/>
    <w:rsid w:val="003307F3"/>
    <w:rsid w:val="00B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5F0FDAE"/>
  <w15:docId w15:val="{EB60EA90-CDC7-A446-93EF-19B9AE1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8" w:hanging="5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6" w:lineRule="exact"/>
      <w:ind w:left="75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752" w:hanging="5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Dress Code</dc:title>
  <dc:creator>TSBA</dc:creator>
  <cp:keywords>6.310</cp:keywords>
  <cp:lastModifiedBy>Policy</cp:lastModifiedBy>
  <cp:revision>2</cp:revision>
  <dcterms:created xsi:type="dcterms:W3CDTF">2023-05-03T20:48:00Z</dcterms:created>
  <dcterms:modified xsi:type="dcterms:W3CDTF">2023-05-03T20:48:00Z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2023-05-01T00:00:00Z</vt:filetime>
  </property>
</Properties>
</file>