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1AD7" w14:textId="4054F789" w:rsidR="00551EFB" w:rsidRDefault="008136D9" w:rsidP="008136D9">
      <w:pPr>
        <w:jc w:val="center"/>
        <w:rPr>
          <w:sz w:val="40"/>
          <w:szCs w:val="40"/>
        </w:rPr>
      </w:pPr>
      <w:r>
        <w:rPr>
          <w:sz w:val="40"/>
          <w:szCs w:val="40"/>
        </w:rPr>
        <w:t>Tournament Schedule</w:t>
      </w:r>
    </w:p>
    <w:p w14:paraId="0203E80F" w14:textId="196D875D" w:rsidR="008136D9" w:rsidRPr="00523A71" w:rsidRDefault="008136D9" w:rsidP="008136D9">
      <w:pPr>
        <w:rPr>
          <w:sz w:val="24"/>
          <w:szCs w:val="24"/>
          <w:u w:val="single"/>
        </w:rPr>
      </w:pPr>
      <w:r w:rsidRPr="00523A71">
        <w:rPr>
          <w:sz w:val="24"/>
          <w:szCs w:val="24"/>
          <w:u w:val="single"/>
        </w:rPr>
        <w:t>Tournaments that are included in Fee</w:t>
      </w:r>
    </w:p>
    <w:p w14:paraId="19EEC903" w14:textId="39D68B15" w:rsidR="008136D9" w:rsidRPr="00523A71" w:rsidRDefault="008136D9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These are the dates that we will participate in tournament</w:t>
      </w:r>
      <w:r w:rsidR="00625AB3" w:rsidRPr="00523A71">
        <w:rPr>
          <w:sz w:val="24"/>
          <w:szCs w:val="24"/>
        </w:rPr>
        <w:t>s</w:t>
      </w:r>
      <w:r w:rsidRPr="00523A71">
        <w:rPr>
          <w:sz w:val="24"/>
          <w:szCs w:val="24"/>
        </w:rPr>
        <w:t>. The time and actual date will not be announced until the</w:t>
      </w:r>
      <w:r w:rsidR="00625AB3" w:rsidRPr="00523A71">
        <w:rPr>
          <w:sz w:val="24"/>
          <w:szCs w:val="24"/>
        </w:rPr>
        <w:t xml:space="preserve"> before</w:t>
      </w:r>
      <w:r w:rsidRPr="00523A71">
        <w:rPr>
          <w:sz w:val="24"/>
          <w:szCs w:val="24"/>
        </w:rPr>
        <w:t xml:space="preserve"> week </w:t>
      </w:r>
      <w:r w:rsidR="00625AB3" w:rsidRPr="00523A71">
        <w:rPr>
          <w:sz w:val="24"/>
          <w:szCs w:val="24"/>
        </w:rPr>
        <w:t>t</w:t>
      </w:r>
      <w:r w:rsidRPr="00523A71">
        <w:rPr>
          <w:sz w:val="24"/>
          <w:szCs w:val="24"/>
        </w:rPr>
        <w:t>he tournament. At any time if you cannot shoot in the tournament, please let us know as soon as possible.</w:t>
      </w:r>
    </w:p>
    <w:p w14:paraId="6DFFF97F" w14:textId="1B431A98" w:rsidR="008136D9" w:rsidRPr="00523A71" w:rsidRDefault="008136D9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October 9</w:t>
      </w:r>
      <w:r w:rsidRPr="00523A71">
        <w:rPr>
          <w:sz w:val="24"/>
          <w:szCs w:val="24"/>
          <w:vertAlign w:val="superscript"/>
        </w:rPr>
        <w:t>th</w:t>
      </w:r>
      <w:r w:rsidRPr="00523A71">
        <w:rPr>
          <w:sz w:val="24"/>
          <w:szCs w:val="24"/>
        </w:rPr>
        <w:t xml:space="preserve"> at Denton</w:t>
      </w:r>
      <w:bookmarkStart w:id="0" w:name="_GoBack"/>
      <w:bookmarkEnd w:id="0"/>
    </w:p>
    <w:p w14:paraId="785FE892" w14:textId="129C8A51" w:rsidR="008136D9" w:rsidRPr="00523A71" w:rsidRDefault="008136D9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November 4-6 at North Mobile Christian</w:t>
      </w:r>
    </w:p>
    <w:p w14:paraId="1A730857" w14:textId="08013452" w:rsidR="008136D9" w:rsidRPr="00523A71" w:rsidRDefault="008136D9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December 2-4 at Bright Beginnings Academy (located on Highway 90)</w:t>
      </w:r>
    </w:p>
    <w:p w14:paraId="4A87BCDC" w14:textId="5B5167BF" w:rsidR="00625AB3" w:rsidRPr="00523A71" w:rsidRDefault="00625AB3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 xml:space="preserve">January 20-22 at Saraland </w:t>
      </w:r>
    </w:p>
    <w:p w14:paraId="3140F0C7" w14:textId="58302852" w:rsidR="008136D9" w:rsidRPr="00523A71" w:rsidRDefault="008136D9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 xml:space="preserve">January 27-20 at Phillips Prep </w:t>
      </w:r>
    </w:p>
    <w:p w14:paraId="35F1CA2F" w14:textId="27C7C0B3" w:rsidR="008136D9" w:rsidRPr="00523A71" w:rsidRDefault="008136D9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February 10-12 at St. Luke’s</w:t>
      </w:r>
    </w:p>
    <w:p w14:paraId="35386E37" w14:textId="5D05F83B" w:rsidR="008136D9" w:rsidRPr="00523A71" w:rsidRDefault="008136D9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March 10-12 at Ba</w:t>
      </w:r>
      <w:r w:rsidR="00625AB3" w:rsidRPr="00523A71">
        <w:rPr>
          <w:sz w:val="24"/>
          <w:szCs w:val="24"/>
        </w:rPr>
        <w:t>ker</w:t>
      </w:r>
    </w:p>
    <w:p w14:paraId="4910D436" w14:textId="486DA558" w:rsidR="00625AB3" w:rsidRDefault="00625AB3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March 24-26 at Dixon</w:t>
      </w:r>
    </w:p>
    <w:p w14:paraId="316CE9E0" w14:textId="77777777" w:rsidR="00523A71" w:rsidRPr="00523A71" w:rsidRDefault="00523A71" w:rsidP="008136D9">
      <w:pPr>
        <w:rPr>
          <w:sz w:val="24"/>
          <w:szCs w:val="24"/>
        </w:rPr>
      </w:pPr>
    </w:p>
    <w:p w14:paraId="50764ED0" w14:textId="2FCA7095" w:rsidR="00625AB3" w:rsidRPr="00523A71" w:rsidRDefault="00523A71" w:rsidP="008136D9">
      <w:pPr>
        <w:rPr>
          <w:sz w:val="24"/>
          <w:szCs w:val="24"/>
          <w:u w:val="single"/>
        </w:rPr>
      </w:pPr>
      <w:r w:rsidRPr="00523A71">
        <w:rPr>
          <w:sz w:val="24"/>
          <w:szCs w:val="24"/>
          <w:u w:val="single"/>
        </w:rPr>
        <w:t>Tournaments NOT included in Fee</w:t>
      </w:r>
    </w:p>
    <w:p w14:paraId="044DCACA" w14:textId="15A987C7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 xml:space="preserve">These are additional tournaments that are NOT included in the archery fee. If your child would like to shoot in one of </w:t>
      </w:r>
      <w:proofErr w:type="gramStart"/>
      <w:r w:rsidRPr="00523A71">
        <w:rPr>
          <w:sz w:val="24"/>
          <w:szCs w:val="24"/>
        </w:rPr>
        <w:t>these</w:t>
      </w:r>
      <w:proofErr w:type="gramEnd"/>
      <w:r w:rsidRPr="00523A71">
        <w:rPr>
          <w:sz w:val="24"/>
          <w:szCs w:val="24"/>
        </w:rPr>
        <w:t xml:space="preserve"> you must let us know and you will send the $10 payment. </w:t>
      </w:r>
    </w:p>
    <w:p w14:paraId="23CAA826" w14:textId="2D1D2353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October 21-23 at Causey (this is both traditional and 3D each one is $10)</w:t>
      </w:r>
    </w:p>
    <w:p w14:paraId="51E0E75D" w14:textId="68304D42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November 11-13 at Semmes Middle</w:t>
      </w:r>
    </w:p>
    <w:p w14:paraId="2010C521" w14:textId="63F4466D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 xml:space="preserve">December 9-11 at Semmes Middle </w:t>
      </w:r>
    </w:p>
    <w:p w14:paraId="2D3EB650" w14:textId="46C5F595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January 6-8 at Coach Clark’s Academy</w:t>
      </w:r>
    </w:p>
    <w:p w14:paraId="336B1F89" w14:textId="7CD7883A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January 13-15 at Gilliard</w:t>
      </w:r>
    </w:p>
    <w:p w14:paraId="73922063" w14:textId="6EB13411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February 3-5 at Alba Middle</w:t>
      </w:r>
    </w:p>
    <w:p w14:paraId="1F27528F" w14:textId="14033AE7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February 17-19 at Dixon</w:t>
      </w:r>
    </w:p>
    <w:p w14:paraId="5AF75D19" w14:textId="1B442F08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March 3-5 at Causey (this is both traditional and 3D, each one is $10)</w:t>
      </w:r>
    </w:p>
    <w:p w14:paraId="21CD1781" w14:textId="22BE4643" w:rsidR="00523A71" w:rsidRPr="00523A71" w:rsidRDefault="00523A71" w:rsidP="008136D9">
      <w:pPr>
        <w:rPr>
          <w:sz w:val="24"/>
          <w:szCs w:val="24"/>
        </w:rPr>
      </w:pPr>
      <w:r w:rsidRPr="00523A71">
        <w:rPr>
          <w:sz w:val="24"/>
          <w:szCs w:val="24"/>
        </w:rPr>
        <w:t>March 17-19 at BLBCC</w:t>
      </w:r>
    </w:p>
    <w:p w14:paraId="3D7F9240" w14:textId="6703A7F2" w:rsidR="00523A71" w:rsidRPr="00523A71" w:rsidRDefault="00523A71" w:rsidP="008136D9">
      <w:pPr>
        <w:rPr>
          <w:sz w:val="24"/>
          <w:szCs w:val="24"/>
        </w:rPr>
      </w:pPr>
    </w:p>
    <w:p w14:paraId="1CBC3E26" w14:textId="77777777" w:rsidR="00625AB3" w:rsidRPr="00523A71" w:rsidRDefault="00625AB3" w:rsidP="008136D9">
      <w:pPr>
        <w:rPr>
          <w:sz w:val="24"/>
          <w:szCs w:val="24"/>
        </w:rPr>
      </w:pPr>
    </w:p>
    <w:p w14:paraId="692F572C" w14:textId="77777777" w:rsidR="00625AB3" w:rsidRPr="00523A71" w:rsidRDefault="00625AB3" w:rsidP="008136D9">
      <w:pPr>
        <w:rPr>
          <w:sz w:val="24"/>
          <w:szCs w:val="24"/>
        </w:rPr>
      </w:pPr>
    </w:p>
    <w:sectPr w:rsidR="00625AB3" w:rsidRPr="0052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9"/>
    <w:rsid w:val="001E6B68"/>
    <w:rsid w:val="00523A71"/>
    <w:rsid w:val="00625AB3"/>
    <w:rsid w:val="008136D9"/>
    <w:rsid w:val="008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C599"/>
  <w15:chartTrackingRefBased/>
  <w15:docId w15:val="{53B82576-C960-4A82-9EC6-88C7AEC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99131DB349D46BAC828B14665C2DD" ma:contentTypeVersion="35" ma:contentTypeDescription="Create a new document." ma:contentTypeScope="" ma:versionID="613aa7e0a66e734438a8df0b708b68d5">
  <xsd:schema xmlns:xsd="http://www.w3.org/2001/XMLSchema" xmlns:xs="http://www.w3.org/2001/XMLSchema" xmlns:p="http://schemas.microsoft.com/office/2006/metadata/properties" xmlns:ns3="79d92518-7d64-4c83-ac37-36167a336d04" xmlns:ns4="e2b9a6c8-bebe-4372-a3e7-97df7776a22e" targetNamespace="http://schemas.microsoft.com/office/2006/metadata/properties" ma:root="true" ma:fieldsID="21c85cd315088b809b50098bdbb5aad9" ns3:_="" ns4:_="">
    <xsd:import namespace="79d92518-7d64-4c83-ac37-36167a336d04"/>
    <xsd:import namespace="e2b9a6c8-bebe-4372-a3e7-97df7776a2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2518-7d64-4c83-ac37-36167a336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a6c8-bebe-4372-a3e7-97df7776a22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2b9a6c8-bebe-4372-a3e7-97df7776a22e">
      <UserInfo>
        <DisplayName/>
        <AccountId xsi:nil="true"/>
        <AccountType/>
      </UserInfo>
    </Owner>
    <Distribution_Groups xmlns="e2b9a6c8-bebe-4372-a3e7-97df7776a22e" xsi:nil="true"/>
    <Math_Settings xmlns="e2b9a6c8-bebe-4372-a3e7-97df7776a22e" xsi:nil="true"/>
    <Is_Collaboration_Space_Locked xmlns="e2b9a6c8-bebe-4372-a3e7-97df7776a22e" xsi:nil="true"/>
    <LMS_Mappings xmlns="e2b9a6c8-bebe-4372-a3e7-97df7776a22e" xsi:nil="true"/>
    <Invited_Students xmlns="e2b9a6c8-bebe-4372-a3e7-97df7776a22e" xsi:nil="true"/>
    <Teachers xmlns="e2b9a6c8-bebe-4372-a3e7-97df7776a22e">
      <UserInfo>
        <DisplayName/>
        <AccountId xsi:nil="true"/>
        <AccountType/>
      </UserInfo>
    </Teachers>
    <Student_Groups xmlns="e2b9a6c8-bebe-4372-a3e7-97df7776a22e">
      <UserInfo>
        <DisplayName/>
        <AccountId xsi:nil="true"/>
        <AccountType/>
      </UserInfo>
    </Student_Groups>
    <Self_Registration_Enabled xmlns="e2b9a6c8-bebe-4372-a3e7-97df7776a22e" xsi:nil="true"/>
    <Templates xmlns="e2b9a6c8-bebe-4372-a3e7-97df7776a22e" xsi:nil="true"/>
    <Students xmlns="e2b9a6c8-bebe-4372-a3e7-97df7776a22e">
      <UserInfo>
        <DisplayName/>
        <AccountId xsi:nil="true"/>
        <AccountType/>
      </UserInfo>
    </Students>
    <CultureName xmlns="e2b9a6c8-bebe-4372-a3e7-97df7776a22e" xsi:nil="true"/>
    <Self_Registration_Enabled0 xmlns="e2b9a6c8-bebe-4372-a3e7-97df7776a22e" xsi:nil="true"/>
    <DefaultSectionNames xmlns="e2b9a6c8-bebe-4372-a3e7-97df7776a22e" xsi:nil="true"/>
    <AppVersion xmlns="e2b9a6c8-bebe-4372-a3e7-97df7776a22e" xsi:nil="true"/>
    <NotebookType xmlns="e2b9a6c8-bebe-4372-a3e7-97df7776a22e" xsi:nil="true"/>
    <FolderType xmlns="e2b9a6c8-bebe-4372-a3e7-97df7776a22e" xsi:nil="true"/>
    <Has_Teacher_Only_SectionGroup xmlns="e2b9a6c8-bebe-4372-a3e7-97df7776a22e" xsi:nil="true"/>
    <Invited_Teachers xmlns="e2b9a6c8-bebe-4372-a3e7-97df7776a22e" xsi:nil="true"/>
    <TeamsChannelId xmlns="e2b9a6c8-bebe-4372-a3e7-97df7776a22e" xsi:nil="true"/>
    <IsNotebookLocked xmlns="e2b9a6c8-bebe-4372-a3e7-97df7776a22e" xsi:nil="true"/>
  </documentManagement>
</p:properties>
</file>

<file path=customXml/itemProps1.xml><?xml version="1.0" encoding="utf-8"?>
<ds:datastoreItem xmlns:ds="http://schemas.openxmlformats.org/officeDocument/2006/customXml" ds:itemID="{9B4C9A5D-1935-4FA7-B865-53DB86F6D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92518-7d64-4c83-ac37-36167a336d04"/>
    <ds:schemaRef ds:uri="e2b9a6c8-bebe-4372-a3e7-97df7776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18868-CD7C-4523-AD5C-29ED400BC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C551D-4CDE-429B-B69D-1A95FDB78A4B}">
  <ds:schemaRefs>
    <ds:schemaRef ds:uri="http://schemas.microsoft.com/office/2006/metadata/properties"/>
    <ds:schemaRef ds:uri="http://schemas.microsoft.com/office/infopath/2007/PartnerControls"/>
    <ds:schemaRef ds:uri="e2b9a6c8-bebe-4372-a3e7-97df7776a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Woodard, Kathleen N/Dodge</dc:creator>
  <cp:keywords/>
  <dc:description/>
  <cp:lastModifiedBy>Woodard, Kathleen N/Dodge</cp:lastModifiedBy>
  <cp:revision>1</cp:revision>
  <dcterms:created xsi:type="dcterms:W3CDTF">2021-10-01T14:42:00Z</dcterms:created>
  <dcterms:modified xsi:type="dcterms:W3CDTF">2021-10-01T15:14:00Z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0x010100A1599131DB349D46BAC828B14665C2DD</vt:lpwstr>
  </property>
</Properties>
</file>