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3: Chemical Bonding, Reaction, and Energy</w:t>
      </w:r>
    </w:p>
    <w:p w:rsidR="00000000" w:rsidDel="00000000" w:rsidP="00000000" w:rsidRDefault="00000000" w:rsidRPr="00000000" w14:paraId="0000000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Notes</w:t>
      </w:r>
    </w:p>
    <w:p w:rsidR="00000000" w:rsidDel="00000000" w:rsidP="00000000" w:rsidRDefault="00000000" w:rsidRPr="00000000" w14:paraId="00000003">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BIG IDEA: In chemical reactions, atoms are rearranged and regrouped via chemical bonding to form a new product.</w:t>
      </w:r>
    </w:p>
    <w:p w:rsidR="00000000" w:rsidDel="00000000" w:rsidP="00000000" w:rsidRDefault="00000000" w:rsidRPr="00000000" w14:paraId="0000000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ENDURING UNDERSTANDING: Students can apply their understanding of bonding to explain that mass and energy are conserved during chemical reactions as new products with new properties are made, citing evidence by using models to describe changes in atomic composition.</w:t>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8">
      <w:pPr>
        <w:numPr>
          <w:ilvl w:val="0"/>
          <w:numId w:val="9"/>
        </w:numPr>
        <w:ind w:left="720" w:hanging="360"/>
        <w:rPr>
          <w:rFonts w:ascii="Calibri" w:cs="Calibri" w:eastAsia="Calibri" w:hAnsi="Calibri"/>
          <w:b w:val="1"/>
          <w:sz w:val="24"/>
          <w:szCs w:val="24"/>
          <w:shd w:fill="e6b8af" w:val="clear"/>
        </w:rPr>
      </w:pPr>
      <w:r w:rsidDel="00000000" w:rsidR="00000000" w:rsidRPr="00000000">
        <w:rPr>
          <w:rFonts w:ascii="Calibri" w:cs="Calibri" w:eastAsia="Calibri" w:hAnsi="Calibri"/>
          <w:b w:val="1"/>
          <w:sz w:val="24"/>
          <w:szCs w:val="24"/>
          <w:shd w:fill="e6b8af" w:val="clear"/>
          <w:rtl w:val="0"/>
        </w:rPr>
        <w:t xml:space="preserve">Chemical Bonds and Nomenclature</w:t>
      </w:r>
    </w:p>
    <w:p w:rsidR="00000000" w:rsidDel="00000000" w:rsidP="00000000" w:rsidRDefault="00000000" w:rsidRPr="00000000" w14:paraId="00000009">
      <w:pPr>
        <w:rPr>
          <w:rFonts w:ascii="Calibri" w:cs="Calibri" w:eastAsia="Calibri" w:hAnsi="Calibri"/>
          <w:sz w:val="24"/>
          <w:szCs w:val="24"/>
        </w:rPr>
      </w:pPr>
      <w:hyperlink r:id="rId7">
        <w:r w:rsidDel="00000000" w:rsidR="00000000" w:rsidRPr="00000000">
          <w:rPr>
            <w:rFonts w:ascii="Calibri" w:cs="Calibri" w:eastAsia="Calibri" w:hAnsi="Calibri"/>
            <w:color w:val="1155cc"/>
            <w:sz w:val="24"/>
            <w:szCs w:val="24"/>
            <w:u w:val="single"/>
            <w:rtl w:val="0"/>
          </w:rPr>
          <w:t xml:space="preserve">(How to find valence electrons)</w:t>
        </w:r>
      </w:hyperlink>
      <w:r w:rsidDel="00000000" w:rsidR="00000000" w:rsidRPr="00000000">
        <w:rPr>
          <w:rtl w:val="0"/>
        </w:rPr>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widowControl w:val="0"/>
        <w:numPr>
          <w:ilvl w:val="0"/>
          <w:numId w:val="10"/>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Periodic Table Reactivity</w:t>
      </w:r>
    </w:p>
    <w:p w:rsidR="00000000" w:rsidDel="00000000" w:rsidP="00000000" w:rsidRDefault="00000000" w:rsidRPr="00000000" w14:paraId="0000000C">
      <w:pPr>
        <w:widowControl w:val="0"/>
        <w:numPr>
          <w:ilvl w:val="1"/>
          <w:numId w:val="10"/>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Valence electrons</w:t>
      </w:r>
      <w:r w:rsidDel="00000000" w:rsidR="00000000" w:rsidRPr="00000000">
        <w:rPr>
          <w:rFonts w:ascii="Calibri" w:cs="Calibri" w:eastAsia="Calibri" w:hAnsi="Calibri"/>
          <w:sz w:val="24"/>
          <w:szCs w:val="24"/>
          <w:rtl w:val="0"/>
        </w:rPr>
        <w:t xml:space="preserve">- are the electrons present in the outermost shell of an atom.</w:t>
      </w:r>
    </w:p>
    <w:p w:rsidR="00000000" w:rsidDel="00000000" w:rsidP="00000000" w:rsidRDefault="00000000" w:rsidRPr="00000000" w14:paraId="0000000D">
      <w:pPr>
        <w:widowControl w:val="0"/>
        <w:numPr>
          <w:ilvl w:val="1"/>
          <w:numId w:val="10"/>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Valence Shell</w:t>
      </w:r>
      <w:r w:rsidDel="00000000" w:rsidR="00000000" w:rsidRPr="00000000">
        <w:rPr>
          <w:rFonts w:ascii="Calibri" w:cs="Calibri" w:eastAsia="Calibri" w:hAnsi="Calibri"/>
          <w:sz w:val="24"/>
          <w:szCs w:val="24"/>
          <w:rtl w:val="0"/>
        </w:rPr>
        <w:t xml:space="preserve">- the outermost shell of an atom</w:t>
      </w:r>
    </w:p>
    <w:p w:rsidR="00000000" w:rsidDel="00000000" w:rsidP="00000000" w:rsidRDefault="00000000" w:rsidRPr="00000000" w14:paraId="0000000E">
      <w:pPr>
        <w:widowControl w:val="0"/>
        <w:numPr>
          <w:ilvl w:val="1"/>
          <w:numId w:val="10"/>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Atoms want to have a stable or full </w:t>
      </w:r>
      <w:r w:rsidDel="00000000" w:rsidR="00000000" w:rsidRPr="00000000">
        <w:rPr>
          <w:rFonts w:ascii="Calibri" w:cs="Calibri" w:eastAsia="Calibri" w:hAnsi="Calibri"/>
          <w:b w:val="1"/>
          <w:sz w:val="24"/>
          <w:szCs w:val="24"/>
          <w:u w:val="single"/>
          <w:rtl w:val="0"/>
        </w:rPr>
        <w:t xml:space="preserve">valence shell</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For the first energy level, a full shell would be 2 electrons. For the second and third energy level, a full shell would be 8 electrons. </w:t>
      </w:r>
    </w:p>
    <w:p w:rsidR="00000000" w:rsidDel="00000000" w:rsidP="00000000" w:rsidRDefault="00000000" w:rsidRPr="00000000" w14:paraId="0000000F">
      <w:pPr>
        <w:widowControl w:val="0"/>
        <w:numPr>
          <w:ilvl w:val="1"/>
          <w:numId w:val="10"/>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Atoms that do not have a valence shell that is full of electrons are </w:t>
      </w:r>
      <w:r w:rsidDel="00000000" w:rsidR="00000000" w:rsidRPr="00000000">
        <w:rPr>
          <w:rFonts w:ascii="Calibri" w:cs="Calibri" w:eastAsia="Calibri" w:hAnsi="Calibri"/>
          <w:b w:val="1"/>
          <w:sz w:val="24"/>
          <w:szCs w:val="24"/>
          <w:u w:val="single"/>
          <w:rtl w:val="0"/>
        </w:rPr>
        <w:t xml:space="preserve">reactive</w:t>
      </w:r>
      <w:r w:rsidDel="00000000" w:rsidR="00000000" w:rsidRPr="00000000">
        <w:rPr>
          <w:rFonts w:ascii="Calibri" w:cs="Calibri" w:eastAsia="Calibri" w:hAnsi="Calibri"/>
          <w:sz w:val="24"/>
          <w:szCs w:val="24"/>
          <w:rtl w:val="0"/>
        </w:rPr>
        <w:t xml:space="preserve"> meaning that they want to combine with other atoms to try to make their shells full. Atoms will transfer or “share” electrons in order for each atom to have a full outer shell. </w:t>
      </w:r>
    </w:p>
    <w:p w:rsidR="00000000" w:rsidDel="00000000" w:rsidP="00000000" w:rsidRDefault="00000000" w:rsidRPr="00000000" w14:paraId="00000010">
      <w:pPr>
        <w:widowControl w:val="0"/>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Atoms bond when the </w:t>
      </w:r>
      <w:r w:rsidDel="00000000" w:rsidR="00000000" w:rsidRPr="00000000">
        <w:rPr>
          <w:rFonts w:ascii="Calibri" w:cs="Calibri" w:eastAsia="Calibri" w:hAnsi="Calibri"/>
          <w:b w:val="1"/>
          <w:sz w:val="24"/>
          <w:szCs w:val="24"/>
          <w:u w:val="single"/>
          <w:rtl w:val="0"/>
        </w:rPr>
        <w:t xml:space="preserve">valence</w:t>
      </w:r>
      <w:r w:rsidDel="00000000" w:rsidR="00000000" w:rsidRPr="00000000">
        <w:rPr>
          <w:rFonts w:ascii="Calibri" w:cs="Calibri" w:eastAsia="Calibri" w:hAnsi="Calibri"/>
          <w:sz w:val="24"/>
          <w:szCs w:val="24"/>
          <w:u w:val="single"/>
          <w:rtl w:val="0"/>
        </w:rPr>
        <w:t xml:space="preserve"> </w:t>
      </w:r>
      <w:r w:rsidDel="00000000" w:rsidR="00000000" w:rsidRPr="00000000">
        <w:rPr>
          <w:rFonts w:ascii="Calibri" w:cs="Calibri" w:eastAsia="Calibri" w:hAnsi="Calibri"/>
          <w:b w:val="1"/>
          <w:sz w:val="24"/>
          <w:szCs w:val="24"/>
          <w:u w:val="single"/>
          <w:rtl w:val="0"/>
        </w:rPr>
        <w:t xml:space="preserve">electrons</w:t>
      </w:r>
      <w:r w:rsidDel="00000000" w:rsidR="00000000" w:rsidRPr="00000000">
        <w:rPr>
          <w:rFonts w:ascii="Calibri" w:cs="Calibri" w:eastAsia="Calibri" w:hAnsi="Calibri"/>
          <w:sz w:val="24"/>
          <w:szCs w:val="24"/>
          <w:rtl w:val="0"/>
        </w:rPr>
        <w:t xml:space="preserve"> of one atom interact with the valence electrons of another atom. </w:t>
      </w:r>
    </w:p>
    <w:p w:rsidR="00000000" w:rsidDel="00000000" w:rsidP="00000000" w:rsidRDefault="00000000" w:rsidRPr="00000000" w14:paraId="00000011">
      <w:pPr>
        <w:widowControl w:val="0"/>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u w:val="single"/>
          <w:rtl w:val="0"/>
        </w:rPr>
        <w:t xml:space="preserve">molecule</w:t>
      </w:r>
      <w:r w:rsidDel="00000000" w:rsidR="00000000" w:rsidRPr="00000000">
        <w:rPr>
          <w:rFonts w:ascii="Calibri" w:cs="Calibri" w:eastAsia="Calibri" w:hAnsi="Calibri"/>
          <w:sz w:val="24"/>
          <w:szCs w:val="24"/>
          <w:rtl w:val="0"/>
        </w:rPr>
        <w:t xml:space="preserve"> forms when two or more atoms bond together chemically. </w:t>
      </w:r>
    </w:p>
    <w:p w:rsidR="00000000" w:rsidDel="00000000" w:rsidP="00000000" w:rsidRDefault="00000000" w:rsidRPr="00000000" w14:paraId="00000012">
      <w:pPr>
        <w:widowControl w:val="0"/>
        <w:spacing w:line="240" w:lineRule="auto"/>
        <w:ind w:left="720" w:firstLine="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2876550</wp:posOffset>
            </wp:positionH>
            <wp:positionV relativeFrom="paragraph">
              <wp:posOffset>228600</wp:posOffset>
            </wp:positionV>
            <wp:extent cx="1228850" cy="881063"/>
            <wp:effectExtent b="0" l="0" r="0" t="0"/>
            <wp:wrapSquare wrapText="bothSides" distB="114300" distT="114300" distL="114300" distR="114300"/>
            <wp:docPr id="33"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1228850" cy="881063"/>
                    </a:xfrm>
                    <a:prstGeom prst="rect"/>
                    <a:ln/>
                  </pic:spPr>
                </pic:pic>
              </a:graphicData>
            </a:graphic>
          </wp:anchor>
        </w:drawing>
      </w:r>
    </w:p>
    <w:p w:rsidR="00000000" w:rsidDel="00000000" w:rsidP="00000000" w:rsidRDefault="00000000" w:rsidRPr="00000000" w14:paraId="00000013">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widowControl w:val="0"/>
        <w:spacing w:line="240" w:lineRule="auto"/>
        <w:ind w:left="1440" w:firstLine="0"/>
        <w:rPr>
          <w:rFonts w:ascii="Calibri" w:cs="Calibri" w:eastAsia="Calibri" w:hAnsi="Calibri"/>
          <w:b w:val="1"/>
          <w:color w:val="726f6f"/>
          <w:sz w:val="24"/>
          <w:szCs w:val="24"/>
        </w:rPr>
      </w:pPr>
      <w:r w:rsidDel="00000000" w:rsidR="00000000" w:rsidRPr="00000000">
        <w:rPr>
          <w:rFonts w:ascii="Calibri" w:cs="Calibri" w:eastAsia="Calibri" w:hAnsi="Calibri"/>
          <w:b w:val="1"/>
          <w:color w:val="726f6f"/>
          <w:sz w:val="24"/>
          <w:szCs w:val="24"/>
          <w:rtl w:val="0"/>
        </w:rPr>
        <w:t xml:space="preserve">Water is an example of a </w:t>
        <w:br w:type="textWrapping"/>
        <w:br w:type="textWrapping"/>
        <w:t xml:space="preserve">molecule that is created </w:t>
        <w:br w:type="textWrapping"/>
        <w:br w:type="textWrapping"/>
        <w:t xml:space="preserve">when two or more atoms</w:t>
        <w:br w:type="textWrapping"/>
        <w:br w:type="textWrapping"/>
        <w:t xml:space="preserve">bond together chemically.</w:t>
      </w:r>
    </w:p>
    <w:p w:rsidR="00000000" w:rsidDel="00000000" w:rsidP="00000000" w:rsidRDefault="00000000" w:rsidRPr="00000000" w14:paraId="00000015">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w:t>
      </w:r>
      <w:r w:rsidDel="00000000" w:rsidR="00000000" w:rsidRPr="00000000">
        <w:rPr>
          <w:rFonts w:ascii="Calibri" w:cs="Calibri" w:eastAsia="Calibri" w:hAnsi="Calibri"/>
          <w:b w:val="1"/>
          <w:sz w:val="24"/>
          <w:szCs w:val="24"/>
          <w:rtl w:val="0"/>
        </w:rPr>
        <w:t xml:space="preserve">. Lewis Dot Structures</w:t>
      </w:r>
      <w:r w:rsidDel="00000000" w:rsidR="00000000" w:rsidRPr="00000000">
        <w:rPr>
          <w:rFonts w:ascii="Calibri" w:cs="Calibri" w:eastAsia="Calibri" w:hAnsi="Calibri"/>
          <w:sz w:val="24"/>
          <w:szCs w:val="24"/>
          <w:rtl w:val="0"/>
        </w:rPr>
        <w:t xml:space="preserve">- It is a way to display the number of valence electrons for elements. This chart will show the correlation between group number and the number of valence electrons. </w:t>
      </w:r>
    </w:p>
    <w:p w:rsidR="00000000" w:rsidDel="00000000" w:rsidP="00000000" w:rsidRDefault="00000000" w:rsidRPr="00000000" w14:paraId="00000017">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widowControl w:val="0"/>
        <w:spacing w:line="240" w:lineRule="auto"/>
        <w:ind w:left="1440" w:hanging="90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515596" cy="1724137"/>
            <wp:effectExtent b="0" l="0" r="0" t="0"/>
            <wp:docPr id="29"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4515596" cy="172413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1B">
      <w:pPr>
        <w:widowControl w:val="0"/>
        <w:shd w:fill="ffffff" w:val="clear"/>
        <w:spacing w:line="240"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543300" cy="1971675"/>
            <wp:effectExtent b="0" l="0" r="0" t="0"/>
            <wp:docPr id="3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54330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shd w:fill="ffffff" w:val="clea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widowControl w:val="0"/>
        <w:shd w:fill="ffffff" w:val="clea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 Lewis-dot structure review.</w:t>
      </w:r>
    </w:p>
    <w:p w:rsidR="00000000" w:rsidDel="00000000" w:rsidP="00000000" w:rsidRDefault="00000000" w:rsidRPr="00000000" w14:paraId="0000001E">
      <w:pPr>
        <w:widowControl w:val="0"/>
        <w:shd w:fill="ffffff" w:val="clea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the lewis-dot structures for the following elements.</w:t>
      </w:r>
    </w:p>
    <w:p w:rsidR="00000000" w:rsidDel="00000000" w:rsidP="00000000" w:rsidRDefault="00000000" w:rsidRPr="00000000" w14:paraId="0000001F">
      <w:pPr>
        <w:widowControl w:val="0"/>
        <w:shd w:fill="ffffff" w:val="clea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widowControl w:val="0"/>
        <w:shd w:fill="ffffff" w:val="clea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widowControl w:val="0"/>
        <w:shd w:fill="ffffff" w:val="clear"/>
        <w:spacing w:line="240" w:lineRule="auto"/>
        <w:ind w:left="720" w:firstLine="0"/>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Ca</w:t>
        <w:tab/>
        <w:tab/>
        <w:t xml:space="preserve">O</w:t>
        <w:tab/>
        <w:tab/>
        <w:t xml:space="preserve">F</w:t>
        <w:tab/>
        <w:tab/>
        <w:t xml:space="preserve">H</w:t>
        <w:tab/>
        <w:tab/>
        <w:t xml:space="preserve">Al</w:t>
        <w:tab/>
        <w:tab/>
        <w:t xml:space="preserve">P</w:t>
      </w:r>
    </w:p>
    <w:p w:rsidR="00000000" w:rsidDel="00000000" w:rsidP="00000000" w:rsidRDefault="00000000" w:rsidRPr="00000000" w14:paraId="00000022">
      <w:pPr>
        <w:widowControl w:val="0"/>
        <w:shd w:fill="ffffff" w:val="clea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widowControl w:val="0"/>
        <w:shd w:fill="ffffff" w:val="clea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widowControl w:val="0"/>
        <w:numPr>
          <w:ilvl w:val="0"/>
          <w:numId w:val="10"/>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Types of Chemical Bonds (</w:t>
      </w:r>
      <w:hyperlink r:id="rId11">
        <w:r w:rsidDel="00000000" w:rsidR="00000000" w:rsidRPr="00000000">
          <w:rPr>
            <w:rFonts w:ascii="Calibri" w:cs="Calibri" w:eastAsia="Calibri" w:hAnsi="Calibri"/>
            <w:color w:val="1155cc"/>
            <w:sz w:val="24"/>
            <w:szCs w:val="24"/>
            <w:u w:val="single"/>
            <w:rtl w:val="0"/>
          </w:rPr>
          <w:t xml:space="preserve">Video</w:t>
        </w:r>
      </w:hyperlink>
      <w:r w:rsidDel="00000000" w:rsidR="00000000" w:rsidRPr="00000000">
        <w:rPr>
          <w:rFonts w:ascii="Calibri" w:cs="Calibri" w:eastAsia="Calibri" w:hAnsi="Calibri"/>
          <w:sz w:val="24"/>
          <w:szCs w:val="24"/>
          <w:rtl w:val="0"/>
        </w:rPr>
        <w:t xml:space="preserve">) or </w:t>
      </w:r>
      <w:hyperlink r:id="rId12">
        <w:r w:rsidDel="00000000" w:rsidR="00000000" w:rsidRPr="00000000">
          <w:rPr>
            <w:rFonts w:ascii="Calibri" w:cs="Calibri" w:eastAsia="Calibri" w:hAnsi="Calibri"/>
            <w:color w:val="0000ff"/>
            <w:sz w:val="24"/>
            <w:szCs w:val="24"/>
            <w:u w:val="single"/>
            <w:rtl w:val="0"/>
          </w:rPr>
          <w:t xml:space="preserve">https://www.youtube.com/watch?v=PKA4CZwbZWU</w:t>
        </w:r>
      </w:hyperlink>
      <w:r w:rsidDel="00000000" w:rsidR="00000000" w:rsidRPr="00000000">
        <w:rPr>
          <w:rtl w:val="0"/>
        </w:rPr>
      </w:r>
    </w:p>
    <w:p w:rsidR="00000000" w:rsidDel="00000000" w:rsidP="00000000" w:rsidRDefault="00000000" w:rsidRPr="00000000" w14:paraId="00000025">
      <w:pPr>
        <w:widowControl w:val="0"/>
        <w:numPr>
          <w:ilvl w:val="1"/>
          <w:numId w:val="10"/>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Ionic Bonds</w:t>
      </w:r>
    </w:p>
    <w:p w:rsidR="00000000" w:rsidDel="00000000" w:rsidP="00000000" w:rsidRDefault="00000000" w:rsidRPr="00000000" w14:paraId="00000026">
      <w:pPr>
        <w:widowControl w:val="0"/>
        <w:numPr>
          <w:ilvl w:val="2"/>
          <w:numId w:val="10"/>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Ionic bonds</w:t>
      </w:r>
      <w:r w:rsidDel="00000000" w:rsidR="00000000" w:rsidRPr="00000000">
        <w:rPr>
          <w:rFonts w:ascii="Calibri" w:cs="Calibri" w:eastAsia="Calibri" w:hAnsi="Calibri"/>
          <w:sz w:val="24"/>
          <w:szCs w:val="24"/>
          <w:rtl w:val="0"/>
        </w:rPr>
        <w:t xml:space="preserve"> are the result of an attraction between two ions that have opposite charges. </w:t>
        <w:tab/>
      </w:r>
    </w:p>
    <w:p w:rsidR="00000000" w:rsidDel="00000000" w:rsidP="00000000" w:rsidRDefault="00000000" w:rsidRPr="00000000" w14:paraId="00000027">
      <w:pPr>
        <w:widowControl w:val="0"/>
        <w:numPr>
          <w:ilvl w:val="3"/>
          <w:numId w:val="10"/>
        </w:numPr>
        <w:shd w:fill="ffffff" w:val="clea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an </w:t>
      </w:r>
      <w:r w:rsidDel="00000000" w:rsidR="00000000" w:rsidRPr="00000000">
        <w:rPr>
          <w:rFonts w:ascii="Calibri" w:cs="Calibri" w:eastAsia="Calibri" w:hAnsi="Calibri"/>
          <w:b w:val="1"/>
          <w:sz w:val="24"/>
          <w:szCs w:val="24"/>
          <w:u w:val="single"/>
          <w:rtl w:val="0"/>
        </w:rPr>
        <w:t xml:space="preserve">ion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8">
      <w:pPr>
        <w:widowControl w:val="0"/>
        <w:numPr>
          <w:ilvl w:val="4"/>
          <w:numId w:val="10"/>
        </w:numPr>
        <w:shd w:fill="ffffff" w:val="clear"/>
        <w:spacing w:line="240" w:lineRule="auto"/>
        <w:ind w:left="36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Remember that atoms are electrically neutral because they have the same number of protons and electrons. (The positive and negative charges cancel each other out). When two atoms come close enough that one of the atoms “steals” an electron from another atom, two ions are created. </w:t>
      </w:r>
    </w:p>
    <w:p w:rsidR="00000000" w:rsidDel="00000000" w:rsidP="00000000" w:rsidRDefault="00000000" w:rsidRPr="00000000" w14:paraId="00000029">
      <w:pPr>
        <w:widowControl w:val="0"/>
        <w:numPr>
          <w:ilvl w:val="4"/>
          <w:numId w:val="10"/>
        </w:numPr>
        <w:shd w:fill="ffffff" w:val="clear"/>
        <w:spacing w:line="240" w:lineRule="auto"/>
        <w:ind w:left="360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Cation</w:t>
      </w:r>
      <w:r w:rsidDel="00000000" w:rsidR="00000000" w:rsidRPr="00000000">
        <w:rPr>
          <w:rFonts w:ascii="Calibri" w:cs="Calibri" w:eastAsia="Calibri" w:hAnsi="Calibri"/>
          <w:sz w:val="24"/>
          <w:szCs w:val="24"/>
          <w:rtl w:val="0"/>
        </w:rPr>
        <w:t xml:space="preserve">- If an atom </w:t>
      </w:r>
      <w:r w:rsidDel="00000000" w:rsidR="00000000" w:rsidRPr="00000000">
        <w:rPr>
          <w:rFonts w:ascii="Calibri" w:cs="Calibri" w:eastAsia="Calibri" w:hAnsi="Calibri"/>
          <w:b w:val="1"/>
          <w:sz w:val="24"/>
          <w:szCs w:val="24"/>
          <w:rtl w:val="0"/>
        </w:rPr>
        <w:t xml:space="preserve">LOSES </w:t>
      </w:r>
      <w:r w:rsidDel="00000000" w:rsidR="00000000" w:rsidRPr="00000000">
        <w:rPr>
          <w:rFonts w:ascii="Calibri" w:cs="Calibri" w:eastAsia="Calibri" w:hAnsi="Calibri"/>
          <w:sz w:val="24"/>
          <w:szCs w:val="24"/>
          <w:rtl w:val="0"/>
        </w:rPr>
        <w:t xml:space="preserve">one or more electrons, it becomes a POSITIVE ION because it now has more positive charges than negative charges. </w:t>
      </w:r>
    </w:p>
    <w:p w:rsidR="00000000" w:rsidDel="00000000" w:rsidP="00000000" w:rsidRDefault="00000000" w:rsidRPr="00000000" w14:paraId="0000002A">
      <w:pPr>
        <w:widowControl w:val="0"/>
        <w:numPr>
          <w:ilvl w:val="4"/>
          <w:numId w:val="10"/>
        </w:numPr>
        <w:shd w:fill="ffffff" w:val="clear"/>
        <w:spacing w:line="240" w:lineRule="auto"/>
        <w:ind w:left="3600" w:hanging="360"/>
        <w:rPr>
          <w:rFonts w:ascii="Calibri" w:cs="Calibri" w:eastAsia="Calibri" w:hAnsi="Calibri"/>
          <w:sz w:val="24"/>
          <w:szCs w:val="24"/>
        </w:rPr>
        <w:sectPr>
          <w:headerReference r:id="rId13" w:type="default"/>
          <w:pgSz w:h="15840" w:w="12240" w:orient="portrait"/>
          <w:pgMar w:bottom="1440" w:top="1440" w:left="1440" w:right="1440" w:header="0" w:footer="720"/>
          <w:pgNumType w:start="1"/>
        </w:sectPr>
      </w:pPr>
      <w:r w:rsidDel="00000000" w:rsidR="00000000" w:rsidRPr="00000000">
        <w:rPr>
          <w:rFonts w:ascii="Calibri" w:cs="Calibri" w:eastAsia="Calibri" w:hAnsi="Calibri"/>
          <w:b w:val="1"/>
          <w:sz w:val="24"/>
          <w:szCs w:val="24"/>
          <w:u w:val="single"/>
          <w:rtl w:val="0"/>
        </w:rPr>
        <w:t xml:space="preserve">Anion</w:t>
      </w:r>
      <w:r w:rsidDel="00000000" w:rsidR="00000000" w:rsidRPr="00000000">
        <w:rPr>
          <w:rFonts w:ascii="Calibri" w:cs="Calibri" w:eastAsia="Calibri" w:hAnsi="Calibri"/>
          <w:sz w:val="24"/>
          <w:szCs w:val="24"/>
          <w:rtl w:val="0"/>
        </w:rPr>
        <w:t xml:space="preserve">- If an atoms GAINS one or more electrons, it becomes a NEGATIVE ION because it now has more negative charges than positive charges. </w:t>
      </w:r>
    </w:p>
    <w:p w:rsidR="00000000" w:rsidDel="00000000" w:rsidP="00000000" w:rsidRDefault="00000000" w:rsidRPr="00000000" w14:paraId="0000002B">
      <w:pPr>
        <w:widowControl w:val="0"/>
        <w:shd w:fill="ffffff" w:val="clear"/>
        <w:spacing w:line="240" w:lineRule="auto"/>
        <w:jc w:val="center"/>
        <w:rPr>
          <w:rFonts w:ascii="Calibri" w:cs="Calibri" w:eastAsia="Calibri" w:hAnsi="Calibri"/>
          <w:sz w:val="24"/>
          <w:szCs w:val="24"/>
        </w:rPr>
        <w:sectPr>
          <w:type w:val="continuous"/>
          <w:pgSz w:h="15840" w:w="12240" w:orient="portrait"/>
          <w:pgMar w:bottom="1440" w:top="1440" w:left="1440" w:right="1440" w:header="0" w:footer="720"/>
        </w:sectPr>
      </w:pPr>
      <w:r w:rsidDel="00000000" w:rsidR="00000000" w:rsidRPr="00000000">
        <w:rPr>
          <w:rFonts w:ascii="Calibri" w:cs="Calibri" w:eastAsia="Calibri" w:hAnsi="Calibri"/>
          <w:sz w:val="24"/>
          <w:szCs w:val="24"/>
        </w:rPr>
        <w:drawing>
          <wp:inline distB="114300" distT="114300" distL="114300" distR="114300">
            <wp:extent cx="3738563" cy="1495425"/>
            <wp:effectExtent b="0" l="0" r="0" t="0"/>
            <wp:docPr id="34"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3738563"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hd w:fill="ffffff" w:val="clear"/>
        <w:spacing w:line="240" w:lineRule="auto"/>
        <w:rPr>
          <w:rFonts w:ascii="Calibri" w:cs="Calibri" w:eastAsia="Calibri" w:hAnsi="Calibri"/>
          <w:sz w:val="24"/>
          <w:szCs w:val="24"/>
        </w:rPr>
        <w:sectPr>
          <w:type w:val="continuous"/>
          <w:pgSz w:h="15840" w:w="12240" w:orient="portrait"/>
          <w:pgMar w:bottom="1440" w:top="1440" w:left="1440" w:right="1440" w:header="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2D">
      <w:pPr>
        <w:widowControl w:val="0"/>
        <w:numPr>
          <w:ilvl w:val="2"/>
          <w:numId w:val="10"/>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Ionic bonds</w:t>
      </w:r>
      <w:r w:rsidDel="00000000" w:rsidR="00000000" w:rsidRPr="00000000">
        <w:rPr>
          <w:rFonts w:ascii="Calibri" w:cs="Calibri" w:eastAsia="Calibri" w:hAnsi="Calibri"/>
          <w:sz w:val="24"/>
          <w:szCs w:val="24"/>
          <w:rtl w:val="0"/>
        </w:rPr>
        <w:t xml:space="preserve"> usually occur between metals and nonmetals.</w:t>
      </w:r>
    </w:p>
    <w:p w:rsidR="00000000" w:rsidDel="00000000" w:rsidP="00000000" w:rsidRDefault="00000000" w:rsidRPr="00000000" w14:paraId="0000002E">
      <w:pPr>
        <w:widowControl w:val="0"/>
        <w:numPr>
          <w:ilvl w:val="2"/>
          <w:numId w:val="10"/>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example of an </w:t>
      </w:r>
      <w:r w:rsidDel="00000000" w:rsidR="00000000" w:rsidRPr="00000000">
        <w:rPr>
          <w:rFonts w:ascii="Calibri" w:cs="Calibri" w:eastAsia="Calibri" w:hAnsi="Calibri"/>
          <w:b w:val="1"/>
          <w:sz w:val="24"/>
          <w:szCs w:val="24"/>
          <w:u w:val="single"/>
          <w:rtl w:val="0"/>
        </w:rPr>
        <w:t xml:space="preserve">ionic bond</w:t>
      </w:r>
      <w:r w:rsidDel="00000000" w:rsidR="00000000" w:rsidRPr="00000000">
        <w:rPr>
          <w:rFonts w:ascii="Calibri" w:cs="Calibri" w:eastAsia="Calibri" w:hAnsi="Calibri"/>
          <w:sz w:val="24"/>
          <w:szCs w:val="24"/>
          <w:rtl w:val="0"/>
        </w:rPr>
        <w:t xml:space="preserve"> is Sodium chloride (NaCl) which is table salt. </w:t>
      </w:r>
    </w:p>
    <w:p w:rsidR="00000000" w:rsidDel="00000000" w:rsidP="00000000" w:rsidRDefault="00000000" w:rsidRPr="00000000" w14:paraId="0000002F">
      <w:pPr>
        <w:widowControl w:val="0"/>
        <w:shd w:fill="ffffff" w:val="clear"/>
        <w:spacing w:line="240" w:lineRule="auto"/>
        <w:ind w:left="2160" w:firstLine="0"/>
        <w:rPr/>
      </w:pPr>
      <w:hyperlink r:id="rId15">
        <w:r w:rsidDel="00000000" w:rsidR="00000000" w:rsidRPr="00000000">
          <w:rPr>
            <w:color w:val="0000ff"/>
            <w:u w:val="single"/>
            <w:rtl w:val="0"/>
          </w:rPr>
          <w:t xml:space="preserve">https://www.youtube.com/watch?v=Qf07-8Jhhpc</w:t>
        </w:r>
      </w:hyperlink>
      <w:r w:rsidDel="00000000" w:rsidR="00000000" w:rsidRPr="00000000">
        <w:rPr>
          <w:rtl w:val="0"/>
        </w:rPr>
      </w:r>
    </w:p>
    <w:p w:rsidR="00000000" w:rsidDel="00000000" w:rsidP="00000000" w:rsidRDefault="00000000" w:rsidRPr="00000000" w14:paraId="00000030">
      <w:pPr>
        <w:widowControl w:val="0"/>
        <w:shd w:fill="ffffff" w:val="clear"/>
        <w:spacing w:line="240" w:lineRule="auto"/>
        <w:ind w:left="2160" w:firstLine="0"/>
        <w:rPr/>
      </w:pPr>
      <w:hyperlink r:id="rId16">
        <w:r w:rsidDel="00000000" w:rsidR="00000000" w:rsidRPr="00000000">
          <w:rPr>
            <w:color w:val="0000ff"/>
            <w:u w:val="single"/>
            <w:rtl w:val="0"/>
          </w:rPr>
          <w:t xml:space="preserve">https://www.youtube.com/results?search_query=ionic+bonding+part+2</w:t>
        </w:r>
      </w:hyperlink>
      <w:r w:rsidDel="00000000" w:rsidR="00000000" w:rsidRPr="00000000">
        <w:rPr>
          <w:rtl w:val="0"/>
        </w:rPr>
      </w:r>
    </w:p>
    <w:p w:rsidR="00000000" w:rsidDel="00000000" w:rsidP="00000000" w:rsidRDefault="00000000" w:rsidRPr="00000000" w14:paraId="00000031">
      <w:pPr>
        <w:widowControl w:val="0"/>
        <w:shd w:fill="ffffff" w:val="clear"/>
        <w:spacing w:line="240" w:lineRule="auto"/>
        <w:ind w:left="2160" w:firstLine="0"/>
        <w:rPr>
          <w:rFonts w:ascii="Calibri" w:cs="Calibri" w:eastAsia="Calibri" w:hAnsi="Calibri"/>
          <w:sz w:val="24"/>
          <w:szCs w:val="24"/>
        </w:rPr>
      </w:pPr>
      <w:hyperlink r:id="rId17">
        <w:r w:rsidDel="00000000" w:rsidR="00000000" w:rsidRPr="00000000">
          <w:rPr>
            <w:color w:val="0000ff"/>
            <w:u w:val="single"/>
            <w:rtl w:val="0"/>
          </w:rPr>
          <w:t xml:space="preserve">https://www.youtube.com/watch?v=RkZNYuSho0M</w:t>
        </w:r>
      </w:hyperlink>
      <w:r w:rsidDel="00000000" w:rsidR="00000000" w:rsidRPr="00000000">
        <w:rPr>
          <w:rtl w:val="0"/>
        </w:rPr>
      </w:r>
    </w:p>
    <w:p w:rsidR="00000000" w:rsidDel="00000000" w:rsidP="00000000" w:rsidRDefault="00000000" w:rsidRPr="00000000" w14:paraId="00000032">
      <w:pPr>
        <w:widowControl w:val="0"/>
        <w:numPr>
          <w:ilvl w:val="2"/>
          <w:numId w:val="10"/>
        </w:numPr>
        <w:shd w:fill="ffffff" w:val="clear"/>
        <w:spacing w:line="240" w:lineRule="auto"/>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Ionic Bond  &amp; Nomenclature (</w:t>
      </w:r>
      <w:hyperlink r:id="rId18">
        <w:r w:rsidDel="00000000" w:rsidR="00000000" w:rsidRPr="00000000">
          <w:rPr>
            <w:rFonts w:ascii="Calibri" w:cs="Calibri" w:eastAsia="Calibri" w:hAnsi="Calibri"/>
            <w:color w:val="1155cc"/>
            <w:sz w:val="24"/>
            <w:szCs w:val="24"/>
            <w:u w:val="single"/>
            <w:rtl w:val="0"/>
          </w:rPr>
          <w:t xml:space="preserve">Ionic Bonds</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3">
      <w:pPr>
        <w:widowControl w:val="0"/>
        <w:numPr>
          <w:ilvl w:val="2"/>
          <w:numId w:val="10"/>
        </w:numPr>
        <w:shd w:fill="ffffff" w:val="clear"/>
        <w:spacing w:line="240" w:lineRule="auto"/>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Ionic- always written with empirical formula. Name the metal and then name the nonmetal with an “ide”(name the cation first, then the anion)</w:t>
      </w:r>
    </w:p>
    <w:p w:rsidR="00000000" w:rsidDel="00000000" w:rsidP="00000000" w:rsidRDefault="00000000" w:rsidRPr="00000000" w14:paraId="00000034">
      <w:pPr>
        <w:widowControl w:val="0"/>
        <w:numPr>
          <w:ilvl w:val="3"/>
          <w:numId w:val="7"/>
        </w:numPr>
        <w:shd w:fill="ffffff" w:val="clea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ionic compounds, since they have a metal and nonmetal are salts. </w:t>
      </w:r>
    </w:p>
    <w:p w:rsidR="00000000" w:rsidDel="00000000" w:rsidP="00000000" w:rsidRDefault="00000000" w:rsidRPr="00000000" w14:paraId="00000035">
      <w:pPr>
        <w:widowControl w:val="0"/>
        <w:numPr>
          <w:ilvl w:val="3"/>
          <w:numId w:val="7"/>
        </w:numPr>
        <w:shd w:fill="ffffff" w:val="clea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there is more than one oxidation number, use the stock system.</w:t>
      </w:r>
    </w:p>
    <w:p w:rsidR="00000000" w:rsidDel="00000000" w:rsidP="00000000" w:rsidRDefault="00000000" w:rsidRPr="00000000" w14:paraId="00000036">
      <w:pPr>
        <w:widowControl w:val="0"/>
        <w:shd w:fill="ffffff" w:val="clear"/>
        <w:spacing w:line="240" w:lineRule="auto"/>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widowControl w:val="0"/>
        <w:shd w:fill="ffffff" w:val="clear"/>
        <w:spacing w:line="240" w:lineRule="auto"/>
        <w:ind w:left="216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305050" cy="2143125"/>
            <wp:effectExtent b="0" l="0" r="0" t="0"/>
            <wp:docPr id="2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30505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0"/>
        <w:shd w:fill="ffffff" w:val="clear"/>
        <w:spacing w:line="240" w:lineRule="auto"/>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hd w:fill="ffffff" w:val="clear"/>
        <w:spacing w:line="240" w:lineRule="auto"/>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widowControl w:val="0"/>
        <w:shd w:fill="ffffff" w:val="clear"/>
        <w:spacing w:line="240" w:lineRule="auto"/>
        <w:ind w:left="2160" w:hanging="180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257800" cy="2371725"/>
            <wp:effectExtent b="0" l="0" r="0" t="0"/>
            <wp:docPr id="36"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25780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widowControl w:val="0"/>
        <w:shd w:fill="ffffff" w:val="clear"/>
        <w:spacing w:line="240" w:lineRule="auto"/>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widowControl w:val="0"/>
        <w:numPr>
          <w:ilvl w:val="1"/>
          <w:numId w:val="10"/>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Covalent Bonds</w:t>
      </w:r>
    </w:p>
    <w:p w:rsidR="00000000" w:rsidDel="00000000" w:rsidP="00000000" w:rsidRDefault="00000000" w:rsidRPr="00000000" w14:paraId="0000003E">
      <w:pPr>
        <w:widowControl w:val="0"/>
        <w:numPr>
          <w:ilvl w:val="2"/>
          <w:numId w:val="10"/>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Covalent bonds</w:t>
      </w:r>
      <w:r w:rsidDel="00000000" w:rsidR="00000000" w:rsidRPr="00000000">
        <w:rPr>
          <w:rFonts w:ascii="Calibri" w:cs="Calibri" w:eastAsia="Calibri" w:hAnsi="Calibri"/>
          <w:sz w:val="24"/>
          <w:szCs w:val="24"/>
          <w:rtl w:val="0"/>
        </w:rPr>
        <w:t xml:space="preserve"> form when electrons are shared between atoms.</w:t>
      </w:r>
    </w:p>
    <w:p w:rsidR="00000000" w:rsidDel="00000000" w:rsidP="00000000" w:rsidRDefault="00000000" w:rsidRPr="00000000" w14:paraId="0000003F">
      <w:pPr>
        <w:widowControl w:val="0"/>
        <w:numPr>
          <w:ilvl w:val="2"/>
          <w:numId w:val="10"/>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Covalent bonds often occur between nonmetals. </w:t>
      </w:r>
    </w:p>
    <w:p w:rsidR="00000000" w:rsidDel="00000000" w:rsidP="00000000" w:rsidRDefault="00000000" w:rsidRPr="00000000" w14:paraId="00000040">
      <w:pPr>
        <w:widowControl w:val="0"/>
        <w:numPr>
          <w:ilvl w:val="2"/>
          <w:numId w:val="10"/>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example of a </w:t>
      </w:r>
      <w:r w:rsidDel="00000000" w:rsidR="00000000" w:rsidRPr="00000000">
        <w:rPr>
          <w:rFonts w:ascii="Calibri" w:cs="Calibri" w:eastAsia="Calibri" w:hAnsi="Calibri"/>
          <w:b w:val="1"/>
          <w:sz w:val="24"/>
          <w:szCs w:val="24"/>
          <w:u w:val="single"/>
          <w:rtl w:val="0"/>
        </w:rPr>
        <w:t xml:space="preserve">covalent bond</w:t>
      </w:r>
      <w:r w:rsidDel="00000000" w:rsidR="00000000" w:rsidRPr="00000000">
        <w:rPr>
          <w:rFonts w:ascii="Calibri" w:cs="Calibri" w:eastAsia="Calibri" w:hAnsi="Calibri"/>
          <w:sz w:val="24"/>
          <w:szCs w:val="24"/>
          <w:rtl w:val="0"/>
        </w:rPr>
        <w:t xml:space="preserve"> is Carbon dioxide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41">
      <w:pPr>
        <w:widowControl w:val="0"/>
        <w:shd w:fill="ffffff" w:val="clear"/>
        <w:spacing w:line="240" w:lineRule="auto"/>
        <w:ind w:left="2160" w:firstLine="0"/>
        <w:rPr>
          <w:rFonts w:ascii="Calibri" w:cs="Calibri" w:eastAsia="Calibri" w:hAnsi="Calibri"/>
          <w:sz w:val="24"/>
          <w:szCs w:val="24"/>
        </w:rPr>
      </w:pPr>
      <w:hyperlink r:id="rId21">
        <w:r w:rsidDel="00000000" w:rsidR="00000000" w:rsidRPr="00000000">
          <w:rPr>
            <w:color w:val="0000ff"/>
            <w:u w:val="single"/>
            <w:rtl w:val="0"/>
          </w:rPr>
          <w:t xml:space="preserve">https://www.youtube.com/watch?v=LkAykOv1foc&amp;t=9s</w:t>
        </w:r>
      </w:hyperlink>
      <w:r w:rsidDel="00000000" w:rsidR="00000000" w:rsidRPr="00000000">
        <w:rPr>
          <w:rtl w:val="0"/>
        </w:rPr>
      </w:r>
    </w:p>
    <w:p w:rsidR="00000000" w:rsidDel="00000000" w:rsidP="00000000" w:rsidRDefault="00000000" w:rsidRPr="00000000" w14:paraId="00000042">
      <w:pPr>
        <w:widowControl w:val="0"/>
        <w:numPr>
          <w:ilvl w:val="2"/>
          <w:numId w:val="10"/>
        </w:numPr>
        <w:shd w:fill="ffffff" w:val="clear"/>
        <w:spacing w:line="240" w:lineRule="auto"/>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Covalent Bonds &amp; Nomenclature (</w:t>
      </w:r>
      <w:hyperlink r:id="rId22">
        <w:r w:rsidDel="00000000" w:rsidR="00000000" w:rsidRPr="00000000">
          <w:rPr>
            <w:rFonts w:ascii="Calibri" w:cs="Calibri" w:eastAsia="Calibri" w:hAnsi="Calibri"/>
            <w:color w:val="1155cc"/>
            <w:sz w:val="24"/>
            <w:szCs w:val="24"/>
            <w:u w:val="single"/>
            <w:rtl w:val="0"/>
          </w:rPr>
          <w:t xml:space="preserve">Covalent Bonds</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43">
      <w:pPr>
        <w:widowControl w:val="0"/>
        <w:numPr>
          <w:ilvl w:val="3"/>
          <w:numId w:val="10"/>
        </w:numPr>
        <w:shd w:fill="ffffff" w:val="clear"/>
        <w:spacing w:line="240" w:lineRule="auto"/>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Covalent- uses prefixes (mono, di, tri, tetra, pent, hexa, hepta…), but do not use mono on the first element.</w:t>
      </w:r>
    </w:p>
    <w:p w:rsidR="00000000" w:rsidDel="00000000" w:rsidP="00000000" w:rsidRDefault="00000000" w:rsidRPr="00000000" w14:paraId="00000044">
      <w:pPr>
        <w:widowControl w:val="0"/>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419350" cy="1762125"/>
            <wp:effectExtent b="0" l="0" r="0" t="0"/>
            <wp:docPr id="30"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41935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numPr>
          <w:ilvl w:val="3"/>
          <w:numId w:val="10"/>
        </w:numPr>
        <w:shd w:fill="ffffff" w:val="clear"/>
        <w:spacing w:line="240" w:lineRule="auto"/>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second element ends in “ide”</w:t>
      </w:r>
    </w:p>
    <w:p w:rsidR="00000000" w:rsidDel="00000000" w:rsidP="00000000" w:rsidRDefault="00000000" w:rsidRPr="00000000" w14:paraId="00000046">
      <w:pPr>
        <w:widowControl w:val="0"/>
        <w:numPr>
          <w:ilvl w:val="3"/>
          <w:numId w:val="10"/>
        </w:numPr>
        <w:shd w:fill="ffffff" w:val="clear"/>
        <w:spacing w:line="240" w:lineRule="auto"/>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there are two conflicting vowels right next to each other, one of them is dropped</w:t>
      </w:r>
    </w:p>
    <w:p w:rsidR="00000000" w:rsidDel="00000000" w:rsidP="00000000" w:rsidRDefault="00000000" w:rsidRPr="00000000" w14:paraId="00000047">
      <w:pPr>
        <w:widowControl w:val="0"/>
        <w:numPr>
          <w:ilvl w:val="3"/>
          <w:numId w:val="10"/>
        </w:numPr>
        <w:shd w:fill="ffffff" w:val="clear"/>
        <w:spacing w:line="240" w:lineRule="auto"/>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w:t>
      </w:r>
    </w:p>
    <w:p w:rsidR="00000000" w:rsidDel="00000000" w:rsidP="00000000" w:rsidRDefault="00000000" w:rsidRPr="00000000" w14:paraId="00000048">
      <w:pPr>
        <w:widowControl w:val="0"/>
        <w:shd w:fill="ffffff" w:val="clear"/>
        <w:spacing w:line="240" w:lineRule="auto"/>
        <w:ind w:left="216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580443" cy="1152726"/>
            <wp:effectExtent b="0" l="0" r="0" t="0"/>
            <wp:docPr id="31"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580443" cy="1152726"/>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shd w:fill="ffffff" w:val="clear"/>
        <w:spacing w:line="240" w:lineRule="auto"/>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widowControl w:val="0"/>
        <w:numPr>
          <w:ilvl w:val="1"/>
          <w:numId w:val="10"/>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Metallic Bonds</w:t>
      </w:r>
    </w:p>
    <w:p w:rsidR="00000000" w:rsidDel="00000000" w:rsidP="00000000" w:rsidRDefault="00000000" w:rsidRPr="00000000" w14:paraId="0000004B">
      <w:pPr>
        <w:widowControl w:val="0"/>
        <w:numPr>
          <w:ilvl w:val="2"/>
          <w:numId w:val="10"/>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Metallic bonds</w:t>
      </w:r>
      <w:r w:rsidDel="00000000" w:rsidR="00000000" w:rsidRPr="00000000">
        <w:rPr>
          <w:rFonts w:ascii="Calibri" w:cs="Calibri" w:eastAsia="Calibri" w:hAnsi="Calibri"/>
          <w:sz w:val="24"/>
          <w:szCs w:val="24"/>
          <w:rtl w:val="0"/>
        </w:rPr>
        <w:t xml:space="preserve"> exist only in metals, like silver and gold.</w:t>
      </w:r>
    </w:p>
    <w:p w:rsidR="00000000" w:rsidDel="00000000" w:rsidP="00000000" w:rsidRDefault="00000000" w:rsidRPr="00000000" w14:paraId="0000004C">
      <w:pPr>
        <w:widowControl w:val="0"/>
        <w:numPr>
          <w:ilvl w:val="2"/>
          <w:numId w:val="10"/>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Electrons are free to move throughout the metal atoms. This is why metals are good conductors of heat and electricity. </w:t>
      </w:r>
    </w:p>
    <w:p w:rsidR="00000000" w:rsidDel="00000000" w:rsidP="00000000" w:rsidRDefault="00000000" w:rsidRPr="00000000" w14:paraId="0000004D">
      <w:pPr>
        <w:widowControl w:val="0"/>
        <w:numPr>
          <w:ilvl w:val="1"/>
          <w:numId w:val="10"/>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Hydrogen Bonds</w:t>
      </w:r>
    </w:p>
    <w:p w:rsidR="00000000" w:rsidDel="00000000" w:rsidP="00000000" w:rsidRDefault="00000000" w:rsidRPr="00000000" w14:paraId="0000004E">
      <w:pPr>
        <w:widowControl w:val="0"/>
        <w:numPr>
          <w:ilvl w:val="2"/>
          <w:numId w:val="10"/>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force of attraction between a Hydrogen atom in one molecule and a small atom of high negativity in another molecule. </w:t>
      </w:r>
    </w:p>
    <w:p w:rsidR="00000000" w:rsidDel="00000000" w:rsidP="00000000" w:rsidRDefault="00000000" w:rsidRPr="00000000" w14:paraId="0000004F">
      <w:pPr>
        <w:widowControl w:val="0"/>
        <w:numPr>
          <w:ilvl w:val="2"/>
          <w:numId w:val="10"/>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Hydrogen atoms have their electron unequally shared with the other attached atom, the partial positive charge on the hydrogen is highly concentrated because of its small size. The other atom will carry a negative charge. Positive charges are attracted to negative charges, but no actual physical connection occurs between adjacent molecules. </w:t>
      </w:r>
    </w:p>
    <w:p w:rsidR="00000000" w:rsidDel="00000000" w:rsidP="00000000" w:rsidRDefault="00000000" w:rsidRPr="00000000" w14:paraId="00000050">
      <w:pPr>
        <w:widowControl w:val="0"/>
        <w:numPr>
          <w:ilvl w:val="2"/>
          <w:numId w:val="10"/>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Hydrogen bonding</w:t>
      </w:r>
      <w:r w:rsidDel="00000000" w:rsidR="00000000" w:rsidRPr="00000000">
        <w:rPr>
          <w:rFonts w:ascii="Calibri" w:cs="Calibri" w:eastAsia="Calibri" w:hAnsi="Calibri"/>
          <w:sz w:val="24"/>
          <w:szCs w:val="24"/>
          <w:rtl w:val="0"/>
        </w:rPr>
        <w:t xml:space="preserve"> also have a very important effect on the properties of water, proteins, and nucleic acids.</w:t>
      </w:r>
    </w:p>
    <w:p w:rsidR="00000000" w:rsidDel="00000000" w:rsidP="00000000" w:rsidRDefault="00000000" w:rsidRPr="00000000" w14:paraId="00000051">
      <w:pPr>
        <w:widowControl w:val="0"/>
        <w:numPr>
          <w:ilvl w:val="0"/>
          <w:numId w:val="10"/>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Which elements want to react?</w:t>
      </w:r>
    </w:p>
    <w:p w:rsidR="00000000" w:rsidDel="00000000" w:rsidP="00000000" w:rsidRDefault="00000000" w:rsidRPr="00000000" w14:paraId="00000052">
      <w:pPr>
        <w:widowControl w:val="0"/>
        <w:numPr>
          <w:ilvl w:val="1"/>
          <w:numId w:val="10"/>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Elements want to find another element that will complement their outer valence electrons to give the atom a full outer shell. For example, Group 1 elements only have one valence electron and they like to bond with Group 17 elements which have seven valence electrons. Group 2 atoms have 2 valence electrons and they like to bond with Group 16, which have 6 valence electrons. </w:t>
      </w:r>
    </w:p>
    <w:p w:rsidR="00000000" w:rsidDel="00000000" w:rsidP="00000000" w:rsidRDefault="00000000" w:rsidRPr="00000000" w14:paraId="00000053">
      <w:pPr>
        <w:rPr>
          <w:rFonts w:ascii="Calibri" w:cs="Calibri" w:eastAsia="Calibri" w:hAnsi="Calibri"/>
          <w:b w:val="1"/>
          <w:sz w:val="24"/>
          <w:szCs w:val="24"/>
        </w:rPr>
        <w:sectPr>
          <w:type w:val="continuous"/>
          <w:pgSz w:h="15840" w:w="12240" w:orient="portrait"/>
          <w:pgMar w:bottom="1440" w:top="1440" w:left="1440" w:right="1440" w:header="0" w:footer="720"/>
        </w:sectPr>
      </w:pPr>
      <w:r w:rsidDel="00000000" w:rsidR="00000000" w:rsidRPr="00000000">
        <w:rPr>
          <w:rtl w:val="0"/>
        </w:rPr>
      </w:r>
    </w:p>
    <w:p w:rsidR="00000000" w:rsidDel="00000000" w:rsidP="00000000" w:rsidRDefault="00000000" w:rsidRPr="00000000" w14:paraId="00000054">
      <w:pPr>
        <w:widowControl w:val="0"/>
        <w:numPr>
          <w:ilvl w:val="0"/>
          <w:numId w:val="10"/>
        </w:numPr>
        <w:shd w:fill="ffffff" w:val="clea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Polyatomic ions</w:t>
      </w:r>
    </w:p>
    <w:p w:rsidR="00000000" w:rsidDel="00000000" w:rsidP="00000000" w:rsidRDefault="00000000" w:rsidRPr="00000000" w14:paraId="00000055">
      <w:pPr>
        <w:widowControl w:val="0"/>
        <w:numPr>
          <w:ilvl w:val="1"/>
          <w:numId w:val="7"/>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molecules that collectively behave as a “single” molecule with a single collective charge. </w:t>
      </w:r>
    </w:p>
    <w:p w:rsidR="00000000" w:rsidDel="00000000" w:rsidP="00000000" w:rsidRDefault="00000000" w:rsidRPr="00000000" w14:paraId="00000056">
      <w:pPr>
        <w:widowControl w:val="0"/>
        <w:shd w:fill="ffffff" w:val="clea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076450" cy="3771900"/>
            <wp:effectExtent b="0" l="0" r="0" t="0"/>
            <wp:docPr id="37"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207645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w:t>
      </w:r>
    </w:p>
    <w:p w:rsidR="00000000" w:rsidDel="00000000" w:rsidP="00000000" w:rsidRDefault="00000000" w:rsidRPr="00000000" w14:paraId="00000058">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 1: For</w:t>
      </w:r>
      <w:r w:rsidDel="00000000" w:rsidR="00000000" w:rsidRPr="00000000">
        <w:rPr>
          <w:rFonts w:ascii="Calibri" w:cs="Calibri" w:eastAsia="Calibri" w:hAnsi="Calibri"/>
          <w:sz w:val="24"/>
          <w:szCs w:val="24"/>
          <w:u w:val="single"/>
          <w:rtl w:val="0"/>
        </w:rPr>
        <w:t xml:space="preserve"> each</w:t>
      </w:r>
      <w:r w:rsidDel="00000000" w:rsidR="00000000" w:rsidRPr="00000000">
        <w:rPr>
          <w:rFonts w:ascii="Calibri" w:cs="Calibri" w:eastAsia="Calibri" w:hAnsi="Calibri"/>
          <w:sz w:val="24"/>
          <w:szCs w:val="24"/>
          <w:rtl w:val="0"/>
        </w:rPr>
        <w:t xml:space="preserve"> of the following </w:t>
      </w:r>
      <w:r w:rsidDel="00000000" w:rsidR="00000000" w:rsidRPr="00000000">
        <w:rPr>
          <w:rFonts w:ascii="Calibri" w:cs="Calibri" w:eastAsia="Calibri" w:hAnsi="Calibri"/>
          <w:b w:val="1"/>
          <w:sz w:val="24"/>
          <w:szCs w:val="24"/>
          <w:rtl w:val="0"/>
        </w:rPr>
        <w:t xml:space="preserve">ionic bonds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5A">
      <w:pPr>
        <w:widowControl w:val="0"/>
        <w:numPr>
          <w:ilvl w:val="0"/>
          <w:numId w:val="1"/>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 symbols for each element.</w:t>
      </w:r>
    </w:p>
    <w:p w:rsidR="00000000" w:rsidDel="00000000" w:rsidP="00000000" w:rsidRDefault="00000000" w:rsidRPr="00000000" w14:paraId="0000005B">
      <w:pPr>
        <w:widowControl w:val="0"/>
        <w:numPr>
          <w:ilvl w:val="0"/>
          <w:numId w:val="1"/>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a Lewis Dot structure for the valence shell of each element.</w:t>
      </w:r>
    </w:p>
    <w:p w:rsidR="00000000" w:rsidDel="00000000" w:rsidP="00000000" w:rsidRDefault="00000000" w:rsidRPr="00000000" w14:paraId="0000005C">
      <w:pPr>
        <w:widowControl w:val="0"/>
        <w:numPr>
          <w:ilvl w:val="0"/>
          <w:numId w:val="1"/>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an arrow (or more if needed) to show the transfer of electrons to the new element.</w:t>
      </w:r>
    </w:p>
    <w:p w:rsidR="00000000" w:rsidDel="00000000" w:rsidP="00000000" w:rsidRDefault="00000000" w:rsidRPr="00000000" w14:paraId="0000005D">
      <w:pPr>
        <w:widowControl w:val="0"/>
        <w:numPr>
          <w:ilvl w:val="0"/>
          <w:numId w:val="1"/>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 charges on the ions.</w:t>
      </w:r>
    </w:p>
    <w:p w:rsidR="00000000" w:rsidDel="00000000" w:rsidP="00000000" w:rsidRDefault="00000000" w:rsidRPr="00000000" w14:paraId="0000005E">
      <w:pPr>
        <w:widowControl w:val="0"/>
        <w:numPr>
          <w:ilvl w:val="0"/>
          <w:numId w:val="1"/>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 resulting chemical formula.</w:t>
      </w:r>
    </w:p>
    <w:p w:rsidR="00000000" w:rsidDel="00000000" w:rsidP="00000000" w:rsidRDefault="00000000" w:rsidRPr="00000000" w14:paraId="0000005F">
      <w:pPr>
        <w:widowControl w:val="0"/>
        <w:shd w:fill="ffffff" w:val="clea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Sodium + Chlorine</w:t>
      </w:r>
    </w:p>
    <w:p w:rsidR="00000000" w:rsidDel="00000000" w:rsidP="00000000" w:rsidRDefault="00000000" w:rsidRPr="00000000" w14:paraId="00000061">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Magnesium + Iodine</w:t>
      </w:r>
    </w:p>
    <w:p w:rsidR="00000000" w:rsidDel="00000000" w:rsidP="00000000" w:rsidRDefault="00000000" w:rsidRPr="00000000" w14:paraId="00000068">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 2: For</w:t>
      </w:r>
      <w:r w:rsidDel="00000000" w:rsidR="00000000" w:rsidRPr="00000000">
        <w:rPr>
          <w:rFonts w:ascii="Calibri" w:cs="Calibri" w:eastAsia="Calibri" w:hAnsi="Calibri"/>
          <w:sz w:val="24"/>
          <w:szCs w:val="24"/>
          <w:u w:val="single"/>
          <w:rtl w:val="0"/>
        </w:rPr>
        <w:t xml:space="preserve"> each</w:t>
      </w:r>
      <w:r w:rsidDel="00000000" w:rsidR="00000000" w:rsidRPr="00000000">
        <w:rPr>
          <w:rFonts w:ascii="Calibri" w:cs="Calibri" w:eastAsia="Calibri" w:hAnsi="Calibri"/>
          <w:sz w:val="24"/>
          <w:szCs w:val="24"/>
          <w:rtl w:val="0"/>
        </w:rPr>
        <w:t xml:space="preserve"> of the following </w:t>
      </w:r>
      <w:r w:rsidDel="00000000" w:rsidR="00000000" w:rsidRPr="00000000">
        <w:rPr>
          <w:rFonts w:ascii="Calibri" w:cs="Calibri" w:eastAsia="Calibri" w:hAnsi="Calibri"/>
          <w:b w:val="1"/>
          <w:sz w:val="24"/>
          <w:szCs w:val="24"/>
          <w:rtl w:val="0"/>
        </w:rPr>
        <w:t xml:space="preserve">covalent bonds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D">
      <w:pPr>
        <w:widowControl w:val="0"/>
        <w:numPr>
          <w:ilvl w:val="0"/>
          <w:numId w:val="3"/>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 symbols for each element.</w:t>
      </w:r>
    </w:p>
    <w:p w:rsidR="00000000" w:rsidDel="00000000" w:rsidP="00000000" w:rsidRDefault="00000000" w:rsidRPr="00000000" w14:paraId="0000006E">
      <w:pPr>
        <w:widowControl w:val="0"/>
        <w:numPr>
          <w:ilvl w:val="0"/>
          <w:numId w:val="3"/>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a Lewis Dot structure for the valence shell of each element.</w:t>
      </w:r>
    </w:p>
    <w:p w:rsidR="00000000" w:rsidDel="00000000" w:rsidP="00000000" w:rsidRDefault="00000000" w:rsidRPr="00000000" w14:paraId="0000006F">
      <w:pPr>
        <w:widowControl w:val="0"/>
        <w:numPr>
          <w:ilvl w:val="0"/>
          <w:numId w:val="3"/>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Rearrange the electrons to pair up electrons from each atom.</w:t>
      </w:r>
    </w:p>
    <w:p w:rsidR="00000000" w:rsidDel="00000000" w:rsidP="00000000" w:rsidRDefault="00000000" w:rsidRPr="00000000" w14:paraId="00000070">
      <w:pPr>
        <w:widowControl w:val="0"/>
        <w:numPr>
          <w:ilvl w:val="0"/>
          <w:numId w:val="3"/>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circles to show the sharing of electrons between each pair of atoms</w:t>
      </w:r>
    </w:p>
    <w:p w:rsidR="00000000" w:rsidDel="00000000" w:rsidP="00000000" w:rsidRDefault="00000000" w:rsidRPr="00000000" w14:paraId="00000071">
      <w:pPr>
        <w:widowControl w:val="0"/>
        <w:numPr>
          <w:ilvl w:val="0"/>
          <w:numId w:val="3"/>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the bond structure using chemical symbols and lines. Use one line for each pair of electrons that is shared.</w:t>
      </w:r>
    </w:p>
    <w:p w:rsidR="00000000" w:rsidDel="00000000" w:rsidP="00000000" w:rsidRDefault="00000000" w:rsidRPr="00000000" w14:paraId="00000072">
      <w:pPr>
        <w:widowControl w:val="0"/>
        <w:numPr>
          <w:ilvl w:val="0"/>
          <w:numId w:val="3"/>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 chemical formula for each molecule.</w:t>
      </w:r>
    </w:p>
    <w:p w:rsidR="00000000" w:rsidDel="00000000" w:rsidP="00000000" w:rsidRDefault="00000000" w:rsidRPr="00000000" w14:paraId="00000073">
      <w:pPr>
        <w:widowControl w:val="0"/>
        <w:shd w:fill="ffffff" w:val="clea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Hydrogen + Hydrogen</w:t>
      </w:r>
    </w:p>
    <w:p w:rsidR="00000000" w:rsidDel="00000000" w:rsidP="00000000" w:rsidRDefault="00000000" w:rsidRPr="00000000" w14:paraId="00000075">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Chlorine + Chlorine</w:t>
      </w:r>
    </w:p>
    <w:p w:rsidR="00000000" w:rsidDel="00000000" w:rsidP="00000000" w:rsidRDefault="00000000" w:rsidRPr="00000000" w14:paraId="0000007D">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ind w:left="720" w:firstLine="0"/>
        <w:rPr>
          <w:rFonts w:ascii="Calibri" w:cs="Calibri" w:eastAsia="Calibri" w:hAnsi="Calibri"/>
          <w:b w:val="1"/>
          <w:sz w:val="24"/>
          <w:szCs w:val="24"/>
          <w:shd w:fill="f4cccc" w:val="clear"/>
        </w:rPr>
      </w:pPr>
      <w:r w:rsidDel="00000000" w:rsidR="00000000" w:rsidRPr="00000000">
        <w:rPr>
          <w:rFonts w:ascii="Calibri" w:cs="Calibri" w:eastAsia="Calibri" w:hAnsi="Calibri"/>
          <w:b w:val="1"/>
          <w:sz w:val="24"/>
          <w:szCs w:val="24"/>
          <w:shd w:fill="f4cccc" w:val="clear"/>
          <w:rtl w:val="0"/>
        </w:rPr>
        <w:t xml:space="preserve">II.  Physical and Chemical Changes</w:t>
      </w:r>
    </w:p>
    <w:p w:rsidR="00000000" w:rsidDel="00000000" w:rsidP="00000000" w:rsidRDefault="00000000" w:rsidRPr="00000000" w14:paraId="00000083">
      <w:pPr>
        <w:rPr>
          <w:rFonts w:ascii="Calibri" w:cs="Calibri" w:eastAsia="Calibri" w:hAnsi="Calibri"/>
          <w:sz w:val="24"/>
          <w:szCs w:val="24"/>
          <w:shd w:fill="f4cccc" w:val="clear"/>
        </w:rPr>
      </w:pPr>
      <w:hyperlink r:id="rId26">
        <w:r w:rsidDel="00000000" w:rsidR="00000000" w:rsidRPr="00000000">
          <w:rPr>
            <w:rFonts w:ascii="Calibri" w:cs="Calibri" w:eastAsia="Calibri" w:hAnsi="Calibri"/>
            <w:b w:val="1"/>
            <w:color w:val="1155cc"/>
            <w:sz w:val="24"/>
            <w:szCs w:val="24"/>
            <w:u w:val="single"/>
            <w:rtl w:val="0"/>
          </w:rPr>
          <w:t xml:space="preserve">Chemical and Physical Changes Video</w:t>
        </w:r>
      </w:hyperlink>
      <w:r w:rsidDel="00000000" w:rsidR="00000000" w:rsidRPr="00000000">
        <w:rPr>
          <w:rtl w:val="0"/>
        </w:rPr>
      </w:r>
    </w:p>
    <w:p w:rsidR="00000000" w:rsidDel="00000000" w:rsidP="00000000" w:rsidRDefault="00000000" w:rsidRPr="00000000" w14:paraId="00000084">
      <w:pPr>
        <w:numPr>
          <w:ilvl w:val="0"/>
          <w:numId w:val="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Physical change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change that results in a change in appearance or form, but not the identity of the matter. </w:t>
      </w:r>
    </w:p>
    <w:p w:rsidR="00000000" w:rsidDel="00000000" w:rsidP="00000000" w:rsidRDefault="00000000" w:rsidRPr="00000000" w14:paraId="00000085">
      <w:pPr>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numPr>
          <w:ilvl w:val="0"/>
          <w:numId w:val="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Chemical Change-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A change that results in a change in the identity of the matter (a NEW substance with different properties is formed.)</w:t>
      </w:r>
    </w:p>
    <w:p w:rsidR="00000000" w:rsidDel="00000000" w:rsidP="00000000" w:rsidRDefault="00000000" w:rsidRPr="00000000" w14:paraId="00000087">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Evidence of a chemical change-</w:t>
      </w:r>
    </w:p>
    <w:p w:rsidR="00000000" w:rsidDel="00000000" w:rsidP="00000000" w:rsidRDefault="00000000" w:rsidRPr="00000000" w14:paraId="00000088">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Color change</w:t>
      </w:r>
    </w:p>
    <w:p w:rsidR="00000000" w:rsidDel="00000000" w:rsidP="00000000" w:rsidRDefault="00000000" w:rsidRPr="00000000" w14:paraId="00000089">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Gas (bubbles) produced</w:t>
      </w:r>
    </w:p>
    <w:p w:rsidR="00000000" w:rsidDel="00000000" w:rsidP="00000000" w:rsidRDefault="00000000" w:rsidRPr="00000000" w14:paraId="0000008A">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Temperature change</w:t>
      </w:r>
    </w:p>
    <w:p w:rsidR="00000000" w:rsidDel="00000000" w:rsidP="00000000" w:rsidRDefault="00000000" w:rsidRPr="00000000" w14:paraId="0000008B">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Light is produced</w:t>
      </w:r>
    </w:p>
    <w:p w:rsidR="00000000" w:rsidDel="00000000" w:rsidP="00000000" w:rsidRDefault="00000000" w:rsidRPr="00000000" w14:paraId="0000008C">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 odor is produced</w:t>
      </w:r>
    </w:p>
    <w:p w:rsidR="00000000" w:rsidDel="00000000" w:rsidP="00000000" w:rsidRDefault="00000000" w:rsidRPr="00000000" w14:paraId="0000008D">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solid (precipitate) forms</w:t>
      </w:r>
    </w:p>
    <w:p w:rsidR="00000000" w:rsidDel="00000000" w:rsidP="00000000" w:rsidRDefault="00000000" w:rsidRPr="00000000" w14:paraId="0000008E">
      <w:pPr>
        <w:rPr>
          <w:rFonts w:ascii="Calibri" w:cs="Calibri" w:eastAsia="Calibri" w:hAnsi="Calibri"/>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Physical Changes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Chemical Changes (also known as chemical reactions)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Phase changes (melting, freezing, vaporization, condensation)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Cooking food (baking, grilling,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Materials being crushed, torn, bent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Digesting food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Materials being mixed or dissolved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Combustion of materials (burning, lighting a candle, gasoline in a car engine)</w:t>
            </w:r>
          </w:p>
        </w:tc>
      </w:tr>
    </w:tbl>
    <w:p w:rsidR="00000000" w:rsidDel="00000000" w:rsidP="00000000" w:rsidRDefault="00000000" w:rsidRPr="00000000" w14:paraId="0000009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numPr>
          <w:ilvl w:val="1"/>
          <w:numId w:val="4"/>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chemical change is also known as a</w:t>
      </w:r>
      <w:r w:rsidDel="00000000" w:rsidR="00000000" w:rsidRPr="00000000">
        <w:rPr>
          <w:rFonts w:ascii="Calibri" w:cs="Calibri" w:eastAsia="Calibri" w:hAnsi="Calibri"/>
          <w:sz w:val="24"/>
          <w:szCs w:val="24"/>
          <w:u w:val="single"/>
          <w:rtl w:val="0"/>
        </w:rPr>
        <w:t xml:space="preserve"> chemical reaction.</w:t>
      </w:r>
      <w:r w:rsidDel="00000000" w:rsidR="00000000" w:rsidRPr="00000000">
        <w:rPr>
          <w:rFonts w:ascii="Calibri" w:cs="Calibri" w:eastAsia="Calibri" w:hAnsi="Calibri"/>
          <w:b w:val="1"/>
          <w:sz w:val="24"/>
          <w:szCs w:val="24"/>
          <w:u w:val="single"/>
          <w:rtl w:val="0"/>
        </w:rPr>
        <w:t xml:space="preserve"> A chemical reaction </w:t>
      </w:r>
      <w:r w:rsidDel="00000000" w:rsidR="00000000" w:rsidRPr="00000000">
        <w:rPr>
          <w:rFonts w:ascii="Calibri" w:cs="Calibri" w:eastAsia="Calibri" w:hAnsi="Calibri"/>
          <w:sz w:val="24"/>
          <w:szCs w:val="24"/>
          <w:rtl w:val="0"/>
        </w:rPr>
        <w:t xml:space="preserve">is a change in matter that produces one or more new substances. </w:t>
      </w:r>
    </w:p>
    <w:p w:rsidR="00000000" w:rsidDel="00000000" w:rsidP="00000000" w:rsidRDefault="00000000" w:rsidRPr="00000000" w14:paraId="00000099">
      <w:pPr>
        <w:numPr>
          <w:ilvl w:val="1"/>
          <w:numId w:val="4"/>
        </w:numPr>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Chemical reactions </w:t>
      </w:r>
      <w:r w:rsidDel="00000000" w:rsidR="00000000" w:rsidRPr="00000000">
        <w:rPr>
          <w:rFonts w:ascii="Calibri" w:cs="Calibri" w:eastAsia="Calibri" w:hAnsi="Calibri"/>
          <w:sz w:val="24"/>
          <w:szCs w:val="24"/>
          <w:rtl w:val="0"/>
        </w:rPr>
        <w:t xml:space="preserve">occur when </w:t>
      </w:r>
      <w:r w:rsidDel="00000000" w:rsidR="00000000" w:rsidRPr="00000000">
        <w:rPr>
          <w:rFonts w:ascii="Calibri" w:cs="Calibri" w:eastAsia="Calibri" w:hAnsi="Calibri"/>
          <w:b w:val="1"/>
          <w:sz w:val="24"/>
          <w:szCs w:val="24"/>
          <w:u w:val="single"/>
          <w:rtl w:val="0"/>
        </w:rPr>
        <w:t xml:space="preserve">chemical Bonds</w:t>
      </w:r>
      <w:r w:rsidDel="00000000" w:rsidR="00000000" w:rsidRPr="00000000">
        <w:rPr>
          <w:rFonts w:ascii="Calibri" w:cs="Calibri" w:eastAsia="Calibri" w:hAnsi="Calibri"/>
          <w:sz w:val="24"/>
          <w:szCs w:val="24"/>
          <w:rtl w:val="0"/>
        </w:rPr>
        <w:t xml:space="preserve"> (attractions that holds compounds together) break, atoms rearrange, and new bonds form.</w:t>
      </w:r>
    </w:p>
    <w:p w:rsidR="00000000" w:rsidDel="00000000" w:rsidP="00000000" w:rsidRDefault="00000000" w:rsidRPr="00000000" w14:paraId="0000009A">
      <w:pPr>
        <w:numPr>
          <w:ilvl w:val="1"/>
          <w:numId w:val="4"/>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Evidence of </w:t>
      </w:r>
      <w:r w:rsidDel="00000000" w:rsidR="00000000" w:rsidRPr="00000000">
        <w:rPr>
          <w:rFonts w:ascii="Calibri" w:cs="Calibri" w:eastAsia="Calibri" w:hAnsi="Calibri"/>
          <w:b w:val="1"/>
          <w:sz w:val="24"/>
          <w:szCs w:val="24"/>
          <w:u w:val="single"/>
          <w:rtl w:val="0"/>
        </w:rPr>
        <w:t xml:space="preserve">Chemical Reactions</w:t>
      </w:r>
      <w:r w:rsidDel="00000000" w:rsidR="00000000" w:rsidRPr="00000000">
        <w:rPr>
          <w:rFonts w:ascii="Calibri" w:cs="Calibri" w:eastAsia="Calibri" w:hAnsi="Calibri"/>
          <w:sz w:val="24"/>
          <w:szCs w:val="24"/>
          <w:rtl w:val="0"/>
        </w:rPr>
        <w:t xml:space="preserve"> (formation of a new substance and a change in energy).</w:t>
      </w:r>
    </w:p>
    <w:p w:rsidR="00000000" w:rsidDel="00000000" w:rsidP="00000000" w:rsidRDefault="00000000" w:rsidRPr="00000000" w14:paraId="0000009B">
      <w:pPr>
        <w:numPr>
          <w:ilvl w:val="2"/>
          <w:numId w:val="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Formation of a precipitate (A precipitate is a solid formed from two solutions.)</w:t>
      </w:r>
    </w:p>
    <w:p w:rsidR="00000000" w:rsidDel="00000000" w:rsidP="00000000" w:rsidRDefault="00000000" w:rsidRPr="00000000" w14:paraId="0000009C">
      <w:pPr>
        <w:numPr>
          <w:ilvl w:val="2"/>
          <w:numId w:val="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Change in color.</w:t>
      </w:r>
    </w:p>
    <w:p w:rsidR="00000000" w:rsidDel="00000000" w:rsidP="00000000" w:rsidRDefault="00000000" w:rsidRPr="00000000" w14:paraId="0000009D">
      <w:pPr>
        <w:numPr>
          <w:ilvl w:val="2"/>
          <w:numId w:val="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 of a gas, bubbles, or odor.</w:t>
      </w:r>
    </w:p>
    <w:p w:rsidR="00000000" w:rsidDel="00000000" w:rsidP="00000000" w:rsidRDefault="00000000" w:rsidRPr="00000000" w14:paraId="0000009E">
      <w:pPr>
        <w:numPr>
          <w:ilvl w:val="2"/>
          <w:numId w:val="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Light produced.</w:t>
      </w:r>
    </w:p>
    <w:p w:rsidR="00000000" w:rsidDel="00000000" w:rsidP="00000000" w:rsidRDefault="00000000" w:rsidRPr="00000000" w14:paraId="0000009F">
      <w:pPr>
        <w:numPr>
          <w:ilvl w:val="2"/>
          <w:numId w:val="4"/>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Change in temperature.</w:t>
      </w:r>
    </w:p>
    <w:p w:rsidR="00000000" w:rsidDel="00000000" w:rsidP="00000000" w:rsidRDefault="00000000" w:rsidRPr="00000000" w14:paraId="000000A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w:t>
      </w:r>
    </w:p>
    <w:p w:rsidR="00000000" w:rsidDel="00000000" w:rsidP="00000000" w:rsidRDefault="00000000" w:rsidRPr="00000000" w14:paraId="000000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Label the following examples PC(for physical change) and CC(for chemical change), Provide evidence for your answer.</w:t>
      </w:r>
    </w:p>
    <w:p w:rsidR="00000000" w:rsidDel="00000000" w:rsidP="00000000" w:rsidRDefault="00000000" w:rsidRPr="00000000" w14:paraId="000000A4">
      <w:pPr>
        <w:rPr>
          <w:rFonts w:ascii="Calibri" w:cs="Calibri" w:eastAsia="Calibri" w:hAnsi="Calibri"/>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Type of change and evidence if chemical change.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Aluminum foil is cut in half</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Milk goes sour</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Rubbing alcohol evaporates in your hand</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Butter melts</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Gasoline is ignited</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Bread is toasted</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Hydrogen Peroxide bubbles in a cut</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B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widowControl w:val="0"/>
        <w:shd w:fill="ffffff" w:val="clear"/>
        <w:spacing w:line="240" w:lineRule="auto"/>
        <w:rPr>
          <w:rFonts w:ascii="Calibri" w:cs="Calibri" w:eastAsia="Calibri" w:hAnsi="Calibri"/>
          <w:b w:val="1"/>
          <w:sz w:val="24"/>
          <w:szCs w:val="24"/>
          <w:shd w:fill="fce5cd" w:val="clear"/>
        </w:rPr>
      </w:pPr>
      <w:r w:rsidDel="00000000" w:rsidR="00000000" w:rsidRPr="00000000">
        <w:rPr>
          <w:rFonts w:ascii="Calibri" w:cs="Calibri" w:eastAsia="Calibri" w:hAnsi="Calibri"/>
          <w:b w:val="1"/>
          <w:sz w:val="24"/>
          <w:szCs w:val="24"/>
          <w:shd w:fill="fce5cd" w:val="clear"/>
          <w:rtl w:val="0"/>
        </w:rPr>
        <w:t xml:space="preserve">III. Chemical Formulas and Equations</w:t>
      </w:r>
    </w:p>
    <w:p w:rsidR="00000000" w:rsidDel="00000000" w:rsidP="00000000" w:rsidRDefault="00000000" w:rsidRPr="00000000" w14:paraId="000000B7">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widowControl w:val="0"/>
        <w:numPr>
          <w:ilvl w:val="0"/>
          <w:numId w:val="5"/>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Compounds</w:t>
      </w:r>
    </w:p>
    <w:p w:rsidR="00000000" w:rsidDel="00000000" w:rsidP="00000000" w:rsidRDefault="00000000" w:rsidRPr="00000000" w14:paraId="000000B9">
      <w:pPr>
        <w:widowControl w:val="0"/>
        <w:numPr>
          <w:ilvl w:val="1"/>
          <w:numId w:val="5"/>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atoms of elements are joined together, a </w:t>
      </w:r>
      <w:r w:rsidDel="00000000" w:rsidR="00000000" w:rsidRPr="00000000">
        <w:rPr>
          <w:rFonts w:ascii="Calibri" w:cs="Calibri" w:eastAsia="Calibri" w:hAnsi="Calibri"/>
          <w:b w:val="1"/>
          <w:sz w:val="24"/>
          <w:szCs w:val="24"/>
          <w:u w:val="single"/>
          <w:rtl w:val="0"/>
        </w:rPr>
        <w:t xml:space="preserve">compound</w:t>
      </w:r>
      <w:r w:rsidDel="00000000" w:rsidR="00000000" w:rsidRPr="00000000">
        <w:rPr>
          <w:rFonts w:ascii="Calibri" w:cs="Calibri" w:eastAsia="Calibri" w:hAnsi="Calibri"/>
          <w:sz w:val="24"/>
          <w:szCs w:val="24"/>
          <w:rtl w:val="0"/>
        </w:rPr>
        <w:t xml:space="preserve"> is formed. These compounds are either ionic or covalent in nature and represented by chemical formulas. </w:t>
      </w:r>
    </w:p>
    <w:p w:rsidR="00000000" w:rsidDel="00000000" w:rsidP="00000000" w:rsidRDefault="00000000" w:rsidRPr="00000000" w14:paraId="000000BA">
      <w:pPr>
        <w:widowControl w:val="0"/>
        <w:numPr>
          <w:ilvl w:val="0"/>
          <w:numId w:val="5"/>
        </w:numPr>
        <w:shd w:fill="ffffff" w:val="clea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Chemical formulas</w:t>
      </w:r>
    </w:p>
    <w:p w:rsidR="00000000" w:rsidDel="00000000" w:rsidP="00000000" w:rsidRDefault="00000000" w:rsidRPr="00000000" w14:paraId="000000BB">
      <w:pPr>
        <w:widowControl w:val="0"/>
        <w:numPr>
          <w:ilvl w:val="1"/>
          <w:numId w:val="5"/>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u w:val="single"/>
          <w:rtl w:val="0"/>
        </w:rPr>
        <w:t xml:space="preserve">chemical formula </w:t>
      </w:r>
      <w:r w:rsidDel="00000000" w:rsidR="00000000" w:rsidRPr="00000000">
        <w:rPr>
          <w:rFonts w:ascii="Calibri" w:cs="Calibri" w:eastAsia="Calibri" w:hAnsi="Calibri"/>
          <w:sz w:val="24"/>
          <w:szCs w:val="24"/>
          <w:rtl w:val="0"/>
        </w:rPr>
        <w:t xml:space="preserve">of a compound shows the relative number of atoms of each of the elements in the compound. </w:t>
      </w:r>
    </w:p>
    <w:p w:rsidR="00000000" w:rsidDel="00000000" w:rsidP="00000000" w:rsidRDefault="00000000" w:rsidRPr="00000000" w14:paraId="000000BC">
      <w:pPr>
        <w:widowControl w:val="0"/>
        <w:numPr>
          <w:ilvl w:val="2"/>
          <w:numId w:val="5"/>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0, CH</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rtl w:val="0"/>
        </w:rPr>
        <w:t xml:space="preserve">, C</w:t>
      </w:r>
      <w:r w:rsidDel="00000000" w:rsidR="00000000" w:rsidRPr="00000000">
        <w:rPr>
          <w:rFonts w:ascii="Calibri" w:cs="Calibri" w:eastAsia="Calibri" w:hAnsi="Calibri"/>
          <w:sz w:val="24"/>
          <w:szCs w:val="24"/>
          <w:vertAlign w:val="subscript"/>
          <w:rtl w:val="0"/>
        </w:rPr>
        <w:t xml:space="preserve">6</w:t>
      </w:r>
      <w:r w:rsidDel="00000000" w:rsidR="00000000" w:rsidRPr="00000000">
        <w:rPr>
          <w:rFonts w:ascii="Calibri" w:cs="Calibri" w:eastAsia="Calibri" w:hAnsi="Calibri"/>
          <w:sz w:val="24"/>
          <w:szCs w:val="24"/>
          <w:rtl w:val="0"/>
        </w:rPr>
        <w:t xml:space="preserve">H</w:t>
      </w:r>
      <w:r w:rsidDel="00000000" w:rsidR="00000000" w:rsidRPr="00000000">
        <w:rPr>
          <w:rFonts w:ascii="Calibri" w:cs="Calibri" w:eastAsia="Calibri" w:hAnsi="Calibri"/>
          <w:sz w:val="24"/>
          <w:szCs w:val="24"/>
          <w:vertAlign w:val="subscript"/>
          <w:rtl w:val="0"/>
        </w:rPr>
        <w:t xml:space="preserve">12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6</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BD">
      <w:pPr>
        <w:widowControl w:val="0"/>
        <w:shd w:fill="ffffff" w:val="clear"/>
        <w:spacing w:line="240" w:lineRule="auto"/>
        <w:ind w:left="216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086225" cy="1114425"/>
            <wp:effectExtent b="0" l="0" r="0" t="0"/>
            <wp:docPr id="28"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086225"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widowControl w:val="0"/>
        <w:numPr>
          <w:ilvl w:val="1"/>
          <w:numId w:val="5"/>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Empirical formula</w:t>
      </w:r>
      <w:r w:rsidDel="00000000" w:rsidR="00000000" w:rsidRPr="00000000">
        <w:rPr>
          <w:rFonts w:ascii="Calibri" w:cs="Calibri" w:eastAsia="Calibri" w:hAnsi="Calibri"/>
          <w:sz w:val="24"/>
          <w:szCs w:val="24"/>
          <w:rtl w:val="0"/>
        </w:rPr>
        <w:t xml:space="preserve">- simplest whole number ratio of atoms. (Always used with ionic compounds.)</w:t>
      </w:r>
    </w:p>
    <w:p w:rsidR="00000000" w:rsidDel="00000000" w:rsidP="00000000" w:rsidRDefault="00000000" w:rsidRPr="00000000" w14:paraId="000000BF">
      <w:pPr>
        <w:widowControl w:val="0"/>
        <w:numPr>
          <w:ilvl w:val="1"/>
          <w:numId w:val="5"/>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Molecular Formula</w:t>
      </w:r>
      <w:r w:rsidDel="00000000" w:rsidR="00000000" w:rsidRPr="00000000">
        <w:rPr>
          <w:rFonts w:ascii="Calibri" w:cs="Calibri" w:eastAsia="Calibri" w:hAnsi="Calibri"/>
          <w:sz w:val="24"/>
          <w:szCs w:val="24"/>
          <w:rtl w:val="0"/>
        </w:rPr>
        <w:t xml:space="preserve">- Tells how many atoms are actually present.</w:t>
      </w:r>
    </w:p>
    <w:p w:rsidR="00000000" w:rsidDel="00000000" w:rsidP="00000000" w:rsidRDefault="00000000" w:rsidRPr="00000000" w14:paraId="000000C0">
      <w:pPr>
        <w:widowControl w:val="0"/>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500313" cy="2777315"/>
            <wp:effectExtent b="0" l="0" r="0" t="0"/>
            <wp:docPr id="32"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2500313" cy="277731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widowControl w:val="0"/>
        <w:numPr>
          <w:ilvl w:val="1"/>
          <w:numId w:val="5"/>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Structural Formula</w:t>
      </w:r>
      <w:r w:rsidDel="00000000" w:rsidR="00000000" w:rsidRPr="00000000">
        <w:rPr>
          <w:rFonts w:ascii="Calibri" w:cs="Calibri" w:eastAsia="Calibri" w:hAnsi="Calibri"/>
          <w:sz w:val="24"/>
          <w:szCs w:val="24"/>
          <w:rtl w:val="0"/>
        </w:rPr>
        <w:t xml:space="preserve">- shows how the elements are bonded together. </w:t>
      </w:r>
    </w:p>
    <w:p w:rsidR="00000000" w:rsidDel="00000000" w:rsidP="00000000" w:rsidRDefault="00000000" w:rsidRPr="00000000" w14:paraId="000000C2">
      <w:pPr>
        <w:widowControl w:val="0"/>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67100" cy="1314450"/>
            <wp:effectExtent b="0" l="0" r="0" t="0"/>
            <wp:docPr id="39"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34671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widowControl w:val="0"/>
        <w:numPr>
          <w:ilvl w:val="0"/>
          <w:numId w:val="5"/>
        </w:numPr>
        <w:shd w:fill="ffffff" w:val="clea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Chemical Equations</w:t>
      </w:r>
    </w:p>
    <w:p w:rsidR="00000000" w:rsidDel="00000000" w:rsidP="00000000" w:rsidRDefault="00000000" w:rsidRPr="00000000" w14:paraId="000000C5">
      <w:pPr>
        <w:widowControl w:val="0"/>
        <w:numPr>
          <w:ilvl w:val="1"/>
          <w:numId w:val="5"/>
        </w:numPr>
        <w:shd w:fill="ffffff" w:val="clea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rtl w:val="0"/>
        </w:rPr>
        <w:t xml:space="preserve">chemical equation</w:t>
      </w:r>
      <w:r w:rsidDel="00000000" w:rsidR="00000000" w:rsidRPr="00000000">
        <w:rPr>
          <w:rFonts w:ascii="Calibri" w:cs="Calibri" w:eastAsia="Calibri" w:hAnsi="Calibri"/>
          <w:sz w:val="24"/>
          <w:szCs w:val="24"/>
          <w:rtl w:val="0"/>
        </w:rPr>
        <w:t xml:space="preserve"> is a “sentence” that describes what happens during a chemical reaction. It consists of symbols and/or formulas, a yield sign and coefficients and state of the compound. </w:t>
      </w:r>
    </w:p>
    <w:p w:rsidR="00000000" w:rsidDel="00000000" w:rsidP="00000000" w:rsidRDefault="00000000" w:rsidRPr="00000000" w14:paraId="000000C6">
      <w:pPr>
        <w:widowControl w:val="0"/>
        <w:shd w:fill="ffffff" w:val="clear"/>
        <w:spacing w:line="240" w:lineRule="auto"/>
        <w:jc w:val="center"/>
        <w:rPr>
          <w:rFonts w:ascii="Calibri" w:cs="Calibri" w:eastAsia="Calibri" w:hAnsi="Calibri"/>
          <w:sz w:val="24"/>
          <w:szCs w:val="24"/>
        </w:rPr>
      </w:pPr>
      <w:r w:rsidDel="00000000" w:rsidR="00000000" w:rsidRPr="00000000">
        <w:rPr/>
        <w:drawing>
          <wp:inline distB="0" distT="0" distL="0" distR="0">
            <wp:extent cx="3171825" cy="1438275"/>
            <wp:effectExtent b="0" l="0" r="0" t="0"/>
            <wp:docPr descr="Image result for identify the parts of a chemical equation&quot;" id="40" name="image8.png"/>
            <a:graphic>
              <a:graphicData uri="http://schemas.openxmlformats.org/drawingml/2006/picture">
                <pic:pic>
                  <pic:nvPicPr>
                    <pic:cNvPr descr="Image result for identify the parts of a chemical equation&quot;" id="0" name="image8.png"/>
                    <pic:cNvPicPr preferRelativeResize="0"/>
                  </pic:nvPicPr>
                  <pic:blipFill>
                    <a:blip r:embed="rId30"/>
                    <a:srcRect b="0" l="0" r="0" t="0"/>
                    <a:stretch>
                      <a:fillRect/>
                    </a:stretch>
                  </pic:blipFill>
                  <pic:spPr>
                    <a:xfrm>
                      <a:off x="0" y="0"/>
                      <a:ext cx="3171825" cy="1438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1066800</wp:posOffset>
                </wp:positionV>
                <wp:extent cx="990600" cy="247650"/>
                <wp:effectExtent b="0" l="0" r="0" t="0"/>
                <wp:wrapNone/>
                <wp:docPr id="24" name=""/>
                <a:graphic>
                  <a:graphicData uri="http://schemas.microsoft.com/office/word/2010/wordprocessingShape">
                    <wps:wsp>
                      <wps:cNvSpPr/>
                      <wps:cNvPr id="3" name="Shape 3"/>
                      <wps:spPr>
                        <a:xfrm>
                          <a:off x="4855463" y="3660938"/>
                          <a:ext cx="981075" cy="238125"/>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1066800</wp:posOffset>
                </wp:positionV>
                <wp:extent cx="990600" cy="247650"/>
                <wp:effectExtent b="0" l="0" r="0" t="0"/>
                <wp:wrapNone/>
                <wp:docPr id="24" name="image22.png"/>
                <a:graphic>
                  <a:graphicData uri="http://schemas.openxmlformats.org/drawingml/2006/picture">
                    <pic:pic>
                      <pic:nvPicPr>
                        <pic:cNvPr id="0" name="image22.png"/>
                        <pic:cNvPicPr preferRelativeResize="0"/>
                      </pic:nvPicPr>
                      <pic:blipFill>
                        <a:blip r:embed="rId31"/>
                        <a:srcRect/>
                        <a:stretch>
                          <a:fillRect/>
                        </a:stretch>
                      </pic:blipFill>
                      <pic:spPr>
                        <a:xfrm>
                          <a:off x="0" y="0"/>
                          <a:ext cx="990600" cy="247650"/>
                        </a:xfrm>
                        <a:prstGeom prst="rect"/>
                        <a:ln/>
                      </pic:spPr>
                    </pic:pic>
                  </a:graphicData>
                </a:graphic>
              </wp:anchor>
            </w:drawing>
          </mc:Fallback>
        </mc:AlternateContent>
      </w:r>
    </w:p>
    <w:p w:rsidR="00000000" w:rsidDel="00000000" w:rsidP="00000000" w:rsidRDefault="00000000" w:rsidRPr="00000000" w14:paraId="000000C7">
      <w:pPr>
        <w:widowControl w:val="0"/>
        <w:numPr>
          <w:ilvl w:val="1"/>
          <w:numId w:val="5"/>
        </w:numPr>
        <w:shd w:fill="ffffff" w:val="clear"/>
        <w:spacing w:line="240" w:lineRule="auto"/>
        <w:ind w:left="144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Parts of a chemical equation</w:t>
      </w:r>
    </w:p>
    <w:p w:rsidR="00000000" w:rsidDel="00000000" w:rsidP="00000000" w:rsidRDefault="00000000" w:rsidRPr="00000000" w14:paraId="000000C8">
      <w:pPr>
        <w:widowControl w:val="0"/>
        <w:numPr>
          <w:ilvl w:val="2"/>
          <w:numId w:val="7"/>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Reactants</w:t>
      </w:r>
    </w:p>
    <w:p w:rsidR="00000000" w:rsidDel="00000000" w:rsidP="00000000" w:rsidRDefault="00000000" w:rsidRPr="00000000" w14:paraId="000000C9">
      <w:pPr>
        <w:widowControl w:val="0"/>
        <w:numPr>
          <w:ilvl w:val="3"/>
          <w:numId w:val="7"/>
        </w:numPr>
        <w:shd w:fill="ffffff" w:val="clea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u w:val="single"/>
          <w:rtl w:val="0"/>
        </w:rPr>
        <w:t xml:space="preserve">Reactant </w:t>
      </w:r>
      <w:r w:rsidDel="00000000" w:rsidR="00000000" w:rsidRPr="00000000">
        <w:rPr>
          <w:rFonts w:ascii="Calibri" w:cs="Calibri" w:eastAsia="Calibri" w:hAnsi="Calibri"/>
          <w:sz w:val="24"/>
          <w:szCs w:val="24"/>
          <w:rtl w:val="0"/>
        </w:rPr>
        <w:t xml:space="preserve">is the substance(s) present at the start of the reaction</w:t>
      </w:r>
    </w:p>
    <w:p w:rsidR="00000000" w:rsidDel="00000000" w:rsidP="00000000" w:rsidRDefault="00000000" w:rsidRPr="00000000" w14:paraId="000000CA">
      <w:pPr>
        <w:widowControl w:val="0"/>
        <w:numPr>
          <w:ilvl w:val="3"/>
          <w:numId w:val="7"/>
        </w:numPr>
        <w:shd w:fill="ffffff" w:val="clea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Reactants are written to the left of the “yield” arrow in a chemical equation</w:t>
      </w:r>
    </w:p>
    <w:p w:rsidR="00000000" w:rsidDel="00000000" w:rsidP="00000000" w:rsidRDefault="00000000" w:rsidRPr="00000000" w14:paraId="000000CB">
      <w:pPr>
        <w:widowControl w:val="0"/>
        <w:numPr>
          <w:ilvl w:val="2"/>
          <w:numId w:val="7"/>
        </w:numPr>
        <w:shd w:fill="ffffff" w:val="clea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Products</w:t>
      </w:r>
    </w:p>
    <w:p w:rsidR="00000000" w:rsidDel="00000000" w:rsidP="00000000" w:rsidRDefault="00000000" w:rsidRPr="00000000" w14:paraId="000000CC">
      <w:pPr>
        <w:widowControl w:val="0"/>
        <w:numPr>
          <w:ilvl w:val="3"/>
          <w:numId w:val="7"/>
        </w:numPr>
        <w:shd w:fill="ffffff" w:val="clea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u w:val="single"/>
          <w:rtl w:val="0"/>
        </w:rPr>
        <w:t xml:space="preserve">Product </w:t>
      </w:r>
      <w:r w:rsidDel="00000000" w:rsidR="00000000" w:rsidRPr="00000000">
        <w:rPr>
          <w:rFonts w:ascii="Calibri" w:cs="Calibri" w:eastAsia="Calibri" w:hAnsi="Calibri"/>
          <w:sz w:val="24"/>
          <w:szCs w:val="24"/>
          <w:rtl w:val="0"/>
        </w:rPr>
        <w:t xml:space="preserve">is the substance(s) present at the end of the reaction</w:t>
      </w:r>
    </w:p>
    <w:p w:rsidR="00000000" w:rsidDel="00000000" w:rsidP="00000000" w:rsidRDefault="00000000" w:rsidRPr="00000000" w14:paraId="000000CD">
      <w:pPr>
        <w:widowControl w:val="0"/>
        <w:numPr>
          <w:ilvl w:val="3"/>
          <w:numId w:val="7"/>
        </w:numPr>
        <w:shd w:fill="ffffff" w:val="clea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Products are written to the right of the “yield” arrow in a chemical equation.</w:t>
      </w:r>
    </w:p>
    <w:p w:rsidR="00000000" w:rsidDel="00000000" w:rsidP="00000000" w:rsidRDefault="00000000" w:rsidRPr="00000000" w14:paraId="000000CE">
      <w:pPr>
        <w:widowControl w:val="0"/>
        <w:shd w:fill="ffffff" w:val="clear"/>
        <w:spacing w:line="240" w:lineRule="auto"/>
        <w:ind w:left="2160" w:hanging="153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895850" cy="2976563"/>
            <wp:effectExtent b="0" l="0" r="0" t="0"/>
            <wp:docPr id="41"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4895850" cy="2976563"/>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widowControl w:val="0"/>
        <w:shd w:fill="ffffff" w:val="clea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Notice how many individual atoms are on each side of the equation. The number of Fe and O atoms on the reactant side, MUST equal the number of Fe and O atoms on the product side.</w:t>
      </w:r>
    </w:p>
    <w:p w:rsidR="00000000" w:rsidDel="00000000" w:rsidP="00000000" w:rsidRDefault="00000000" w:rsidRPr="00000000" w14:paraId="000000D0">
      <w:pPr>
        <w:widowControl w:val="0"/>
        <w:shd w:fill="ffffff" w:val="clear"/>
        <w:spacing w:line="240" w:lineRule="auto"/>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widowControl w:val="0"/>
        <w:numPr>
          <w:ilvl w:val="1"/>
          <w:numId w:val="7"/>
        </w:numPr>
        <w:shd w:fill="ffffff" w:val="clea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Coefficients</w:t>
      </w:r>
      <w:r w:rsidDel="00000000" w:rsidR="00000000" w:rsidRPr="00000000">
        <w:rPr>
          <w:rFonts w:ascii="Calibri" w:cs="Calibri" w:eastAsia="Calibri" w:hAnsi="Calibri"/>
          <w:sz w:val="24"/>
          <w:szCs w:val="24"/>
          <w:rtl w:val="0"/>
        </w:rPr>
        <w:t xml:space="preserve"> are put in front of the formula to show the ratio of amount of reactant to amount of product.</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IV.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4"/>
          <w:szCs w:val="24"/>
          <w:u w:val="single"/>
          <w:shd w:fill="fff2cc" w:val="clear"/>
          <w:vertAlign w:val="baseline"/>
          <w:rtl w:val="0"/>
        </w:rPr>
        <w:t xml:space="preserve">Law of Conservation of Mass</w:t>
      </w:r>
      <w:r w:rsidDel="00000000" w:rsidR="00000000" w:rsidRPr="00000000">
        <w:rPr>
          <w:rFonts w:ascii="Calibri" w:cs="Calibri" w:eastAsia="Calibri" w:hAnsi="Calibri"/>
          <w:b w:val="0"/>
          <w:i w:val="0"/>
          <w:smallCaps w:val="0"/>
          <w:strike w:val="0"/>
          <w:color w:val="000000"/>
          <w:sz w:val="24"/>
          <w:szCs w:val="24"/>
          <w:u w:val="none"/>
          <w:shd w:fill="fff2cc"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states that during a chemical reaction matter cannot be created or destroyed, but only transferred or transformed. Therefore, chemical equations must be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balanced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balanced chemical equation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shows that there are the same number of atoms of each element on both sides of the equation.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144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028950" cy="962025"/>
            <wp:effectExtent b="0" l="0" r="0" t="0"/>
            <wp:docPr id="42"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302895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balance a chemical equation, coefficients must be put IN FRONT of the chemical formula.  </w:t>
      </w:r>
    </w:p>
    <w:p w:rsidR="00000000" w:rsidDel="00000000" w:rsidP="00000000" w:rsidRDefault="00000000" w:rsidRPr="00000000" w14:paraId="000000D8">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NOT add or change the subscripts. They indicate the number of atoms that are in the compound.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333750" cy="2505075"/>
            <wp:effectExtent b="0" l="0" r="0" t="0"/>
            <wp:docPr descr="Image result for steps balancing chemical equations&quot;" id="43" name="image15.jpg"/>
            <a:graphic>
              <a:graphicData uri="http://schemas.openxmlformats.org/drawingml/2006/picture">
                <pic:pic>
                  <pic:nvPicPr>
                    <pic:cNvPr descr="Image result for steps balancing chemical equations&quot;" id="0" name="image15.jpg"/>
                    <pic:cNvPicPr preferRelativeResize="0"/>
                  </pic:nvPicPr>
                  <pic:blipFill>
                    <a:blip r:embed="rId34"/>
                    <a:srcRect b="0" l="0" r="0" t="0"/>
                    <a:stretch>
                      <a:fillRect/>
                    </a:stretch>
                  </pic:blipFill>
                  <pic:spPr>
                    <a:xfrm>
                      <a:off x="0" y="0"/>
                      <a:ext cx="3333750" cy="25050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wp:posOffset>
                </wp:positionV>
                <wp:extent cx="4038600" cy="2705100"/>
                <wp:effectExtent b="0" l="0" r="0" t="0"/>
                <wp:wrapNone/>
                <wp:docPr id="23" name=""/>
                <a:graphic>
                  <a:graphicData uri="http://schemas.microsoft.com/office/word/2010/wordprocessingShape">
                    <wps:wsp>
                      <wps:cNvSpPr/>
                      <wps:cNvPr id="2" name="Shape 2"/>
                      <wps:spPr>
                        <a:xfrm>
                          <a:off x="3331463" y="2432213"/>
                          <a:ext cx="4029075" cy="2695575"/>
                        </a:xfrm>
                        <a:prstGeom prst="rect">
                          <a:avLst/>
                        </a:prstGeom>
                        <a:no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12700</wp:posOffset>
                </wp:positionV>
                <wp:extent cx="4038600" cy="2705100"/>
                <wp:effectExtent b="0" l="0" r="0" t="0"/>
                <wp:wrapNone/>
                <wp:docPr id="23" name="image21.png"/>
                <a:graphic>
                  <a:graphicData uri="http://schemas.openxmlformats.org/drawingml/2006/picture">
                    <pic:pic>
                      <pic:nvPicPr>
                        <pic:cNvPr id="0" name="image21.png"/>
                        <pic:cNvPicPr preferRelativeResize="0"/>
                      </pic:nvPicPr>
                      <pic:blipFill>
                        <a:blip r:embed="rId35"/>
                        <a:srcRect/>
                        <a:stretch>
                          <a:fillRect/>
                        </a:stretch>
                      </pic:blipFill>
                      <pic:spPr>
                        <a:xfrm>
                          <a:off x="0" y="0"/>
                          <a:ext cx="4038600" cy="2705100"/>
                        </a:xfrm>
                        <a:prstGeom prst="rect"/>
                        <a:ln/>
                      </pic:spPr>
                    </pic:pic>
                  </a:graphicData>
                </a:graphic>
              </wp:anchor>
            </w:drawing>
          </mc:Fallback>
        </mc:AlternateConten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molecular model of a balanced chemical equation is shown below.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476875" cy="1447800"/>
            <wp:effectExtent b="0" l="0" r="0" t="0"/>
            <wp:docPr id="26"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547687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the molecular model of the following balanced chemical equation.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2CO                         +                     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-----&gt;                               2CO</w:t>
      </w:r>
      <w:r w:rsidDel="00000000" w:rsidR="00000000" w:rsidRPr="00000000">
        <w:rPr>
          <w:rFonts w:ascii="Calibri" w:cs="Calibri" w:eastAsia="Calibri" w:hAnsi="Calibri"/>
          <w:sz w:val="24"/>
          <w:szCs w:val="24"/>
          <w:vertAlign w:val="subscript"/>
          <w:rtl w:val="0"/>
        </w:rPr>
        <w:t xml:space="preserve">2</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E9">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how to balance an equation</w:t>
      </w:r>
    </w:p>
    <w:p w:rsidR="00000000" w:rsidDel="00000000" w:rsidP="00000000" w:rsidRDefault="00000000" w:rsidRPr="00000000" w14:paraId="000000EA">
      <w:pPr>
        <w:widowControl w:val="0"/>
        <w:shd w:fill="ffffff" w:val="clear"/>
        <w:spacing w:line="240" w:lineRule="auto"/>
        <w:rPr>
          <w:rFonts w:ascii="Calibri" w:cs="Calibri" w:eastAsia="Calibri" w:hAnsi="Calibri"/>
          <w:sz w:val="24"/>
          <w:szCs w:val="24"/>
        </w:rPr>
      </w:pPr>
      <w:hyperlink r:id="rId37">
        <w:r w:rsidDel="00000000" w:rsidR="00000000" w:rsidRPr="00000000">
          <w:rPr>
            <w:rFonts w:ascii="Calibri" w:cs="Calibri" w:eastAsia="Calibri" w:hAnsi="Calibri"/>
            <w:color w:val="0000ff"/>
            <w:sz w:val="24"/>
            <w:szCs w:val="24"/>
            <w:u w:val="single"/>
            <w:rtl w:val="0"/>
          </w:rPr>
          <w:t xml:space="preserve">https://www.youtube.com/watch?v=yA3TZJ2em6g</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 balancing equations</w:t>
      </w:r>
    </w:p>
    <w:p w:rsidR="00000000" w:rsidDel="00000000" w:rsidP="00000000" w:rsidRDefault="00000000" w:rsidRPr="00000000" w14:paraId="000000ED">
      <w:pPr>
        <w:widowControl w:val="0"/>
        <w:shd w:fill="ffffff" w:val="clear"/>
        <w:spacing w:line="240" w:lineRule="auto"/>
        <w:rPr>
          <w:rFonts w:ascii="Calibri" w:cs="Calibri" w:eastAsia="Calibri" w:hAnsi="Calibri"/>
          <w:sz w:val="24"/>
          <w:szCs w:val="24"/>
        </w:rPr>
      </w:pPr>
      <w:hyperlink r:id="rId38">
        <w:r w:rsidDel="00000000" w:rsidR="00000000" w:rsidRPr="00000000">
          <w:rPr>
            <w:rFonts w:ascii="Calibri" w:cs="Calibri" w:eastAsia="Calibri" w:hAnsi="Calibri"/>
            <w:color w:val="0000ff"/>
            <w:sz w:val="24"/>
            <w:szCs w:val="24"/>
            <w:u w:val="single"/>
            <w:rtl w:val="0"/>
          </w:rPr>
          <w:t xml:space="preserve">https://phet.colorado.edu/en/simulation/balancing-chemical-equations</w:t>
        </w:r>
      </w:hyperlink>
      <w:r w:rsidDel="00000000" w:rsidR="00000000" w:rsidRPr="00000000">
        <w:rPr>
          <w:rtl w:val="0"/>
        </w:rPr>
      </w:r>
    </w:p>
    <w:p w:rsidR="00000000" w:rsidDel="00000000" w:rsidP="00000000" w:rsidRDefault="00000000" w:rsidRPr="00000000" w14:paraId="000000EE">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widowControl w:val="0"/>
        <w:shd w:fill="ffffff" w:val="clear"/>
        <w:spacing w:line="240" w:lineRule="auto"/>
        <w:rPr>
          <w:rFonts w:ascii="Calibri" w:cs="Calibri" w:eastAsia="Calibri" w:hAnsi="Calibri"/>
          <w:sz w:val="24"/>
          <w:szCs w:val="24"/>
        </w:rPr>
      </w:pPr>
      <w:hyperlink r:id="rId39">
        <w:r w:rsidDel="00000000" w:rsidR="00000000" w:rsidRPr="00000000">
          <w:rPr>
            <w:rFonts w:ascii="Calibri" w:cs="Calibri" w:eastAsia="Calibri" w:hAnsi="Calibri"/>
            <w:color w:val="0000ff"/>
            <w:sz w:val="24"/>
            <w:szCs w:val="24"/>
            <w:u w:val="single"/>
            <w:rtl w:val="0"/>
          </w:rPr>
          <w:t xml:space="preserve">https://education.jlab.org/elementbalancing/index.html</w:t>
        </w:r>
      </w:hyperlink>
      <w:r w:rsidDel="00000000" w:rsidR="00000000" w:rsidRPr="00000000">
        <w:rPr>
          <w:rFonts w:ascii="Calibri" w:cs="Calibri" w:eastAsia="Calibri" w:hAnsi="Calibri"/>
          <w:sz w:val="24"/>
          <w:szCs w:val="24"/>
          <w:rtl w:val="0"/>
        </w:rPr>
        <w:t xml:space="preserve"> There is a beginner, intermediate, and advanced level. </w:t>
      </w:r>
    </w:p>
    <w:p w:rsidR="00000000" w:rsidDel="00000000" w:rsidP="00000000" w:rsidRDefault="00000000" w:rsidRPr="00000000" w14:paraId="000000F0">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shd w:fill="d9ead3" w:val="clear"/>
          <w:rtl w:val="0"/>
        </w:rPr>
        <w:t xml:space="preserve">V.  Types of Reactions</w:t>
      </w:r>
      <w:r w:rsidDel="00000000" w:rsidR="00000000" w:rsidRPr="00000000">
        <w:rPr>
          <w:rFonts w:ascii="Calibri" w:cs="Calibri" w:eastAsia="Calibri" w:hAnsi="Calibri"/>
          <w:sz w:val="24"/>
          <w:szCs w:val="24"/>
          <w:rtl w:val="0"/>
        </w:rPr>
        <w:t xml:space="preserve"> (</w:t>
      </w:r>
      <w:hyperlink r:id="rId40">
        <w:r w:rsidDel="00000000" w:rsidR="00000000" w:rsidRPr="00000000">
          <w:rPr>
            <w:rFonts w:ascii="Calibri" w:cs="Calibri" w:eastAsia="Calibri" w:hAnsi="Calibri"/>
            <w:color w:val="1155cc"/>
            <w:sz w:val="24"/>
            <w:szCs w:val="24"/>
            <w:u w:val="single"/>
            <w:rtl w:val="0"/>
          </w:rPr>
          <w:t xml:space="preserve">Types of Reactions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2">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3">
      <w:pPr>
        <w:widowControl w:val="0"/>
        <w:numPr>
          <w:ilvl w:val="0"/>
          <w:numId w:val="11"/>
        </w:numPr>
        <w:shd w:fill="ffffff" w:val="clea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Synthesis Reaction</w:t>
      </w:r>
      <w:r w:rsidDel="00000000" w:rsidR="00000000" w:rsidRPr="00000000">
        <w:rPr>
          <w:rtl w:val="0"/>
        </w:rPr>
      </w:r>
    </w:p>
    <w:p w:rsidR="00000000" w:rsidDel="00000000" w:rsidP="00000000" w:rsidRDefault="00000000" w:rsidRPr="00000000" w14:paraId="000000F4">
      <w:pPr>
        <w:widowControl w:val="0"/>
        <w:numPr>
          <w:ilvl w:val="1"/>
          <w:numId w:val="11"/>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Two or more reactants form one product.</w:t>
      </w:r>
    </w:p>
    <w:p w:rsidR="00000000" w:rsidDel="00000000" w:rsidP="00000000" w:rsidRDefault="00000000" w:rsidRPr="00000000" w14:paraId="000000F5">
      <w:pPr>
        <w:widowControl w:val="0"/>
        <w:numPr>
          <w:ilvl w:val="0"/>
          <w:numId w:val="11"/>
        </w:numPr>
        <w:shd w:fill="ffffff" w:val="clea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Single Displacement Reaction</w:t>
      </w:r>
      <w:r w:rsidDel="00000000" w:rsidR="00000000" w:rsidRPr="00000000">
        <w:rPr>
          <w:rtl w:val="0"/>
        </w:rPr>
      </w:r>
    </w:p>
    <w:p w:rsidR="00000000" w:rsidDel="00000000" w:rsidP="00000000" w:rsidRDefault="00000000" w:rsidRPr="00000000" w14:paraId="000000F6">
      <w:pPr>
        <w:widowControl w:val="0"/>
        <w:numPr>
          <w:ilvl w:val="1"/>
          <w:numId w:val="11"/>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more active element displaces another less active element from a compound.</w:t>
      </w:r>
    </w:p>
    <w:p w:rsidR="00000000" w:rsidDel="00000000" w:rsidP="00000000" w:rsidRDefault="00000000" w:rsidRPr="00000000" w14:paraId="000000F7">
      <w:pPr>
        <w:widowControl w:val="0"/>
        <w:numPr>
          <w:ilvl w:val="0"/>
          <w:numId w:val="11"/>
        </w:numPr>
        <w:shd w:fill="ffffff" w:val="clea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Double Displacement Reaction</w:t>
      </w:r>
      <w:r w:rsidDel="00000000" w:rsidR="00000000" w:rsidRPr="00000000">
        <w:rPr>
          <w:rtl w:val="0"/>
        </w:rPr>
      </w:r>
    </w:p>
    <w:p w:rsidR="00000000" w:rsidDel="00000000" w:rsidP="00000000" w:rsidRDefault="00000000" w:rsidRPr="00000000" w14:paraId="000000F8">
      <w:pPr>
        <w:widowControl w:val="0"/>
        <w:numPr>
          <w:ilvl w:val="1"/>
          <w:numId w:val="11"/>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 elements will be displaced in a chemical reaction</w:t>
      </w:r>
    </w:p>
    <w:p w:rsidR="00000000" w:rsidDel="00000000" w:rsidP="00000000" w:rsidRDefault="00000000" w:rsidRPr="00000000" w14:paraId="000000F9">
      <w:pPr>
        <w:widowControl w:val="0"/>
        <w:numPr>
          <w:ilvl w:val="0"/>
          <w:numId w:val="11"/>
        </w:numPr>
        <w:shd w:fill="ffffff" w:val="clea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Decomposition Reaction</w:t>
      </w:r>
      <w:r w:rsidDel="00000000" w:rsidR="00000000" w:rsidRPr="00000000">
        <w:rPr>
          <w:rtl w:val="0"/>
        </w:rPr>
      </w:r>
    </w:p>
    <w:p w:rsidR="00000000" w:rsidDel="00000000" w:rsidP="00000000" w:rsidRDefault="00000000" w:rsidRPr="00000000" w14:paraId="000000FA">
      <w:pPr>
        <w:widowControl w:val="0"/>
        <w:numPr>
          <w:ilvl w:val="1"/>
          <w:numId w:val="11"/>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single compound will break down into two or more simpler substances. </w:t>
      </w:r>
    </w:p>
    <w:p w:rsidR="00000000" w:rsidDel="00000000" w:rsidP="00000000" w:rsidRDefault="00000000" w:rsidRPr="00000000" w14:paraId="000000FB">
      <w:pPr>
        <w:widowControl w:val="0"/>
        <w:shd w:fill="ffffff" w:val="clear"/>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widowControl w:val="0"/>
        <w:numPr>
          <w:ilvl w:val="0"/>
          <w:numId w:val="11"/>
        </w:numPr>
        <w:shd w:fill="ffffff" w:val="clea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Combustion Reaction</w:t>
      </w:r>
      <w:r w:rsidDel="00000000" w:rsidR="00000000" w:rsidRPr="00000000">
        <w:rPr>
          <w:rtl w:val="0"/>
        </w:rPr>
      </w:r>
    </w:p>
    <w:p w:rsidR="00000000" w:rsidDel="00000000" w:rsidP="00000000" w:rsidRDefault="00000000" w:rsidRPr="00000000" w14:paraId="000000FD">
      <w:pPr>
        <w:widowControl w:val="0"/>
        <w:numPr>
          <w:ilvl w:val="1"/>
          <w:numId w:val="11"/>
        </w:numPr>
        <w:shd w:fill="ffffff" w:val="clea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Occurs when a compound (usually a hydrocarbon) reacts with oxygen gas. The products are carbon dioxide and water. </w:t>
      </w:r>
    </w:p>
    <w:p w:rsidR="00000000" w:rsidDel="00000000" w:rsidP="00000000" w:rsidRDefault="00000000" w:rsidRPr="00000000" w14:paraId="000000FE">
      <w:pPr>
        <w:widowControl w:val="0"/>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767138" cy="2401982"/>
            <wp:effectExtent b="0" l="0" r="0" t="0"/>
            <wp:docPr id="44" name="image20.png"/>
            <a:graphic>
              <a:graphicData uri="http://schemas.openxmlformats.org/drawingml/2006/picture">
                <pic:pic>
                  <pic:nvPicPr>
                    <pic:cNvPr id="0" name="image20.png"/>
                    <pic:cNvPicPr preferRelativeResize="0"/>
                  </pic:nvPicPr>
                  <pic:blipFill>
                    <a:blip r:embed="rId41"/>
                    <a:srcRect b="0" l="0" r="0" t="0"/>
                    <a:stretch>
                      <a:fillRect/>
                    </a:stretch>
                  </pic:blipFill>
                  <pic:spPr>
                    <a:xfrm>
                      <a:off x="0" y="0"/>
                      <a:ext cx="3767138" cy="2401982"/>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 Complete the following table with the type of reaction.</w:t>
      </w:r>
    </w:p>
    <w:p w:rsidR="00000000" w:rsidDel="00000000" w:rsidP="00000000" w:rsidRDefault="00000000" w:rsidRPr="00000000" w14:paraId="00000100">
      <w:pPr>
        <w:widowControl w:val="0"/>
        <w:shd w:fill="ffffff" w:val="clear"/>
        <w:spacing w:line="240" w:lineRule="auto"/>
        <w:ind w:left="1440" w:firstLine="0"/>
        <w:rPr>
          <w:rFonts w:ascii="Calibri" w:cs="Calibri" w:eastAsia="Calibri" w:hAnsi="Calibri"/>
          <w:sz w:val="24"/>
          <w:szCs w:val="24"/>
        </w:rPr>
      </w:pPr>
      <w:r w:rsidDel="00000000" w:rsidR="00000000" w:rsidRPr="00000000">
        <w:rPr>
          <w:rtl w:val="0"/>
        </w:rPr>
      </w:r>
    </w:p>
    <w:tbl>
      <w:tblPr>
        <w:tblStyle w:val="Table3"/>
        <w:tblW w:w="8490.0" w:type="dxa"/>
        <w:jc w:val="left"/>
        <w:tblInd w:w="9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0"/>
        <w:gridCol w:w="3960"/>
        <w:tblGridChange w:id="0">
          <w:tblGrid>
            <w:gridCol w:w="4530"/>
            <w:gridCol w:w="39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1">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Reactions</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Type of reaction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3">
            <w:pPr>
              <w:widowControl w:val="0"/>
              <w:shd w:fill="ffffff" w:val="clear"/>
              <w:spacing w:line="240" w:lineRule="auto"/>
              <w:rPr>
                <w:rFonts w:ascii="Calibri" w:cs="Calibri" w:eastAsia="Calibri" w:hAnsi="Calibri"/>
                <w:sz w:val="24"/>
                <w:szCs w:val="24"/>
                <w:vertAlign w:val="subscript"/>
              </w:rPr>
            </w:pPr>
            <w:r w:rsidDel="00000000" w:rsidR="00000000" w:rsidRPr="00000000">
              <w:rPr>
                <w:rFonts w:ascii="Calibri" w:cs="Calibri" w:eastAsia="Calibri" w:hAnsi="Calibri"/>
                <w:sz w:val="24"/>
                <w:szCs w:val="24"/>
                <w:rtl w:val="0"/>
              </w:rPr>
              <w:t xml:space="preserve">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+ 3H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-----&gt; 2NH</w:t>
            </w:r>
            <w:r w:rsidDel="00000000" w:rsidR="00000000" w:rsidRPr="00000000">
              <w:rPr>
                <w:rFonts w:ascii="Calibri" w:cs="Calibri" w:eastAsia="Calibri" w:hAnsi="Calibri"/>
                <w:sz w:val="24"/>
                <w:szCs w:val="24"/>
                <w:vertAlign w:val="subscript"/>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5">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2NaI + F</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---&gt; 2NaF + I</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7">
            <w:pPr>
              <w:widowControl w:val="0"/>
              <w:shd w:fill="ffffff" w:val="clear"/>
              <w:spacing w:line="240" w:lineRule="auto"/>
              <w:rPr>
                <w:rFonts w:ascii="Calibri" w:cs="Calibri" w:eastAsia="Calibri" w:hAnsi="Calibri"/>
                <w:sz w:val="24"/>
                <w:szCs w:val="24"/>
                <w:vertAlign w:val="subscript"/>
              </w:rPr>
            </w:pPr>
            <w:r w:rsidDel="00000000" w:rsidR="00000000" w:rsidRPr="00000000">
              <w:rPr>
                <w:rFonts w:ascii="Calibri" w:cs="Calibri" w:eastAsia="Calibri" w:hAnsi="Calibri"/>
                <w:sz w:val="24"/>
                <w:szCs w:val="24"/>
                <w:rtl w:val="0"/>
              </w:rPr>
              <w:t xml:space="preserve">C</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H</w:t>
            </w:r>
            <w:r w:rsidDel="00000000" w:rsidR="00000000" w:rsidRPr="00000000">
              <w:rPr>
                <w:rFonts w:ascii="Calibri" w:cs="Calibri" w:eastAsia="Calibri" w:hAnsi="Calibri"/>
                <w:sz w:val="24"/>
                <w:szCs w:val="24"/>
                <w:vertAlign w:val="subscript"/>
                <w:rtl w:val="0"/>
              </w:rPr>
              <w:t xml:space="preserve">6</w:t>
            </w:r>
            <w:r w:rsidDel="00000000" w:rsidR="00000000" w:rsidRPr="00000000">
              <w:rPr>
                <w:rFonts w:ascii="Calibri" w:cs="Calibri" w:eastAsia="Calibri" w:hAnsi="Calibri"/>
                <w:sz w:val="24"/>
                <w:szCs w:val="24"/>
                <w:rtl w:val="0"/>
              </w:rPr>
              <w:t xml:space="preserve"> + 5O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---&gt; 3H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 +2CO</w:t>
            </w:r>
            <w:r w:rsidDel="00000000" w:rsidR="00000000" w:rsidRPr="00000000">
              <w:rPr>
                <w:rFonts w:ascii="Calibri" w:cs="Calibri" w:eastAsia="Calibri" w:hAnsi="Calibri"/>
                <w:sz w:val="24"/>
                <w:szCs w:val="24"/>
                <w:vertAlign w:val="subscript"/>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widowControl w:val="0"/>
              <w:shd w:fill="ffffff" w:val="clear"/>
              <w:spacing w:line="240" w:lineRule="auto"/>
              <w:rPr>
                <w:rFonts w:ascii="Calibri" w:cs="Calibri" w:eastAsia="Calibri" w:hAnsi="Calibri"/>
                <w:sz w:val="24"/>
                <w:szCs w:val="24"/>
                <w:vertAlign w:val="subscript"/>
              </w:rPr>
            </w:pPr>
            <w:r w:rsidDel="00000000" w:rsidR="00000000" w:rsidRPr="00000000">
              <w:rPr>
                <w:rFonts w:ascii="Calibri" w:cs="Calibri" w:eastAsia="Calibri" w:hAnsi="Calibri"/>
                <w:sz w:val="24"/>
                <w:szCs w:val="24"/>
                <w:rtl w:val="0"/>
              </w:rPr>
              <w:t xml:space="preserve">2H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 ----&gt;2H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 O</w:t>
            </w:r>
            <w:r w:rsidDel="00000000" w:rsidR="00000000" w:rsidRPr="00000000">
              <w:rPr>
                <w:rFonts w:ascii="Calibri" w:cs="Calibri" w:eastAsia="Calibri" w:hAnsi="Calibri"/>
                <w:sz w:val="24"/>
                <w:szCs w:val="24"/>
                <w:vertAlign w:val="subscript"/>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B">
            <w:pPr>
              <w:widowControl w:val="0"/>
              <w:shd w:fill="ffffff" w:val="clear"/>
              <w:spacing w:line="240" w:lineRule="auto"/>
              <w:rPr>
                <w:rFonts w:ascii="Calibri" w:cs="Calibri" w:eastAsia="Calibri" w:hAnsi="Calibri"/>
                <w:sz w:val="24"/>
                <w:szCs w:val="24"/>
                <w:vertAlign w:val="subscript"/>
              </w:rPr>
            </w:pPr>
            <w:r w:rsidDel="00000000" w:rsidR="00000000" w:rsidRPr="00000000">
              <w:rPr>
                <w:rFonts w:ascii="Calibri" w:cs="Calibri" w:eastAsia="Calibri" w:hAnsi="Calibri"/>
                <w:sz w:val="24"/>
                <w:szCs w:val="24"/>
                <w:rtl w:val="0"/>
              </w:rPr>
              <w:t xml:space="preserve">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+ 3H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----&gt; 2NH</w:t>
            </w:r>
            <w:r w:rsidDel="00000000" w:rsidR="00000000" w:rsidRPr="00000000">
              <w:rPr>
                <w:rFonts w:ascii="Calibri" w:cs="Calibri" w:eastAsia="Calibri" w:hAnsi="Calibri"/>
                <w:sz w:val="24"/>
                <w:szCs w:val="24"/>
                <w:vertAlign w:val="subscript"/>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D">
            <w:pPr>
              <w:widowControl w:val="0"/>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Pb(NO</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​+2KI→2KNO</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+PbI</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0F">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widowControl w:val="0"/>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widowControl w:val="0"/>
        <w:shd w:fill="ffffff" w:val="clear"/>
        <w:spacing w:line="240" w:lineRule="auto"/>
        <w:rPr>
          <w:rFonts w:ascii="Calibri" w:cs="Calibri" w:eastAsia="Calibri" w:hAnsi="Calibri"/>
          <w:b w:val="1"/>
          <w:sz w:val="24"/>
          <w:szCs w:val="24"/>
          <w:shd w:fill="d0e0e3" w:val="clear"/>
        </w:rPr>
      </w:pPr>
      <w:r w:rsidDel="00000000" w:rsidR="00000000" w:rsidRPr="00000000">
        <w:rPr>
          <w:rFonts w:ascii="Calibri" w:cs="Calibri" w:eastAsia="Calibri" w:hAnsi="Calibri"/>
          <w:b w:val="1"/>
          <w:sz w:val="24"/>
          <w:szCs w:val="24"/>
          <w:shd w:fill="d0e0e3" w:val="clear"/>
          <w:rtl w:val="0"/>
        </w:rPr>
        <w:t xml:space="preserve">VI. Rates of Reactions</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rate of a chemical reaction describes the speed at which a reaction happens.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collision theory states that as more collisions in a system occur, there will be more molecules bouncing into each other and a higher chance that the molecules will complete the reaction.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factors increase the rate of a reaction</w:t>
      </w:r>
    </w:p>
    <w:p w:rsidR="00000000" w:rsidDel="00000000" w:rsidP="00000000" w:rsidRDefault="00000000" w:rsidRPr="00000000" w14:paraId="0000011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ffffff"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Temperature- increasing the temperature of a system increases particle motion</w:t>
      </w:r>
    </w:p>
    <w:p w:rsidR="00000000" w:rsidDel="00000000" w:rsidP="00000000" w:rsidRDefault="00000000" w:rsidRPr="00000000" w14:paraId="0000011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ffffff"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Concentration- if there is more of a substance in a system, there is a greater chance that the molecules will collide</w:t>
      </w:r>
    </w:p>
    <w:p w:rsidR="00000000" w:rsidDel="00000000" w:rsidP="00000000" w:rsidRDefault="00000000" w:rsidRPr="00000000" w14:paraId="0000011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ffffff"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Pressure- increasing pressure packs the molecules into a smaller space which increases the chance that the molecules will collide</w:t>
      </w:r>
    </w:p>
    <w:p w:rsidR="00000000" w:rsidDel="00000000" w:rsidP="00000000" w:rsidRDefault="00000000" w:rsidRPr="00000000" w14:paraId="0000011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ffffff"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Catalyst- adding a catalyst lowers the activation energy (amount of energy needed to start the chemical reaction)</w:t>
      </w:r>
    </w:p>
    <w:p w:rsidR="00000000" w:rsidDel="00000000" w:rsidP="00000000" w:rsidRDefault="00000000" w:rsidRPr="00000000" w14:paraId="0000011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ffffff"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Surface area- breaking substances into smaller pieces, or increasing surface area, exposes more the substance to the other reactant</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sz w:val="24"/>
          <w:szCs w:val="24"/>
          <w:shd w:fill="c9daf8" w:val="clear"/>
        </w:rPr>
      </w:pPr>
      <w:r w:rsidDel="00000000" w:rsidR="00000000" w:rsidRPr="00000000">
        <w:rPr>
          <w:rFonts w:ascii="Calibri" w:cs="Calibri" w:eastAsia="Calibri" w:hAnsi="Calibri"/>
          <w:b w:val="1"/>
          <w:sz w:val="24"/>
          <w:szCs w:val="24"/>
          <w:shd w:fill="c9daf8" w:val="clear"/>
          <w:rtl w:val="0"/>
        </w:rPr>
        <w:t xml:space="preserve">VII. Energy Changes in Chemical Reactions</w:t>
      </w:r>
    </w:p>
    <w:p w:rsidR="00000000" w:rsidDel="00000000" w:rsidP="00000000" w:rsidRDefault="00000000" w:rsidRPr="00000000" w14:paraId="0000011C">
      <w:pPr>
        <w:numPr>
          <w:ilvl w:val="0"/>
          <w:numId w:val="8"/>
        </w:numPr>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Endothermic reaction</w:t>
      </w:r>
      <w:r w:rsidDel="00000000" w:rsidR="00000000" w:rsidRPr="00000000">
        <w:rPr>
          <w:rFonts w:ascii="Calibri" w:cs="Calibri" w:eastAsia="Calibri" w:hAnsi="Calibri"/>
          <w:sz w:val="24"/>
          <w:szCs w:val="24"/>
          <w:rtl w:val="0"/>
        </w:rPr>
        <w:t xml:space="preserve">- Energy is removed from the surrounding and </w:t>
      </w:r>
      <w:r w:rsidDel="00000000" w:rsidR="00000000" w:rsidRPr="00000000">
        <w:rPr>
          <w:rFonts w:ascii="Calibri" w:cs="Calibri" w:eastAsia="Calibri" w:hAnsi="Calibri"/>
          <w:i w:val="1"/>
          <w:sz w:val="24"/>
          <w:szCs w:val="24"/>
          <w:rtl w:val="0"/>
        </w:rPr>
        <w:t xml:space="preserve">enters</w:t>
      </w:r>
      <w:r w:rsidDel="00000000" w:rsidR="00000000" w:rsidRPr="00000000">
        <w:rPr>
          <w:rFonts w:ascii="Calibri" w:cs="Calibri" w:eastAsia="Calibri" w:hAnsi="Calibri"/>
          <w:sz w:val="24"/>
          <w:szCs w:val="24"/>
          <w:rtl w:val="0"/>
        </w:rPr>
        <w:t xml:space="preserve"> the system. That’s why it feels colder to touch. (“Endo”=”in to”). </w:t>
      </w:r>
    </w:p>
    <w:p w:rsidR="00000000" w:rsidDel="00000000" w:rsidP="00000000" w:rsidRDefault="00000000" w:rsidRPr="00000000" w14:paraId="0000011D">
      <w:pPr>
        <w:ind w:left="288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E">
      <w:pPr>
        <w:numPr>
          <w:ilvl w:val="0"/>
          <w:numId w:val="8"/>
        </w:numPr>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Exothermic Reaction</w:t>
      </w:r>
      <w:r w:rsidDel="00000000" w:rsidR="00000000" w:rsidRPr="00000000">
        <w:rPr>
          <w:rFonts w:ascii="Calibri" w:cs="Calibri" w:eastAsia="Calibri" w:hAnsi="Calibri"/>
          <w:sz w:val="24"/>
          <w:szCs w:val="24"/>
          <w:rtl w:val="0"/>
        </w:rPr>
        <w:t xml:space="preserve">- Energy is RELEASED from the system and enters the surrounding. Feels hotter to touch. (“Exo”= “out of”). </w:t>
      </w:r>
    </w:p>
    <w:p w:rsidR="00000000" w:rsidDel="00000000" w:rsidP="00000000" w:rsidRDefault="00000000" w:rsidRPr="00000000" w14:paraId="0000011F">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ind w:left="720" w:firstLine="0"/>
        <w:rPr>
          <w:rFonts w:ascii="Calibri" w:cs="Calibri" w:eastAsia="Calibri" w:hAnsi="Calibri"/>
          <w:sz w:val="24"/>
          <w:szCs w:val="24"/>
        </w:rPr>
      </w:pPr>
      <w:r w:rsidDel="00000000" w:rsidR="00000000" w:rsidRPr="00000000">
        <w:rPr/>
        <w:drawing>
          <wp:inline distB="114300" distT="114300" distL="114300" distR="114300">
            <wp:extent cx="4610361" cy="2157413"/>
            <wp:effectExtent b="0" l="0" r="0" t="0"/>
            <wp:docPr id="35"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4610361" cy="2157413"/>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428067" cy="2490788"/>
            <wp:effectExtent b="0" l="0" r="0" t="0"/>
            <wp:docPr id="25" name="image11.png"/>
            <a:graphic>
              <a:graphicData uri="http://schemas.openxmlformats.org/drawingml/2006/picture">
                <pic:pic>
                  <pic:nvPicPr>
                    <pic:cNvPr id="0" name="image11.png"/>
                    <pic:cNvPicPr preferRelativeResize="0"/>
                  </pic:nvPicPr>
                  <pic:blipFill>
                    <a:blip r:embed="rId43"/>
                    <a:srcRect b="0" l="0" r="0" t="0"/>
                    <a:stretch>
                      <a:fillRect/>
                    </a:stretch>
                  </pic:blipFill>
                  <pic:spPr>
                    <a:xfrm>
                      <a:off x="0" y="0"/>
                      <a:ext cx="4428067" cy="2490788"/>
                    </a:xfrm>
                    <a:prstGeom prst="rect"/>
                    <a:ln/>
                  </pic:spPr>
                </pic:pic>
              </a:graphicData>
            </a:graphic>
          </wp:inline>
        </w:drawing>
      </w:r>
      <w:r w:rsidDel="00000000" w:rsidR="00000000" w:rsidRPr="00000000">
        <w:rPr>
          <w:rtl w:val="0"/>
        </w:rPr>
      </w:r>
    </w:p>
    <w:sectPr>
      <w:type w:val="continuous"/>
      <w:pgSz w:h="15840" w:w="12240" w:orient="portrait"/>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jc w:val="right"/>
      <w:rPr/>
    </w:pPr>
    <w:r w:rsidDel="00000000" w:rsidR="00000000" w:rsidRPr="00000000">
      <w:rPr>
        <w:rtl w:val="0"/>
      </w:rPr>
    </w:r>
  </w:p>
  <w:p w:rsidR="00000000" w:rsidDel="00000000" w:rsidP="00000000" w:rsidRDefault="00000000" w:rsidRPr="00000000" w14:paraId="00000123">
    <w:pPr>
      <w:jc w:val="right"/>
      <w:rPr/>
    </w:pPr>
    <w:r w:rsidDel="00000000" w:rsidR="00000000" w:rsidRPr="00000000">
      <w:rPr>
        <w:rtl w:val="0"/>
      </w:rPr>
    </w:r>
  </w:p>
  <w:p w:rsidR="00000000" w:rsidDel="00000000" w:rsidP="00000000" w:rsidRDefault="00000000" w:rsidRPr="00000000" w14:paraId="00000124">
    <w:pPr>
      <w:jc w:val="right"/>
      <w:rPr/>
    </w:pPr>
    <w:r w:rsidDel="00000000" w:rsidR="00000000" w:rsidRPr="00000000">
      <w:rPr>
        <w:rtl w:val="0"/>
      </w:rPr>
    </w:r>
  </w:p>
  <w:p w:rsidR="00000000" w:rsidDel="00000000" w:rsidP="00000000" w:rsidRDefault="00000000" w:rsidRPr="00000000" w14:paraId="0000012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C0042"/>
    <w:pPr>
      <w:tabs>
        <w:tab w:val="center" w:pos="4680"/>
        <w:tab w:val="right" w:pos="9360"/>
      </w:tabs>
      <w:spacing w:line="240" w:lineRule="auto"/>
    </w:pPr>
  </w:style>
  <w:style w:type="character" w:styleId="HeaderChar" w:customStyle="1">
    <w:name w:val="Header Char"/>
    <w:basedOn w:val="DefaultParagraphFont"/>
    <w:link w:val="Header"/>
    <w:uiPriority w:val="99"/>
    <w:rsid w:val="002C0042"/>
  </w:style>
  <w:style w:type="paragraph" w:styleId="Footer">
    <w:name w:val="footer"/>
    <w:basedOn w:val="Normal"/>
    <w:link w:val="FooterChar"/>
    <w:uiPriority w:val="99"/>
    <w:unhideWhenUsed w:val="1"/>
    <w:rsid w:val="002C0042"/>
    <w:pPr>
      <w:tabs>
        <w:tab w:val="center" w:pos="4680"/>
        <w:tab w:val="right" w:pos="9360"/>
      </w:tabs>
      <w:spacing w:line="240" w:lineRule="auto"/>
    </w:pPr>
  </w:style>
  <w:style w:type="character" w:styleId="FooterChar" w:customStyle="1">
    <w:name w:val="Footer Char"/>
    <w:basedOn w:val="DefaultParagraphFont"/>
    <w:link w:val="Footer"/>
    <w:uiPriority w:val="99"/>
    <w:rsid w:val="002C0042"/>
  </w:style>
  <w:style w:type="paragraph" w:styleId="ListParagraph">
    <w:name w:val="List Paragraph"/>
    <w:basedOn w:val="Normal"/>
    <w:uiPriority w:val="34"/>
    <w:qFormat w:val="1"/>
    <w:rsid w:val="002C0042"/>
    <w:pPr>
      <w:ind w:left="720"/>
      <w:contextualSpacing w:val="1"/>
    </w:pPr>
  </w:style>
  <w:style w:type="character" w:styleId="Hyperlink">
    <w:name w:val="Hyperlink"/>
    <w:basedOn w:val="DefaultParagraphFont"/>
    <w:uiPriority w:val="99"/>
    <w:unhideWhenUsed w:val="1"/>
    <w:rsid w:val="00284E23"/>
    <w:rPr>
      <w:color w:val="0000ff"/>
      <w:u w:val="single"/>
    </w:rPr>
  </w:style>
  <w:style w:type="character" w:styleId="UnresolvedMention">
    <w:name w:val="Unresolved Mention"/>
    <w:basedOn w:val="DefaultParagraphFont"/>
    <w:uiPriority w:val="99"/>
    <w:semiHidden w:val="1"/>
    <w:unhideWhenUsed w:val="1"/>
    <w:rsid w:val="00284E23"/>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aMU1RaRulSo" TargetMode="External"/><Relationship Id="rId20" Type="http://schemas.openxmlformats.org/officeDocument/2006/relationships/image" Target="media/image10.png"/><Relationship Id="rId42" Type="http://schemas.openxmlformats.org/officeDocument/2006/relationships/image" Target="media/image18.png"/><Relationship Id="rId41" Type="http://schemas.openxmlformats.org/officeDocument/2006/relationships/image" Target="media/image20.png"/><Relationship Id="rId22" Type="http://schemas.openxmlformats.org/officeDocument/2006/relationships/hyperlink" Target="https://www.youtube.com/watch?v=DejkvR4pvRw&amp;t=6s" TargetMode="External"/><Relationship Id="rId21" Type="http://schemas.openxmlformats.org/officeDocument/2006/relationships/hyperlink" Target="https://www.youtube.com/watch?v=LkAykOv1foc&amp;t=9s" TargetMode="External"/><Relationship Id="rId43" Type="http://schemas.openxmlformats.org/officeDocument/2006/relationships/image" Target="media/image11.png"/><Relationship Id="rId24" Type="http://schemas.openxmlformats.org/officeDocument/2006/relationships/image" Target="media/image4.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hyperlink" Target="https://www.youtube.com/watch?v=M8tyjwB42X4" TargetMode="External"/><Relationship Id="rId25" Type="http://schemas.openxmlformats.org/officeDocument/2006/relationships/image" Target="media/image9.png"/><Relationship Id="rId28" Type="http://schemas.openxmlformats.org/officeDocument/2006/relationships/image" Target="media/image3.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hyperlink" Target="https://www.youtube.com/watch?v=x1gdfkvkPTk" TargetMode="External"/><Relationship Id="rId8" Type="http://schemas.openxmlformats.org/officeDocument/2006/relationships/image" Target="media/image14.png"/><Relationship Id="rId31" Type="http://schemas.openxmlformats.org/officeDocument/2006/relationships/image" Target="media/image22.png"/><Relationship Id="rId30" Type="http://schemas.openxmlformats.org/officeDocument/2006/relationships/image" Target="media/image8.png"/><Relationship Id="rId11" Type="http://schemas.openxmlformats.org/officeDocument/2006/relationships/hyperlink" Target="https://youtu.be/QqjcCvzWwww" TargetMode="External"/><Relationship Id="rId33" Type="http://schemas.openxmlformats.org/officeDocument/2006/relationships/image" Target="media/image19.png"/><Relationship Id="rId10" Type="http://schemas.openxmlformats.org/officeDocument/2006/relationships/image" Target="media/image12.png"/><Relationship Id="rId32" Type="http://schemas.openxmlformats.org/officeDocument/2006/relationships/image" Target="media/image5.png"/><Relationship Id="rId13" Type="http://schemas.openxmlformats.org/officeDocument/2006/relationships/header" Target="header1.xml"/><Relationship Id="rId35" Type="http://schemas.openxmlformats.org/officeDocument/2006/relationships/image" Target="media/image21.png"/><Relationship Id="rId12" Type="http://schemas.openxmlformats.org/officeDocument/2006/relationships/hyperlink" Target="https://www.youtube.com/watch?v=PKA4CZwbZWU" TargetMode="External"/><Relationship Id="rId34" Type="http://schemas.openxmlformats.org/officeDocument/2006/relationships/image" Target="media/image15.jpg"/><Relationship Id="rId15" Type="http://schemas.openxmlformats.org/officeDocument/2006/relationships/hyperlink" Target="https://www.youtube.com/watch?v=Qf07-8Jhhpc" TargetMode="External"/><Relationship Id="rId37" Type="http://schemas.openxmlformats.org/officeDocument/2006/relationships/hyperlink" Target="https://www.youtube.com/watch?v=yA3TZJ2em6g" TargetMode="External"/><Relationship Id="rId14" Type="http://schemas.openxmlformats.org/officeDocument/2006/relationships/image" Target="media/image17.png"/><Relationship Id="rId36" Type="http://schemas.openxmlformats.org/officeDocument/2006/relationships/image" Target="media/image7.png"/><Relationship Id="rId17" Type="http://schemas.openxmlformats.org/officeDocument/2006/relationships/hyperlink" Target="https://www.youtube.com/watch?v=RkZNYuSho0M" TargetMode="External"/><Relationship Id="rId39" Type="http://schemas.openxmlformats.org/officeDocument/2006/relationships/hyperlink" Target="https://education.jlab.org/elementbalancing/index.html" TargetMode="External"/><Relationship Id="rId16" Type="http://schemas.openxmlformats.org/officeDocument/2006/relationships/hyperlink" Target="https://www.youtube.com/results?search_query=ionic+bonding+part+2" TargetMode="External"/><Relationship Id="rId38" Type="http://schemas.openxmlformats.org/officeDocument/2006/relationships/hyperlink" Target="https://phet.colorado.edu/en/simulation/balancing-chemical-equations" TargetMode="External"/><Relationship Id="rId19" Type="http://schemas.openxmlformats.org/officeDocument/2006/relationships/image" Target="media/image2.png"/><Relationship Id="rId18" Type="http://schemas.openxmlformats.org/officeDocument/2006/relationships/hyperlink" Target="https://www.youtube.com/watch?v=URc75hoKG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anOJAvjHSrATH1xobRLmkeL2Jg==">AMUW2mW4ikMRhCvtWCTF6+IYxmi+dGsqzZ0D0Q8d/XNgeOsYftE8PvTSrQtBrTWm0vktUZ3FRc++OO+OSZB3n2reay0F4Qrl/uZpZv7ANUvMqyKlS1khQA/ciV/yQGTLjdLsOnsDiYGM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2020-02-04T21:05:00Z</dcterms:created>
  <dc:creator>Mallory Harp</dc:creator>
</cp:coreProperties>
</file>