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2B92B284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 w:rsidR="00E354D8">
        <w:rPr>
          <w:b/>
          <w:bCs/>
        </w:rPr>
        <w:t xml:space="preserve"> A</w:t>
      </w:r>
      <w:r>
        <w:rPr>
          <w:b/>
          <w:bCs/>
        </w:rPr>
        <w:t>ge:  ___</w:t>
      </w:r>
      <w:r w:rsidR="00E354D8">
        <w:rPr>
          <w:b/>
          <w:bCs/>
        </w:rPr>
        <w:t xml:space="preserve"> </w:t>
      </w:r>
      <w:r w:rsidR="00F877A9">
        <w:rPr>
          <w:b/>
          <w:bCs/>
        </w:rPr>
        <w:t>Wt</w:t>
      </w:r>
      <w:r w:rsidR="00501112">
        <w:rPr>
          <w:b/>
          <w:bCs/>
        </w:rPr>
        <w:t>.</w:t>
      </w:r>
      <w:r w:rsidR="00F877A9">
        <w:rPr>
          <w:b/>
          <w:bCs/>
        </w:rPr>
        <w:t>: 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60A2EE44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</w:t>
      </w:r>
      <w:r w:rsidR="00E732CB">
        <w:rPr>
          <w:b/>
          <w:bCs/>
        </w:rPr>
        <w:t>___</w:t>
      </w:r>
      <w:r>
        <w:rPr>
          <w:b/>
          <w:bCs/>
        </w:rPr>
        <w:t>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865B" w14:textId="77777777" w:rsidR="00F131A9" w:rsidRDefault="00F131A9" w:rsidP="00B5402C">
      <w:pPr>
        <w:spacing w:after="0" w:line="240" w:lineRule="auto"/>
      </w:pPr>
      <w:r>
        <w:separator/>
      </w:r>
    </w:p>
  </w:endnote>
  <w:endnote w:type="continuationSeparator" w:id="0">
    <w:p w14:paraId="4FC2B5A5" w14:textId="77777777" w:rsidR="00F131A9" w:rsidRDefault="00F131A9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61FA" w14:textId="77777777" w:rsidR="00F131A9" w:rsidRDefault="00F131A9" w:rsidP="00B5402C">
      <w:pPr>
        <w:spacing w:after="0" w:line="240" w:lineRule="auto"/>
      </w:pPr>
      <w:r>
        <w:separator/>
      </w:r>
    </w:p>
  </w:footnote>
  <w:footnote w:type="continuationSeparator" w:id="0">
    <w:p w14:paraId="63A1B63B" w14:textId="77777777" w:rsidR="00F131A9" w:rsidRDefault="00F131A9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E0EF" w14:textId="6FD037AF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D2CAF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31ECF"/>
    <w:rsid w:val="00232C8C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01112"/>
    <w:rsid w:val="00552500"/>
    <w:rsid w:val="00556734"/>
    <w:rsid w:val="00567101"/>
    <w:rsid w:val="005C5010"/>
    <w:rsid w:val="005F4288"/>
    <w:rsid w:val="00612FD9"/>
    <w:rsid w:val="00621D83"/>
    <w:rsid w:val="00635C95"/>
    <w:rsid w:val="00637F1D"/>
    <w:rsid w:val="00651909"/>
    <w:rsid w:val="0067279A"/>
    <w:rsid w:val="006A4E33"/>
    <w:rsid w:val="006C5028"/>
    <w:rsid w:val="006E214E"/>
    <w:rsid w:val="006F45AE"/>
    <w:rsid w:val="00714B86"/>
    <w:rsid w:val="007445D1"/>
    <w:rsid w:val="00763971"/>
    <w:rsid w:val="0077240A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120CA"/>
    <w:rsid w:val="00A35084"/>
    <w:rsid w:val="00A4212D"/>
    <w:rsid w:val="00A47CF3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2162"/>
    <w:rsid w:val="00E003C4"/>
    <w:rsid w:val="00E20C84"/>
    <w:rsid w:val="00E21CAA"/>
    <w:rsid w:val="00E354D8"/>
    <w:rsid w:val="00E732CB"/>
    <w:rsid w:val="00E7438B"/>
    <w:rsid w:val="00E75239"/>
    <w:rsid w:val="00E900C1"/>
    <w:rsid w:val="00EA6621"/>
    <w:rsid w:val="00EB1726"/>
    <w:rsid w:val="00EF7ABD"/>
    <w:rsid w:val="00F06D58"/>
    <w:rsid w:val="00F131A9"/>
    <w:rsid w:val="00F26468"/>
    <w:rsid w:val="00F26E26"/>
    <w:rsid w:val="00F615BE"/>
    <w:rsid w:val="00F877A9"/>
    <w:rsid w:val="00FA1719"/>
    <w:rsid w:val="00FA1B3D"/>
    <w:rsid w:val="00FB7DAD"/>
    <w:rsid w:val="00FC24B0"/>
    <w:rsid w:val="00FC418D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Props1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Sharon.L.Stinson</cp:lastModifiedBy>
  <cp:revision>2</cp:revision>
  <cp:lastPrinted>2024-08-14T17:38:00Z</cp:lastPrinted>
  <dcterms:created xsi:type="dcterms:W3CDTF">2025-09-24T19:39:00Z</dcterms:created>
  <dcterms:modified xsi:type="dcterms:W3CDTF">2025-09-24T19:39:00Z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