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2A429A" w:rsidRDefault="00F45960" w:rsidP="00164B43">
      <w:pPr>
        <w:pStyle w:val="Heading1"/>
        <w:widowControl/>
        <w:wordWrap/>
      </w:pPr>
      <w:r w:rsidRPr="002A429A">
        <w:t>R</w:t>
      </w:r>
      <w:r w:rsidR="00DF0385" w:rsidRPr="002A429A">
        <w:t>EGULAR MEETING OF THE BOARD OF EDUCATION</w:t>
      </w:r>
    </w:p>
    <w:p w:rsidR="00DF0385" w:rsidRPr="002A429A" w:rsidRDefault="00DF0385" w:rsidP="00164B43">
      <w:pPr>
        <w:pStyle w:val="Heading2"/>
        <w:widowControl/>
        <w:wordWrap/>
      </w:pPr>
      <w:r w:rsidRPr="002A429A">
        <w:t>STONY CREEK JOINT UNIFIED SCHOOL DISTRICT</w:t>
      </w:r>
    </w:p>
    <w:p w:rsidR="00DF0385" w:rsidRPr="002A429A" w:rsidRDefault="00DF0385" w:rsidP="00164B43">
      <w:pPr>
        <w:pStyle w:val="Heading2"/>
        <w:widowControl/>
        <w:wordWrap/>
      </w:pPr>
      <w:r w:rsidRPr="002A429A">
        <w:t xml:space="preserve">HELD AT </w:t>
      </w:r>
      <w:r w:rsidR="003172DF" w:rsidRPr="002A429A">
        <w:t>ELK CREEK HIGH</w:t>
      </w:r>
      <w:r w:rsidRPr="002A429A">
        <w:t xml:space="preserve"> SCHOOL</w:t>
      </w:r>
    </w:p>
    <w:p w:rsidR="00DF0385" w:rsidRPr="00F474AB" w:rsidRDefault="003172DF" w:rsidP="00164B43">
      <w:pPr>
        <w:pStyle w:val="Heading2"/>
        <w:widowControl/>
        <w:wordWrap/>
      </w:pPr>
      <w:r w:rsidRPr="002A429A">
        <w:t>FEBRUARY 20</w:t>
      </w:r>
      <w:r w:rsidR="00496ECF" w:rsidRPr="002A429A">
        <w:t>, 2019</w:t>
      </w:r>
    </w:p>
    <w:p w:rsidR="00FE3439" w:rsidRPr="00164B43" w:rsidRDefault="00DF0385" w:rsidP="00164B43">
      <w:pPr>
        <w:pStyle w:val="Heading3"/>
        <w:widowControl/>
        <w:wordWrap/>
        <w:spacing w:before="120" w:after="120"/>
      </w:pPr>
      <w:r w:rsidRPr="002A429A">
        <w:t>MINUTES</w:t>
      </w:r>
    </w:p>
    <w:p w:rsidR="00DF0385" w:rsidRDefault="00DF0385" w:rsidP="00164B43">
      <w:pPr>
        <w:widowControl/>
        <w:wordWrap/>
        <w:spacing w:before="120"/>
        <w:jc w:val="left"/>
        <w:rPr>
          <w:sz w:val="22"/>
          <w:szCs w:val="22"/>
        </w:rPr>
      </w:pPr>
      <w:r>
        <w:rPr>
          <w:sz w:val="22"/>
          <w:szCs w:val="22"/>
        </w:rPr>
        <w:t xml:space="preserve">The Stony Creek Joint Unified School District Board of Education met in Regular Session on </w:t>
      </w:r>
      <w:r w:rsidR="003172DF">
        <w:rPr>
          <w:sz w:val="22"/>
          <w:szCs w:val="22"/>
        </w:rPr>
        <w:t>February 20</w:t>
      </w:r>
      <w:r>
        <w:rPr>
          <w:sz w:val="22"/>
          <w:szCs w:val="22"/>
        </w:rPr>
        <w:t>, 201</w:t>
      </w:r>
      <w:r w:rsidR="00496ECF">
        <w:rPr>
          <w:sz w:val="22"/>
          <w:szCs w:val="22"/>
        </w:rPr>
        <w:t>9</w:t>
      </w:r>
      <w:r>
        <w:rPr>
          <w:sz w:val="22"/>
          <w:szCs w:val="22"/>
        </w:rPr>
        <w:t xml:space="preserve"> at </w:t>
      </w:r>
      <w:r w:rsidR="003172DF">
        <w:rPr>
          <w:sz w:val="22"/>
          <w:szCs w:val="22"/>
        </w:rPr>
        <w:t>Elk Creek High</w:t>
      </w:r>
      <w:r>
        <w:rPr>
          <w:sz w:val="22"/>
          <w:szCs w:val="22"/>
        </w:rPr>
        <w:t xml:space="preserve"> School in </w:t>
      </w:r>
      <w:r w:rsidR="003172DF">
        <w:rPr>
          <w:sz w:val="22"/>
          <w:szCs w:val="22"/>
        </w:rPr>
        <w:t>Elk Creek</w:t>
      </w:r>
      <w:r w:rsidR="00164B43">
        <w:rPr>
          <w:sz w:val="22"/>
          <w:szCs w:val="22"/>
        </w:rPr>
        <w:t>, California.</w:t>
      </w:r>
    </w:p>
    <w:p w:rsidR="00DF0385" w:rsidRDefault="00DF0385" w:rsidP="00164B43">
      <w:pPr>
        <w:widowControl/>
        <w:wordWrap/>
        <w:spacing w:before="120"/>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called the meeting to order at 5:30 pm</w:t>
      </w:r>
    </w:p>
    <w:p w:rsidR="00DF0385" w:rsidRDefault="00DF0385" w:rsidP="00164B43">
      <w:pPr>
        <w:widowControl/>
        <w:wordWrap/>
        <w:spacing w:before="120"/>
        <w:jc w:val="left"/>
        <w:rPr>
          <w:sz w:val="22"/>
          <w:szCs w:val="22"/>
        </w:rPr>
      </w:pPr>
      <w:r>
        <w:rPr>
          <w:sz w:val="22"/>
          <w:szCs w:val="22"/>
        </w:rPr>
        <w:t>Adjourned to Closed Session at 5:35 pm.</w:t>
      </w:r>
    </w:p>
    <w:p w:rsidR="00DF0385" w:rsidRDefault="00DF0385" w:rsidP="00164B43">
      <w:pPr>
        <w:widowControl/>
        <w:wordWrap/>
        <w:spacing w:before="120"/>
        <w:jc w:val="left"/>
        <w:rPr>
          <w:sz w:val="22"/>
          <w:szCs w:val="22"/>
        </w:rPr>
      </w:pPr>
      <w:r>
        <w:rPr>
          <w:sz w:val="22"/>
          <w:szCs w:val="22"/>
        </w:rPr>
        <w:t xml:space="preserve">Reconvened to Open Session at </w:t>
      </w:r>
      <w:r w:rsidRPr="00037E2E">
        <w:rPr>
          <w:sz w:val="22"/>
          <w:szCs w:val="22"/>
        </w:rPr>
        <w:t>6:</w:t>
      </w:r>
      <w:r w:rsidR="00D578B0">
        <w:rPr>
          <w:sz w:val="22"/>
          <w:szCs w:val="22"/>
        </w:rPr>
        <w:t>25</w:t>
      </w:r>
      <w:r>
        <w:rPr>
          <w:sz w:val="22"/>
          <w:szCs w:val="22"/>
        </w:rPr>
        <w:t xml:space="preserve"> pm</w:t>
      </w:r>
    </w:p>
    <w:p w:rsidR="00DF0385" w:rsidRDefault="00DF0385" w:rsidP="00164B43">
      <w:pPr>
        <w:widowControl/>
        <w:wordWrap/>
        <w:spacing w:before="120"/>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AD18EE">
        <w:rPr>
          <w:sz w:val="22"/>
          <w:szCs w:val="22"/>
        </w:rPr>
        <w:t xml:space="preserve">, </w:t>
      </w:r>
      <w:proofErr w:type="spellStart"/>
      <w:r w:rsidR="003172DF">
        <w:rPr>
          <w:sz w:val="22"/>
          <w:szCs w:val="22"/>
        </w:rPr>
        <w:t>Delana</w:t>
      </w:r>
      <w:proofErr w:type="spellEnd"/>
      <w:r w:rsidR="003172DF">
        <w:rPr>
          <w:sz w:val="22"/>
          <w:szCs w:val="22"/>
        </w:rPr>
        <w:t xml:space="preserve"> Martin</w:t>
      </w:r>
      <w:r w:rsidR="00164B43">
        <w:rPr>
          <w:sz w:val="22"/>
          <w:szCs w:val="22"/>
        </w:rPr>
        <w:t xml:space="preserve"> and Anita McCabe.</w:t>
      </w:r>
    </w:p>
    <w:p w:rsidR="00DF0385" w:rsidRDefault="00DF0385" w:rsidP="00164B43">
      <w:pPr>
        <w:widowControl/>
        <w:wordWrap/>
        <w:spacing w:before="120"/>
        <w:jc w:val="left"/>
        <w:rPr>
          <w:sz w:val="22"/>
          <w:szCs w:val="22"/>
        </w:rPr>
      </w:pPr>
      <w:r>
        <w:rPr>
          <w:sz w:val="22"/>
          <w:szCs w:val="22"/>
        </w:rPr>
        <w:t xml:space="preserve">Administrators present: Superintendent </w:t>
      </w:r>
      <w:r w:rsidR="00BB6EF2">
        <w:rPr>
          <w:sz w:val="22"/>
          <w:szCs w:val="22"/>
        </w:rPr>
        <w:t>Kevin Triance</w:t>
      </w:r>
    </w:p>
    <w:p w:rsidR="00DF0385" w:rsidRPr="00F474AB" w:rsidRDefault="00DF0385" w:rsidP="00164B43">
      <w:pPr>
        <w:pStyle w:val="Heading4"/>
        <w:widowControl/>
        <w:wordWrap/>
        <w:spacing w:before="120"/>
        <w:jc w:val="left"/>
        <w:rPr>
          <w:sz w:val="22"/>
        </w:rPr>
      </w:pPr>
      <w:r w:rsidRPr="00F474AB">
        <w:rPr>
          <w:sz w:val="22"/>
        </w:rPr>
        <w:t>Pledge of Allegiance</w:t>
      </w:r>
    </w:p>
    <w:p w:rsidR="00DF0385" w:rsidRDefault="00DF0385" w:rsidP="00164B43">
      <w:pPr>
        <w:widowControl/>
        <w:wordWrap/>
        <w:ind w:left="720"/>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Pr="00F474AB" w:rsidRDefault="00DF0385" w:rsidP="00164B43">
      <w:pPr>
        <w:pStyle w:val="Heading4"/>
        <w:widowControl/>
        <w:wordWrap/>
        <w:spacing w:before="120" w:after="120"/>
        <w:jc w:val="left"/>
        <w:rPr>
          <w:sz w:val="22"/>
        </w:rPr>
      </w:pPr>
      <w:r w:rsidRPr="00F474AB">
        <w:rPr>
          <w:sz w:val="22"/>
        </w:rPr>
        <w:t>Closed Session Report</w:t>
      </w:r>
    </w:p>
    <w:p w:rsidR="008663D5" w:rsidRPr="005B25E3" w:rsidRDefault="00D578B0" w:rsidP="00164B43">
      <w:pPr>
        <w:pStyle w:val="ListParagraph"/>
        <w:widowControl/>
        <w:numPr>
          <w:ilvl w:val="0"/>
          <w:numId w:val="9"/>
        </w:numPr>
        <w:wordWrap/>
        <w:jc w:val="left"/>
        <w:rPr>
          <w:sz w:val="22"/>
          <w:szCs w:val="22"/>
        </w:rPr>
      </w:pPr>
      <w:r w:rsidRPr="005B25E3">
        <w:rPr>
          <w:sz w:val="22"/>
          <w:szCs w:val="22"/>
        </w:rPr>
        <w:t xml:space="preserve">Inter-District </w:t>
      </w:r>
      <w:r w:rsidR="00A403E6" w:rsidRPr="005B25E3">
        <w:rPr>
          <w:sz w:val="22"/>
          <w:szCs w:val="22"/>
        </w:rPr>
        <w:t>18-19-30 and 18-19-31 were</w:t>
      </w:r>
      <w:r w:rsidRPr="005B25E3">
        <w:rPr>
          <w:sz w:val="22"/>
          <w:szCs w:val="22"/>
        </w:rPr>
        <w:t xml:space="preserve"> approved</w:t>
      </w:r>
      <w:r w:rsidR="004A421A" w:rsidRPr="005B25E3">
        <w:rPr>
          <w:sz w:val="22"/>
          <w:szCs w:val="22"/>
        </w:rPr>
        <w:t>.</w:t>
      </w:r>
    </w:p>
    <w:p w:rsidR="00D578B0" w:rsidRPr="005B25E3" w:rsidRDefault="00D578B0" w:rsidP="00164B43">
      <w:pPr>
        <w:pStyle w:val="ListParagraph"/>
        <w:widowControl/>
        <w:numPr>
          <w:ilvl w:val="0"/>
          <w:numId w:val="9"/>
        </w:numPr>
        <w:wordWrap/>
        <w:jc w:val="left"/>
        <w:rPr>
          <w:sz w:val="22"/>
          <w:szCs w:val="22"/>
        </w:rPr>
      </w:pPr>
      <w:r w:rsidRPr="005B25E3">
        <w:rPr>
          <w:sz w:val="22"/>
          <w:szCs w:val="22"/>
        </w:rPr>
        <w:t>Nothing to report regarding Personnel</w:t>
      </w:r>
    </w:p>
    <w:p w:rsidR="00597682" w:rsidRPr="0093442B" w:rsidRDefault="00597682" w:rsidP="00164B43">
      <w:pPr>
        <w:pStyle w:val="Heading4"/>
        <w:widowControl/>
        <w:wordWrap/>
        <w:spacing w:before="120"/>
        <w:jc w:val="left"/>
        <w:rPr>
          <w:sz w:val="22"/>
        </w:rPr>
      </w:pPr>
      <w:r w:rsidRPr="0093442B">
        <w:rPr>
          <w:sz w:val="22"/>
        </w:rPr>
        <w:t>Approval of the Agenda</w:t>
      </w:r>
    </w:p>
    <w:p w:rsidR="00597682" w:rsidRPr="00576F3C" w:rsidRDefault="007958F1" w:rsidP="00164B43">
      <w:pPr>
        <w:widowControl/>
        <w:wordWrap/>
        <w:ind w:left="720"/>
        <w:jc w:val="left"/>
        <w:rPr>
          <w:sz w:val="22"/>
          <w:szCs w:val="22"/>
        </w:rPr>
      </w:pPr>
      <w:r>
        <w:rPr>
          <w:sz w:val="22"/>
          <w:szCs w:val="22"/>
        </w:rPr>
        <w:t>Anita McCabe</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sidR="00AD18EE">
        <w:rPr>
          <w:sz w:val="22"/>
          <w:szCs w:val="22"/>
        </w:rPr>
        <w:t>4</w:t>
      </w:r>
      <w:r w:rsidR="00597682" w:rsidRPr="00576F3C">
        <w:rPr>
          <w:sz w:val="22"/>
          <w:szCs w:val="22"/>
        </w:rPr>
        <w:t xml:space="preserve"> – 0</w:t>
      </w:r>
      <w:r>
        <w:rPr>
          <w:sz w:val="22"/>
          <w:szCs w:val="22"/>
        </w:rPr>
        <w:t xml:space="preserve"> with 1 absent</w:t>
      </w:r>
      <w:r w:rsidR="00597682" w:rsidRPr="00576F3C">
        <w:rPr>
          <w:sz w:val="22"/>
          <w:szCs w:val="22"/>
        </w:rPr>
        <w:t>.</w:t>
      </w:r>
    </w:p>
    <w:p w:rsidR="00597682" w:rsidRPr="0093442B" w:rsidRDefault="00CE160B" w:rsidP="00164B43">
      <w:pPr>
        <w:pStyle w:val="Heading4"/>
        <w:widowControl/>
        <w:wordWrap/>
        <w:spacing w:before="120"/>
        <w:jc w:val="left"/>
        <w:rPr>
          <w:sz w:val="22"/>
        </w:rPr>
      </w:pPr>
      <w:r w:rsidRPr="0093442B">
        <w:rPr>
          <w:sz w:val="22"/>
        </w:rPr>
        <w:t>Comments on Agenda Items</w:t>
      </w:r>
    </w:p>
    <w:p w:rsidR="00576F3C" w:rsidRPr="00576F3C" w:rsidRDefault="00CE160B" w:rsidP="00164B43">
      <w:pPr>
        <w:widowControl/>
        <w:wordWrap/>
        <w:ind w:left="720"/>
        <w:jc w:val="left"/>
        <w:rPr>
          <w:sz w:val="22"/>
          <w:szCs w:val="22"/>
        </w:rPr>
      </w:pPr>
      <w:r w:rsidRPr="00576F3C">
        <w:rPr>
          <w:sz w:val="22"/>
          <w:szCs w:val="22"/>
        </w:rPr>
        <w:t>None</w:t>
      </w:r>
    </w:p>
    <w:p w:rsidR="00F401F4" w:rsidRPr="0093442B" w:rsidRDefault="00CE160B" w:rsidP="00164B43">
      <w:pPr>
        <w:pStyle w:val="Heading4"/>
        <w:widowControl/>
        <w:wordWrap/>
        <w:spacing w:before="120"/>
        <w:jc w:val="left"/>
        <w:rPr>
          <w:sz w:val="22"/>
        </w:rPr>
      </w:pPr>
      <w:r w:rsidRPr="0093442B">
        <w:rPr>
          <w:sz w:val="22"/>
        </w:rPr>
        <w:t>Public Comments on Non-Agenda Items</w:t>
      </w:r>
    </w:p>
    <w:p w:rsidR="00576F3C" w:rsidRPr="008663D5" w:rsidRDefault="00A403E6" w:rsidP="00164B43">
      <w:pPr>
        <w:widowControl/>
        <w:wordWrap/>
        <w:ind w:left="720"/>
        <w:jc w:val="left"/>
        <w:rPr>
          <w:sz w:val="22"/>
          <w:szCs w:val="22"/>
        </w:rPr>
      </w:pPr>
      <w:r>
        <w:rPr>
          <w:sz w:val="22"/>
          <w:szCs w:val="22"/>
        </w:rPr>
        <w:t>None</w:t>
      </w:r>
    </w:p>
    <w:p w:rsidR="00CE160B" w:rsidRPr="0093442B" w:rsidRDefault="00CE160B" w:rsidP="00164B43">
      <w:pPr>
        <w:pStyle w:val="Heading4"/>
        <w:widowControl/>
        <w:wordWrap/>
        <w:spacing w:before="120"/>
        <w:jc w:val="left"/>
        <w:rPr>
          <w:sz w:val="22"/>
        </w:rPr>
      </w:pPr>
      <w:r w:rsidRPr="0093442B">
        <w:rPr>
          <w:sz w:val="22"/>
        </w:rPr>
        <w:t>Consent Calendar</w:t>
      </w:r>
    </w:p>
    <w:p w:rsidR="00576F3C" w:rsidRPr="00576F3C" w:rsidRDefault="00D578B0" w:rsidP="00164B43">
      <w:pPr>
        <w:widowControl/>
        <w:wordWrap/>
        <w:ind w:left="720"/>
        <w:jc w:val="left"/>
        <w:rPr>
          <w:sz w:val="22"/>
          <w:szCs w:val="22"/>
        </w:rPr>
      </w:pPr>
      <w:proofErr w:type="spellStart"/>
      <w:r>
        <w:rPr>
          <w:sz w:val="22"/>
          <w:szCs w:val="22"/>
        </w:rPr>
        <w:t>Chonne</w:t>
      </w:r>
      <w:proofErr w:type="spellEnd"/>
      <w:r>
        <w:rPr>
          <w:sz w:val="22"/>
          <w:szCs w:val="22"/>
        </w:rPr>
        <w:t xml:space="preserve"> Murphy</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A403E6">
        <w:rPr>
          <w:sz w:val="22"/>
          <w:szCs w:val="22"/>
        </w:rPr>
        <w:t xml:space="preserve">January 16, 2019, the special meeting held on January 24, 2019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 xml:space="preserve">Anita McCabe </w:t>
      </w:r>
      <w:r w:rsidR="00CE160B" w:rsidRPr="00576F3C">
        <w:rPr>
          <w:sz w:val="22"/>
          <w:szCs w:val="22"/>
        </w:rPr>
        <w:t xml:space="preserve">and the motion passed by a vote of </w:t>
      </w:r>
      <w:r w:rsidR="00AD18EE">
        <w:rPr>
          <w:sz w:val="22"/>
          <w:szCs w:val="22"/>
        </w:rPr>
        <w:t>4</w:t>
      </w:r>
      <w:r w:rsidR="00D54466" w:rsidRPr="00576F3C">
        <w:rPr>
          <w:sz w:val="22"/>
          <w:szCs w:val="22"/>
        </w:rPr>
        <w:t xml:space="preserve"> – 0</w:t>
      </w:r>
      <w:r w:rsidR="007958F1">
        <w:rPr>
          <w:sz w:val="22"/>
          <w:szCs w:val="22"/>
        </w:rPr>
        <w:t xml:space="preserve"> with 1 absent</w:t>
      </w:r>
      <w:r w:rsidR="00CC44C2">
        <w:rPr>
          <w:sz w:val="22"/>
          <w:szCs w:val="22"/>
        </w:rPr>
        <w:t>.</w:t>
      </w:r>
    </w:p>
    <w:p w:rsidR="00CE160B" w:rsidRPr="0093442B" w:rsidRDefault="00CE160B" w:rsidP="00164B43">
      <w:pPr>
        <w:pStyle w:val="Heading4"/>
        <w:widowControl/>
        <w:wordWrap/>
        <w:spacing w:before="120" w:after="120"/>
        <w:jc w:val="left"/>
        <w:rPr>
          <w:sz w:val="22"/>
        </w:rPr>
      </w:pPr>
      <w:r w:rsidRPr="0093442B">
        <w:rPr>
          <w:sz w:val="22"/>
        </w:rPr>
        <w:t>Reports</w:t>
      </w:r>
    </w:p>
    <w:p w:rsidR="00CE160B" w:rsidRPr="00973810" w:rsidRDefault="00CE160B" w:rsidP="00973810">
      <w:pPr>
        <w:pStyle w:val="Heading5"/>
        <w:ind w:firstLine="360"/>
        <w:jc w:val="left"/>
        <w:rPr>
          <w:sz w:val="22"/>
        </w:rPr>
      </w:pPr>
      <w:r w:rsidRPr="00973810">
        <w:rPr>
          <w:sz w:val="22"/>
        </w:rPr>
        <w:t>Board Members</w:t>
      </w:r>
    </w:p>
    <w:p w:rsidR="00D578B0" w:rsidRPr="00D578B0" w:rsidRDefault="00A403E6" w:rsidP="00164B43">
      <w:pPr>
        <w:widowControl/>
        <w:tabs>
          <w:tab w:val="left" w:pos="3660"/>
        </w:tabs>
        <w:wordWrap/>
        <w:ind w:left="720"/>
        <w:jc w:val="left"/>
        <w:rPr>
          <w:sz w:val="22"/>
          <w:szCs w:val="22"/>
        </w:rPr>
      </w:pPr>
      <w:r>
        <w:rPr>
          <w:sz w:val="22"/>
          <w:szCs w:val="22"/>
        </w:rPr>
        <w:t>None</w:t>
      </w:r>
    </w:p>
    <w:p w:rsidR="00A34730" w:rsidRPr="00973810" w:rsidRDefault="00A34730" w:rsidP="00973810">
      <w:pPr>
        <w:pStyle w:val="Heading5"/>
        <w:ind w:firstLine="360"/>
        <w:jc w:val="left"/>
        <w:rPr>
          <w:sz w:val="22"/>
        </w:rPr>
      </w:pPr>
      <w:r w:rsidRPr="00973810">
        <w:rPr>
          <w:sz w:val="22"/>
        </w:rPr>
        <w:t>Student Representative</w:t>
      </w:r>
    </w:p>
    <w:p w:rsidR="00597682" w:rsidRPr="00A34730" w:rsidRDefault="00A34730" w:rsidP="00164B43">
      <w:pPr>
        <w:widowControl/>
        <w:wordWrap/>
        <w:ind w:left="720"/>
        <w:jc w:val="left"/>
        <w:rPr>
          <w:b/>
          <w:sz w:val="22"/>
          <w:szCs w:val="22"/>
          <w:u w:val="single"/>
        </w:rPr>
      </w:pPr>
      <w:r>
        <w:rPr>
          <w:sz w:val="22"/>
          <w:szCs w:val="22"/>
        </w:rPr>
        <w:t>Rebecca Ross presented a written report listing upcoming events for the schools in the District.</w:t>
      </w:r>
      <w:r w:rsidR="003F58F4" w:rsidRPr="00A34730">
        <w:rPr>
          <w:b/>
          <w:sz w:val="22"/>
          <w:szCs w:val="22"/>
          <w:u w:val="single"/>
        </w:rPr>
        <w:t xml:space="preserve"> </w:t>
      </w:r>
    </w:p>
    <w:p w:rsidR="002B6276" w:rsidRPr="00973810" w:rsidRDefault="002B6276" w:rsidP="00973810">
      <w:pPr>
        <w:pStyle w:val="Heading5"/>
        <w:ind w:firstLine="360"/>
        <w:jc w:val="left"/>
        <w:rPr>
          <w:sz w:val="22"/>
        </w:rPr>
      </w:pPr>
      <w:r w:rsidRPr="00973810">
        <w:rPr>
          <w:sz w:val="22"/>
        </w:rPr>
        <w:t>CBO</w:t>
      </w:r>
    </w:p>
    <w:p w:rsidR="00DC1BC8" w:rsidRPr="00576F3C" w:rsidRDefault="00093713" w:rsidP="00164B43">
      <w:pPr>
        <w:widowControl/>
        <w:wordWrap/>
        <w:ind w:left="720"/>
        <w:jc w:val="left"/>
        <w:rPr>
          <w:sz w:val="22"/>
          <w:szCs w:val="22"/>
        </w:rPr>
      </w:pPr>
      <w:r w:rsidRPr="00576F3C">
        <w:rPr>
          <w:sz w:val="22"/>
          <w:szCs w:val="22"/>
        </w:rPr>
        <w:t>Dusty Thompson</w:t>
      </w:r>
      <w:r w:rsidR="007601B6">
        <w:rPr>
          <w:sz w:val="22"/>
          <w:szCs w:val="22"/>
        </w:rPr>
        <w:t xml:space="preserve"> </w:t>
      </w:r>
      <w:r w:rsidR="00D716C6">
        <w:rPr>
          <w:sz w:val="22"/>
          <w:szCs w:val="22"/>
        </w:rPr>
        <w:t xml:space="preserve">reported that he will be </w:t>
      </w:r>
      <w:r w:rsidR="00A403E6">
        <w:rPr>
          <w:sz w:val="22"/>
          <w:szCs w:val="22"/>
        </w:rPr>
        <w:t>presenting the Second Interim report at the next meeting.</w:t>
      </w:r>
    </w:p>
    <w:p w:rsidR="00CE160B" w:rsidRPr="00973810" w:rsidRDefault="002B6276" w:rsidP="00973810">
      <w:pPr>
        <w:pStyle w:val="Heading5"/>
        <w:ind w:firstLine="360"/>
        <w:jc w:val="left"/>
        <w:rPr>
          <w:sz w:val="22"/>
        </w:rPr>
      </w:pPr>
      <w:r w:rsidRPr="00973810">
        <w:rPr>
          <w:sz w:val="22"/>
        </w:rPr>
        <w:t>Superintendent/Principal</w:t>
      </w:r>
    </w:p>
    <w:p w:rsidR="007771D8" w:rsidRDefault="002B6276" w:rsidP="00164B43">
      <w:pPr>
        <w:widowControl/>
        <w:wordWrap/>
        <w:ind w:left="720"/>
        <w:jc w:val="left"/>
        <w:rPr>
          <w:sz w:val="22"/>
          <w:szCs w:val="22"/>
        </w:rPr>
      </w:pPr>
      <w:r w:rsidRPr="00923EC0">
        <w:rPr>
          <w:sz w:val="22"/>
          <w:szCs w:val="22"/>
        </w:rPr>
        <w:t>Sup</w:t>
      </w:r>
      <w:r w:rsidR="007601B6" w:rsidRPr="00923EC0">
        <w:rPr>
          <w:sz w:val="22"/>
          <w:szCs w:val="22"/>
        </w:rPr>
        <w:t xml:space="preserve">erintendent Triance </w:t>
      </w:r>
      <w:r w:rsidR="00D716C6" w:rsidRPr="00923EC0">
        <w:rPr>
          <w:sz w:val="22"/>
          <w:szCs w:val="22"/>
        </w:rPr>
        <w:t>reported t</w:t>
      </w:r>
      <w:bookmarkStart w:id="0" w:name="_GoBack"/>
      <w:bookmarkEnd w:id="0"/>
      <w:r w:rsidR="00D716C6" w:rsidRPr="00923EC0">
        <w:rPr>
          <w:sz w:val="22"/>
          <w:szCs w:val="22"/>
        </w:rPr>
        <w:t>hat enrollment</w:t>
      </w:r>
      <w:r w:rsidR="00A403E6" w:rsidRPr="00923EC0">
        <w:rPr>
          <w:sz w:val="22"/>
          <w:szCs w:val="22"/>
        </w:rPr>
        <w:t xml:space="preserve"> is currently 69 which is up from the first of the year.</w:t>
      </w:r>
      <w:r w:rsidR="00923EC0">
        <w:rPr>
          <w:sz w:val="22"/>
          <w:szCs w:val="22"/>
        </w:rPr>
        <w:t xml:space="preserve"> The District is working on a grant through the State that is for providing clean drinking water for rural schools.  It will be approximately $75,000 and will be used for water fountains and hydration station at ECHS and IVE that will be ADA compliant. The job must go out to bid and </w:t>
      </w:r>
      <w:r w:rsidR="00923EC0">
        <w:rPr>
          <w:sz w:val="22"/>
          <w:szCs w:val="22"/>
        </w:rPr>
        <w:lastRenderedPageBreak/>
        <w:t xml:space="preserve">the bid cannot exceed the grant amount.  The application must be completed by the end of the month and the work will start in May.  The high school teachers will be attending a training in Sacramento regarding children with trauma.  The students will be on a field trip to the escape rooms in Chico that will focus on team building and working together.  He met with Irma </w:t>
      </w:r>
      <w:proofErr w:type="spellStart"/>
      <w:r w:rsidR="00923EC0">
        <w:rPr>
          <w:sz w:val="22"/>
          <w:szCs w:val="22"/>
        </w:rPr>
        <w:t>Amaro</w:t>
      </w:r>
      <w:proofErr w:type="spellEnd"/>
      <w:r w:rsidR="00923EC0">
        <w:rPr>
          <w:sz w:val="22"/>
          <w:szCs w:val="22"/>
        </w:rPr>
        <w:t xml:space="preserve"> from 4Winds to work on the MOU and they will be meeting again and hopefully have the MOU to present in March.  4Winds is paying for the Read Naturally program</w:t>
      </w:r>
      <w:r w:rsidR="00B22DC1">
        <w:rPr>
          <w:sz w:val="22"/>
          <w:szCs w:val="22"/>
        </w:rPr>
        <w:t xml:space="preserve"> which costs $1000.  He will be discussing Title VI with GPAC and would like to use it with the block grant to have the elementary school summer program for 3 years.  </w:t>
      </w:r>
      <w:r w:rsidR="00F71287">
        <w:rPr>
          <w:sz w:val="22"/>
          <w:szCs w:val="22"/>
        </w:rPr>
        <w:t xml:space="preserve">There will be a field trip for a few high school students tomorrow to Chico State to see a Maidu artist. </w:t>
      </w:r>
      <w:r w:rsidR="00AE62BE">
        <w:rPr>
          <w:sz w:val="22"/>
          <w:szCs w:val="22"/>
        </w:rPr>
        <w:t>The first progress reports of the semester at the high school went out and he is happy with the grades for the most part.  The CAASP tes</w:t>
      </w:r>
      <w:r w:rsidR="007771D8">
        <w:rPr>
          <w:sz w:val="22"/>
          <w:szCs w:val="22"/>
        </w:rPr>
        <w:t>ti</w:t>
      </w:r>
      <w:r w:rsidR="002A429A">
        <w:rPr>
          <w:sz w:val="22"/>
          <w:szCs w:val="22"/>
        </w:rPr>
        <w:t>ng will be conducted in April.</w:t>
      </w:r>
    </w:p>
    <w:p w:rsidR="00162541" w:rsidRPr="0093442B" w:rsidRDefault="00CE160B" w:rsidP="00164B43">
      <w:pPr>
        <w:pStyle w:val="Heading4"/>
        <w:widowControl/>
        <w:wordWrap/>
        <w:spacing w:before="120" w:after="120"/>
        <w:jc w:val="left"/>
        <w:rPr>
          <w:sz w:val="22"/>
        </w:rPr>
      </w:pPr>
      <w:r w:rsidRPr="0093442B">
        <w:rPr>
          <w:sz w:val="22"/>
        </w:rPr>
        <w:t>Old Business</w:t>
      </w:r>
    </w:p>
    <w:p w:rsidR="00513436" w:rsidRPr="0093442B" w:rsidRDefault="00A34730" w:rsidP="00164B43">
      <w:pPr>
        <w:pStyle w:val="Heading5"/>
        <w:widowControl/>
        <w:numPr>
          <w:ilvl w:val="0"/>
          <w:numId w:val="7"/>
        </w:numPr>
        <w:wordWrap/>
        <w:spacing w:before="120"/>
        <w:jc w:val="left"/>
        <w:rPr>
          <w:sz w:val="22"/>
          <w:u w:val="none"/>
        </w:rPr>
      </w:pPr>
      <w:r w:rsidRPr="0093442B">
        <w:rPr>
          <w:sz w:val="22"/>
          <w:u w:val="none"/>
        </w:rPr>
        <w:t>4 Winds of Indian Education</w:t>
      </w:r>
    </w:p>
    <w:p w:rsidR="00DC1BC8" w:rsidRPr="002A429A" w:rsidRDefault="003A7FEB" w:rsidP="00164B43">
      <w:pPr>
        <w:widowControl/>
        <w:wordWrap/>
        <w:ind w:left="720"/>
        <w:jc w:val="left"/>
        <w:rPr>
          <w:sz w:val="22"/>
          <w:szCs w:val="22"/>
        </w:rPr>
      </w:pPr>
      <w:r>
        <w:rPr>
          <w:sz w:val="22"/>
          <w:szCs w:val="22"/>
        </w:rPr>
        <w:t xml:space="preserve">Superintendent Triance has been in contact with Irma </w:t>
      </w:r>
      <w:proofErr w:type="spellStart"/>
      <w:r w:rsidR="0093442B">
        <w:rPr>
          <w:sz w:val="22"/>
          <w:szCs w:val="22"/>
        </w:rPr>
        <w:t>Amaro</w:t>
      </w:r>
      <w:proofErr w:type="spellEnd"/>
      <w:r w:rsidR="0093442B">
        <w:rPr>
          <w:sz w:val="22"/>
          <w:szCs w:val="22"/>
        </w:rPr>
        <w:t xml:space="preserve"> and will be getting more </w:t>
      </w:r>
      <w:r>
        <w:rPr>
          <w:sz w:val="22"/>
          <w:szCs w:val="22"/>
        </w:rPr>
        <w:t xml:space="preserve">information regarding the MOU with 4 Winds.  They are working to and </w:t>
      </w:r>
      <w:r>
        <w:rPr>
          <w:sz w:val="22"/>
          <w:szCs w:val="22"/>
        </w:rPr>
        <w:tab/>
        <w:t>finalize the MOU</w:t>
      </w:r>
      <w:r w:rsidR="0093442B">
        <w:rPr>
          <w:sz w:val="22"/>
          <w:szCs w:val="22"/>
        </w:rPr>
        <w:t xml:space="preserve"> that </w:t>
      </w:r>
      <w:r w:rsidR="00074040">
        <w:rPr>
          <w:sz w:val="22"/>
          <w:szCs w:val="22"/>
        </w:rPr>
        <w:t>will be brought to the Board</w:t>
      </w:r>
      <w:r>
        <w:rPr>
          <w:sz w:val="22"/>
          <w:szCs w:val="22"/>
        </w:rPr>
        <w:t>.</w:t>
      </w:r>
      <w:r w:rsidR="00074040">
        <w:rPr>
          <w:sz w:val="22"/>
          <w:szCs w:val="22"/>
        </w:rPr>
        <w:t xml:space="preserve"> 4Winds is providing the funds for t</w:t>
      </w:r>
      <w:r w:rsidR="0093442B">
        <w:rPr>
          <w:sz w:val="22"/>
          <w:szCs w:val="22"/>
        </w:rPr>
        <w:t xml:space="preserve">he Read Naturally program that </w:t>
      </w:r>
      <w:r w:rsidR="00074040">
        <w:rPr>
          <w:sz w:val="22"/>
          <w:szCs w:val="22"/>
        </w:rPr>
        <w:t>the District will be using.</w:t>
      </w:r>
      <w:r w:rsidR="008A47CA">
        <w:rPr>
          <w:sz w:val="22"/>
          <w:szCs w:val="22"/>
        </w:rPr>
        <w:t xml:space="preserve"> </w:t>
      </w:r>
      <w:r w:rsidR="00074040">
        <w:rPr>
          <w:sz w:val="22"/>
          <w:szCs w:val="22"/>
        </w:rPr>
        <w:t xml:space="preserve">Ms. </w:t>
      </w:r>
      <w:proofErr w:type="spellStart"/>
      <w:r w:rsidR="00074040">
        <w:rPr>
          <w:sz w:val="22"/>
          <w:szCs w:val="22"/>
        </w:rPr>
        <w:t>Amaro</w:t>
      </w:r>
      <w:proofErr w:type="spellEnd"/>
      <w:r w:rsidR="00074040">
        <w:rPr>
          <w:sz w:val="22"/>
          <w:szCs w:val="22"/>
        </w:rPr>
        <w:t xml:space="preserve"> stated that they have fundin</w:t>
      </w:r>
      <w:r w:rsidR="0093442B">
        <w:rPr>
          <w:sz w:val="22"/>
          <w:szCs w:val="22"/>
        </w:rPr>
        <w:t xml:space="preserve">g through the </w:t>
      </w:r>
      <w:proofErr w:type="spellStart"/>
      <w:r w:rsidR="0093442B">
        <w:rPr>
          <w:sz w:val="22"/>
          <w:szCs w:val="22"/>
        </w:rPr>
        <w:t>NeeSimPom</w:t>
      </w:r>
      <w:proofErr w:type="spellEnd"/>
      <w:r w:rsidR="0093442B">
        <w:rPr>
          <w:sz w:val="22"/>
          <w:szCs w:val="22"/>
        </w:rPr>
        <w:t xml:space="preserve"> grant </w:t>
      </w:r>
      <w:r w:rsidR="00074040">
        <w:rPr>
          <w:sz w:val="22"/>
          <w:szCs w:val="22"/>
        </w:rPr>
        <w:t>to help pay for curriculum. They hope to keep a working relations</w:t>
      </w:r>
      <w:r w:rsidR="0093442B">
        <w:rPr>
          <w:sz w:val="22"/>
          <w:szCs w:val="22"/>
        </w:rPr>
        <w:t xml:space="preserve">hip with the District whether </w:t>
      </w:r>
      <w:r w:rsidR="00074040">
        <w:rPr>
          <w:sz w:val="22"/>
          <w:szCs w:val="22"/>
        </w:rPr>
        <w:t>they have a space on campus or not.</w:t>
      </w:r>
    </w:p>
    <w:p w:rsidR="007310C1" w:rsidRPr="0093442B" w:rsidRDefault="00CE160B" w:rsidP="00164B43">
      <w:pPr>
        <w:pStyle w:val="Heading4"/>
        <w:widowControl/>
        <w:wordWrap/>
        <w:spacing w:before="120" w:after="120"/>
        <w:jc w:val="left"/>
        <w:rPr>
          <w:sz w:val="22"/>
        </w:rPr>
      </w:pPr>
      <w:r w:rsidRPr="0093442B">
        <w:rPr>
          <w:sz w:val="22"/>
        </w:rPr>
        <w:t>New Business</w:t>
      </w:r>
    </w:p>
    <w:p w:rsidR="00DC1BC8" w:rsidRPr="0093442B" w:rsidRDefault="007958F1" w:rsidP="00164B43">
      <w:pPr>
        <w:pStyle w:val="Heading5"/>
        <w:widowControl/>
        <w:numPr>
          <w:ilvl w:val="0"/>
          <w:numId w:val="8"/>
        </w:numPr>
        <w:wordWrap/>
        <w:spacing w:before="120"/>
        <w:jc w:val="left"/>
        <w:rPr>
          <w:sz w:val="22"/>
          <w:u w:val="none"/>
        </w:rPr>
      </w:pPr>
      <w:r w:rsidRPr="0093442B">
        <w:rPr>
          <w:sz w:val="22"/>
          <w:u w:val="none"/>
        </w:rPr>
        <w:t>Low Performing Student Block Grant</w:t>
      </w:r>
    </w:p>
    <w:p w:rsidR="00CC44C2" w:rsidRPr="002A429A" w:rsidRDefault="007958F1" w:rsidP="00164B43">
      <w:pPr>
        <w:widowControl/>
        <w:wordWrap/>
        <w:ind w:left="720"/>
        <w:jc w:val="left"/>
        <w:rPr>
          <w:sz w:val="22"/>
          <w:szCs w:val="22"/>
        </w:rPr>
      </w:pPr>
      <w:r>
        <w:rPr>
          <w:sz w:val="22"/>
          <w:szCs w:val="22"/>
        </w:rPr>
        <w:t>The</w:t>
      </w:r>
      <w:r w:rsidR="004302FE">
        <w:rPr>
          <w:sz w:val="22"/>
          <w:szCs w:val="22"/>
        </w:rPr>
        <w:t xml:space="preserve"> grant is for $5000 and there is 3 years to spend it.  The funds</w:t>
      </w:r>
      <w:r>
        <w:rPr>
          <w:sz w:val="22"/>
          <w:szCs w:val="22"/>
        </w:rPr>
        <w:t xml:space="preserve"> will be used to help pay for a summer school program for students in grades 1 – 3 for 12 days this summer focusing on </w:t>
      </w:r>
      <w:r w:rsidR="004302FE">
        <w:rPr>
          <w:sz w:val="22"/>
          <w:szCs w:val="22"/>
        </w:rPr>
        <w:tab/>
      </w:r>
      <w:r>
        <w:rPr>
          <w:sz w:val="22"/>
          <w:szCs w:val="22"/>
        </w:rPr>
        <w:t>reading and math.  Erin Powell will be the teacher and Abby Swearinger will be the aide/bus driver.</w:t>
      </w:r>
      <w:r w:rsidR="00E257CA">
        <w:rPr>
          <w:sz w:val="22"/>
          <w:szCs w:val="22"/>
        </w:rPr>
        <w:t xml:space="preserve"> </w:t>
      </w:r>
      <w:proofErr w:type="spellStart"/>
      <w:r w:rsidR="004302FE">
        <w:rPr>
          <w:sz w:val="22"/>
          <w:szCs w:val="22"/>
        </w:rPr>
        <w:t>Chonne</w:t>
      </w:r>
      <w:proofErr w:type="spellEnd"/>
      <w:r w:rsidR="004302FE">
        <w:rPr>
          <w:sz w:val="22"/>
          <w:szCs w:val="22"/>
        </w:rPr>
        <w:t xml:space="preserve"> Murphy moved to approve applying for the grant.  It wa</w:t>
      </w:r>
      <w:r w:rsidR="00E257CA">
        <w:rPr>
          <w:sz w:val="22"/>
          <w:szCs w:val="22"/>
        </w:rPr>
        <w:t xml:space="preserve">s seconded by Anita McCabe and </w:t>
      </w:r>
      <w:r w:rsidR="004302FE">
        <w:rPr>
          <w:sz w:val="22"/>
          <w:szCs w:val="22"/>
        </w:rPr>
        <w:t>the motion passed by a vote of 4 – 0 with 1 absent.</w:t>
      </w:r>
    </w:p>
    <w:p w:rsidR="00CC44C2" w:rsidRPr="0093442B" w:rsidRDefault="004302FE" w:rsidP="00164B43">
      <w:pPr>
        <w:pStyle w:val="Heading5"/>
        <w:widowControl/>
        <w:numPr>
          <w:ilvl w:val="0"/>
          <w:numId w:val="8"/>
        </w:numPr>
        <w:wordWrap/>
        <w:spacing w:before="120"/>
        <w:jc w:val="left"/>
        <w:rPr>
          <w:sz w:val="22"/>
          <w:u w:val="none"/>
        </w:rPr>
      </w:pPr>
      <w:r w:rsidRPr="0093442B">
        <w:rPr>
          <w:sz w:val="22"/>
          <w:u w:val="none"/>
        </w:rPr>
        <w:t>SARC</w:t>
      </w:r>
    </w:p>
    <w:p w:rsidR="00CC44C2" w:rsidRDefault="004302FE" w:rsidP="00164B43">
      <w:pPr>
        <w:widowControl/>
        <w:wordWrap/>
        <w:ind w:left="720"/>
        <w:jc w:val="left"/>
        <w:rPr>
          <w:sz w:val="22"/>
          <w:szCs w:val="22"/>
        </w:rPr>
      </w:pPr>
      <w:r>
        <w:rPr>
          <w:sz w:val="22"/>
          <w:szCs w:val="22"/>
        </w:rPr>
        <w:t>Superintendent Triance presented information regarding the Schoo</w:t>
      </w:r>
      <w:r w:rsidR="00E257CA">
        <w:rPr>
          <w:sz w:val="22"/>
          <w:szCs w:val="22"/>
        </w:rPr>
        <w:t xml:space="preserve">l Accountability Report Card.  </w:t>
      </w:r>
      <w:r>
        <w:rPr>
          <w:sz w:val="22"/>
          <w:szCs w:val="22"/>
        </w:rPr>
        <w:t>It has been completed and posted on the California Department of Education website.</w:t>
      </w:r>
    </w:p>
    <w:p w:rsidR="00CC44C2" w:rsidRPr="0093442B" w:rsidRDefault="004302FE" w:rsidP="00164B43">
      <w:pPr>
        <w:pStyle w:val="Heading5"/>
        <w:widowControl/>
        <w:numPr>
          <w:ilvl w:val="0"/>
          <w:numId w:val="8"/>
        </w:numPr>
        <w:wordWrap/>
        <w:spacing w:before="120"/>
        <w:jc w:val="left"/>
        <w:rPr>
          <w:sz w:val="22"/>
          <w:u w:val="none"/>
        </w:rPr>
      </w:pPr>
      <w:r w:rsidRPr="0093442B">
        <w:rPr>
          <w:sz w:val="22"/>
          <w:u w:val="none"/>
        </w:rPr>
        <w:t>NSAEC</w:t>
      </w:r>
    </w:p>
    <w:p w:rsidR="00DC1BC8" w:rsidRPr="00DC1BC8" w:rsidRDefault="004302FE" w:rsidP="00164B43">
      <w:pPr>
        <w:keepLines/>
        <w:widowControl/>
        <w:wordWrap/>
        <w:ind w:left="720"/>
        <w:jc w:val="left"/>
        <w:rPr>
          <w:sz w:val="22"/>
          <w:szCs w:val="22"/>
        </w:rPr>
      </w:pPr>
      <w:r>
        <w:rPr>
          <w:sz w:val="22"/>
          <w:szCs w:val="22"/>
        </w:rPr>
        <w:t>The grant is for approximately $15,000 and will be used for school improvement in visual and</w:t>
      </w:r>
      <w:r w:rsidR="002A429A">
        <w:rPr>
          <w:sz w:val="22"/>
          <w:szCs w:val="22"/>
        </w:rPr>
        <w:t xml:space="preserve"> </w:t>
      </w:r>
      <w:r>
        <w:rPr>
          <w:sz w:val="22"/>
          <w:szCs w:val="22"/>
        </w:rPr>
        <w:t>performing arts. The program the District would like to purchase</w:t>
      </w:r>
      <w:r w:rsidR="00E257CA">
        <w:rPr>
          <w:sz w:val="22"/>
          <w:szCs w:val="22"/>
        </w:rPr>
        <w:t xml:space="preserve"> is called Story Maker Wonder </w:t>
      </w:r>
      <w:r>
        <w:rPr>
          <w:sz w:val="22"/>
          <w:szCs w:val="22"/>
        </w:rPr>
        <w:t>Media program and it will be for ECHS and IVE.  It’s a computer animation program that will</w:t>
      </w:r>
      <w:r w:rsidR="005B25E3">
        <w:rPr>
          <w:sz w:val="22"/>
          <w:szCs w:val="22"/>
        </w:rPr>
        <w:t xml:space="preserve"> </w:t>
      </w:r>
      <w:r>
        <w:rPr>
          <w:sz w:val="22"/>
          <w:szCs w:val="22"/>
        </w:rPr>
        <w:t>allow students to create avatars that can be in different scenes and locations.</w:t>
      </w:r>
    </w:p>
    <w:p w:rsidR="00CE160B" w:rsidRPr="0093442B" w:rsidRDefault="00CE160B" w:rsidP="00164B43">
      <w:pPr>
        <w:pStyle w:val="Heading4"/>
        <w:widowControl/>
        <w:wordWrap/>
        <w:spacing w:before="120" w:after="120"/>
        <w:jc w:val="left"/>
        <w:rPr>
          <w:sz w:val="22"/>
        </w:rPr>
      </w:pPr>
      <w:r w:rsidRPr="0093442B">
        <w:rPr>
          <w:sz w:val="22"/>
        </w:rPr>
        <w:t>ADJOURNMENT</w:t>
      </w:r>
    </w:p>
    <w:p w:rsidR="00CE160B" w:rsidRPr="00576F3C" w:rsidRDefault="00CE160B" w:rsidP="00164B43">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BD398A">
        <w:rPr>
          <w:sz w:val="22"/>
          <w:szCs w:val="22"/>
        </w:rPr>
        <w:t>7:10</w:t>
      </w:r>
      <w:r w:rsidRPr="00576F3C">
        <w:rPr>
          <w:sz w:val="22"/>
          <w:szCs w:val="22"/>
        </w:rPr>
        <w:t xml:space="preserve"> pm</w:t>
      </w:r>
    </w:p>
    <w:p w:rsidR="00513436" w:rsidRPr="002A429A" w:rsidRDefault="00CE160B" w:rsidP="00164B43">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A403E6">
        <w:rPr>
          <w:sz w:val="22"/>
          <w:szCs w:val="22"/>
        </w:rPr>
        <w:t>March</w:t>
      </w:r>
      <w:r w:rsidR="00CC44C2">
        <w:rPr>
          <w:sz w:val="22"/>
          <w:szCs w:val="22"/>
        </w:rPr>
        <w:t xml:space="preserve"> 13, 2019</w:t>
      </w:r>
      <w:r w:rsidRPr="00576F3C">
        <w:rPr>
          <w:sz w:val="22"/>
          <w:szCs w:val="22"/>
        </w:rPr>
        <w:t xml:space="preserve"> </w:t>
      </w:r>
      <w:r w:rsidR="005F73E0" w:rsidRPr="00576F3C">
        <w:rPr>
          <w:sz w:val="22"/>
          <w:szCs w:val="22"/>
        </w:rPr>
        <w:t xml:space="preserve">at </w:t>
      </w:r>
      <w:r w:rsidR="00A403E6">
        <w:rPr>
          <w:sz w:val="22"/>
          <w:szCs w:val="22"/>
        </w:rPr>
        <w:t>Indian Valley Elementary</w:t>
      </w:r>
      <w:r w:rsidR="00FE3439">
        <w:rPr>
          <w:sz w:val="22"/>
          <w:szCs w:val="22"/>
        </w:rPr>
        <w:t xml:space="preserve"> School</w:t>
      </w:r>
      <w:r w:rsidRPr="00576F3C">
        <w:rPr>
          <w:sz w:val="22"/>
          <w:szCs w:val="22"/>
        </w:rPr>
        <w:t>.</w:t>
      </w:r>
    </w:p>
    <w:p w:rsidR="00513436" w:rsidRPr="00576F3C" w:rsidRDefault="00CE160B" w:rsidP="00164B43">
      <w:pPr>
        <w:widowControl/>
        <w:wordWrap/>
        <w:spacing w:before="120"/>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164B43" w:rsidRDefault="00A10E8A" w:rsidP="00164B43">
      <w:pPr>
        <w:widowControl/>
        <w:wordWrap/>
        <w:rPr>
          <w:sz w:val="22"/>
          <w:szCs w:val="22"/>
          <w:u w:val="single"/>
        </w:rPr>
      </w:pPr>
      <w:r w:rsidRPr="00164B43">
        <w:rPr>
          <w:b/>
          <w:i/>
          <w:sz w:val="22"/>
          <w:szCs w:val="22"/>
          <w:u w:val="single"/>
        </w:rPr>
        <w:t>__________________________</w:t>
      </w:r>
    </w:p>
    <w:p w:rsidR="007B38C2" w:rsidRPr="00576F3C" w:rsidRDefault="00CE160B" w:rsidP="00164B43">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67EB"/>
    <w:multiLevelType w:val="hybridMultilevel"/>
    <w:tmpl w:val="E1BC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D12CD"/>
    <w:multiLevelType w:val="hybridMultilevel"/>
    <w:tmpl w:val="8AF43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3C13CB"/>
    <w:multiLevelType w:val="hybridMultilevel"/>
    <w:tmpl w:val="10FCD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06EA1"/>
    <w:multiLevelType w:val="hybridMultilevel"/>
    <w:tmpl w:val="D318F0A4"/>
    <w:lvl w:ilvl="0" w:tplc="84787B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0"/>
  </w:num>
  <w:num w:numId="6">
    <w:abstractNumId w:val="5"/>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37E2E"/>
    <w:rsid w:val="00050C36"/>
    <w:rsid w:val="00074040"/>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64B43"/>
    <w:rsid w:val="00173443"/>
    <w:rsid w:val="001764E0"/>
    <w:rsid w:val="0018589D"/>
    <w:rsid w:val="00186953"/>
    <w:rsid w:val="001930AC"/>
    <w:rsid w:val="0019647A"/>
    <w:rsid w:val="001A34FE"/>
    <w:rsid w:val="001B52FB"/>
    <w:rsid w:val="001C310F"/>
    <w:rsid w:val="001D01D7"/>
    <w:rsid w:val="001D1A36"/>
    <w:rsid w:val="001E6CB6"/>
    <w:rsid w:val="001F6A9D"/>
    <w:rsid w:val="002019C6"/>
    <w:rsid w:val="00201D71"/>
    <w:rsid w:val="00203578"/>
    <w:rsid w:val="002104AB"/>
    <w:rsid w:val="00217B10"/>
    <w:rsid w:val="00226856"/>
    <w:rsid w:val="00241119"/>
    <w:rsid w:val="0025271D"/>
    <w:rsid w:val="002573DF"/>
    <w:rsid w:val="00263CC9"/>
    <w:rsid w:val="00271ABD"/>
    <w:rsid w:val="00275570"/>
    <w:rsid w:val="002937FC"/>
    <w:rsid w:val="002A429A"/>
    <w:rsid w:val="002B6276"/>
    <w:rsid w:val="002D6E0B"/>
    <w:rsid w:val="002E0D40"/>
    <w:rsid w:val="002F15F8"/>
    <w:rsid w:val="002F6442"/>
    <w:rsid w:val="003046D9"/>
    <w:rsid w:val="003172DF"/>
    <w:rsid w:val="003533F2"/>
    <w:rsid w:val="00360AAE"/>
    <w:rsid w:val="0037255A"/>
    <w:rsid w:val="0038492F"/>
    <w:rsid w:val="00390C1A"/>
    <w:rsid w:val="003A7FEB"/>
    <w:rsid w:val="003B40CE"/>
    <w:rsid w:val="003D4992"/>
    <w:rsid w:val="003E0481"/>
    <w:rsid w:val="003E315A"/>
    <w:rsid w:val="003F58F4"/>
    <w:rsid w:val="00404914"/>
    <w:rsid w:val="00414693"/>
    <w:rsid w:val="0041572C"/>
    <w:rsid w:val="004302FE"/>
    <w:rsid w:val="00470D5C"/>
    <w:rsid w:val="00470E8C"/>
    <w:rsid w:val="00472C28"/>
    <w:rsid w:val="00477B7A"/>
    <w:rsid w:val="00496ECF"/>
    <w:rsid w:val="004A421A"/>
    <w:rsid w:val="004A7C77"/>
    <w:rsid w:val="004B18EE"/>
    <w:rsid w:val="004B7550"/>
    <w:rsid w:val="004C3BD4"/>
    <w:rsid w:val="004C76D7"/>
    <w:rsid w:val="004D60E1"/>
    <w:rsid w:val="004E3735"/>
    <w:rsid w:val="00500CA0"/>
    <w:rsid w:val="005020F8"/>
    <w:rsid w:val="00513436"/>
    <w:rsid w:val="00534981"/>
    <w:rsid w:val="00536BB9"/>
    <w:rsid w:val="0054069C"/>
    <w:rsid w:val="005729A4"/>
    <w:rsid w:val="00576F3C"/>
    <w:rsid w:val="00581263"/>
    <w:rsid w:val="0058393A"/>
    <w:rsid w:val="0059341E"/>
    <w:rsid w:val="00597682"/>
    <w:rsid w:val="005A10CA"/>
    <w:rsid w:val="005B25E3"/>
    <w:rsid w:val="005C14EB"/>
    <w:rsid w:val="005C2474"/>
    <w:rsid w:val="005C5927"/>
    <w:rsid w:val="005D02FE"/>
    <w:rsid w:val="005D178B"/>
    <w:rsid w:val="005D6DBF"/>
    <w:rsid w:val="005D72F1"/>
    <w:rsid w:val="005D73C7"/>
    <w:rsid w:val="005E5BD0"/>
    <w:rsid w:val="005F0F3B"/>
    <w:rsid w:val="005F73E0"/>
    <w:rsid w:val="00602DA7"/>
    <w:rsid w:val="00607361"/>
    <w:rsid w:val="00613070"/>
    <w:rsid w:val="006154F2"/>
    <w:rsid w:val="00625847"/>
    <w:rsid w:val="006273DF"/>
    <w:rsid w:val="006344C0"/>
    <w:rsid w:val="0065154F"/>
    <w:rsid w:val="00653E97"/>
    <w:rsid w:val="0067637F"/>
    <w:rsid w:val="006A02EB"/>
    <w:rsid w:val="006A0EBD"/>
    <w:rsid w:val="006A7589"/>
    <w:rsid w:val="006B4433"/>
    <w:rsid w:val="006C2BC2"/>
    <w:rsid w:val="006C2C75"/>
    <w:rsid w:val="006E7FD4"/>
    <w:rsid w:val="006F02F3"/>
    <w:rsid w:val="006F5B6C"/>
    <w:rsid w:val="00711D99"/>
    <w:rsid w:val="007310C1"/>
    <w:rsid w:val="007341A3"/>
    <w:rsid w:val="00747A5B"/>
    <w:rsid w:val="007559B8"/>
    <w:rsid w:val="007601B6"/>
    <w:rsid w:val="00765DFA"/>
    <w:rsid w:val="00767E54"/>
    <w:rsid w:val="007766BE"/>
    <w:rsid w:val="007771D8"/>
    <w:rsid w:val="00787E95"/>
    <w:rsid w:val="007958F1"/>
    <w:rsid w:val="00796EFF"/>
    <w:rsid w:val="007A263A"/>
    <w:rsid w:val="007B305D"/>
    <w:rsid w:val="007B38C2"/>
    <w:rsid w:val="007C10FD"/>
    <w:rsid w:val="007D366B"/>
    <w:rsid w:val="007E5072"/>
    <w:rsid w:val="007F495A"/>
    <w:rsid w:val="007F6150"/>
    <w:rsid w:val="007F718C"/>
    <w:rsid w:val="00806282"/>
    <w:rsid w:val="0081224D"/>
    <w:rsid w:val="00820ADA"/>
    <w:rsid w:val="008272D2"/>
    <w:rsid w:val="00830F85"/>
    <w:rsid w:val="0085157C"/>
    <w:rsid w:val="00851B85"/>
    <w:rsid w:val="0085687C"/>
    <w:rsid w:val="00862FF6"/>
    <w:rsid w:val="008663D5"/>
    <w:rsid w:val="00873C4D"/>
    <w:rsid w:val="00882CC3"/>
    <w:rsid w:val="00883D1C"/>
    <w:rsid w:val="00890DA4"/>
    <w:rsid w:val="008A133F"/>
    <w:rsid w:val="008A3398"/>
    <w:rsid w:val="008A3571"/>
    <w:rsid w:val="008A47CA"/>
    <w:rsid w:val="008B37D4"/>
    <w:rsid w:val="008C3AA0"/>
    <w:rsid w:val="008E738A"/>
    <w:rsid w:val="008F2EAD"/>
    <w:rsid w:val="008F64CB"/>
    <w:rsid w:val="0090125A"/>
    <w:rsid w:val="00902886"/>
    <w:rsid w:val="00911119"/>
    <w:rsid w:val="0091362F"/>
    <w:rsid w:val="00923EC0"/>
    <w:rsid w:val="00927AA9"/>
    <w:rsid w:val="0093442B"/>
    <w:rsid w:val="00962F82"/>
    <w:rsid w:val="00973810"/>
    <w:rsid w:val="0097681E"/>
    <w:rsid w:val="009852FC"/>
    <w:rsid w:val="00986DE3"/>
    <w:rsid w:val="009B4BC6"/>
    <w:rsid w:val="009B6B03"/>
    <w:rsid w:val="009C7D0E"/>
    <w:rsid w:val="009E0212"/>
    <w:rsid w:val="00A057BE"/>
    <w:rsid w:val="00A05F0E"/>
    <w:rsid w:val="00A10E8A"/>
    <w:rsid w:val="00A11EC7"/>
    <w:rsid w:val="00A30D1D"/>
    <w:rsid w:val="00A341F2"/>
    <w:rsid w:val="00A34730"/>
    <w:rsid w:val="00A403E6"/>
    <w:rsid w:val="00A759DF"/>
    <w:rsid w:val="00A90D00"/>
    <w:rsid w:val="00AB55AA"/>
    <w:rsid w:val="00AD18EE"/>
    <w:rsid w:val="00AD236B"/>
    <w:rsid w:val="00AD609F"/>
    <w:rsid w:val="00AE62BE"/>
    <w:rsid w:val="00B05E07"/>
    <w:rsid w:val="00B1159B"/>
    <w:rsid w:val="00B22DC1"/>
    <w:rsid w:val="00B25550"/>
    <w:rsid w:val="00B2559E"/>
    <w:rsid w:val="00B27821"/>
    <w:rsid w:val="00B37D2F"/>
    <w:rsid w:val="00B432FF"/>
    <w:rsid w:val="00B50271"/>
    <w:rsid w:val="00B524A9"/>
    <w:rsid w:val="00B5253B"/>
    <w:rsid w:val="00B5261C"/>
    <w:rsid w:val="00B53F73"/>
    <w:rsid w:val="00B62749"/>
    <w:rsid w:val="00B630D7"/>
    <w:rsid w:val="00B67705"/>
    <w:rsid w:val="00B701CC"/>
    <w:rsid w:val="00B7565A"/>
    <w:rsid w:val="00B77D35"/>
    <w:rsid w:val="00B84E7B"/>
    <w:rsid w:val="00BA76EF"/>
    <w:rsid w:val="00BB1DAA"/>
    <w:rsid w:val="00BB6EF2"/>
    <w:rsid w:val="00BD398A"/>
    <w:rsid w:val="00BE62C4"/>
    <w:rsid w:val="00BF6447"/>
    <w:rsid w:val="00C0107E"/>
    <w:rsid w:val="00C021CB"/>
    <w:rsid w:val="00C03689"/>
    <w:rsid w:val="00C16B10"/>
    <w:rsid w:val="00C250CA"/>
    <w:rsid w:val="00C34E96"/>
    <w:rsid w:val="00C35E84"/>
    <w:rsid w:val="00C55233"/>
    <w:rsid w:val="00C63B5D"/>
    <w:rsid w:val="00C7420A"/>
    <w:rsid w:val="00C822BE"/>
    <w:rsid w:val="00C90254"/>
    <w:rsid w:val="00C9276B"/>
    <w:rsid w:val="00C93621"/>
    <w:rsid w:val="00C93DD6"/>
    <w:rsid w:val="00CA35F5"/>
    <w:rsid w:val="00CA3F65"/>
    <w:rsid w:val="00CB1105"/>
    <w:rsid w:val="00CB6700"/>
    <w:rsid w:val="00CB6AAC"/>
    <w:rsid w:val="00CB701A"/>
    <w:rsid w:val="00CC0329"/>
    <w:rsid w:val="00CC33C8"/>
    <w:rsid w:val="00CC44C2"/>
    <w:rsid w:val="00CE03B5"/>
    <w:rsid w:val="00CE160B"/>
    <w:rsid w:val="00CE2637"/>
    <w:rsid w:val="00CE7A6C"/>
    <w:rsid w:val="00CF679B"/>
    <w:rsid w:val="00D016F6"/>
    <w:rsid w:val="00D12F84"/>
    <w:rsid w:val="00D26FF9"/>
    <w:rsid w:val="00D36011"/>
    <w:rsid w:val="00D413CC"/>
    <w:rsid w:val="00D42AC9"/>
    <w:rsid w:val="00D54466"/>
    <w:rsid w:val="00D56301"/>
    <w:rsid w:val="00D578B0"/>
    <w:rsid w:val="00D640A2"/>
    <w:rsid w:val="00D7048F"/>
    <w:rsid w:val="00D716C6"/>
    <w:rsid w:val="00D74890"/>
    <w:rsid w:val="00D8075F"/>
    <w:rsid w:val="00DC1BC8"/>
    <w:rsid w:val="00DC2B45"/>
    <w:rsid w:val="00DC34BC"/>
    <w:rsid w:val="00DD1A0E"/>
    <w:rsid w:val="00DD212A"/>
    <w:rsid w:val="00DD2153"/>
    <w:rsid w:val="00DE0994"/>
    <w:rsid w:val="00DE35D8"/>
    <w:rsid w:val="00DF0385"/>
    <w:rsid w:val="00E10D28"/>
    <w:rsid w:val="00E126EE"/>
    <w:rsid w:val="00E17B89"/>
    <w:rsid w:val="00E257CA"/>
    <w:rsid w:val="00E30D34"/>
    <w:rsid w:val="00E3297A"/>
    <w:rsid w:val="00E3609B"/>
    <w:rsid w:val="00E52195"/>
    <w:rsid w:val="00E54A89"/>
    <w:rsid w:val="00E56FBF"/>
    <w:rsid w:val="00E71765"/>
    <w:rsid w:val="00E749C2"/>
    <w:rsid w:val="00E76ED2"/>
    <w:rsid w:val="00E91629"/>
    <w:rsid w:val="00EA25BC"/>
    <w:rsid w:val="00EB106C"/>
    <w:rsid w:val="00EB7D95"/>
    <w:rsid w:val="00EE7B23"/>
    <w:rsid w:val="00F259F8"/>
    <w:rsid w:val="00F27379"/>
    <w:rsid w:val="00F401F4"/>
    <w:rsid w:val="00F45960"/>
    <w:rsid w:val="00F47228"/>
    <w:rsid w:val="00F474AB"/>
    <w:rsid w:val="00F57394"/>
    <w:rsid w:val="00F71287"/>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6DBB"/>
  <w15:docId w15:val="{CCA67660-9F7E-41F4-A0F7-15885D0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2A429A"/>
    <w:pPr>
      <w:keepNext/>
      <w:keepLines/>
      <w:jc w:val="center"/>
      <w:outlineLvl w:val="0"/>
    </w:pPr>
    <w:rPr>
      <w:rFonts w:eastAsiaTheme="majorEastAsia"/>
      <w:b/>
      <w:sz w:val="32"/>
      <w:szCs w:val="32"/>
      <w:u w:val="single"/>
    </w:rPr>
  </w:style>
  <w:style w:type="paragraph" w:styleId="Heading2">
    <w:name w:val="heading 2"/>
    <w:basedOn w:val="Normal"/>
    <w:next w:val="Normal"/>
    <w:link w:val="Heading2Char"/>
    <w:uiPriority w:val="9"/>
    <w:unhideWhenUsed/>
    <w:qFormat/>
    <w:rsid w:val="002A429A"/>
    <w:pPr>
      <w:keepNext/>
      <w:keepLines/>
      <w:jc w:val="center"/>
      <w:outlineLvl w:val="1"/>
    </w:pPr>
    <w:rPr>
      <w:rFonts w:eastAsiaTheme="majorEastAsia"/>
      <w:b/>
      <w:sz w:val="28"/>
      <w:szCs w:val="26"/>
      <w:u w:val="single"/>
    </w:rPr>
  </w:style>
  <w:style w:type="paragraph" w:styleId="Heading3">
    <w:name w:val="heading 3"/>
    <w:basedOn w:val="Normal"/>
    <w:next w:val="Normal"/>
    <w:link w:val="Heading3Char"/>
    <w:uiPriority w:val="9"/>
    <w:unhideWhenUsed/>
    <w:qFormat/>
    <w:rsid w:val="002A429A"/>
    <w:pPr>
      <w:keepNext/>
      <w:keepLines/>
      <w:jc w:val="center"/>
      <w:outlineLvl w:val="2"/>
    </w:pPr>
    <w:rPr>
      <w:rFonts w:eastAsiaTheme="majorEastAsia"/>
      <w:b/>
      <w:sz w:val="28"/>
      <w:szCs w:val="24"/>
      <w:u w:val="single"/>
    </w:rPr>
  </w:style>
  <w:style w:type="paragraph" w:styleId="Heading4">
    <w:name w:val="heading 4"/>
    <w:basedOn w:val="Normal"/>
    <w:next w:val="Normal"/>
    <w:link w:val="Heading4Char"/>
    <w:uiPriority w:val="9"/>
    <w:unhideWhenUsed/>
    <w:qFormat/>
    <w:rsid w:val="002A429A"/>
    <w:pPr>
      <w:keepNext/>
      <w:keepLines/>
      <w:jc w:val="center"/>
      <w:outlineLvl w:val="3"/>
    </w:pPr>
    <w:rPr>
      <w:rFonts w:eastAsiaTheme="majorEastAsia"/>
      <w:b/>
      <w:iCs/>
      <w:sz w:val="28"/>
      <w:u w:val="single"/>
    </w:rPr>
  </w:style>
  <w:style w:type="paragraph" w:styleId="Heading5">
    <w:name w:val="heading 5"/>
    <w:basedOn w:val="Normal"/>
    <w:next w:val="Normal"/>
    <w:link w:val="Heading5Char"/>
    <w:uiPriority w:val="9"/>
    <w:unhideWhenUsed/>
    <w:qFormat/>
    <w:rsid w:val="002A429A"/>
    <w:pPr>
      <w:keepNext/>
      <w:keepLines/>
      <w:jc w:val="center"/>
      <w:outlineLvl w:val="4"/>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2A429A"/>
    <w:rPr>
      <w:rFonts w:ascii="Times New Roman" w:eastAsiaTheme="majorEastAsia" w:hAnsi="Times New Roman" w:cs="Times New Roman"/>
      <w:b/>
      <w:kern w:val="2"/>
      <w:sz w:val="32"/>
      <w:szCs w:val="32"/>
      <w:u w:val="single"/>
    </w:rPr>
  </w:style>
  <w:style w:type="character" w:customStyle="1" w:styleId="Heading2Char">
    <w:name w:val="Heading 2 Char"/>
    <w:basedOn w:val="DefaultParagraphFont"/>
    <w:link w:val="Heading2"/>
    <w:uiPriority w:val="9"/>
    <w:rsid w:val="002A429A"/>
    <w:rPr>
      <w:rFonts w:ascii="Times New Roman" w:eastAsiaTheme="majorEastAsia" w:hAnsi="Times New Roman" w:cs="Times New Roman"/>
      <w:b/>
      <w:kern w:val="2"/>
      <w:sz w:val="28"/>
      <w:szCs w:val="26"/>
      <w:u w:val="single"/>
    </w:rPr>
  </w:style>
  <w:style w:type="character" w:customStyle="1" w:styleId="Heading3Char">
    <w:name w:val="Heading 3 Char"/>
    <w:basedOn w:val="DefaultParagraphFont"/>
    <w:link w:val="Heading3"/>
    <w:uiPriority w:val="9"/>
    <w:rsid w:val="002A429A"/>
    <w:rPr>
      <w:rFonts w:ascii="Times New Roman" w:eastAsiaTheme="majorEastAsia" w:hAnsi="Times New Roman" w:cs="Times New Roman"/>
      <w:b/>
      <w:kern w:val="2"/>
      <w:sz w:val="28"/>
      <w:szCs w:val="24"/>
      <w:u w:val="single"/>
    </w:rPr>
  </w:style>
  <w:style w:type="character" w:customStyle="1" w:styleId="Heading4Char">
    <w:name w:val="Heading 4 Char"/>
    <w:basedOn w:val="DefaultParagraphFont"/>
    <w:link w:val="Heading4"/>
    <w:uiPriority w:val="9"/>
    <w:rsid w:val="002A429A"/>
    <w:rPr>
      <w:rFonts w:ascii="Times New Roman" w:eastAsiaTheme="majorEastAsia" w:hAnsi="Times New Roman" w:cs="Times New Roman"/>
      <w:b/>
      <w:iCs/>
      <w:kern w:val="2"/>
      <w:sz w:val="28"/>
      <w:szCs w:val="20"/>
      <w:u w:val="single"/>
    </w:rPr>
  </w:style>
  <w:style w:type="character" w:customStyle="1" w:styleId="Heading5Char">
    <w:name w:val="Heading 5 Char"/>
    <w:basedOn w:val="DefaultParagraphFont"/>
    <w:link w:val="Heading5"/>
    <w:uiPriority w:val="9"/>
    <w:rsid w:val="002A429A"/>
    <w:rPr>
      <w:rFonts w:ascii="Times New Roman" w:eastAsiaTheme="majorEastAsia" w:hAnsi="Times New Roman" w:cs="Times New Roman"/>
      <w:b/>
      <w:kern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74D1-6C5C-4ECE-A909-D3AE498E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5</cp:revision>
  <cp:lastPrinted>2019-05-16T20:03:00Z</cp:lastPrinted>
  <dcterms:created xsi:type="dcterms:W3CDTF">2019-04-06T00:56:00Z</dcterms:created>
  <dcterms:modified xsi:type="dcterms:W3CDTF">2019-05-16T20:16:00Z</dcterms:modified>
</cp:coreProperties>
</file>