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Default="00053270" w:rsidP="00810F27">
      <w:pPr>
        <w:spacing w:after="0"/>
        <w:jc w:val="both"/>
        <w:rPr>
          <w:b/>
          <w:bCs/>
          <w:i/>
        </w:rPr>
      </w:pPr>
    </w:p>
    <w:p w:rsidR="002C7E61" w:rsidRDefault="002C7E61" w:rsidP="00810F27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COFFEE COUNTY BOARD OF EDUCATION</w:t>
      </w:r>
    </w:p>
    <w:p w:rsidR="002C7E61" w:rsidRPr="005E2AAA" w:rsidRDefault="002C7E61" w:rsidP="00810F2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  <w:r w:rsidR="00D459E7">
        <w:rPr>
          <w:b/>
          <w:bCs/>
          <w:sz w:val="28"/>
          <w:szCs w:val="28"/>
        </w:rPr>
        <w:t>S</w:t>
      </w:r>
    </w:p>
    <w:p w:rsidR="002C7E61" w:rsidRDefault="002C7E61" w:rsidP="00810F27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BOARD OF EDUCATION OFFICE</w:t>
      </w:r>
    </w:p>
    <w:p w:rsidR="00BF38E8" w:rsidRPr="005E2AAA" w:rsidRDefault="00BF38E8" w:rsidP="00810F2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400 REDDOCH HILL ROAD</w:t>
      </w:r>
    </w:p>
    <w:p w:rsidR="002C7E61" w:rsidRDefault="002C7E61" w:rsidP="00810F27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ELBA, ALABAMA</w:t>
      </w:r>
    </w:p>
    <w:p w:rsidR="00810F27" w:rsidRPr="005E2AAA" w:rsidRDefault="00810F27" w:rsidP="00810F2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24, 2021</w:t>
      </w:r>
    </w:p>
    <w:p w:rsidR="00C66896" w:rsidRDefault="00C66896" w:rsidP="00810F27">
      <w:pPr>
        <w:spacing w:after="0"/>
        <w:jc w:val="both"/>
        <w:rPr>
          <w:b/>
          <w:bCs/>
          <w:sz w:val="26"/>
          <w:szCs w:val="26"/>
        </w:rPr>
      </w:pPr>
    </w:p>
    <w:p w:rsidR="005E2AAA" w:rsidRDefault="005E2AAA" w:rsidP="00810F27">
      <w:pPr>
        <w:jc w:val="both"/>
        <w:rPr>
          <w:rFonts w:ascii="Script MT Bold" w:hAnsi="Script MT Bold"/>
          <w:szCs w:val="24"/>
        </w:rPr>
      </w:pPr>
    </w:p>
    <w:p w:rsidR="0074798D" w:rsidRDefault="00D459E7" w:rsidP="00810F27">
      <w:pPr>
        <w:pStyle w:val="ListParagraph"/>
        <w:jc w:val="both"/>
        <w:rPr>
          <w:szCs w:val="24"/>
        </w:rPr>
      </w:pPr>
      <w:r>
        <w:rPr>
          <w:szCs w:val="24"/>
        </w:rPr>
        <w:t>The Coffee County Board of Education will meet in work sessions on Thursday, June 24,</w:t>
      </w:r>
      <w:r w:rsidR="00810F27">
        <w:rPr>
          <w:szCs w:val="24"/>
        </w:rPr>
        <w:t xml:space="preserve"> 2021</w:t>
      </w:r>
      <w:r>
        <w:rPr>
          <w:szCs w:val="24"/>
        </w:rPr>
        <w:t xml:space="preserve"> for the purpose of conducting interviews for the finalists for the position of Superintendent of Education.  The following interviews are scheduled</w:t>
      </w:r>
      <w:r w:rsidR="00FD3E73">
        <w:rPr>
          <w:szCs w:val="24"/>
        </w:rPr>
        <w:t xml:space="preserve"> to begin at the time listed below</w:t>
      </w:r>
      <w:r w:rsidR="0074798D">
        <w:rPr>
          <w:szCs w:val="24"/>
        </w:rPr>
        <w:t xml:space="preserve"> or immediately following the conclusion of the prior i</w:t>
      </w:r>
      <w:r w:rsidR="00810F27">
        <w:rPr>
          <w:szCs w:val="24"/>
        </w:rPr>
        <w:t>nterview, whichever occurs last.</w:t>
      </w:r>
    </w:p>
    <w:p w:rsidR="0074798D" w:rsidRDefault="0074798D" w:rsidP="00810F27">
      <w:pPr>
        <w:pStyle w:val="ListParagraph"/>
        <w:ind w:left="1800"/>
        <w:jc w:val="both"/>
        <w:rPr>
          <w:szCs w:val="24"/>
        </w:rPr>
      </w:pPr>
    </w:p>
    <w:p w:rsidR="0074798D" w:rsidRDefault="00FD3E73" w:rsidP="00810F27">
      <w:pPr>
        <w:pStyle w:val="ListParagraph"/>
        <w:tabs>
          <w:tab w:val="left" w:pos="1800"/>
        </w:tabs>
        <w:ind w:left="1800" w:hanging="1080"/>
        <w:jc w:val="both"/>
        <w:rPr>
          <w:szCs w:val="24"/>
        </w:rPr>
      </w:pPr>
      <w:r>
        <w:rPr>
          <w:szCs w:val="24"/>
        </w:rPr>
        <w:t xml:space="preserve">  </w:t>
      </w:r>
      <w:r w:rsidR="0074798D">
        <w:rPr>
          <w:szCs w:val="24"/>
        </w:rPr>
        <w:t>9:00</w:t>
      </w:r>
      <w:r w:rsidR="00810F27">
        <w:rPr>
          <w:szCs w:val="24"/>
        </w:rPr>
        <w:t xml:space="preserve">  </w:t>
      </w:r>
      <w:r w:rsidR="0074798D">
        <w:rPr>
          <w:szCs w:val="24"/>
        </w:rPr>
        <w:t xml:space="preserve"> – </w:t>
      </w:r>
      <w:r w:rsidR="00810F27">
        <w:rPr>
          <w:szCs w:val="24"/>
        </w:rPr>
        <w:t xml:space="preserve">  </w:t>
      </w:r>
      <w:r w:rsidR="0074798D">
        <w:rPr>
          <w:szCs w:val="24"/>
        </w:rPr>
        <w:t>Dr. Adam Clemons</w:t>
      </w:r>
    </w:p>
    <w:p w:rsidR="0074798D" w:rsidRDefault="0074798D" w:rsidP="00810F27">
      <w:pPr>
        <w:pStyle w:val="ListParagraph"/>
        <w:ind w:left="1800"/>
        <w:jc w:val="both"/>
        <w:rPr>
          <w:szCs w:val="24"/>
        </w:rPr>
      </w:pPr>
    </w:p>
    <w:p w:rsidR="0074798D" w:rsidRDefault="0074798D" w:rsidP="00810F27">
      <w:pPr>
        <w:pStyle w:val="ListParagraph"/>
        <w:ind w:left="1800" w:hanging="1080"/>
        <w:jc w:val="both"/>
        <w:rPr>
          <w:szCs w:val="24"/>
        </w:rPr>
      </w:pPr>
      <w:r>
        <w:rPr>
          <w:szCs w:val="24"/>
        </w:rPr>
        <w:t xml:space="preserve">10:30 </w:t>
      </w:r>
      <w:r w:rsidR="00FD3E73">
        <w:rPr>
          <w:szCs w:val="24"/>
        </w:rPr>
        <w:t xml:space="preserve">  </w:t>
      </w:r>
      <w:r>
        <w:rPr>
          <w:szCs w:val="24"/>
        </w:rPr>
        <w:t xml:space="preserve">– </w:t>
      </w:r>
      <w:r w:rsidR="00FD3E73">
        <w:rPr>
          <w:szCs w:val="24"/>
        </w:rPr>
        <w:t xml:space="preserve">  </w:t>
      </w:r>
      <w:r>
        <w:rPr>
          <w:szCs w:val="24"/>
        </w:rPr>
        <w:t>Mr. Jeff Jones</w:t>
      </w:r>
    </w:p>
    <w:p w:rsidR="0074798D" w:rsidRDefault="0074798D" w:rsidP="00810F27">
      <w:pPr>
        <w:pStyle w:val="ListParagraph"/>
        <w:ind w:left="1800"/>
        <w:jc w:val="both"/>
        <w:rPr>
          <w:szCs w:val="24"/>
        </w:rPr>
      </w:pPr>
    </w:p>
    <w:p w:rsidR="0074798D" w:rsidRDefault="00FD3E73" w:rsidP="00810F27">
      <w:pPr>
        <w:pStyle w:val="ListParagraph"/>
        <w:ind w:left="1800" w:hanging="1080"/>
        <w:jc w:val="both"/>
        <w:rPr>
          <w:szCs w:val="24"/>
        </w:rPr>
      </w:pPr>
      <w:r>
        <w:rPr>
          <w:szCs w:val="24"/>
        </w:rPr>
        <w:t xml:space="preserve">  </w:t>
      </w:r>
      <w:r w:rsidR="0074798D">
        <w:rPr>
          <w:szCs w:val="24"/>
        </w:rPr>
        <w:t xml:space="preserve">1:30 </w:t>
      </w:r>
      <w:r w:rsidR="00810F27">
        <w:rPr>
          <w:szCs w:val="24"/>
        </w:rPr>
        <w:t xml:space="preserve">  </w:t>
      </w:r>
      <w:r w:rsidR="0074798D">
        <w:rPr>
          <w:szCs w:val="24"/>
        </w:rPr>
        <w:t xml:space="preserve">– </w:t>
      </w:r>
      <w:r w:rsidR="00810F27">
        <w:rPr>
          <w:szCs w:val="24"/>
        </w:rPr>
        <w:t xml:space="preserve">  </w:t>
      </w:r>
      <w:r w:rsidR="0074798D">
        <w:rPr>
          <w:szCs w:val="24"/>
        </w:rPr>
        <w:t>Mr. Thomas “Gray” Harrison</w:t>
      </w:r>
    </w:p>
    <w:p w:rsidR="0074798D" w:rsidRDefault="0074798D" w:rsidP="00810F27">
      <w:pPr>
        <w:pStyle w:val="ListParagraph"/>
        <w:ind w:left="1800"/>
        <w:jc w:val="both"/>
        <w:rPr>
          <w:szCs w:val="24"/>
        </w:rPr>
      </w:pPr>
    </w:p>
    <w:p w:rsidR="00E4266C" w:rsidRDefault="00FD3E73" w:rsidP="00810F27">
      <w:pPr>
        <w:pStyle w:val="ListParagraph"/>
        <w:ind w:left="1800" w:hanging="1080"/>
        <w:jc w:val="both"/>
        <w:rPr>
          <w:szCs w:val="24"/>
        </w:rPr>
      </w:pPr>
      <w:r>
        <w:rPr>
          <w:szCs w:val="24"/>
        </w:rPr>
        <w:t xml:space="preserve">  </w:t>
      </w:r>
      <w:r w:rsidR="0074798D">
        <w:rPr>
          <w:szCs w:val="24"/>
        </w:rPr>
        <w:t xml:space="preserve">3:00 </w:t>
      </w:r>
      <w:r w:rsidR="00810F27">
        <w:rPr>
          <w:szCs w:val="24"/>
        </w:rPr>
        <w:t xml:space="preserve">  </w:t>
      </w:r>
      <w:r w:rsidR="0074798D">
        <w:rPr>
          <w:szCs w:val="24"/>
        </w:rPr>
        <w:t>–</w:t>
      </w:r>
      <w:r w:rsidR="00810F27">
        <w:rPr>
          <w:szCs w:val="24"/>
        </w:rPr>
        <w:t xml:space="preserve">   </w:t>
      </w:r>
      <w:r w:rsidR="0074798D">
        <w:rPr>
          <w:szCs w:val="24"/>
        </w:rPr>
        <w:t>Mrs. Kelly Cobb</w:t>
      </w: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</w:p>
    <w:p w:rsidR="00716F85" w:rsidRDefault="00171B4F" w:rsidP="00810F27">
      <w:pPr>
        <w:pStyle w:val="ListParagraph"/>
        <w:ind w:left="1800" w:hanging="1080"/>
        <w:jc w:val="both"/>
        <w:rPr>
          <w:szCs w:val="24"/>
          <w:u w:val="single"/>
        </w:rPr>
      </w:pPr>
      <w:r>
        <w:rPr>
          <w:szCs w:val="24"/>
          <w:u w:val="single"/>
        </w:rPr>
        <w:t>Wi-</w:t>
      </w:r>
      <w:r w:rsidR="0078161A">
        <w:rPr>
          <w:szCs w:val="24"/>
          <w:u w:val="single"/>
        </w:rPr>
        <w:t>F</w:t>
      </w:r>
      <w:r>
        <w:rPr>
          <w:szCs w:val="24"/>
          <w:u w:val="single"/>
        </w:rPr>
        <w:t>i</w:t>
      </w:r>
      <w:r w:rsidR="0078161A">
        <w:rPr>
          <w:szCs w:val="24"/>
          <w:u w:val="single"/>
        </w:rPr>
        <w:t xml:space="preserve"> Access Code</w:t>
      </w:r>
    </w:p>
    <w:p w:rsidR="00716F85" w:rsidRPr="00716F85" w:rsidRDefault="00716F85" w:rsidP="00810F27">
      <w:pPr>
        <w:pStyle w:val="ListParagraph"/>
        <w:ind w:left="1800" w:hanging="1080"/>
        <w:jc w:val="both"/>
        <w:rPr>
          <w:szCs w:val="24"/>
          <w:u w:val="single"/>
        </w:rPr>
      </w:pPr>
      <w:bookmarkStart w:id="0" w:name="_GoBack"/>
      <w:bookmarkEnd w:id="0"/>
    </w:p>
    <w:p w:rsidR="00716F85" w:rsidRDefault="00716F85" w:rsidP="00810F27">
      <w:pPr>
        <w:pStyle w:val="ListParagraph"/>
        <w:ind w:left="1800" w:hanging="1080"/>
        <w:jc w:val="both"/>
        <w:rPr>
          <w:szCs w:val="24"/>
        </w:rPr>
      </w:pPr>
      <w:r>
        <w:rPr>
          <w:szCs w:val="24"/>
        </w:rPr>
        <w:t>Network:    CCS_Wireless</w:t>
      </w:r>
    </w:p>
    <w:p w:rsidR="00716F85" w:rsidRPr="00425E42" w:rsidRDefault="00716F85" w:rsidP="00810F27">
      <w:pPr>
        <w:pStyle w:val="ListParagraph"/>
        <w:ind w:left="1800" w:hanging="1080"/>
        <w:jc w:val="both"/>
        <w:rPr>
          <w:szCs w:val="24"/>
        </w:rPr>
      </w:pPr>
      <w:r>
        <w:rPr>
          <w:szCs w:val="24"/>
        </w:rPr>
        <w:t>Password:  ccaccess</w:t>
      </w:r>
    </w:p>
    <w:sectPr w:rsidR="00716F85" w:rsidRPr="0042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24E4"/>
    <w:multiLevelType w:val="hybridMultilevel"/>
    <w:tmpl w:val="BA5CCDF2"/>
    <w:lvl w:ilvl="0" w:tplc="2F009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2NTYwMrS0MLYwMjFR0lEKTi0uzszPAykwMqsFANvtDnAtAAAA"/>
  </w:docVars>
  <w:rsids>
    <w:rsidRoot w:val="00E150C1"/>
    <w:rsid w:val="0004537E"/>
    <w:rsid w:val="00053270"/>
    <w:rsid w:val="00066905"/>
    <w:rsid w:val="000A561A"/>
    <w:rsid w:val="000B3778"/>
    <w:rsid w:val="000D3871"/>
    <w:rsid w:val="000E18A2"/>
    <w:rsid w:val="000F0EDC"/>
    <w:rsid w:val="00171B4F"/>
    <w:rsid w:val="00171B67"/>
    <w:rsid w:val="0017440B"/>
    <w:rsid w:val="00184F0B"/>
    <w:rsid w:val="002055F1"/>
    <w:rsid w:val="00231974"/>
    <w:rsid w:val="00270C6B"/>
    <w:rsid w:val="00271D3F"/>
    <w:rsid w:val="0029709C"/>
    <w:rsid w:val="002C03B6"/>
    <w:rsid w:val="002C7E61"/>
    <w:rsid w:val="002E47DD"/>
    <w:rsid w:val="003061B6"/>
    <w:rsid w:val="00334575"/>
    <w:rsid w:val="00355964"/>
    <w:rsid w:val="0036757C"/>
    <w:rsid w:val="0037469E"/>
    <w:rsid w:val="003B3ACA"/>
    <w:rsid w:val="003C3416"/>
    <w:rsid w:val="003D48B3"/>
    <w:rsid w:val="00425A1C"/>
    <w:rsid w:val="00425E42"/>
    <w:rsid w:val="00444498"/>
    <w:rsid w:val="00447672"/>
    <w:rsid w:val="00451FA6"/>
    <w:rsid w:val="004725C8"/>
    <w:rsid w:val="004A4DBE"/>
    <w:rsid w:val="004D6D52"/>
    <w:rsid w:val="004E358C"/>
    <w:rsid w:val="0058788E"/>
    <w:rsid w:val="005A64C9"/>
    <w:rsid w:val="005C40AF"/>
    <w:rsid w:val="005C5D1D"/>
    <w:rsid w:val="005E2AAA"/>
    <w:rsid w:val="005F1589"/>
    <w:rsid w:val="005F3FB4"/>
    <w:rsid w:val="00643026"/>
    <w:rsid w:val="0065029D"/>
    <w:rsid w:val="00651BCE"/>
    <w:rsid w:val="00662432"/>
    <w:rsid w:val="006827EA"/>
    <w:rsid w:val="006A1189"/>
    <w:rsid w:val="006D6A45"/>
    <w:rsid w:val="00716F85"/>
    <w:rsid w:val="00726F82"/>
    <w:rsid w:val="007477BF"/>
    <w:rsid w:val="0074798D"/>
    <w:rsid w:val="0078161A"/>
    <w:rsid w:val="00795716"/>
    <w:rsid w:val="007A48C2"/>
    <w:rsid w:val="008109FD"/>
    <w:rsid w:val="00810F27"/>
    <w:rsid w:val="008161CA"/>
    <w:rsid w:val="00817268"/>
    <w:rsid w:val="00862C9D"/>
    <w:rsid w:val="00872DB5"/>
    <w:rsid w:val="0090776A"/>
    <w:rsid w:val="00933485"/>
    <w:rsid w:val="0093695B"/>
    <w:rsid w:val="009B45D3"/>
    <w:rsid w:val="00A32FE9"/>
    <w:rsid w:val="00A6799E"/>
    <w:rsid w:val="00A70386"/>
    <w:rsid w:val="00AC41ED"/>
    <w:rsid w:val="00AD4BA1"/>
    <w:rsid w:val="00AE7D5C"/>
    <w:rsid w:val="00B2495C"/>
    <w:rsid w:val="00B63D16"/>
    <w:rsid w:val="00BA2EE1"/>
    <w:rsid w:val="00BA69A4"/>
    <w:rsid w:val="00BE1ABD"/>
    <w:rsid w:val="00BF21A5"/>
    <w:rsid w:val="00BF38E8"/>
    <w:rsid w:val="00C14DAC"/>
    <w:rsid w:val="00C66896"/>
    <w:rsid w:val="00C80998"/>
    <w:rsid w:val="00CE470A"/>
    <w:rsid w:val="00CF51FB"/>
    <w:rsid w:val="00D15BFA"/>
    <w:rsid w:val="00D24785"/>
    <w:rsid w:val="00D2498F"/>
    <w:rsid w:val="00D459E7"/>
    <w:rsid w:val="00D66EB7"/>
    <w:rsid w:val="00D94EDD"/>
    <w:rsid w:val="00DA25D2"/>
    <w:rsid w:val="00DE2F88"/>
    <w:rsid w:val="00E04429"/>
    <w:rsid w:val="00E13892"/>
    <w:rsid w:val="00E150C1"/>
    <w:rsid w:val="00E4266C"/>
    <w:rsid w:val="00E7199D"/>
    <w:rsid w:val="00E908DD"/>
    <w:rsid w:val="00EC4001"/>
    <w:rsid w:val="00EC45D2"/>
    <w:rsid w:val="00EC550E"/>
    <w:rsid w:val="00ED569F"/>
    <w:rsid w:val="00F17393"/>
    <w:rsid w:val="00F42329"/>
    <w:rsid w:val="00F648CF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C890"/>
  <w15:docId w15:val="{BBF74D03-215A-4885-9972-38EE36D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C1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D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9</cp:revision>
  <cp:lastPrinted>2021-06-23T14:49:00Z</cp:lastPrinted>
  <dcterms:created xsi:type="dcterms:W3CDTF">2021-06-21T16:36:00Z</dcterms:created>
  <dcterms:modified xsi:type="dcterms:W3CDTF">2021-06-23T14:56:00Z</dcterms:modified>
</cp:coreProperties>
</file>