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C969" w14:textId="5D11705B" w:rsidR="00F75A19" w:rsidRDefault="00FC2D0A" w:rsidP="00E2124D">
      <w:pPr>
        <w:jc w:val="center"/>
        <w:rPr>
          <w:rFonts w:ascii="KG Neatly Printed" w:hAnsi="KG Neatly Printed"/>
          <w:sz w:val="96"/>
          <w:szCs w:val="96"/>
        </w:rPr>
      </w:pPr>
      <w:r>
        <w:rPr>
          <w:rFonts w:ascii="KG Neatly Printed" w:hAnsi="KG Neatly Printed"/>
          <w:sz w:val="96"/>
          <w:szCs w:val="96"/>
        </w:rPr>
        <w:t xml:space="preserve">Mrs. Alford’s </w:t>
      </w:r>
      <w:r w:rsidR="00E2124D" w:rsidRPr="00E2124D">
        <w:rPr>
          <w:rFonts w:ascii="KG Neatly Printed" w:hAnsi="KG Neatly Printed"/>
          <w:sz w:val="96"/>
          <w:szCs w:val="96"/>
        </w:rPr>
        <w:t>Class Schedule</w:t>
      </w:r>
    </w:p>
    <w:p w14:paraId="18946B25" w14:textId="77777777" w:rsidR="00E2124D" w:rsidRDefault="00E2124D" w:rsidP="00E2124D">
      <w:pPr>
        <w:jc w:val="center"/>
        <w:rPr>
          <w:rFonts w:ascii="KG Neatly Printed" w:hAnsi="KG Neatly Printed"/>
          <w:sz w:val="28"/>
          <w:szCs w:val="28"/>
        </w:rPr>
      </w:pPr>
    </w:p>
    <w:p w14:paraId="3BBD4738" w14:textId="5A3E2A16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Block 1:</w:t>
      </w:r>
    </w:p>
    <w:p w14:paraId="357D5377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6A726E46" w14:textId="53F010B1" w:rsidR="00E2124D" w:rsidRDefault="00E2124D" w:rsidP="00E2124D">
      <w:pPr>
        <w:rPr>
          <w:rFonts w:ascii="KG Neatly Printed" w:hAnsi="KG Neatly Printed"/>
          <w:sz w:val="32"/>
          <w:szCs w:val="32"/>
        </w:rPr>
      </w:pPr>
      <w:r w:rsidRPr="00E2124D">
        <w:rPr>
          <w:rFonts w:ascii="KG Neatly Printed" w:hAnsi="KG Neatly Printed"/>
          <w:sz w:val="32"/>
          <w:szCs w:val="32"/>
        </w:rPr>
        <w:t>8:00am</w:t>
      </w:r>
      <w:r>
        <w:rPr>
          <w:rFonts w:ascii="KG Neatly Printed" w:hAnsi="KG Neatly Printed"/>
          <w:sz w:val="32"/>
          <w:szCs w:val="32"/>
        </w:rPr>
        <w:t xml:space="preserve"> – 8:10am: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Homeroom and Character Education</w:t>
      </w:r>
    </w:p>
    <w:p w14:paraId="0B64D736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561DD316" w14:textId="15198924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8:10am – 8:40am: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RISE Academy and Math Intervention</w:t>
      </w:r>
    </w:p>
    <w:p w14:paraId="6CAD0524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7363071C" w14:textId="0FAED431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8:40am – 9:10am: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Math Instruction – Whole Group</w:t>
      </w:r>
    </w:p>
    <w:p w14:paraId="152E7939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100AAF81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9:10am – 9:50am: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Math Instruction – Small Group</w:t>
      </w:r>
    </w:p>
    <w:p w14:paraId="41B45F19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11AE0C5A" w14:textId="1115108A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9:50am – 10:05am: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Science / Social Studies</w:t>
      </w:r>
    </w:p>
    <w:p w14:paraId="2AE4098A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7FFF74EE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10:10am – 10:50am: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Physical Education</w:t>
      </w:r>
    </w:p>
    <w:p w14:paraId="583DAD67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20226D30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10:55am – 11:20am: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Science / Social Studies continued</w:t>
      </w:r>
    </w:p>
    <w:p w14:paraId="61B05E6A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72D905A6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6D980E2F" w14:textId="24EE58D4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Block 2:</w:t>
      </w:r>
    </w:p>
    <w:p w14:paraId="34576ABF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19DE6C24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11:25am – 11:55am: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RISE Academy and Math Intervention</w:t>
      </w:r>
    </w:p>
    <w:p w14:paraId="3A2D970D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252940C0" w14:textId="0FD7BC5A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11:55am – 12:06pm: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Library Flex Time</w:t>
      </w:r>
    </w:p>
    <w:p w14:paraId="0563395B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4084B44D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12:06pm – 12:29pm: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Lunch</w:t>
      </w:r>
    </w:p>
    <w:p w14:paraId="7C654409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552415BF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12:35pm – 1:05pm: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Math Instruction – Whole Group</w:t>
      </w:r>
    </w:p>
    <w:p w14:paraId="64632C82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77E8B7C5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1:05pm – 1:45pm: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Math Instruction – Small Group</w:t>
      </w:r>
    </w:p>
    <w:p w14:paraId="43F45C5B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0E9D2BEB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1:45pm – 2:25pm: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Science / Social Studies</w:t>
      </w:r>
    </w:p>
    <w:p w14:paraId="30BECCC3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575D131A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2:25pm – 2:35pm: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Brain Break / Recess</w:t>
      </w:r>
    </w:p>
    <w:p w14:paraId="6C342710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7D6D9B53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2:35pm – 2:50pm: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Snack</w:t>
      </w:r>
    </w:p>
    <w:p w14:paraId="4467A3F6" w14:textId="77777777" w:rsidR="00E2124D" w:rsidRDefault="00E2124D" w:rsidP="00E2124D">
      <w:pPr>
        <w:rPr>
          <w:rFonts w:ascii="KG Neatly Printed" w:hAnsi="KG Neatly Printed"/>
          <w:sz w:val="32"/>
          <w:szCs w:val="32"/>
        </w:rPr>
      </w:pPr>
    </w:p>
    <w:p w14:paraId="52F66B0B" w14:textId="73D3D3E2" w:rsidR="00E2124D" w:rsidRPr="00E2124D" w:rsidRDefault="00E2124D" w:rsidP="00E2124D">
      <w:pPr>
        <w:rPr>
          <w:rFonts w:ascii="KG Neatly Printed" w:hAnsi="KG Neatly Printed"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2:50pm – 3:05pm:</w:t>
      </w:r>
      <w:r>
        <w:rPr>
          <w:rFonts w:ascii="KG Neatly Printed" w:hAnsi="KG Neatly Printed"/>
          <w:sz w:val="32"/>
          <w:szCs w:val="32"/>
        </w:rPr>
        <w:tab/>
      </w:r>
      <w:r>
        <w:rPr>
          <w:rFonts w:ascii="KG Neatly Printed" w:hAnsi="KG Neatly Printed"/>
          <w:sz w:val="32"/>
          <w:szCs w:val="32"/>
        </w:rPr>
        <w:tab/>
        <w:t>Character Education and Dismissal</w:t>
      </w:r>
      <w:r>
        <w:rPr>
          <w:rFonts w:ascii="KG Neatly Printed" w:hAnsi="KG Neatly Printed"/>
          <w:sz w:val="32"/>
          <w:szCs w:val="32"/>
        </w:rPr>
        <w:tab/>
      </w:r>
    </w:p>
    <w:sectPr w:rsidR="00E2124D" w:rsidRPr="00E2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Neatly Printed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4D"/>
    <w:rsid w:val="006013D6"/>
    <w:rsid w:val="00E2124D"/>
    <w:rsid w:val="00F75A19"/>
    <w:rsid w:val="00F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EFE3"/>
  <w15:chartTrackingRefBased/>
  <w15:docId w15:val="{269A5DBB-0E37-402F-A5EF-ED30B0ED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Alford</dc:creator>
  <cp:keywords/>
  <dc:description/>
  <cp:lastModifiedBy>Katherine Alford</cp:lastModifiedBy>
  <cp:revision>3</cp:revision>
  <cp:lastPrinted>2023-07-18T16:37:00Z</cp:lastPrinted>
  <dcterms:created xsi:type="dcterms:W3CDTF">2023-07-18T12:29:00Z</dcterms:created>
  <dcterms:modified xsi:type="dcterms:W3CDTF">2023-07-26T22:34:00Z</dcterms:modified>
</cp:coreProperties>
</file>