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C349" w14:textId="393B44B9" w:rsidR="00FD46D7" w:rsidRPr="008A2DF8" w:rsidRDefault="00066178" w:rsidP="00F879A3">
      <w:pPr>
        <w:rPr>
          <w:rFonts w:ascii="Century" w:hAnsi="Century" w:cs="Aparajita"/>
          <w:b/>
          <w:sz w:val="44"/>
          <w:szCs w:val="44"/>
        </w:rPr>
      </w:pPr>
      <w:r>
        <w:rPr>
          <w:rFonts w:ascii="Century" w:hAnsi="Century" w:cs="Aparajit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B220576" wp14:editId="31C84EC4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518160" cy="518160"/>
            <wp:effectExtent l="0" t="0" r="0" b="0"/>
            <wp:wrapThrough wrapText="bothSides">
              <wp:wrapPolygon edited="0">
                <wp:start x="4765" y="0"/>
                <wp:lineTo x="0" y="4765"/>
                <wp:lineTo x="0" y="15882"/>
                <wp:lineTo x="4765" y="20647"/>
                <wp:lineTo x="15882" y="20647"/>
                <wp:lineTo x="20647" y="15882"/>
                <wp:lineTo x="20647" y="4765"/>
                <wp:lineTo x="15882" y="0"/>
                <wp:lineTo x="4765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EB2" w:rsidRPr="008A2DF8">
        <w:rPr>
          <w:rFonts w:ascii="Century" w:hAnsi="Century" w:cs="Aparajita"/>
          <w:b/>
          <w:sz w:val="42"/>
          <w:szCs w:val="42"/>
        </w:rPr>
        <w:t>C</w:t>
      </w:r>
      <w:r w:rsidR="00E6017D" w:rsidRPr="008A2DF8">
        <w:rPr>
          <w:rFonts w:ascii="Century" w:hAnsi="Century" w:cs="Aparajita"/>
          <w:b/>
          <w:sz w:val="42"/>
          <w:szCs w:val="42"/>
        </w:rPr>
        <w:t>ollier</w:t>
      </w:r>
      <w:r w:rsidR="007A5EB2" w:rsidRPr="008A2DF8">
        <w:rPr>
          <w:rFonts w:ascii="Century" w:hAnsi="Century" w:cs="Aparajita"/>
          <w:b/>
          <w:sz w:val="42"/>
          <w:szCs w:val="42"/>
        </w:rPr>
        <w:t xml:space="preserve"> E</w:t>
      </w:r>
      <w:r w:rsidR="00E6017D" w:rsidRPr="008A2DF8">
        <w:rPr>
          <w:rFonts w:ascii="Century" w:hAnsi="Century" w:cs="Aparajita"/>
          <w:b/>
          <w:sz w:val="42"/>
          <w:szCs w:val="42"/>
        </w:rPr>
        <w:t xml:space="preserve">lementary </w:t>
      </w:r>
      <w:r w:rsidR="00FD46D7" w:rsidRPr="008A2DF8">
        <w:rPr>
          <w:rFonts w:ascii="Century" w:hAnsi="Century" w:cs="Aparajita"/>
          <w:b/>
          <w:sz w:val="42"/>
          <w:szCs w:val="42"/>
        </w:rPr>
        <w:t>U</w:t>
      </w:r>
      <w:r w:rsidR="00E6017D" w:rsidRPr="008A2DF8">
        <w:rPr>
          <w:rFonts w:ascii="Century" w:hAnsi="Century" w:cs="Aparajita"/>
          <w:b/>
          <w:sz w:val="42"/>
          <w:szCs w:val="42"/>
        </w:rPr>
        <w:t>niform</w:t>
      </w:r>
      <w:r w:rsidR="00FD46D7" w:rsidRPr="008A2DF8">
        <w:rPr>
          <w:rFonts w:ascii="Century" w:hAnsi="Century" w:cs="Aparajita"/>
          <w:b/>
          <w:sz w:val="42"/>
          <w:szCs w:val="42"/>
        </w:rPr>
        <w:t xml:space="preserve"> P</w:t>
      </w:r>
      <w:r w:rsidR="00E6017D" w:rsidRPr="008A2DF8">
        <w:rPr>
          <w:rFonts w:ascii="Century" w:hAnsi="Century" w:cs="Aparajita"/>
          <w:b/>
          <w:sz w:val="42"/>
          <w:szCs w:val="42"/>
        </w:rPr>
        <w:t>olicy</w:t>
      </w:r>
      <w:r w:rsidR="00FD46D7" w:rsidRPr="008A2DF8">
        <w:rPr>
          <w:rFonts w:ascii="Century" w:hAnsi="Century" w:cs="Aparajita"/>
          <w:b/>
          <w:sz w:val="42"/>
          <w:szCs w:val="42"/>
        </w:rPr>
        <w:t xml:space="preserve"> </w:t>
      </w:r>
      <w:r w:rsidR="00976E31" w:rsidRPr="008A2DF8">
        <w:rPr>
          <w:rFonts w:ascii="Century" w:hAnsi="Century" w:cs="Aparajita"/>
          <w:b/>
          <w:sz w:val="42"/>
          <w:szCs w:val="42"/>
        </w:rPr>
        <w:t>2022-2023</w:t>
      </w:r>
    </w:p>
    <w:p w14:paraId="32858C61" w14:textId="731F820E" w:rsidR="00FD46D7" w:rsidRDefault="00FD46D7" w:rsidP="1E0E3299">
      <w:pPr>
        <w:rPr>
          <w:rFonts w:ascii="Arial Narrow" w:hAnsi="Arial Narrow"/>
          <w:sz w:val="20"/>
          <w:szCs w:val="20"/>
        </w:rPr>
      </w:pPr>
      <w:r w:rsidRPr="1E0E3299">
        <w:rPr>
          <w:rFonts w:ascii="Arial Narrow" w:hAnsi="Arial Narrow"/>
          <w:sz w:val="20"/>
          <w:szCs w:val="20"/>
        </w:rPr>
        <w:t>Mobile County Public School System mandates the wearing of uniforms in all public schools in Mobile County. A committee comprised of parents, teachers and administrators annually revises and adopts the uniform dress code for Elsie Collier students.</w:t>
      </w:r>
    </w:p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5533"/>
      </w:tblGrid>
      <w:tr w:rsidR="00FD46D7" w14:paraId="3B8158B9" w14:textId="77777777" w:rsidTr="1E0E3299">
        <w:trPr>
          <w:trHeight w:val="120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3C4E" w14:textId="240209AE" w:rsidR="00FD46D7" w:rsidRPr="007A5EB2" w:rsidRDefault="00B21B93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A5EB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PANTS, </w:t>
            </w:r>
            <w:r w:rsidR="004D00F2" w:rsidRPr="007A5EB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SHORTS,</w:t>
            </w:r>
            <w:r w:rsidRPr="007A5EB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 </w:t>
            </w:r>
            <w:r w:rsidR="00FD46D7" w:rsidRPr="007A5EB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SKIRTS, JUMPER OR SKORTS</w:t>
            </w:r>
          </w:p>
        </w:tc>
      </w:tr>
      <w:tr w:rsidR="00FD46D7" w14:paraId="6879B6C1" w14:textId="77777777" w:rsidTr="1E0E3299">
        <w:trPr>
          <w:trHeight w:val="120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899F" w14:textId="7EB7CF2E" w:rsidR="00FD46D7" w:rsidRDefault="00FD46D7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SOLID KHAKI OR COLLIER PLAID</w:t>
            </w:r>
          </w:p>
          <w:p w14:paraId="7AD3155F" w14:textId="1FADAE79" w:rsidR="00FD46D7" w:rsidRDefault="00FD46D7" w:rsidP="1E0E3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</w:pPr>
            <w:r w:rsidRPr="1E0E3299">
              <w:rPr>
                <w:rFonts w:asciiTheme="majorHAnsi" w:eastAsiaTheme="majorEastAsia" w:hAnsiTheme="majorHAnsi" w:cstheme="majorBidi"/>
              </w:rPr>
              <w:t xml:space="preserve">Collier plaid may be purchased at ZOGHBY’S #83, or </w:t>
            </w:r>
            <w:hyperlink r:id="rId8">
              <w:r w:rsidRPr="1E0E3299">
                <w:rPr>
                  <w:rStyle w:val="Hyperlink"/>
                  <w:rFonts w:asciiTheme="majorHAnsi" w:eastAsiaTheme="majorEastAsia" w:hAnsiTheme="majorHAnsi" w:cstheme="majorBidi"/>
                </w:rPr>
                <w:t>www.Frenchtoast.com</w:t>
              </w:r>
            </w:hyperlink>
            <w:r w:rsidRPr="1E0E3299">
              <w:rPr>
                <w:rFonts w:asciiTheme="majorHAnsi" w:eastAsiaTheme="majorEastAsia" w:hAnsiTheme="majorHAnsi" w:cstheme="majorBidi"/>
              </w:rPr>
              <w:t xml:space="preserve"> – “green plaid”, or Walmart (The plaid number is Collier #9001-2350-6 or 1-800-469-222)</w:t>
            </w:r>
          </w:p>
          <w:p w14:paraId="0EE7D819" w14:textId="45C00FA1" w:rsidR="00FD46D7" w:rsidRDefault="00FD46D7" w:rsidP="1E0E3299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 xml:space="preserve">Shorts must be </w:t>
            </w:r>
            <w:proofErr w:type="gramStart"/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worn under jumpers and skirts at all times</w:t>
            </w:r>
            <w:proofErr w:type="gramEnd"/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.</w:t>
            </w:r>
          </w:p>
          <w:p w14:paraId="6F59F0D9" w14:textId="07C7DF87" w:rsidR="00FD46D7" w:rsidRDefault="00FD46D7" w:rsidP="1E0E3299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Not allowed 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 xml:space="preserve">– </w:t>
            </w:r>
            <w:r w:rsidRPr="1E0E329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dresses,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t xml:space="preserve"> bell bottoms, </w:t>
            </w:r>
            <w:r w:rsidRPr="1E0E329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cargo pants/shorts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t xml:space="preserve">, hip huggers, </w:t>
            </w:r>
            <w:r w:rsidRPr="1E0E329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denim material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t>, pants with rivets, overalls, or LOGO pants</w:t>
            </w:r>
          </w:p>
        </w:tc>
      </w:tr>
      <w:tr w:rsidR="00FD46D7" w14:paraId="5F1B992A" w14:textId="77777777" w:rsidTr="1E0E3299">
        <w:trPr>
          <w:trHeight w:val="325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091E" w14:textId="5CE32890" w:rsidR="00FD46D7" w:rsidRPr="007A5EB2" w:rsidRDefault="00FD46D7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A5EB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SHIRTS</w:t>
            </w:r>
          </w:p>
        </w:tc>
      </w:tr>
      <w:tr w:rsidR="00FD46D7" w14:paraId="2274A79C" w14:textId="77777777" w:rsidTr="1E0E3299">
        <w:trPr>
          <w:trHeight w:val="1755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539" w14:textId="1CD025EA" w:rsidR="00FD46D7" w:rsidRDefault="00FD46D7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SOLID WHITE OR NAVY POLO</w:t>
            </w:r>
          </w:p>
          <w:p w14:paraId="0033B3F1" w14:textId="7FE9A6B2" w:rsidR="00FD46D7" w:rsidRDefault="00FD46D7" w:rsidP="1E0E3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 w:rsidRPr="1E0E3299">
              <w:rPr>
                <w:rFonts w:asciiTheme="majorHAnsi" w:eastAsiaTheme="majorEastAsia" w:hAnsiTheme="majorHAnsi" w:cstheme="majorBidi"/>
              </w:rPr>
              <w:t>MUST have collar and sleeves</w:t>
            </w:r>
          </w:p>
          <w:p w14:paraId="5A8ADBEC" w14:textId="52C29142" w:rsidR="00FD46D7" w:rsidRDefault="00FD46D7" w:rsidP="1E0E3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Collier Uniform T-shirt is also allowed as a uniform shirt</w:t>
            </w:r>
            <w:r w:rsidRPr="1E0E3299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00203EF5" w14:textId="2274C73B" w:rsidR="1E0E3299" w:rsidRDefault="1E0E3299" w:rsidP="1E0E3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 w:rsidRPr="1E0E3299">
              <w:rPr>
                <w:rFonts w:asciiTheme="majorHAnsi" w:eastAsiaTheme="majorEastAsia" w:hAnsiTheme="majorHAnsi" w:cstheme="majorBidi"/>
              </w:rPr>
              <w:t>2022-2023 Spirit Shirts may be worn</w:t>
            </w:r>
          </w:p>
          <w:p w14:paraId="6158B2BC" w14:textId="13A0FF2C" w:rsidR="1E0E3299" w:rsidRDefault="1E0E3299" w:rsidP="1E0E3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PAST</w:t>
            </w:r>
            <w:r w:rsidRPr="1E0E3299">
              <w:rPr>
                <w:rFonts w:asciiTheme="majorHAnsi" w:eastAsiaTheme="majorEastAsia" w:hAnsiTheme="majorHAnsi" w:cstheme="majorBidi"/>
              </w:rPr>
              <w:t xml:space="preserve"> spirit shirts, </w:t>
            </w:r>
            <w:r w:rsidR="002A57E4" w:rsidRPr="002A57E4">
              <w:rPr>
                <w:rFonts w:asciiTheme="majorHAnsi" w:eastAsiaTheme="majorEastAsia" w:hAnsiTheme="majorHAnsi" w:cstheme="majorBidi"/>
                <w:b/>
                <w:bCs/>
              </w:rPr>
              <w:t>PAST</w:t>
            </w:r>
            <w:r w:rsidR="002A57E4">
              <w:rPr>
                <w:rFonts w:asciiTheme="majorHAnsi" w:eastAsiaTheme="majorEastAsia" w:hAnsiTheme="majorHAnsi" w:cstheme="majorBidi"/>
              </w:rPr>
              <w:t xml:space="preserve"> </w:t>
            </w:r>
            <w:r w:rsidRPr="1E0E3299">
              <w:rPr>
                <w:rFonts w:asciiTheme="majorHAnsi" w:eastAsiaTheme="majorEastAsia" w:hAnsiTheme="majorHAnsi" w:cstheme="majorBidi"/>
              </w:rPr>
              <w:t>BEST BEE shirts,</w:t>
            </w:r>
            <w:r w:rsidR="002A57E4">
              <w:rPr>
                <w:rFonts w:asciiTheme="majorHAnsi" w:eastAsiaTheme="majorEastAsia" w:hAnsiTheme="majorHAnsi" w:cstheme="majorBidi"/>
              </w:rPr>
              <w:t xml:space="preserve"> </w:t>
            </w:r>
            <w:r w:rsidR="002A57E4" w:rsidRPr="002A57E4">
              <w:rPr>
                <w:rFonts w:asciiTheme="majorHAnsi" w:eastAsiaTheme="majorEastAsia" w:hAnsiTheme="majorHAnsi" w:cstheme="majorBidi"/>
                <w:b/>
                <w:bCs/>
              </w:rPr>
              <w:t>PAST</w:t>
            </w:r>
            <w:r w:rsidRPr="1E0E3299">
              <w:rPr>
                <w:rFonts w:asciiTheme="majorHAnsi" w:eastAsiaTheme="majorEastAsia" w:hAnsiTheme="majorHAnsi" w:cstheme="majorBidi"/>
              </w:rPr>
              <w:t xml:space="preserve"> club shirts may</w:t>
            </w: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 xml:space="preserve"> NOT</w:t>
            </w:r>
            <w:r w:rsidRPr="1E0E3299">
              <w:rPr>
                <w:rFonts w:asciiTheme="majorHAnsi" w:eastAsiaTheme="majorEastAsia" w:hAnsiTheme="majorHAnsi" w:cstheme="majorBidi"/>
              </w:rPr>
              <w:t xml:space="preserve"> be worn</w:t>
            </w:r>
          </w:p>
          <w:p w14:paraId="23161D74" w14:textId="77777777" w:rsidR="00FD46D7" w:rsidRDefault="00FD46D7" w:rsidP="1E0E3299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1E0E3299">
              <w:rPr>
                <w:rFonts w:asciiTheme="majorHAnsi" w:eastAsiaTheme="majorEastAsia" w:hAnsiTheme="majorHAnsi" w:cstheme="majorBidi"/>
              </w:rPr>
              <w:t xml:space="preserve">Undershirts: </w:t>
            </w: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Solid white or navy</w:t>
            </w:r>
            <w:r w:rsidRPr="1E0E3299">
              <w:rPr>
                <w:rFonts w:asciiTheme="majorHAnsi" w:eastAsiaTheme="majorEastAsia" w:hAnsiTheme="majorHAnsi" w:cstheme="majorBidi"/>
              </w:rPr>
              <w:t xml:space="preserve"> are the only colors allowed (short and long sleeved)</w:t>
            </w:r>
          </w:p>
        </w:tc>
      </w:tr>
      <w:tr w:rsidR="00FD46D7" w14:paraId="1B635FD0" w14:textId="77777777" w:rsidTr="1E0E3299">
        <w:trPr>
          <w:trHeight w:val="158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D58C" w14:textId="66523AEC" w:rsidR="00FD46D7" w:rsidRPr="007A5EB2" w:rsidRDefault="00FD46D7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A5EB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SHOES</w:t>
            </w:r>
          </w:p>
        </w:tc>
      </w:tr>
      <w:tr w:rsidR="00FD46D7" w14:paraId="4F33486A" w14:textId="77777777" w:rsidTr="1E0E3299">
        <w:trPr>
          <w:trHeight w:val="158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5D18" w14:textId="77777777" w:rsidR="00FD46D7" w:rsidRDefault="00FD46D7" w:rsidP="002A57E4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  <w:u w:val="single"/>
              </w:rPr>
              <w:t xml:space="preserve">TENNIS SHOES ONLY </w:t>
            </w: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– LACE UP OR VELCRO WITH NON-MARKING SOLES</w:t>
            </w:r>
          </w:p>
          <w:p w14:paraId="3B8333D7" w14:textId="730311D3" w:rsidR="00FD46D7" w:rsidRDefault="00FD46D7" w:rsidP="002A57E4">
            <w:pPr>
              <w:spacing w:after="0" w:line="240" w:lineRule="auto"/>
              <w:contextualSpacing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E0E3299">
              <w:rPr>
                <w:rFonts w:asciiTheme="majorHAnsi" w:eastAsiaTheme="majorEastAsia" w:hAnsiTheme="majorHAnsi" w:cstheme="majorBidi"/>
              </w:rPr>
              <w:t xml:space="preserve">                                                                 </w:t>
            </w: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NAVY, BLACK, WHITE, GRAY OR COMBINATION ONLY</w:t>
            </w:r>
          </w:p>
          <w:p w14:paraId="17E4B5D3" w14:textId="66ECD8C1" w:rsidR="00FD46D7" w:rsidRDefault="00FD46D7" w:rsidP="1E0E3299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N</w:t>
            </w:r>
            <w:r w:rsidR="00D202FF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ot</w:t>
            </w:r>
            <w:r w:rsidR="1E0E3299" w:rsidRPr="1E0E3299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 </w:t>
            </w:r>
            <w:r w:rsidR="00D202FF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allowed </w:t>
            </w:r>
            <w:r w:rsidR="00976E31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– </w:t>
            </w:r>
            <w:r w:rsidR="00D202FF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 </w:t>
            </w:r>
          </w:p>
          <w:p w14:paraId="33689BF1" w14:textId="27B2EA6C" w:rsidR="00FD46D7" w:rsidRDefault="00FD46D7" w:rsidP="1E0E3299">
            <w:pPr>
              <w:spacing w:after="0"/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  <w:u w:val="single"/>
              </w:rPr>
            </w:pPr>
            <w:r w:rsidRPr="1E0E3299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t xml:space="preserve">high-top tennis shoes, boots, loafers, Sperry’s, heels, zippers, buckles, </w:t>
            </w:r>
            <w:r w:rsidRPr="1E0E329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>light-ups,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t xml:space="preserve"> Heelys, sparkles/glitter, slip-ons, or dress shoes</w:t>
            </w:r>
          </w:p>
        </w:tc>
      </w:tr>
      <w:tr w:rsidR="1E0E3299" w14:paraId="493BFFAA" w14:textId="77777777" w:rsidTr="1E0E3299">
        <w:trPr>
          <w:trHeight w:val="330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7A7A" w14:textId="1122B0F9" w:rsidR="00FD46D7" w:rsidRPr="007A5EB2" w:rsidRDefault="00FD46D7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A5EB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SOCKS</w:t>
            </w:r>
          </w:p>
        </w:tc>
      </w:tr>
      <w:tr w:rsidR="00FD46D7" w14:paraId="3C73B605" w14:textId="77777777" w:rsidTr="00572573">
        <w:trPr>
          <w:trHeight w:val="1079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D06F" w14:textId="1731E472" w:rsidR="00FD46D7" w:rsidRDefault="00FD46D7" w:rsidP="00572573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SOLID WHITE, NAVY OR BLACK ONLY</w:t>
            </w:r>
          </w:p>
          <w:p w14:paraId="7EA43106" w14:textId="7F6AD9B8" w:rsidR="00FD46D7" w:rsidRDefault="00FD46D7" w:rsidP="00572573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</w:rPr>
            </w:pPr>
            <w:r w:rsidRPr="1E0E3299">
              <w:rPr>
                <w:rFonts w:asciiTheme="majorHAnsi" w:eastAsiaTheme="majorEastAsia" w:hAnsiTheme="majorHAnsi" w:cstheme="majorBidi"/>
              </w:rPr>
              <w:t xml:space="preserve">SOCKS MUST BE AT OR ABOVE THE ANKLE </w:t>
            </w:r>
          </w:p>
          <w:p w14:paraId="7BF9B95F" w14:textId="6DC79297" w:rsidR="00FD46D7" w:rsidRDefault="00FD46D7" w:rsidP="00572573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White, Navy, Gray or Black</w:t>
            </w:r>
            <w:r w:rsidRPr="1E0E3299">
              <w:rPr>
                <w:rFonts w:asciiTheme="majorHAnsi" w:eastAsiaTheme="majorEastAsia" w:hAnsiTheme="majorHAnsi" w:cstheme="majorBidi"/>
              </w:rPr>
              <w:t xml:space="preserve"> </w:t>
            </w:r>
            <w:r w:rsidR="00B21B93" w:rsidRPr="1E0E3299">
              <w:rPr>
                <w:rFonts w:asciiTheme="majorHAnsi" w:eastAsiaTheme="majorEastAsia" w:hAnsiTheme="majorHAnsi" w:cstheme="majorBidi"/>
              </w:rPr>
              <w:t>leggings (</w:t>
            </w:r>
            <w:r w:rsidRPr="1E0E3299">
              <w:rPr>
                <w:rFonts w:asciiTheme="majorHAnsi" w:eastAsiaTheme="majorEastAsia" w:hAnsiTheme="majorHAnsi" w:cstheme="majorBidi"/>
              </w:rPr>
              <w:t>must cover the ankle) and tights are allowed</w:t>
            </w:r>
          </w:p>
          <w:p w14:paraId="36497E01" w14:textId="14459A96" w:rsidR="00FD46D7" w:rsidRDefault="00FD46D7" w:rsidP="00572573">
            <w:pPr>
              <w:spacing w:after="0" w:line="240" w:lineRule="auto"/>
              <w:contextualSpacing/>
              <w:rPr>
                <w:rFonts w:asciiTheme="majorHAnsi" w:eastAsiaTheme="majorEastAsia" w:hAnsiTheme="majorHAnsi" w:cstheme="majorBidi"/>
                <w:i/>
                <w:i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Not allowed</w:t>
            </w:r>
            <w:r w:rsidR="00D202FF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 </w:t>
            </w:r>
            <w:r w:rsidR="00D202FF">
              <w:rPr>
                <w:rFonts w:asciiTheme="majorHAnsi" w:eastAsiaTheme="majorEastAsia" w:hAnsiTheme="majorHAnsi" w:cstheme="majorBidi"/>
                <w:i/>
                <w:iCs/>
              </w:rPr>
              <w:t>– l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 xml:space="preserve">eggings that do not cover the ankle, </w:t>
            </w:r>
            <w:r w:rsidR="00B21B93" w:rsidRPr="1E0E3299">
              <w:rPr>
                <w:rFonts w:asciiTheme="majorHAnsi" w:eastAsiaTheme="majorEastAsia" w:hAnsiTheme="majorHAnsi" w:cstheme="majorBidi"/>
                <w:i/>
                <w:iCs/>
              </w:rPr>
              <w:t>flesh-colored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 xml:space="preserve"> tights or leggings, multi-colored leggings </w:t>
            </w:r>
          </w:p>
        </w:tc>
      </w:tr>
      <w:tr w:rsidR="1E0E3299" w14:paraId="0A79AF99" w14:textId="77777777" w:rsidTr="1E0E3299"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6C72" w14:textId="75F9C38E" w:rsidR="00FD46D7" w:rsidRPr="007A5EB2" w:rsidRDefault="00FD46D7" w:rsidP="00572573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A5EB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BELTS</w:t>
            </w:r>
          </w:p>
        </w:tc>
      </w:tr>
      <w:tr w:rsidR="00FD46D7" w14:paraId="38625373" w14:textId="77777777" w:rsidTr="1E0E3299"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3752" w14:textId="39178C61" w:rsidR="00FD46D7" w:rsidRDefault="00FD46D7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 xml:space="preserve">SOLID BLACK, SOLID </w:t>
            </w:r>
            <w:r w:rsidR="00B21B93" w:rsidRPr="1E0E3299">
              <w:rPr>
                <w:rFonts w:asciiTheme="majorHAnsi" w:eastAsiaTheme="majorEastAsia" w:hAnsiTheme="majorHAnsi" w:cstheme="majorBidi"/>
                <w:b/>
                <w:bCs/>
              </w:rPr>
              <w:t>BROWN,</w:t>
            </w: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 xml:space="preserve"> OR SOLID NAVY</w:t>
            </w:r>
          </w:p>
          <w:p w14:paraId="7BC10ED1" w14:textId="18609E59" w:rsidR="00FD46D7" w:rsidRDefault="00FD46D7" w:rsidP="1E0E3299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Not allowed</w:t>
            </w:r>
            <w:r w:rsidR="00D202FF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 </w:t>
            </w:r>
            <w:r w:rsidR="00FB5ABB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– 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>decorations, sparkles/glitter, characters</w:t>
            </w:r>
          </w:p>
        </w:tc>
      </w:tr>
      <w:tr w:rsidR="1E0E3299" w14:paraId="26D478C1" w14:textId="77777777" w:rsidTr="1E0E329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2EBC" w14:textId="74B21054" w:rsidR="00FD46D7" w:rsidRPr="007A5EB2" w:rsidRDefault="00FD46D7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A5EB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INDOOR WEAR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150" w14:textId="70C2F7E5" w:rsidR="00FD46D7" w:rsidRPr="007A5EB2" w:rsidRDefault="00FD46D7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A5EB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OUTDOOR WEAR</w:t>
            </w:r>
          </w:p>
        </w:tc>
      </w:tr>
      <w:tr w:rsidR="00FD46D7" w14:paraId="74BD4CBE" w14:textId="77777777" w:rsidTr="1E0E329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61D5" w14:textId="14C94918" w:rsidR="00FD46D7" w:rsidRDefault="00FD46D7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SOLID NAVY,</w:t>
            </w:r>
            <w:r w:rsidR="00D202FF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GRAY, WHITE OR COLLIER LOGO</w:t>
            </w:r>
          </w:p>
          <w:p w14:paraId="10A5FE2D" w14:textId="77777777" w:rsidR="00FD46D7" w:rsidRDefault="00FD46D7" w:rsidP="1E0E329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E0E3299">
              <w:rPr>
                <w:rFonts w:asciiTheme="majorHAnsi" w:eastAsiaTheme="majorEastAsia" w:hAnsiTheme="majorHAnsi" w:cstheme="majorBidi"/>
              </w:rPr>
              <w:t>Jackets, sweatshirts, sweaters</w:t>
            </w:r>
          </w:p>
          <w:p w14:paraId="4B14B700" w14:textId="6FD5E527" w:rsidR="00FD46D7" w:rsidRDefault="00FD46D7" w:rsidP="1E0E3299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Not allowed</w:t>
            </w:r>
            <w:r w:rsidR="00976E31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 – 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>non-uniform outerwear, Large Logos, Other School Logos, etc.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041" w14:textId="31D28C68" w:rsidR="00FD46D7" w:rsidRDefault="00FD46D7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</w:rPr>
              <w:t>SOLID NAVY IS ENCOURAGED</w:t>
            </w:r>
          </w:p>
          <w:p w14:paraId="496CCC12" w14:textId="58F9B489" w:rsidR="1E0E3299" w:rsidRDefault="1E0E3299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>THIS WILL NOT BE RESTRICTED AS STUDENTS STAYING WARM IS A TOP PRIORITY! HOWEVER, NON-UNIFORM OUTERWEAR SHOULD BE REMOVED INSIDE THE BUILDING.</w:t>
            </w:r>
          </w:p>
        </w:tc>
      </w:tr>
      <w:tr w:rsidR="1E0E3299" w14:paraId="59D760FC" w14:textId="77777777" w:rsidTr="1E0E3299"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71AC" w14:textId="37CDD156" w:rsidR="00FD46D7" w:rsidRPr="007A5EB2" w:rsidRDefault="00FD46D7" w:rsidP="1E0E329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A5EB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ADDITIONAL INFORMATION</w:t>
            </w:r>
          </w:p>
        </w:tc>
      </w:tr>
      <w:tr w:rsidR="00FD46D7" w14:paraId="23D45617" w14:textId="77777777" w:rsidTr="1E0E3299"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15EF" w14:textId="0D12DDED" w:rsidR="00FD46D7" w:rsidRPr="004D00F2" w:rsidRDefault="00FD46D7" w:rsidP="1E0E3299">
            <w:pPr>
              <w:spacing w:after="0"/>
              <w:jc w:val="both"/>
              <w:rPr>
                <w:rFonts w:asciiTheme="majorHAnsi" w:eastAsiaTheme="majorEastAsia" w:hAnsiTheme="majorHAnsi" w:cstheme="majorBidi"/>
              </w:rPr>
            </w:pPr>
            <w:r w:rsidRPr="004D00F2">
              <w:rPr>
                <w:rFonts w:asciiTheme="majorHAnsi" w:eastAsiaTheme="majorEastAsia" w:hAnsiTheme="majorHAnsi" w:cstheme="majorBidi"/>
              </w:rPr>
              <w:t>SHIRTS MUST BE TUCKED IN / BELTS MUST BE WORN IF THERE ARE BELT LOOPS / NATURAL HAIR COLOR ONLY</w:t>
            </w:r>
          </w:p>
          <w:p w14:paraId="33D83FE7" w14:textId="101400FE" w:rsidR="00FD46D7" w:rsidRPr="004D00F2" w:rsidRDefault="00FD46D7" w:rsidP="1E0E3299">
            <w:pPr>
              <w:spacing w:after="0"/>
              <w:jc w:val="both"/>
              <w:rPr>
                <w:rFonts w:asciiTheme="majorHAnsi" w:eastAsiaTheme="majorEastAsia" w:hAnsiTheme="majorHAnsi" w:cstheme="majorBidi"/>
              </w:rPr>
            </w:pPr>
            <w:r w:rsidRPr="004D00F2">
              <w:rPr>
                <w:rFonts w:asciiTheme="majorHAnsi" w:eastAsiaTheme="majorEastAsia" w:hAnsiTheme="majorHAnsi" w:cstheme="majorBidi"/>
              </w:rPr>
              <w:t>COMPLETE SCOUT UNIFORMS ARE ALLOWED / LABEL OUTERWEAR WITH STUDENT’S LAST NAME</w:t>
            </w:r>
          </w:p>
          <w:p w14:paraId="0A183EBD" w14:textId="77777777" w:rsidR="00FD46D7" w:rsidRPr="004D00F2" w:rsidRDefault="00FD46D7" w:rsidP="1E0E3299">
            <w:pPr>
              <w:spacing w:after="0"/>
              <w:jc w:val="both"/>
              <w:rPr>
                <w:rFonts w:asciiTheme="majorHAnsi" w:eastAsiaTheme="majorEastAsia" w:hAnsiTheme="majorHAnsi" w:cstheme="majorBidi"/>
              </w:rPr>
            </w:pPr>
            <w:r w:rsidRPr="004D00F2">
              <w:rPr>
                <w:rFonts w:asciiTheme="majorHAnsi" w:eastAsiaTheme="majorEastAsia" w:hAnsiTheme="majorHAnsi" w:cstheme="majorBidi"/>
              </w:rPr>
              <w:t>UNIFORMS MUST BE CLEAN AND FREE OF RIPS</w:t>
            </w:r>
          </w:p>
          <w:p w14:paraId="5F2B8684" w14:textId="2AE4FE8C" w:rsidR="00FD46D7" w:rsidRDefault="00FD46D7" w:rsidP="1E0E3299">
            <w:pPr>
              <w:spacing w:after="0"/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1E0E3299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NOT ALLOWED FOR DISTRACTION PURPOSES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 xml:space="preserve"> – make-up, dangling earrings, necklaces visible outside clothing, hats/caps in the building, bright nail polish, fake fingernails, bandanas, head-wraps, hairstyles that distract from the educational process (fauxhawks, mohawks, </w:t>
            </w:r>
            <w:r w:rsidR="004D00F2">
              <w:rPr>
                <w:rFonts w:asciiTheme="majorHAnsi" w:eastAsiaTheme="majorEastAsia" w:hAnsiTheme="majorHAnsi" w:cstheme="majorBidi"/>
                <w:i/>
                <w:iCs/>
              </w:rPr>
              <w:t>shaved designs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 xml:space="preserve">, spiked hair, etc.) </w:t>
            </w:r>
            <w:r w:rsidR="002A57E4">
              <w:rPr>
                <w:rFonts w:asciiTheme="majorHAnsi" w:eastAsiaTheme="majorEastAsia" w:hAnsiTheme="majorHAnsi" w:cstheme="majorBidi"/>
                <w:i/>
                <w:iCs/>
              </w:rPr>
              <w:t xml:space="preserve">or 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 xml:space="preserve">headbands </w:t>
            </w:r>
            <w:bookmarkStart w:id="0" w:name="_Int_pG7gJ5Xv"/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 xml:space="preserve">with </w:t>
            </w:r>
            <w:bookmarkEnd w:id="0"/>
            <w:r w:rsidR="0094443D">
              <w:rPr>
                <w:rFonts w:asciiTheme="majorHAnsi" w:eastAsiaTheme="majorEastAsia" w:hAnsiTheme="majorHAnsi" w:cstheme="majorBidi"/>
                <w:i/>
                <w:iCs/>
              </w:rPr>
              <w:t xml:space="preserve">3-D </w:t>
            </w:r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 xml:space="preserve">designs (flowers, cat ears, pom-poms, </w:t>
            </w:r>
            <w:proofErr w:type="spellStart"/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>etc</w:t>
            </w:r>
            <w:proofErr w:type="spellEnd"/>
            <w:r w:rsidRPr="1E0E3299">
              <w:rPr>
                <w:rFonts w:asciiTheme="majorHAnsi" w:eastAsiaTheme="majorEastAsia" w:hAnsiTheme="majorHAnsi" w:cstheme="majorBidi"/>
                <w:i/>
                <w:iCs/>
              </w:rPr>
              <w:t>).</w:t>
            </w:r>
          </w:p>
        </w:tc>
      </w:tr>
    </w:tbl>
    <w:p w14:paraId="23F7658E" w14:textId="77777777" w:rsidR="0081023F" w:rsidRDefault="0081023F" w:rsidP="00F31AA4"/>
    <w:sectPr w:rsidR="0081023F" w:rsidSect="00F87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A1C9" w14:textId="77777777" w:rsidR="00FF3F43" w:rsidRDefault="00FF3F43" w:rsidP="00B21B93">
      <w:pPr>
        <w:spacing w:after="0" w:line="240" w:lineRule="auto"/>
      </w:pPr>
      <w:r>
        <w:separator/>
      </w:r>
    </w:p>
  </w:endnote>
  <w:endnote w:type="continuationSeparator" w:id="0">
    <w:p w14:paraId="01FA88CA" w14:textId="77777777" w:rsidR="00FF3F43" w:rsidRDefault="00FF3F43" w:rsidP="00B2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305E" w14:textId="77777777" w:rsidR="00B21B93" w:rsidRDefault="00B2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D7EE" w14:textId="77777777" w:rsidR="00B21B93" w:rsidRDefault="00B21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6490" w14:textId="77777777" w:rsidR="00B21B93" w:rsidRDefault="00B2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19CE" w14:textId="77777777" w:rsidR="00FF3F43" w:rsidRDefault="00FF3F43" w:rsidP="00B21B93">
      <w:pPr>
        <w:spacing w:after="0" w:line="240" w:lineRule="auto"/>
      </w:pPr>
      <w:r>
        <w:separator/>
      </w:r>
    </w:p>
  </w:footnote>
  <w:footnote w:type="continuationSeparator" w:id="0">
    <w:p w14:paraId="11CC1130" w14:textId="77777777" w:rsidR="00FF3F43" w:rsidRDefault="00FF3F43" w:rsidP="00B2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9C3F" w14:textId="47731264" w:rsidR="00B21B93" w:rsidRDefault="00B21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ABB2" w14:textId="24955CF2" w:rsidR="00B21B93" w:rsidRDefault="00B21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5BCD" w14:textId="3862F58E" w:rsidR="00B21B93" w:rsidRDefault="00B21B9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k+9aHg/aY30UU" int2:id="X8hkypXO">
      <int2:state int2:value="Rejected" int2:type="AugLoop_Text_Critique"/>
    </int2:textHash>
    <int2:bookmark int2:bookmarkName="_Int_pG7gJ5Xv" int2:invalidationBookmarkName="" int2:hashCode="s6+wdhXloccnBW" int2:id="klU2Alt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40E"/>
    <w:multiLevelType w:val="hybridMultilevel"/>
    <w:tmpl w:val="1856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5471"/>
    <w:multiLevelType w:val="hybridMultilevel"/>
    <w:tmpl w:val="799E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028980">
    <w:abstractNumId w:val="0"/>
  </w:num>
  <w:num w:numId="2" w16cid:durableId="45163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D7"/>
    <w:rsid w:val="000359EC"/>
    <w:rsid w:val="00066178"/>
    <w:rsid w:val="000849A0"/>
    <w:rsid w:val="000E2AC2"/>
    <w:rsid w:val="001A6526"/>
    <w:rsid w:val="0026269E"/>
    <w:rsid w:val="002A57E4"/>
    <w:rsid w:val="004D00F2"/>
    <w:rsid w:val="00572573"/>
    <w:rsid w:val="00657B9F"/>
    <w:rsid w:val="0066407E"/>
    <w:rsid w:val="007A5EB2"/>
    <w:rsid w:val="0081023F"/>
    <w:rsid w:val="008A2DF8"/>
    <w:rsid w:val="008C732F"/>
    <w:rsid w:val="0094443D"/>
    <w:rsid w:val="00976E31"/>
    <w:rsid w:val="009B173C"/>
    <w:rsid w:val="00B21B93"/>
    <w:rsid w:val="00B30486"/>
    <w:rsid w:val="00C74162"/>
    <w:rsid w:val="00D202FF"/>
    <w:rsid w:val="00DD66AE"/>
    <w:rsid w:val="00E6017D"/>
    <w:rsid w:val="00F31AA4"/>
    <w:rsid w:val="00F879A3"/>
    <w:rsid w:val="00FB5ABB"/>
    <w:rsid w:val="00FD46D7"/>
    <w:rsid w:val="00FF3F43"/>
    <w:rsid w:val="05377CE8"/>
    <w:rsid w:val="0550A545"/>
    <w:rsid w:val="061E8CF8"/>
    <w:rsid w:val="06F68D40"/>
    <w:rsid w:val="0AD4115C"/>
    <w:rsid w:val="0B75C4DB"/>
    <w:rsid w:val="0BDB44CD"/>
    <w:rsid w:val="0D83C716"/>
    <w:rsid w:val="163C9E48"/>
    <w:rsid w:val="1BFBE4D8"/>
    <w:rsid w:val="1CBABCC3"/>
    <w:rsid w:val="1E0E3299"/>
    <w:rsid w:val="1E47B02D"/>
    <w:rsid w:val="1E568D24"/>
    <w:rsid w:val="272D5CA8"/>
    <w:rsid w:val="27468505"/>
    <w:rsid w:val="2A25FAC8"/>
    <w:rsid w:val="2F5196EA"/>
    <w:rsid w:val="375CA8CF"/>
    <w:rsid w:val="38DF50D3"/>
    <w:rsid w:val="3BDFDC79"/>
    <w:rsid w:val="3D7BACDA"/>
    <w:rsid w:val="505FCE27"/>
    <w:rsid w:val="50EF4BAB"/>
    <w:rsid w:val="55893F3A"/>
    <w:rsid w:val="584A629C"/>
    <w:rsid w:val="59E632FD"/>
    <w:rsid w:val="5DD7F1E0"/>
    <w:rsid w:val="612592D6"/>
    <w:rsid w:val="61E00A0B"/>
    <w:rsid w:val="61FDF7C5"/>
    <w:rsid w:val="637BDA6C"/>
    <w:rsid w:val="639502C9"/>
    <w:rsid w:val="6BA014AE"/>
    <w:rsid w:val="6DF0A560"/>
    <w:rsid w:val="6F2A5A66"/>
    <w:rsid w:val="7150560E"/>
    <w:rsid w:val="72AAEE26"/>
    <w:rsid w:val="72E9F0C8"/>
    <w:rsid w:val="72EC266F"/>
    <w:rsid w:val="7399EBBC"/>
    <w:rsid w:val="7485C129"/>
    <w:rsid w:val="76F991D2"/>
    <w:rsid w:val="7F389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4B399"/>
  <w15:chartTrackingRefBased/>
  <w15:docId w15:val="{D4DC7411-00A3-4A17-8A11-981159EE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D46D7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6D7"/>
    <w:pPr>
      <w:spacing w:after="160" w:line="256" w:lineRule="auto"/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2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chtoas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Leslie G/Collier</dc:creator>
  <cp:keywords/>
  <dc:description/>
  <cp:lastModifiedBy>Stevens, DeAnna M/Collier</cp:lastModifiedBy>
  <cp:revision>2</cp:revision>
  <cp:lastPrinted>2022-05-23T16:14:00Z</cp:lastPrinted>
  <dcterms:created xsi:type="dcterms:W3CDTF">2022-07-13T17:32:00Z</dcterms:created>
  <dcterms:modified xsi:type="dcterms:W3CDTF">2022-07-13T17:32:00Z</dcterms:modified>
</cp:coreProperties>
</file>