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AABB" w14:textId="4C30B1BA" w:rsidR="005A621E" w:rsidRPr="00A82716" w:rsidRDefault="003501AA" w:rsidP="005A621E">
      <w:pPr>
        <w:jc w:val="center"/>
        <w:rPr>
          <w:rFonts w:ascii="Arial" w:hAnsi="Arial" w:cs="Arial"/>
          <w:b/>
          <w:sz w:val="40"/>
          <w:szCs w:val="40"/>
          <w:u w:val="single"/>
        </w:rPr>
      </w:pPr>
      <w:r>
        <w:rPr>
          <w:rFonts w:ascii="Arial" w:hAnsi="Arial" w:cs="Arial"/>
          <w:b/>
          <w:noProof/>
          <w:sz w:val="40"/>
          <w:szCs w:val="40"/>
          <w:u w:val="single"/>
        </w:rPr>
        <mc:AlternateContent>
          <mc:Choice Requires="wps">
            <w:drawing>
              <wp:anchor distT="0" distB="0" distL="114300" distR="114300" simplePos="0" relativeHeight="251659264" behindDoc="0" locked="0" layoutInCell="1" allowOverlap="1" wp14:anchorId="238DEE57" wp14:editId="141CCC1B">
                <wp:simplePos x="0" y="0"/>
                <wp:positionH relativeFrom="column">
                  <wp:posOffset>-436245</wp:posOffset>
                </wp:positionH>
                <wp:positionV relativeFrom="paragraph">
                  <wp:posOffset>-471805</wp:posOffset>
                </wp:positionV>
                <wp:extent cx="1457325" cy="1238250"/>
                <wp:effectExtent l="38100" t="19050" r="47625" b="38100"/>
                <wp:wrapNone/>
                <wp:docPr id="1" name="Star: 5 Points 1"/>
                <wp:cNvGraphicFramePr/>
                <a:graphic xmlns:a="http://schemas.openxmlformats.org/drawingml/2006/main">
                  <a:graphicData uri="http://schemas.microsoft.com/office/word/2010/wordprocessingShape">
                    <wps:wsp>
                      <wps:cNvSpPr/>
                      <wps:spPr>
                        <a:xfrm>
                          <a:off x="0" y="0"/>
                          <a:ext cx="1457325" cy="12382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881FD" id="Star: 5 Points 1" o:spid="_x0000_s1026" style="position:absolute;margin-left:-34.35pt;margin-top:-37.15pt;width:114.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57325,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" path="m2,472968r556650,4l728663,,900673,472972r556650,-4l1006982,765277r172018,472970l728663,945932,278325,1238247,450343,765277,2,472968xe" fillcolor="#5b9bd5 [3204]" strokecolor="#1f4d78 [1604]" strokeweight="1pt">
                <v:stroke joinstyle="miter"/>
                <v:path arrowok="t" o:connecttype="custom" o:connectlocs="2,472968;556652,472972;728663,0;900673,472972;1457323,472968;1006982,765277;1179000,1238247;728663,945932;278325,1238247;450343,765277;2,472968" o:connectangles="0,0,0,0,0,0,0,0,0,0,0"/>
              </v:shape>
            </w:pict>
          </mc:Fallback>
        </mc:AlternateContent>
      </w:r>
      <w:r w:rsidR="002E74AB">
        <w:rPr>
          <w:rFonts w:ascii="Arial" w:hAnsi="Arial" w:cs="Arial"/>
          <w:b/>
          <w:noProof/>
          <w:sz w:val="40"/>
          <w:szCs w:val="40"/>
          <w:u w:val="single"/>
        </w:rPr>
        <mc:AlternateContent>
          <mc:Choice Requires="wps">
            <w:drawing>
              <wp:anchor distT="0" distB="0" distL="114300" distR="114300" simplePos="0" relativeHeight="251660288" behindDoc="0" locked="0" layoutInCell="1" allowOverlap="1" wp14:anchorId="58459F84" wp14:editId="2C99CA42">
                <wp:simplePos x="0" y="0"/>
                <wp:positionH relativeFrom="column">
                  <wp:posOffset>14300200</wp:posOffset>
                </wp:positionH>
                <wp:positionV relativeFrom="paragraph">
                  <wp:posOffset>-293370</wp:posOffset>
                </wp:positionV>
                <wp:extent cx="1438275" cy="1171575"/>
                <wp:effectExtent l="38100" t="19050" r="28575" b="47625"/>
                <wp:wrapNone/>
                <wp:docPr id="2" name="Star: 5 Points 2"/>
                <wp:cNvGraphicFramePr/>
                <a:graphic xmlns:a="http://schemas.openxmlformats.org/drawingml/2006/main">
                  <a:graphicData uri="http://schemas.microsoft.com/office/word/2010/wordprocessingShape">
                    <wps:wsp>
                      <wps:cNvSpPr/>
                      <wps:spPr>
                        <a:xfrm>
                          <a:off x="0" y="0"/>
                          <a:ext cx="1438275" cy="11715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571BF" id="Star: 5 Points 2" o:spid="_x0000_s1026" style="position:absolute;margin-left:1126pt;margin-top:-23.1pt;width:113.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8275,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" path="m2,447501r549373,3l719138,,888900,447504r549373,-3l993819,724070r169769,447502l719138,894997,274687,1171572,444456,724070,2,447501xe" fillcolor="#5b9bd5 [3204]" strokecolor="#1f4d78 [1604]" strokeweight="1pt">
                <v:stroke joinstyle="miter"/>
                <v:path arrowok="t" o:connecttype="custom" o:connectlocs="2,447501;549375,447504;719138,0;888900,447504;1438273,447501;993819,724070;1163588,1171572;719138,894997;274687,1171572;444456,724070;2,447501" o:connectangles="0,0,0,0,0,0,0,0,0,0,0"/>
              </v:shape>
            </w:pict>
          </mc:Fallback>
        </mc:AlternateContent>
      </w:r>
      <w:r>
        <w:rPr>
          <w:rFonts w:ascii="Arial" w:hAnsi="Arial" w:cs="Arial"/>
          <w:b/>
          <w:sz w:val="40"/>
          <w:szCs w:val="40"/>
          <w:u w:val="single"/>
        </w:rPr>
        <w:t>2022-2023</w:t>
      </w:r>
    </w:p>
    <w:p w14:paraId="3ADC7424" w14:textId="77777777" w:rsidR="005A621E" w:rsidRPr="00A82716" w:rsidRDefault="005A621E" w:rsidP="005A621E">
      <w:pPr>
        <w:jc w:val="center"/>
        <w:rPr>
          <w:rFonts w:ascii="Arial" w:hAnsi="Arial" w:cs="Arial"/>
          <w:b/>
          <w:sz w:val="40"/>
          <w:szCs w:val="40"/>
          <w:u w:val="single"/>
        </w:rPr>
      </w:pPr>
      <w:r w:rsidRPr="00A82716">
        <w:rPr>
          <w:rFonts w:ascii="Arial" w:hAnsi="Arial" w:cs="Arial"/>
          <w:b/>
          <w:sz w:val="40"/>
          <w:szCs w:val="40"/>
          <w:u w:val="single"/>
        </w:rPr>
        <w:t>School Nutrition Report Card</w:t>
      </w:r>
      <w:r w:rsidR="00BE07E7" w:rsidRPr="00A82716">
        <w:rPr>
          <w:rFonts w:ascii="Arial" w:hAnsi="Arial" w:cs="Arial"/>
          <w:b/>
          <w:sz w:val="40"/>
          <w:szCs w:val="40"/>
          <w:u w:val="single"/>
        </w:rPr>
        <w:t xml:space="preserve"> For Perry County Schools</w:t>
      </w:r>
    </w:p>
    <w:p w14:paraId="3660695D" w14:textId="77777777" w:rsidR="005A621E" w:rsidRPr="00A82716" w:rsidRDefault="005A621E" w:rsidP="005A621E">
      <w:pPr>
        <w:rPr>
          <w:rFonts w:ascii="Arial" w:hAnsi="Arial" w:cs="Arial"/>
          <w:b/>
          <w:sz w:val="28"/>
          <w:szCs w:val="28"/>
        </w:rPr>
      </w:pPr>
    </w:p>
    <w:p w14:paraId="2BB6D7EC" w14:textId="77777777" w:rsidR="005A621E" w:rsidRPr="00A82716" w:rsidRDefault="005A621E" w:rsidP="005A621E">
      <w:pPr>
        <w:jc w:val="center"/>
        <w:rPr>
          <w:rFonts w:ascii="Arial" w:hAnsi="Arial" w:cs="Arial"/>
          <w:b/>
        </w:rPr>
      </w:pPr>
      <w:r w:rsidRPr="00A82716">
        <w:rPr>
          <w:rFonts w:ascii="Arial" w:hAnsi="Arial" w:cs="Arial"/>
          <w:b/>
        </w:rPr>
        <w:t>The Perry County School district and its food service employees are dedicated to providing nutritious and well – balanced meals to all students and faculty. We currently provide meals to approximately 4,000; Preschool – 12</w:t>
      </w:r>
      <w:r w:rsidRPr="00A82716">
        <w:rPr>
          <w:rFonts w:ascii="Arial" w:hAnsi="Arial" w:cs="Arial"/>
          <w:b/>
          <w:vertAlign w:val="superscript"/>
        </w:rPr>
        <w:t>th</w:t>
      </w:r>
      <w:r w:rsidRPr="00A82716">
        <w:rPr>
          <w:rFonts w:ascii="Arial" w:hAnsi="Arial" w:cs="Arial"/>
          <w:b/>
        </w:rPr>
        <w:t xml:space="preserve"> grade students across the district. </w:t>
      </w:r>
    </w:p>
    <w:p w14:paraId="208648FC" w14:textId="77777777" w:rsidR="005A621E" w:rsidRPr="00A82716" w:rsidRDefault="005A621E" w:rsidP="005A621E">
      <w:pPr>
        <w:jc w:val="center"/>
        <w:rPr>
          <w:rFonts w:ascii="Arial" w:hAnsi="Arial" w:cs="Arial"/>
          <w:b/>
        </w:rPr>
      </w:pPr>
      <w:r w:rsidRPr="00A82716">
        <w:rPr>
          <w:rFonts w:ascii="Arial" w:hAnsi="Arial" w:cs="Arial"/>
          <w:b/>
        </w:rPr>
        <w:t>The Perry County School District currently participates in the following federal food service programs:</w:t>
      </w:r>
    </w:p>
    <w:p w14:paraId="5AAAB3A0" w14:textId="77777777" w:rsidR="005A621E" w:rsidRPr="00A82716" w:rsidRDefault="005A621E" w:rsidP="005A621E">
      <w:pPr>
        <w:rPr>
          <w:rFonts w:ascii="Arial" w:hAnsi="Arial" w:cs="Arial"/>
          <w:b/>
          <w:sz w:val="28"/>
          <w:szCs w:val="28"/>
          <w:u w:val="single"/>
        </w:rPr>
      </w:pPr>
    </w:p>
    <w:p w14:paraId="61B9F749"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Community Eligibility Program (CEP) – FREE Meals for ALL Children</w:t>
      </w:r>
    </w:p>
    <w:p w14:paraId="36509685"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14:paraId="5E22E712" w14:textId="21112901" w:rsidR="005A621E" w:rsidRPr="00A82716" w:rsidRDefault="005A621E" w:rsidP="000D05FA">
      <w:pPr>
        <w:jc w:val="center"/>
        <w:rPr>
          <w:rFonts w:ascii="Arial" w:hAnsi="Arial" w:cs="Arial"/>
          <w:b/>
          <w:sz w:val="32"/>
          <w:szCs w:val="32"/>
          <w:u w:val="single"/>
        </w:rPr>
      </w:pPr>
      <w:r w:rsidRPr="00A82716">
        <w:rPr>
          <w:rFonts w:ascii="Arial" w:hAnsi="Arial" w:cs="Arial"/>
          <w:b/>
          <w:sz w:val="32"/>
          <w:szCs w:val="32"/>
          <w:u w:val="single"/>
        </w:rPr>
        <w:t>National School Breakfast Program</w:t>
      </w:r>
    </w:p>
    <w:p w14:paraId="4519DA4F"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 xml:space="preserve">Child and Adult Care </w:t>
      </w:r>
      <w:r w:rsidR="00BE07E7" w:rsidRPr="00A82716">
        <w:rPr>
          <w:rFonts w:ascii="Arial" w:hAnsi="Arial" w:cs="Arial"/>
          <w:b/>
          <w:sz w:val="32"/>
          <w:szCs w:val="32"/>
          <w:u w:val="single"/>
        </w:rPr>
        <w:t>Food Program</w:t>
      </w:r>
      <w:r w:rsidRPr="00A82716">
        <w:rPr>
          <w:rFonts w:ascii="Arial" w:hAnsi="Arial" w:cs="Arial"/>
          <w:b/>
          <w:sz w:val="32"/>
          <w:szCs w:val="32"/>
          <w:u w:val="single"/>
        </w:rPr>
        <w:t xml:space="preserve"> </w:t>
      </w:r>
    </w:p>
    <w:p w14:paraId="0BD8D4C1" w14:textId="12D89F4D" w:rsidR="005A621E" w:rsidRDefault="005A621E" w:rsidP="005A621E">
      <w:pPr>
        <w:jc w:val="center"/>
        <w:rPr>
          <w:rFonts w:ascii="Arial" w:hAnsi="Arial" w:cs="Arial"/>
          <w:b/>
          <w:sz w:val="32"/>
          <w:szCs w:val="32"/>
          <w:u w:val="single"/>
        </w:rPr>
      </w:pPr>
      <w:r w:rsidRPr="000D05FA">
        <w:rPr>
          <w:rFonts w:ascii="Arial" w:hAnsi="Arial" w:cs="Arial"/>
          <w:b/>
          <w:sz w:val="32"/>
          <w:szCs w:val="32"/>
          <w:u w:val="single"/>
        </w:rPr>
        <w:t xml:space="preserve">Summer Feeding Program </w:t>
      </w:r>
    </w:p>
    <w:p w14:paraId="1B640865" w14:textId="031F0E48" w:rsidR="000D05FA" w:rsidRPr="00A82716" w:rsidRDefault="000D05FA" w:rsidP="005A621E">
      <w:pPr>
        <w:jc w:val="center"/>
        <w:rPr>
          <w:rFonts w:ascii="Arial" w:hAnsi="Arial" w:cs="Arial"/>
          <w:b/>
          <w:sz w:val="32"/>
          <w:szCs w:val="32"/>
          <w:u w:val="single"/>
        </w:rPr>
      </w:pPr>
    </w:p>
    <w:p w14:paraId="1866B19A" w14:textId="77777777" w:rsidR="005A621E" w:rsidRPr="00A82716" w:rsidRDefault="005A621E" w:rsidP="005A621E">
      <w:pPr>
        <w:jc w:val="center"/>
        <w:rPr>
          <w:rFonts w:ascii="Arial" w:hAnsi="Arial" w:cs="Arial"/>
          <w:b/>
          <w:sz w:val="32"/>
          <w:szCs w:val="32"/>
          <w:u w:val="single"/>
        </w:rPr>
      </w:pPr>
    </w:p>
    <w:p w14:paraId="2E4EF96F" w14:textId="0386056F" w:rsidR="00A312FE" w:rsidRPr="00A82716" w:rsidRDefault="005A621E" w:rsidP="000D05FA">
      <w:pPr>
        <w:jc w:val="center"/>
        <w:rPr>
          <w:rFonts w:ascii="Arial" w:hAnsi="Arial" w:cs="Arial"/>
          <w:b/>
          <w:sz w:val="32"/>
          <w:szCs w:val="32"/>
          <w:u w:val="single"/>
        </w:rPr>
      </w:pPr>
      <w:r w:rsidRPr="00A82716">
        <w:rPr>
          <w:rFonts w:ascii="Arial" w:hAnsi="Arial" w:cs="Arial"/>
          <w:b/>
          <w:sz w:val="32"/>
          <w:szCs w:val="32"/>
          <w:u w:val="single"/>
        </w:rPr>
        <w:t>Community Eligibility Program (CEP)</w:t>
      </w:r>
    </w:p>
    <w:p w14:paraId="5349D2FC" w14:textId="77777777" w:rsidR="005A621E" w:rsidRPr="00A82716" w:rsidRDefault="005A621E" w:rsidP="005A621E">
      <w:pPr>
        <w:jc w:val="center"/>
        <w:rPr>
          <w:rFonts w:ascii="Arial" w:hAnsi="Arial" w:cs="Arial"/>
          <w:b/>
          <w:sz w:val="32"/>
          <w:szCs w:val="32"/>
          <w:u w:val="single"/>
        </w:rPr>
      </w:pPr>
    </w:p>
    <w:p w14:paraId="522FFB77" w14:textId="5436C161" w:rsidR="005A621E" w:rsidRPr="00A82716" w:rsidRDefault="005A621E" w:rsidP="005A621E">
      <w:pPr>
        <w:rPr>
          <w:rFonts w:ascii="Arial" w:hAnsi="Arial" w:cs="Arial"/>
          <w:b/>
        </w:rPr>
      </w:pPr>
      <w:r w:rsidRPr="00A82716">
        <w:rPr>
          <w:rFonts w:ascii="Arial" w:hAnsi="Arial" w:cs="Arial"/>
          <w:b/>
        </w:rPr>
        <w:t>The Community Eligibility Program began at the start of the 2012-2013 school year. This program provides a free breakfast and lunch to all children in our district; regardless of parent/guardian income. The reimbur</w:t>
      </w:r>
      <w:r w:rsidR="00DF1AA9">
        <w:rPr>
          <w:rFonts w:ascii="Arial" w:hAnsi="Arial" w:cs="Arial"/>
          <w:b/>
        </w:rPr>
        <w:t>sement rates are currently</w:t>
      </w:r>
      <w:r w:rsidR="0067141E">
        <w:rPr>
          <w:rFonts w:ascii="Arial" w:hAnsi="Arial" w:cs="Arial"/>
          <w:b/>
        </w:rPr>
        <w:t xml:space="preserve"> </w:t>
      </w:r>
      <w:r w:rsidR="0067141E" w:rsidRPr="0067141E">
        <w:rPr>
          <w:rFonts w:ascii="Arial" w:hAnsi="Arial" w:cs="Arial"/>
          <w:b/>
        </w:rPr>
        <w:t>$2.</w:t>
      </w:r>
      <w:r w:rsidR="003501AA">
        <w:rPr>
          <w:rFonts w:ascii="Arial" w:hAnsi="Arial" w:cs="Arial"/>
          <w:b/>
        </w:rPr>
        <w:t>67</w:t>
      </w:r>
      <w:r w:rsidR="0067141E" w:rsidRPr="0067141E">
        <w:rPr>
          <w:rFonts w:ascii="Arial" w:hAnsi="Arial" w:cs="Arial"/>
          <w:b/>
        </w:rPr>
        <w:t xml:space="preserve"> for breakfast, $</w:t>
      </w:r>
      <w:r w:rsidR="000D05FA">
        <w:rPr>
          <w:rFonts w:ascii="Arial" w:hAnsi="Arial" w:cs="Arial"/>
          <w:b/>
        </w:rPr>
        <w:t>4.</w:t>
      </w:r>
      <w:r w:rsidR="003501AA">
        <w:rPr>
          <w:rFonts w:ascii="Arial" w:hAnsi="Arial" w:cs="Arial"/>
          <w:b/>
        </w:rPr>
        <w:t>43</w:t>
      </w:r>
      <w:r w:rsidR="0067141E" w:rsidRPr="0067141E">
        <w:rPr>
          <w:rFonts w:ascii="Arial" w:hAnsi="Arial" w:cs="Arial"/>
          <w:b/>
        </w:rPr>
        <w:t xml:space="preserve"> for lunch, and </w:t>
      </w:r>
      <w:r w:rsidR="000D05FA">
        <w:rPr>
          <w:rFonts w:ascii="Arial" w:hAnsi="Arial" w:cs="Arial"/>
          <w:b/>
        </w:rPr>
        <w:t>$1.00</w:t>
      </w:r>
      <w:r w:rsidR="0067141E" w:rsidRPr="0067141E">
        <w:rPr>
          <w:rFonts w:ascii="Arial" w:hAnsi="Arial" w:cs="Arial"/>
          <w:b/>
        </w:rPr>
        <w:t xml:space="preserve"> cents for a snack</w:t>
      </w:r>
      <w:r w:rsidRPr="00A82716">
        <w:rPr>
          <w:rFonts w:ascii="Arial" w:hAnsi="Arial" w:cs="Arial"/>
          <w:b/>
        </w:rPr>
        <w:t>. A la carte items can be purchased outside the reimbursable meal as well as adult meals. Adult meal prices are $2.</w:t>
      </w:r>
      <w:r w:rsidR="000D05FA">
        <w:rPr>
          <w:rFonts w:ascii="Arial" w:hAnsi="Arial" w:cs="Arial"/>
          <w:b/>
        </w:rPr>
        <w:t>75</w:t>
      </w:r>
      <w:r w:rsidRPr="00A82716">
        <w:rPr>
          <w:rFonts w:ascii="Arial" w:hAnsi="Arial" w:cs="Arial"/>
          <w:b/>
        </w:rPr>
        <w:t xml:space="preserve"> for breakfast and $</w:t>
      </w:r>
      <w:r w:rsidR="000D05FA">
        <w:rPr>
          <w:rFonts w:ascii="Arial" w:hAnsi="Arial" w:cs="Arial"/>
          <w:b/>
        </w:rPr>
        <w:t>4.60</w:t>
      </w:r>
      <w:r w:rsidR="00966F01">
        <w:rPr>
          <w:rFonts w:ascii="Arial" w:hAnsi="Arial" w:cs="Arial"/>
          <w:b/>
        </w:rPr>
        <w:t xml:space="preserve"> </w:t>
      </w:r>
      <w:r w:rsidRPr="00A82716">
        <w:rPr>
          <w:rFonts w:ascii="Arial" w:hAnsi="Arial" w:cs="Arial"/>
          <w:b/>
        </w:rPr>
        <w:t xml:space="preserve">for lunch. </w:t>
      </w:r>
    </w:p>
    <w:p w14:paraId="15CEEFFB" w14:textId="77777777" w:rsidR="005A621E" w:rsidRPr="00A82716" w:rsidRDefault="005A621E" w:rsidP="005A621E">
      <w:pPr>
        <w:rPr>
          <w:rFonts w:ascii="Arial" w:hAnsi="Arial" w:cs="Arial"/>
          <w:b/>
        </w:rPr>
      </w:pPr>
    </w:p>
    <w:p w14:paraId="3ED92B4D" w14:textId="13B40001" w:rsidR="005A621E"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14:paraId="471BE14E" w14:textId="53A5852C" w:rsidR="0067141E" w:rsidRPr="00A82716" w:rsidRDefault="0067141E" w:rsidP="003501AA">
      <w:pPr>
        <w:rPr>
          <w:rFonts w:ascii="Arial" w:hAnsi="Arial" w:cs="Arial"/>
          <w:b/>
          <w:sz w:val="32"/>
          <w:szCs w:val="32"/>
          <w:u w:val="single"/>
        </w:rPr>
      </w:pPr>
    </w:p>
    <w:p w14:paraId="2C5F0EE0" w14:textId="77777777" w:rsidR="005A621E" w:rsidRPr="00A82716" w:rsidRDefault="005A621E" w:rsidP="005A621E">
      <w:pPr>
        <w:rPr>
          <w:rFonts w:ascii="Arial" w:hAnsi="Arial" w:cs="Arial"/>
          <w:b/>
          <w:sz w:val="28"/>
          <w:szCs w:val="28"/>
          <w:u w:val="single"/>
        </w:rPr>
      </w:pPr>
    </w:p>
    <w:p w14:paraId="55CA8269" w14:textId="58637921" w:rsidR="005A621E" w:rsidRPr="00A82716" w:rsidRDefault="005A621E" w:rsidP="005A621E">
      <w:pPr>
        <w:rPr>
          <w:rFonts w:ascii="Arial" w:hAnsi="Arial" w:cs="Arial"/>
          <w:b/>
        </w:rPr>
      </w:pPr>
      <w:r w:rsidRPr="00A82716">
        <w:rPr>
          <w:rFonts w:ascii="Arial" w:hAnsi="Arial" w:cs="Arial"/>
          <w:b/>
        </w:rPr>
        <w:t xml:space="preserve">The National School Lunch Program was established in 1946 as a “measure of national security to safeguard the health and well – being of the Nation’s children.” School districts receive federal reimbursement funds for each school lunch served that meets USDA guidelines. Our meals are planned on a </w:t>
      </w:r>
      <w:r w:rsidR="004B1650" w:rsidRPr="00A82716">
        <w:rPr>
          <w:rFonts w:ascii="Arial" w:hAnsi="Arial" w:cs="Arial"/>
          <w:b/>
        </w:rPr>
        <w:t>three-week</w:t>
      </w:r>
      <w:r w:rsidRPr="00A82716">
        <w:rPr>
          <w:rFonts w:ascii="Arial" w:hAnsi="Arial" w:cs="Arial"/>
          <w:b/>
        </w:rPr>
        <w:t xml:space="preserve"> menu cycle</w:t>
      </w:r>
      <w:r w:rsidR="004B1650">
        <w:rPr>
          <w:rFonts w:ascii="Arial" w:hAnsi="Arial" w:cs="Arial"/>
          <w:b/>
        </w:rPr>
        <w:t xml:space="preserve">. </w:t>
      </w:r>
      <w:r w:rsidRPr="00A82716">
        <w:rPr>
          <w:rFonts w:ascii="Arial" w:hAnsi="Arial" w:cs="Arial"/>
          <w:b/>
        </w:rPr>
        <w:t>Federal regulations require that we offer minimum portion sizes of meat, grains/breads, fruit and/or vegetable, and fluid milk during every lunch meal service. The portion sizes and calorie ranges are designed to meet the needs of the children and increase as the child gets older. The menu cycle allows for variety and encompasses foods that the chi</w:t>
      </w:r>
      <w:r w:rsidR="00DF1AA9">
        <w:rPr>
          <w:rFonts w:ascii="Arial" w:hAnsi="Arial" w:cs="Arial"/>
          <w:b/>
        </w:rPr>
        <w:t>ldren really like. We offer a variety of flavored milk</w:t>
      </w:r>
      <w:r w:rsidRPr="00A82716">
        <w:rPr>
          <w:rFonts w:ascii="Arial" w:hAnsi="Arial" w:cs="Arial"/>
          <w:b/>
        </w:rPr>
        <w:t xml:space="preserve"> and free potable water. Our district menus are certified to reflect new changes and target nutritional goals as established by the USDA. Calorie ranges and requirements increase with the grade levels. Portion sizes for some menu items – in particular; at the high school may be more. All regulations are being met by the district and calorie averages are based on weighted values of how many students will choose what menu items and meal participation. </w:t>
      </w:r>
      <w:r w:rsidR="00DF1AA9">
        <w:rPr>
          <w:rFonts w:ascii="Arial" w:hAnsi="Arial" w:cs="Arial"/>
          <w:b/>
        </w:rPr>
        <w:t>50</w:t>
      </w:r>
      <w:r w:rsidRPr="00A82716">
        <w:rPr>
          <w:rFonts w:ascii="Arial" w:hAnsi="Arial" w:cs="Arial"/>
          <w:b/>
        </w:rPr>
        <w:t>% of the grains served must be whole grain rich, a variety of fresh and canned fruits are offered along with 100% fruit juice, all vegetable subgroups are being met, and a variety of flavored 1% milk is being served.</w:t>
      </w:r>
      <w:r w:rsidR="002E74AB">
        <w:rPr>
          <w:rFonts w:ascii="Arial" w:hAnsi="Arial" w:cs="Arial"/>
          <w:b/>
        </w:rPr>
        <w:t xml:space="preserve"> </w:t>
      </w:r>
    </w:p>
    <w:p w14:paraId="54F9EA95" w14:textId="77777777" w:rsidR="005A621E" w:rsidRPr="00A82716" w:rsidRDefault="005A621E" w:rsidP="005A621E">
      <w:pPr>
        <w:rPr>
          <w:rFonts w:ascii="Arial" w:hAnsi="Arial" w:cs="Arial"/>
          <w:b/>
        </w:rPr>
      </w:pPr>
    </w:p>
    <w:p w14:paraId="0F464265" w14:textId="77777777" w:rsidR="005A621E" w:rsidRPr="00A82716" w:rsidRDefault="005A621E" w:rsidP="005A621E">
      <w:pPr>
        <w:rPr>
          <w:rFonts w:ascii="Arial" w:hAnsi="Arial" w:cs="Arial"/>
          <w:b/>
        </w:rPr>
      </w:pPr>
    </w:p>
    <w:p w14:paraId="156DDD82" w14:textId="72E2F695" w:rsidR="00002FFA" w:rsidRDefault="00002FFA" w:rsidP="00002FFA">
      <w:pPr>
        <w:jc w:val="center"/>
        <w:rPr>
          <w:rFonts w:ascii="Arial" w:hAnsi="Arial" w:cs="Arial"/>
          <w:b/>
          <w:sz w:val="32"/>
          <w:szCs w:val="32"/>
          <w:u w:val="single"/>
        </w:rPr>
      </w:pPr>
      <w:r w:rsidRPr="00A82716">
        <w:rPr>
          <w:rFonts w:ascii="Arial" w:hAnsi="Arial" w:cs="Arial"/>
          <w:b/>
          <w:sz w:val="32"/>
          <w:szCs w:val="32"/>
          <w:u w:val="single"/>
        </w:rPr>
        <w:t>National School Breakfast Program</w:t>
      </w:r>
    </w:p>
    <w:p w14:paraId="081AB15C" w14:textId="0FF2C826" w:rsidR="00A312FE" w:rsidRDefault="00A312FE" w:rsidP="00002FFA">
      <w:pPr>
        <w:jc w:val="center"/>
        <w:rPr>
          <w:rFonts w:ascii="Arial" w:hAnsi="Arial" w:cs="Arial"/>
          <w:b/>
          <w:sz w:val="32"/>
          <w:szCs w:val="32"/>
          <w:u w:val="single"/>
        </w:rPr>
      </w:pPr>
    </w:p>
    <w:p w14:paraId="32D77C46" w14:textId="77777777" w:rsidR="00002FFA" w:rsidRPr="00A82716" w:rsidRDefault="00002FFA" w:rsidP="00002FFA">
      <w:pPr>
        <w:jc w:val="center"/>
        <w:rPr>
          <w:rFonts w:ascii="Arial" w:hAnsi="Arial" w:cs="Arial"/>
          <w:b/>
          <w:sz w:val="28"/>
          <w:szCs w:val="28"/>
          <w:u w:val="single"/>
        </w:rPr>
      </w:pPr>
    </w:p>
    <w:p w14:paraId="0FC75E2D" w14:textId="7B2AD3C8" w:rsidR="00002FFA" w:rsidRPr="00A82716" w:rsidRDefault="00002FFA" w:rsidP="00002FFA">
      <w:pPr>
        <w:rPr>
          <w:rFonts w:ascii="Arial" w:hAnsi="Arial" w:cs="Arial"/>
          <w:b/>
        </w:rPr>
      </w:pPr>
      <w:r w:rsidRPr="00A82716">
        <w:rPr>
          <w:rFonts w:ascii="Arial" w:hAnsi="Arial" w:cs="Arial"/>
          <w:b/>
        </w:rPr>
        <w:t>The National School Breakfast Program was established in 1966. School districts receive federal reimbursement funds for each breakfast served that meets USDA guidelines. Previous studies have shown that children who participate in the School Breakfast Program have significantly higher test scores than non – participants. Our breakfast meals are also planned on a two week menu cycle. Calorie ranges and requirements increase with the grade levels. All regulations are being met by the district and calorie averages are based on weighted values of how many students will choose what menu i</w:t>
      </w:r>
      <w:r w:rsidR="00F027C9">
        <w:rPr>
          <w:rFonts w:ascii="Arial" w:hAnsi="Arial" w:cs="Arial"/>
          <w:b/>
        </w:rPr>
        <w:t>tems and meal participation. 50</w:t>
      </w:r>
      <w:r w:rsidRPr="00A82716">
        <w:rPr>
          <w:rFonts w:ascii="Arial" w:hAnsi="Arial" w:cs="Arial"/>
          <w:b/>
        </w:rPr>
        <w:t xml:space="preserve">% of the grains served are whole grain rich, a variety of fresh fruits and orange juice are offered, and a variety of flavored non-fat and 1% milk is being served. </w:t>
      </w:r>
    </w:p>
    <w:p w14:paraId="459EF458" w14:textId="77777777" w:rsidR="00AF5649" w:rsidRPr="00A82716" w:rsidRDefault="00AF5649">
      <w:pPr>
        <w:rPr>
          <w:rFonts w:ascii="Arial" w:hAnsi="Arial" w:cs="Arial"/>
        </w:rPr>
      </w:pPr>
    </w:p>
    <w:p w14:paraId="7E10B06D" w14:textId="77777777" w:rsidR="00002FFA" w:rsidRPr="00A82716" w:rsidRDefault="00002FFA">
      <w:pPr>
        <w:rPr>
          <w:rFonts w:ascii="Arial" w:hAnsi="Arial" w:cs="Arial"/>
        </w:rPr>
      </w:pPr>
    </w:p>
    <w:p w14:paraId="614D4B58" w14:textId="77777777" w:rsidR="00002FFA" w:rsidRPr="00002218" w:rsidRDefault="00002FFA">
      <w:pPr>
        <w:rPr>
          <w:rFonts w:ascii="Arial" w:hAnsi="Arial" w:cs="Arial"/>
          <w:u w:val="single"/>
        </w:rPr>
      </w:pPr>
    </w:p>
    <w:p w14:paraId="6D5051A6" w14:textId="0D58F867" w:rsidR="00002FFA" w:rsidRDefault="00002218" w:rsidP="00002218">
      <w:pPr>
        <w:jc w:val="center"/>
        <w:rPr>
          <w:rFonts w:ascii="Arial" w:hAnsi="Arial" w:cs="Arial"/>
          <w:b/>
          <w:bCs/>
          <w:sz w:val="28"/>
          <w:szCs w:val="28"/>
          <w:u w:val="single"/>
        </w:rPr>
      </w:pPr>
      <w:r w:rsidRPr="00002218">
        <w:rPr>
          <w:rFonts w:ascii="Arial" w:hAnsi="Arial" w:cs="Arial"/>
          <w:b/>
          <w:bCs/>
          <w:sz w:val="28"/>
          <w:szCs w:val="28"/>
          <w:u w:val="single"/>
        </w:rPr>
        <w:t xml:space="preserve">October </w:t>
      </w:r>
      <w:r w:rsidRPr="00002218">
        <w:rPr>
          <w:rFonts w:ascii="Arial" w:hAnsi="Arial" w:cs="Arial"/>
          <w:b/>
          <w:bCs/>
          <w:sz w:val="32"/>
          <w:szCs w:val="32"/>
          <w:u w:val="single"/>
        </w:rPr>
        <w:t>Qualifying</w:t>
      </w:r>
      <w:r w:rsidRPr="00002218">
        <w:rPr>
          <w:rFonts w:ascii="Arial" w:hAnsi="Arial" w:cs="Arial"/>
          <w:b/>
          <w:bCs/>
          <w:sz w:val="28"/>
          <w:szCs w:val="28"/>
          <w:u w:val="single"/>
        </w:rPr>
        <w:t xml:space="preserve"> Data</w:t>
      </w:r>
    </w:p>
    <w:p w14:paraId="293E472F" w14:textId="01EB9861" w:rsidR="00002218" w:rsidRDefault="00002218" w:rsidP="00002218">
      <w:pPr>
        <w:jc w:val="center"/>
        <w:rPr>
          <w:rFonts w:ascii="Arial" w:hAnsi="Arial" w:cs="Arial"/>
          <w:sz w:val="28"/>
          <w:szCs w:val="28"/>
        </w:rPr>
      </w:pPr>
    </w:p>
    <w:p w14:paraId="4641814D" w14:textId="5A0A4C6D" w:rsidR="00002218" w:rsidRDefault="00002218" w:rsidP="00002218">
      <w:pPr>
        <w:jc w:val="center"/>
        <w:rPr>
          <w:rFonts w:ascii="Arial" w:hAnsi="Arial" w:cs="Arial"/>
          <w:sz w:val="28"/>
          <w:szCs w:val="28"/>
        </w:rPr>
      </w:pPr>
    </w:p>
    <w:tbl>
      <w:tblPr>
        <w:tblStyle w:val="TableGrid"/>
        <w:tblW w:w="0" w:type="auto"/>
        <w:tblLook w:val="04A0" w:firstRow="1" w:lastRow="0" w:firstColumn="1" w:lastColumn="0" w:noHBand="0" w:noVBand="1"/>
      </w:tblPr>
      <w:tblGrid>
        <w:gridCol w:w="4316"/>
        <w:gridCol w:w="4317"/>
        <w:gridCol w:w="4317"/>
      </w:tblGrid>
      <w:tr w:rsidR="00002218" w14:paraId="6EB4BDC7" w14:textId="77777777" w:rsidTr="00002218">
        <w:tc>
          <w:tcPr>
            <w:tcW w:w="4316" w:type="dxa"/>
          </w:tcPr>
          <w:p w14:paraId="713B63EE" w14:textId="77777777" w:rsidR="00002218" w:rsidRDefault="00002218" w:rsidP="00002218">
            <w:pPr>
              <w:jc w:val="center"/>
              <w:rPr>
                <w:rFonts w:ascii="Arial" w:hAnsi="Arial" w:cs="Arial"/>
                <w:sz w:val="28"/>
                <w:szCs w:val="28"/>
              </w:rPr>
            </w:pPr>
            <w:r>
              <w:rPr>
                <w:rFonts w:ascii="Arial" w:hAnsi="Arial" w:cs="Arial"/>
                <w:sz w:val="28"/>
                <w:szCs w:val="28"/>
              </w:rPr>
              <w:t xml:space="preserve">October 2022 </w:t>
            </w:r>
          </w:p>
          <w:p w14:paraId="0FF8FAC6" w14:textId="19F3F619" w:rsidR="00002218" w:rsidRDefault="00002218" w:rsidP="00002218">
            <w:pPr>
              <w:jc w:val="center"/>
              <w:rPr>
                <w:rFonts w:ascii="Arial" w:hAnsi="Arial" w:cs="Arial"/>
                <w:sz w:val="28"/>
                <w:szCs w:val="28"/>
              </w:rPr>
            </w:pPr>
            <w:r>
              <w:rPr>
                <w:rFonts w:ascii="Arial" w:hAnsi="Arial" w:cs="Arial"/>
                <w:sz w:val="28"/>
                <w:szCs w:val="28"/>
              </w:rPr>
              <w:t xml:space="preserve">19 School Days </w:t>
            </w:r>
          </w:p>
        </w:tc>
        <w:tc>
          <w:tcPr>
            <w:tcW w:w="4317" w:type="dxa"/>
          </w:tcPr>
          <w:p w14:paraId="616A0246" w14:textId="77777777" w:rsidR="00002218" w:rsidRDefault="00002218" w:rsidP="00002218">
            <w:pPr>
              <w:jc w:val="center"/>
              <w:rPr>
                <w:rFonts w:ascii="Arial" w:hAnsi="Arial" w:cs="Arial"/>
                <w:sz w:val="28"/>
                <w:szCs w:val="28"/>
              </w:rPr>
            </w:pPr>
            <w:r>
              <w:rPr>
                <w:rFonts w:ascii="Arial" w:hAnsi="Arial" w:cs="Arial"/>
                <w:sz w:val="28"/>
                <w:szCs w:val="28"/>
              </w:rPr>
              <w:t>Reimbursable Meal-</w:t>
            </w:r>
          </w:p>
          <w:p w14:paraId="5DB9329A" w14:textId="4720BF4C" w:rsidR="00002218" w:rsidRDefault="00002218" w:rsidP="00002218">
            <w:pPr>
              <w:jc w:val="center"/>
              <w:rPr>
                <w:rFonts w:ascii="Arial" w:hAnsi="Arial" w:cs="Arial"/>
                <w:sz w:val="28"/>
                <w:szCs w:val="28"/>
              </w:rPr>
            </w:pPr>
            <w:r>
              <w:rPr>
                <w:rFonts w:ascii="Arial" w:hAnsi="Arial" w:cs="Arial"/>
                <w:sz w:val="28"/>
                <w:szCs w:val="28"/>
              </w:rPr>
              <w:t>Breakfast Participation by ADA</w:t>
            </w:r>
          </w:p>
        </w:tc>
        <w:tc>
          <w:tcPr>
            <w:tcW w:w="4317" w:type="dxa"/>
          </w:tcPr>
          <w:p w14:paraId="4E27B3E6" w14:textId="77777777" w:rsidR="00002218" w:rsidRDefault="00002218" w:rsidP="00002218">
            <w:pPr>
              <w:jc w:val="center"/>
              <w:rPr>
                <w:rFonts w:ascii="Arial" w:hAnsi="Arial" w:cs="Arial"/>
                <w:sz w:val="28"/>
                <w:szCs w:val="28"/>
              </w:rPr>
            </w:pPr>
            <w:r>
              <w:rPr>
                <w:rFonts w:ascii="Arial" w:hAnsi="Arial" w:cs="Arial"/>
                <w:sz w:val="28"/>
                <w:szCs w:val="28"/>
              </w:rPr>
              <w:t>Reimbursable Meal-</w:t>
            </w:r>
          </w:p>
          <w:p w14:paraId="24D73263" w14:textId="5CE0E3EA" w:rsidR="00002218" w:rsidRDefault="00002218" w:rsidP="00002218">
            <w:pPr>
              <w:jc w:val="center"/>
              <w:rPr>
                <w:rFonts w:ascii="Arial" w:hAnsi="Arial" w:cs="Arial"/>
                <w:sz w:val="28"/>
                <w:szCs w:val="28"/>
              </w:rPr>
            </w:pPr>
            <w:r>
              <w:rPr>
                <w:rFonts w:ascii="Arial" w:hAnsi="Arial" w:cs="Arial"/>
                <w:sz w:val="28"/>
                <w:szCs w:val="28"/>
              </w:rPr>
              <w:t>Lunch Participation by ADA</w:t>
            </w:r>
          </w:p>
        </w:tc>
      </w:tr>
      <w:tr w:rsidR="00002218" w14:paraId="07615DE0" w14:textId="77777777" w:rsidTr="00002218">
        <w:tc>
          <w:tcPr>
            <w:tcW w:w="4316" w:type="dxa"/>
          </w:tcPr>
          <w:p w14:paraId="26E175E1" w14:textId="6C5812E8" w:rsidR="00002218" w:rsidRDefault="00002218" w:rsidP="00002218">
            <w:pPr>
              <w:jc w:val="center"/>
              <w:rPr>
                <w:rFonts w:ascii="Arial" w:hAnsi="Arial" w:cs="Arial"/>
                <w:sz w:val="28"/>
                <w:szCs w:val="28"/>
              </w:rPr>
            </w:pPr>
            <w:r>
              <w:rPr>
                <w:rFonts w:ascii="Arial" w:hAnsi="Arial" w:cs="Arial"/>
                <w:sz w:val="28"/>
                <w:szCs w:val="28"/>
              </w:rPr>
              <w:t>Leatherwood ADA 94</w:t>
            </w:r>
          </w:p>
        </w:tc>
        <w:tc>
          <w:tcPr>
            <w:tcW w:w="4317" w:type="dxa"/>
          </w:tcPr>
          <w:p w14:paraId="3273F282" w14:textId="607200E0" w:rsidR="00002218" w:rsidRDefault="00002218" w:rsidP="00002218">
            <w:pPr>
              <w:jc w:val="center"/>
              <w:rPr>
                <w:rFonts w:ascii="Arial" w:hAnsi="Arial" w:cs="Arial"/>
                <w:sz w:val="28"/>
                <w:szCs w:val="28"/>
              </w:rPr>
            </w:pPr>
            <w:r>
              <w:rPr>
                <w:rFonts w:ascii="Arial" w:hAnsi="Arial" w:cs="Arial"/>
                <w:sz w:val="28"/>
                <w:szCs w:val="28"/>
              </w:rPr>
              <w:t>58%</w:t>
            </w:r>
          </w:p>
        </w:tc>
        <w:tc>
          <w:tcPr>
            <w:tcW w:w="4317" w:type="dxa"/>
          </w:tcPr>
          <w:p w14:paraId="252B40CA" w14:textId="6D1CDCF2" w:rsidR="00002218" w:rsidRDefault="00002218" w:rsidP="00002218">
            <w:pPr>
              <w:jc w:val="center"/>
              <w:rPr>
                <w:rFonts w:ascii="Arial" w:hAnsi="Arial" w:cs="Arial"/>
                <w:sz w:val="28"/>
                <w:szCs w:val="28"/>
              </w:rPr>
            </w:pPr>
            <w:r>
              <w:rPr>
                <w:rFonts w:ascii="Arial" w:hAnsi="Arial" w:cs="Arial"/>
                <w:sz w:val="28"/>
                <w:szCs w:val="28"/>
              </w:rPr>
              <w:t>89%</w:t>
            </w:r>
          </w:p>
        </w:tc>
      </w:tr>
      <w:tr w:rsidR="00002218" w14:paraId="3873D6BE" w14:textId="77777777" w:rsidTr="00002218">
        <w:tc>
          <w:tcPr>
            <w:tcW w:w="4316" w:type="dxa"/>
          </w:tcPr>
          <w:p w14:paraId="3D5B21B5" w14:textId="713505E5" w:rsidR="00002218" w:rsidRDefault="00002218" w:rsidP="00002218">
            <w:pPr>
              <w:jc w:val="center"/>
              <w:rPr>
                <w:rFonts w:ascii="Arial" w:hAnsi="Arial" w:cs="Arial"/>
                <w:sz w:val="28"/>
                <w:szCs w:val="28"/>
              </w:rPr>
            </w:pPr>
            <w:r>
              <w:rPr>
                <w:rFonts w:ascii="Arial" w:hAnsi="Arial" w:cs="Arial"/>
                <w:sz w:val="28"/>
                <w:szCs w:val="28"/>
              </w:rPr>
              <w:t>Viper ADA 217</w:t>
            </w:r>
          </w:p>
        </w:tc>
        <w:tc>
          <w:tcPr>
            <w:tcW w:w="4317" w:type="dxa"/>
          </w:tcPr>
          <w:p w14:paraId="6C28F398" w14:textId="51293BA7" w:rsidR="00002218" w:rsidRDefault="00002218" w:rsidP="00002218">
            <w:pPr>
              <w:jc w:val="center"/>
              <w:rPr>
                <w:rFonts w:ascii="Arial" w:hAnsi="Arial" w:cs="Arial"/>
                <w:sz w:val="28"/>
                <w:szCs w:val="28"/>
              </w:rPr>
            </w:pPr>
            <w:r>
              <w:rPr>
                <w:rFonts w:ascii="Arial" w:hAnsi="Arial" w:cs="Arial"/>
                <w:sz w:val="28"/>
                <w:szCs w:val="28"/>
              </w:rPr>
              <w:t>54%</w:t>
            </w:r>
          </w:p>
        </w:tc>
        <w:tc>
          <w:tcPr>
            <w:tcW w:w="4317" w:type="dxa"/>
          </w:tcPr>
          <w:p w14:paraId="7A15FC0F" w14:textId="1E7A2E0D" w:rsidR="00002218" w:rsidRDefault="00002218" w:rsidP="00002218">
            <w:pPr>
              <w:jc w:val="center"/>
              <w:rPr>
                <w:rFonts w:ascii="Arial" w:hAnsi="Arial" w:cs="Arial"/>
                <w:sz w:val="28"/>
                <w:szCs w:val="28"/>
              </w:rPr>
            </w:pPr>
            <w:r>
              <w:rPr>
                <w:rFonts w:ascii="Arial" w:hAnsi="Arial" w:cs="Arial"/>
                <w:sz w:val="28"/>
                <w:szCs w:val="28"/>
              </w:rPr>
              <w:t>88%</w:t>
            </w:r>
          </w:p>
        </w:tc>
      </w:tr>
      <w:tr w:rsidR="00002218" w14:paraId="167695DB" w14:textId="77777777" w:rsidTr="00002218">
        <w:tc>
          <w:tcPr>
            <w:tcW w:w="4316" w:type="dxa"/>
          </w:tcPr>
          <w:p w14:paraId="4F020446" w14:textId="341F517F" w:rsidR="00002218" w:rsidRDefault="00052724" w:rsidP="00002218">
            <w:pPr>
              <w:jc w:val="center"/>
              <w:rPr>
                <w:rFonts w:ascii="Arial" w:hAnsi="Arial" w:cs="Arial"/>
                <w:sz w:val="28"/>
                <w:szCs w:val="28"/>
              </w:rPr>
            </w:pPr>
            <w:r>
              <w:rPr>
                <w:rFonts w:ascii="Arial" w:hAnsi="Arial" w:cs="Arial"/>
                <w:sz w:val="28"/>
                <w:szCs w:val="28"/>
              </w:rPr>
              <w:t>R.W. Combs ADA 330</w:t>
            </w:r>
          </w:p>
        </w:tc>
        <w:tc>
          <w:tcPr>
            <w:tcW w:w="4317" w:type="dxa"/>
          </w:tcPr>
          <w:p w14:paraId="1B6AD5B0" w14:textId="3372D46F" w:rsidR="00002218" w:rsidRDefault="00052724" w:rsidP="00002218">
            <w:pPr>
              <w:jc w:val="center"/>
              <w:rPr>
                <w:rFonts w:ascii="Arial" w:hAnsi="Arial" w:cs="Arial"/>
                <w:sz w:val="28"/>
                <w:szCs w:val="28"/>
              </w:rPr>
            </w:pPr>
            <w:r>
              <w:rPr>
                <w:rFonts w:ascii="Arial" w:hAnsi="Arial" w:cs="Arial"/>
                <w:sz w:val="28"/>
                <w:szCs w:val="28"/>
              </w:rPr>
              <w:t>65%</w:t>
            </w:r>
          </w:p>
        </w:tc>
        <w:tc>
          <w:tcPr>
            <w:tcW w:w="4317" w:type="dxa"/>
          </w:tcPr>
          <w:p w14:paraId="6C9475C2" w14:textId="315FEB36" w:rsidR="00002218" w:rsidRDefault="00052724" w:rsidP="00002218">
            <w:pPr>
              <w:jc w:val="center"/>
              <w:rPr>
                <w:rFonts w:ascii="Arial" w:hAnsi="Arial" w:cs="Arial"/>
                <w:sz w:val="28"/>
                <w:szCs w:val="28"/>
              </w:rPr>
            </w:pPr>
            <w:r>
              <w:rPr>
                <w:rFonts w:ascii="Arial" w:hAnsi="Arial" w:cs="Arial"/>
                <w:sz w:val="28"/>
                <w:szCs w:val="28"/>
              </w:rPr>
              <w:t>92%</w:t>
            </w:r>
          </w:p>
        </w:tc>
      </w:tr>
      <w:tr w:rsidR="00002218" w14:paraId="09864775" w14:textId="77777777" w:rsidTr="00002218">
        <w:tc>
          <w:tcPr>
            <w:tcW w:w="4316" w:type="dxa"/>
          </w:tcPr>
          <w:p w14:paraId="5E5FA821" w14:textId="3BC3B5A7" w:rsidR="00002218" w:rsidRDefault="00052724" w:rsidP="00002218">
            <w:pPr>
              <w:jc w:val="center"/>
              <w:rPr>
                <w:rFonts w:ascii="Arial" w:hAnsi="Arial" w:cs="Arial"/>
                <w:sz w:val="28"/>
                <w:szCs w:val="28"/>
              </w:rPr>
            </w:pPr>
            <w:r>
              <w:rPr>
                <w:rFonts w:ascii="Arial" w:hAnsi="Arial" w:cs="Arial"/>
                <w:sz w:val="28"/>
                <w:szCs w:val="28"/>
              </w:rPr>
              <w:t>Buckhorn ADA 273</w:t>
            </w:r>
          </w:p>
        </w:tc>
        <w:tc>
          <w:tcPr>
            <w:tcW w:w="4317" w:type="dxa"/>
          </w:tcPr>
          <w:p w14:paraId="16C1F553" w14:textId="3E627D89" w:rsidR="00002218" w:rsidRDefault="00052724" w:rsidP="00002218">
            <w:pPr>
              <w:jc w:val="center"/>
              <w:rPr>
                <w:rFonts w:ascii="Arial" w:hAnsi="Arial" w:cs="Arial"/>
                <w:sz w:val="28"/>
                <w:szCs w:val="28"/>
              </w:rPr>
            </w:pPr>
            <w:r>
              <w:rPr>
                <w:rFonts w:ascii="Arial" w:hAnsi="Arial" w:cs="Arial"/>
                <w:sz w:val="28"/>
                <w:szCs w:val="28"/>
              </w:rPr>
              <w:t>84%</w:t>
            </w:r>
          </w:p>
        </w:tc>
        <w:tc>
          <w:tcPr>
            <w:tcW w:w="4317" w:type="dxa"/>
          </w:tcPr>
          <w:p w14:paraId="29ED23E1" w14:textId="527D3E46" w:rsidR="00002218" w:rsidRDefault="00052724" w:rsidP="00002218">
            <w:pPr>
              <w:jc w:val="center"/>
              <w:rPr>
                <w:rFonts w:ascii="Arial" w:hAnsi="Arial" w:cs="Arial"/>
                <w:sz w:val="28"/>
                <w:szCs w:val="28"/>
              </w:rPr>
            </w:pPr>
            <w:r>
              <w:rPr>
                <w:rFonts w:ascii="Arial" w:hAnsi="Arial" w:cs="Arial"/>
                <w:sz w:val="28"/>
                <w:szCs w:val="28"/>
              </w:rPr>
              <w:t>99%</w:t>
            </w:r>
          </w:p>
        </w:tc>
      </w:tr>
      <w:tr w:rsidR="00002218" w14:paraId="47423CBB" w14:textId="77777777" w:rsidTr="00002218">
        <w:tc>
          <w:tcPr>
            <w:tcW w:w="4316" w:type="dxa"/>
          </w:tcPr>
          <w:p w14:paraId="7F700960" w14:textId="42F44E93" w:rsidR="00002218" w:rsidRDefault="00052724" w:rsidP="00002218">
            <w:pPr>
              <w:jc w:val="center"/>
              <w:rPr>
                <w:rFonts w:ascii="Arial" w:hAnsi="Arial" w:cs="Arial"/>
                <w:sz w:val="28"/>
                <w:szCs w:val="28"/>
              </w:rPr>
            </w:pPr>
            <w:r>
              <w:rPr>
                <w:rFonts w:ascii="Arial" w:hAnsi="Arial" w:cs="Arial"/>
                <w:sz w:val="28"/>
                <w:szCs w:val="28"/>
              </w:rPr>
              <w:t>Robinson ADA 247</w:t>
            </w:r>
          </w:p>
        </w:tc>
        <w:tc>
          <w:tcPr>
            <w:tcW w:w="4317" w:type="dxa"/>
          </w:tcPr>
          <w:p w14:paraId="082498B9" w14:textId="2EF50E73" w:rsidR="00002218" w:rsidRDefault="00052724" w:rsidP="00002218">
            <w:pPr>
              <w:jc w:val="center"/>
              <w:rPr>
                <w:rFonts w:ascii="Arial" w:hAnsi="Arial" w:cs="Arial"/>
                <w:sz w:val="28"/>
                <w:szCs w:val="28"/>
              </w:rPr>
            </w:pPr>
            <w:r>
              <w:rPr>
                <w:rFonts w:ascii="Arial" w:hAnsi="Arial" w:cs="Arial"/>
                <w:sz w:val="28"/>
                <w:szCs w:val="28"/>
              </w:rPr>
              <w:t>71%</w:t>
            </w:r>
          </w:p>
        </w:tc>
        <w:tc>
          <w:tcPr>
            <w:tcW w:w="4317" w:type="dxa"/>
          </w:tcPr>
          <w:p w14:paraId="7F039398" w14:textId="12A9FABA" w:rsidR="00002218" w:rsidRDefault="00052724" w:rsidP="00002218">
            <w:pPr>
              <w:jc w:val="center"/>
              <w:rPr>
                <w:rFonts w:ascii="Arial" w:hAnsi="Arial" w:cs="Arial"/>
                <w:sz w:val="28"/>
                <w:szCs w:val="28"/>
              </w:rPr>
            </w:pPr>
            <w:r>
              <w:rPr>
                <w:rFonts w:ascii="Arial" w:hAnsi="Arial" w:cs="Arial"/>
                <w:sz w:val="28"/>
                <w:szCs w:val="28"/>
              </w:rPr>
              <w:t>94%</w:t>
            </w:r>
          </w:p>
        </w:tc>
      </w:tr>
      <w:tr w:rsidR="00002218" w14:paraId="0A22F8C2" w14:textId="77777777" w:rsidTr="00002218">
        <w:tc>
          <w:tcPr>
            <w:tcW w:w="4316" w:type="dxa"/>
          </w:tcPr>
          <w:p w14:paraId="5320BE5B" w14:textId="4EFBCCA1" w:rsidR="00002218" w:rsidRDefault="00052724" w:rsidP="00002218">
            <w:pPr>
              <w:jc w:val="center"/>
              <w:rPr>
                <w:rFonts w:ascii="Arial" w:hAnsi="Arial" w:cs="Arial"/>
                <w:sz w:val="28"/>
                <w:szCs w:val="28"/>
              </w:rPr>
            </w:pPr>
            <w:r>
              <w:rPr>
                <w:rFonts w:ascii="Arial" w:hAnsi="Arial" w:cs="Arial"/>
                <w:sz w:val="28"/>
                <w:szCs w:val="28"/>
              </w:rPr>
              <w:t>Perry Central ADA 761</w:t>
            </w:r>
          </w:p>
        </w:tc>
        <w:tc>
          <w:tcPr>
            <w:tcW w:w="4317" w:type="dxa"/>
          </w:tcPr>
          <w:p w14:paraId="2A337C88" w14:textId="5CA1E90A" w:rsidR="00002218" w:rsidRDefault="00052724" w:rsidP="00002218">
            <w:pPr>
              <w:jc w:val="center"/>
              <w:rPr>
                <w:rFonts w:ascii="Arial" w:hAnsi="Arial" w:cs="Arial"/>
                <w:sz w:val="28"/>
                <w:szCs w:val="28"/>
              </w:rPr>
            </w:pPr>
            <w:r>
              <w:rPr>
                <w:rFonts w:ascii="Arial" w:hAnsi="Arial" w:cs="Arial"/>
                <w:sz w:val="28"/>
                <w:szCs w:val="28"/>
              </w:rPr>
              <w:t>42%</w:t>
            </w:r>
          </w:p>
        </w:tc>
        <w:tc>
          <w:tcPr>
            <w:tcW w:w="4317" w:type="dxa"/>
          </w:tcPr>
          <w:p w14:paraId="143D2E39" w14:textId="4B4B12DC" w:rsidR="00002218" w:rsidRDefault="00052724" w:rsidP="00002218">
            <w:pPr>
              <w:jc w:val="center"/>
              <w:rPr>
                <w:rFonts w:ascii="Arial" w:hAnsi="Arial" w:cs="Arial"/>
                <w:sz w:val="28"/>
                <w:szCs w:val="28"/>
              </w:rPr>
            </w:pPr>
            <w:r>
              <w:rPr>
                <w:rFonts w:ascii="Arial" w:hAnsi="Arial" w:cs="Arial"/>
                <w:sz w:val="28"/>
                <w:szCs w:val="28"/>
              </w:rPr>
              <w:t>72%</w:t>
            </w:r>
          </w:p>
        </w:tc>
      </w:tr>
      <w:tr w:rsidR="00002218" w14:paraId="10D5A366" w14:textId="77777777" w:rsidTr="00002218">
        <w:tc>
          <w:tcPr>
            <w:tcW w:w="4316" w:type="dxa"/>
          </w:tcPr>
          <w:p w14:paraId="7AADD8DB" w14:textId="63C9F1B5" w:rsidR="00002218" w:rsidRDefault="00052724" w:rsidP="00002218">
            <w:pPr>
              <w:jc w:val="center"/>
              <w:rPr>
                <w:rFonts w:ascii="Arial" w:hAnsi="Arial" w:cs="Arial"/>
                <w:sz w:val="28"/>
                <w:szCs w:val="28"/>
              </w:rPr>
            </w:pPr>
            <w:r>
              <w:rPr>
                <w:rFonts w:ascii="Arial" w:hAnsi="Arial" w:cs="Arial"/>
                <w:sz w:val="28"/>
                <w:szCs w:val="28"/>
              </w:rPr>
              <w:t>West Perry ADA 660</w:t>
            </w:r>
          </w:p>
        </w:tc>
        <w:tc>
          <w:tcPr>
            <w:tcW w:w="4317" w:type="dxa"/>
          </w:tcPr>
          <w:p w14:paraId="7A65341A" w14:textId="36CC3E1A" w:rsidR="00002218" w:rsidRDefault="00052724" w:rsidP="00002218">
            <w:pPr>
              <w:jc w:val="center"/>
              <w:rPr>
                <w:rFonts w:ascii="Arial" w:hAnsi="Arial" w:cs="Arial"/>
                <w:sz w:val="28"/>
                <w:szCs w:val="28"/>
              </w:rPr>
            </w:pPr>
            <w:r>
              <w:rPr>
                <w:rFonts w:ascii="Arial" w:hAnsi="Arial" w:cs="Arial"/>
                <w:sz w:val="28"/>
                <w:szCs w:val="28"/>
              </w:rPr>
              <w:t>49%</w:t>
            </w:r>
          </w:p>
        </w:tc>
        <w:tc>
          <w:tcPr>
            <w:tcW w:w="4317" w:type="dxa"/>
          </w:tcPr>
          <w:p w14:paraId="178CD50A" w14:textId="5804BD6C" w:rsidR="00002218" w:rsidRDefault="00052724" w:rsidP="00002218">
            <w:pPr>
              <w:jc w:val="center"/>
              <w:rPr>
                <w:rFonts w:ascii="Arial" w:hAnsi="Arial" w:cs="Arial"/>
                <w:sz w:val="28"/>
                <w:szCs w:val="28"/>
              </w:rPr>
            </w:pPr>
            <w:r>
              <w:rPr>
                <w:rFonts w:ascii="Arial" w:hAnsi="Arial" w:cs="Arial"/>
                <w:sz w:val="28"/>
                <w:szCs w:val="28"/>
              </w:rPr>
              <w:t>96%</w:t>
            </w:r>
          </w:p>
        </w:tc>
      </w:tr>
      <w:tr w:rsidR="00052724" w14:paraId="6A6418CC" w14:textId="77777777" w:rsidTr="00002218">
        <w:tc>
          <w:tcPr>
            <w:tcW w:w="4316" w:type="dxa"/>
          </w:tcPr>
          <w:p w14:paraId="5C425D74" w14:textId="3A30A968" w:rsidR="00052724" w:rsidRDefault="00052724" w:rsidP="00002218">
            <w:pPr>
              <w:jc w:val="center"/>
              <w:rPr>
                <w:rFonts w:ascii="Arial" w:hAnsi="Arial" w:cs="Arial"/>
                <w:sz w:val="28"/>
                <w:szCs w:val="28"/>
              </w:rPr>
            </w:pPr>
            <w:r>
              <w:rPr>
                <w:rFonts w:ascii="Arial" w:hAnsi="Arial" w:cs="Arial"/>
                <w:sz w:val="28"/>
                <w:szCs w:val="28"/>
              </w:rPr>
              <w:t>East Perry ADA 565</w:t>
            </w:r>
          </w:p>
        </w:tc>
        <w:tc>
          <w:tcPr>
            <w:tcW w:w="4317" w:type="dxa"/>
          </w:tcPr>
          <w:p w14:paraId="79081DDA" w14:textId="05AE3DEF" w:rsidR="00052724" w:rsidRDefault="00052724" w:rsidP="00002218">
            <w:pPr>
              <w:jc w:val="center"/>
              <w:rPr>
                <w:rFonts w:ascii="Arial" w:hAnsi="Arial" w:cs="Arial"/>
                <w:sz w:val="28"/>
                <w:szCs w:val="28"/>
              </w:rPr>
            </w:pPr>
            <w:r>
              <w:rPr>
                <w:rFonts w:ascii="Arial" w:hAnsi="Arial" w:cs="Arial"/>
                <w:sz w:val="28"/>
                <w:szCs w:val="28"/>
              </w:rPr>
              <w:t>40%</w:t>
            </w:r>
          </w:p>
        </w:tc>
        <w:tc>
          <w:tcPr>
            <w:tcW w:w="4317" w:type="dxa"/>
          </w:tcPr>
          <w:p w14:paraId="476E37EB" w14:textId="69555340" w:rsidR="00052724" w:rsidRDefault="00052724" w:rsidP="00002218">
            <w:pPr>
              <w:jc w:val="center"/>
              <w:rPr>
                <w:rFonts w:ascii="Arial" w:hAnsi="Arial" w:cs="Arial"/>
                <w:sz w:val="28"/>
                <w:szCs w:val="28"/>
              </w:rPr>
            </w:pPr>
            <w:r>
              <w:rPr>
                <w:rFonts w:ascii="Arial" w:hAnsi="Arial" w:cs="Arial"/>
                <w:sz w:val="28"/>
                <w:szCs w:val="28"/>
              </w:rPr>
              <w:t>96%</w:t>
            </w:r>
          </w:p>
        </w:tc>
      </w:tr>
    </w:tbl>
    <w:p w14:paraId="5822E031" w14:textId="77777777" w:rsidR="00002218" w:rsidRPr="00002218" w:rsidRDefault="00002218" w:rsidP="00002218">
      <w:pPr>
        <w:jc w:val="center"/>
        <w:rPr>
          <w:rFonts w:ascii="Arial" w:hAnsi="Arial" w:cs="Arial"/>
          <w:sz w:val="28"/>
          <w:szCs w:val="28"/>
        </w:rPr>
      </w:pPr>
    </w:p>
    <w:p w14:paraId="3D592F9C" w14:textId="77777777" w:rsidR="00002FFA" w:rsidRPr="00A82716" w:rsidRDefault="00002FFA">
      <w:pPr>
        <w:rPr>
          <w:rFonts w:ascii="Arial" w:hAnsi="Arial" w:cs="Arial"/>
        </w:rPr>
      </w:pPr>
    </w:p>
    <w:p w14:paraId="21845980" w14:textId="77777777" w:rsidR="00002FFA" w:rsidRPr="00A82716" w:rsidRDefault="00002FFA">
      <w:pPr>
        <w:rPr>
          <w:rFonts w:ascii="Arial" w:hAnsi="Arial" w:cs="Arial"/>
        </w:rPr>
      </w:pPr>
    </w:p>
    <w:p w14:paraId="6D6A5791" w14:textId="77777777" w:rsidR="00002FFA" w:rsidRPr="00A82716" w:rsidRDefault="00002FFA">
      <w:pPr>
        <w:rPr>
          <w:rFonts w:ascii="Arial" w:hAnsi="Arial" w:cs="Arial"/>
        </w:rPr>
      </w:pPr>
    </w:p>
    <w:p w14:paraId="23AE4E3D" w14:textId="77777777" w:rsidR="00002FFA" w:rsidRPr="00A82716" w:rsidRDefault="00002FFA">
      <w:pPr>
        <w:rPr>
          <w:rFonts w:ascii="Arial" w:hAnsi="Arial" w:cs="Arial"/>
        </w:rPr>
      </w:pPr>
    </w:p>
    <w:p w14:paraId="70FC37AC" w14:textId="77777777" w:rsidR="00002FFA" w:rsidRPr="00A82716" w:rsidRDefault="00002FFA">
      <w:pPr>
        <w:rPr>
          <w:rFonts w:ascii="Arial" w:hAnsi="Arial" w:cs="Arial"/>
        </w:rPr>
      </w:pPr>
    </w:p>
    <w:tbl>
      <w:tblPr>
        <w:tblW w:w="10980" w:type="dxa"/>
        <w:tblInd w:w="1075" w:type="dxa"/>
        <w:tblLayout w:type="fixed"/>
        <w:tblLook w:val="0000" w:firstRow="0" w:lastRow="0" w:firstColumn="0" w:lastColumn="0" w:noHBand="0" w:noVBand="0"/>
      </w:tblPr>
      <w:tblGrid>
        <w:gridCol w:w="1283"/>
        <w:gridCol w:w="1440"/>
        <w:gridCol w:w="1710"/>
        <w:gridCol w:w="1620"/>
        <w:gridCol w:w="1530"/>
        <w:gridCol w:w="1800"/>
        <w:gridCol w:w="1597"/>
      </w:tblGrid>
      <w:tr w:rsidR="00002FFA" w:rsidRPr="00A82716" w14:paraId="1AA2E138" w14:textId="77777777" w:rsidTr="00002FFA">
        <w:trPr>
          <w:trHeight w:val="287"/>
        </w:trPr>
        <w:tc>
          <w:tcPr>
            <w:tcW w:w="1283" w:type="dxa"/>
            <w:tcBorders>
              <w:top w:val="single" w:sz="6" w:space="0" w:color="000000"/>
              <w:left w:val="single" w:sz="4" w:space="0" w:color="000000"/>
              <w:bottom w:val="single" w:sz="6" w:space="0" w:color="000000"/>
              <w:right w:val="single" w:sz="4" w:space="0" w:color="000000"/>
            </w:tcBorders>
          </w:tcPr>
          <w:p w14:paraId="16F0C68F" w14:textId="77777777" w:rsidR="00002FFA" w:rsidRPr="00A82716" w:rsidRDefault="00002FFA" w:rsidP="00082AAF">
            <w:pPr>
              <w:pStyle w:val="Default"/>
              <w:rPr>
                <w:color w:val="auto"/>
              </w:rPr>
            </w:pPr>
          </w:p>
        </w:tc>
        <w:tc>
          <w:tcPr>
            <w:tcW w:w="4770" w:type="dxa"/>
            <w:gridSpan w:val="3"/>
            <w:tcBorders>
              <w:top w:val="single" w:sz="6" w:space="0" w:color="000000"/>
              <w:left w:val="single" w:sz="4" w:space="0" w:color="000000"/>
              <w:bottom w:val="single" w:sz="6" w:space="0" w:color="000000"/>
              <w:right w:val="single" w:sz="4" w:space="0" w:color="000000"/>
            </w:tcBorders>
            <w:vAlign w:val="bottom"/>
          </w:tcPr>
          <w:p w14:paraId="2DFE2634" w14:textId="77777777" w:rsidR="00002FFA" w:rsidRPr="00A82716" w:rsidRDefault="00002FFA" w:rsidP="00082AAF">
            <w:pPr>
              <w:pStyle w:val="Default"/>
              <w:jc w:val="center"/>
              <w:rPr>
                <w:sz w:val="21"/>
                <w:szCs w:val="21"/>
              </w:rPr>
            </w:pPr>
            <w:r w:rsidRPr="00A82716">
              <w:rPr>
                <w:b/>
                <w:bCs/>
                <w:sz w:val="21"/>
                <w:szCs w:val="21"/>
              </w:rPr>
              <w:t>Breakfast Meal Pattern</w:t>
            </w:r>
            <w:r w:rsidRPr="00A82716">
              <w:rPr>
                <w:b/>
                <w:bCs/>
                <w:sz w:val="21"/>
                <w:szCs w:val="21"/>
              </w:rPr>
              <w:br/>
            </w:r>
          </w:p>
        </w:tc>
        <w:tc>
          <w:tcPr>
            <w:tcW w:w="4927" w:type="dxa"/>
            <w:gridSpan w:val="3"/>
            <w:tcBorders>
              <w:top w:val="single" w:sz="6" w:space="0" w:color="000000"/>
              <w:left w:val="single" w:sz="4" w:space="0" w:color="000000"/>
              <w:bottom w:val="single" w:sz="6" w:space="0" w:color="000000"/>
              <w:right w:val="single" w:sz="4" w:space="0" w:color="000000"/>
            </w:tcBorders>
            <w:vAlign w:val="bottom"/>
          </w:tcPr>
          <w:p w14:paraId="0A0C72F5" w14:textId="77777777" w:rsidR="00002FFA" w:rsidRPr="00A82716" w:rsidRDefault="00002FFA" w:rsidP="00082AAF">
            <w:pPr>
              <w:pStyle w:val="Default"/>
              <w:jc w:val="center"/>
              <w:rPr>
                <w:sz w:val="21"/>
                <w:szCs w:val="21"/>
              </w:rPr>
            </w:pPr>
            <w:r w:rsidRPr="00A82716">
              <w:rPr>
                <w:b/>
                <w:bCs/>
                <w:sz w:val="21"/>
                <w:szCs w:val="21"/>
              </w:rPr>
              <w:t xml:space="preserve">Lunch Meal Pattern </w:t>
            </w:r>
            <w:r w:rsidRPr="00A82716">
              <w:rPr>
                <w:b/>
                <w:bCs/>
                <w:sz w:val="21"/>
                <w:szCs w:val="21"/>
              </w:rPr>
              <w:br/>
            </w:r>
          </w:p>
        </w:tc>
      </w:tr>
      <w:tr w:rsidR="00002FFA" w:rsidRPr="00A82716" w14:paraId="4B940A51" w14:textId="77777777" w:rsidTr="00002FFA">
        <w:trPr>
          <w:trHeight w:val="420"/>
        </w:trPr>
        <w:tc>
          <w:tcPr>
            <w:tcW w:w="1283" w:type="dxa"/>
            <w:tcBorders>
              <w:top w:val="single" w:sz="6" w:space="0" w:color="000000"/>
              <w:left w:val="single" w:sz="4" w:space="0" w:color="000000"/>
              <w:bottom w:val="single" w:sz="6" w:space="0" w:color="000000"/>
              <w:right w:val="single" w:sz="4" w:space="0" w:color="000000"/>
            </w:tcBorders>
          </w:tcPr>
          <w:p w14:paraId="75A6EE5E" w14:textId="77777777" w:rsidR="00002FFA" w:rsidRPr="00A82716" w:rsidRDefault="00002FFA" w:rsidP="00082AAF">
            <w:pPr>
              <w:pStyle w:val="Default"/>
              <w:jc w:val="center"/>
              <w:rPr>
                <w:color w:val="auto"/>
              </w:rPr>
            </w:pPr>
            <w:r w:rsidRPr="00A82716">
              <w:rPr>
                <w:color w:val="auto"/>
              </w:rPr>
              <w:br/>
            </w:r>
          </w:p>
        </w:tc>
        <w:tc>
          <w:tcPr>
            <w:tcW w:w="1440" w:type="dxa"/>
            <w:tcBorders>
              <w:top w:val="single" w:sz="6" w:space="0" w:color="000000"/>
              <w:left w:val="single" w:sz="4" w:space="0" w:color="000000"/>
              <w:bottom w:val="single" w:sz="6" w:space="0" w:color="000000"/>
              <w:right w:val="single" w:sz="4" w:space="0" w:color="000000"/>
            </w:tcBorders>
            <w:vAlign w:val="bottom"/>
          </w:tcPr>
          <w:p w14:paraId="201381DD" w14:textId="77777777" w:rsidR="00002FFA" w:rsidRPr="00A82716" w:rsidRDefault="00002FFA" w:rsidP="00082AAF">
            <w:pPr>
              <w:pStyle w:val="Default"/>
              <w:jc w:val="center"/>
              <w:rPr>
                <w:sz w:val="21"/>
                <w:szCs w:val="21"/>
              </w:rPr>
            </w:pPr>
            <w:r w:rsidRPr="00A82716">
              <w:rPr>
                <w:b/>
                <w:bCs/>
                <w:i/>
                <w:iCs/>
                <w:sz w:val="21"/>
                <w:szCs w:val="21"/>
              </w:rPr>
              <w:t>Grades K-5</w:t>
            </w:r>
          </w:p>
        </w:tc>
        <w:tc>
          <w:tcPr>
            <w:tcW w:w="1710" w:type="dxa"/>
            <w:tcBorders>
              <w:top w:val="single" w:sz="6" w:space="0" w:color="000000"/>
              <w:left w:val="single" w:sz="4" w:space="0" w:color="000000"/>
              <w:bottom w:val="single" w:sz="6" w:space="0" w:color="000000"/>
              <w:right w:val="single" w:sz="4" w:space="0" w:color="000000"/>
            </w:tcBorders>
            <w:vAlign w:val="bottom"/>
          </w:tcPr>
          <w:p w14:paraId="2769BC8D" w14:textId="77777777" w:rsidR="00002FFA" w:rsidRPr="00A82716" w:rsidRDefault="00002FFA" w:rsidP="00082AAF">
            <w:pPr>
              <w:pStyle w:val="Default"/>
              <w:jc w:val="center"/>
              <w:rPr>
                <w:sz w:val="21"/>
                <w:szCs w:val="21"/>
              </w:rPr>
            </w:pPr>
            <w:r w:rsidRPr="00A82716">
              <w:rPr>
                <w:b/>
                <w:bCs/>
                <w:i/>
                <w:iCs/>
                <w:sz w:val="21"/>
                <w:szCs w:val="21"/>
              </w:rPr>
              <w:t>Grades 6-8</w:t>
            </w:r>
          </w:p>
        </w:tc>
        <w:tc>
          <w:tcPr>
            <w:tcW w:w="1620" w:type="dxa"/>
            <w:tcBorders>
              <w:top w:val="single" w:sz="6" w:space="0" w:color="000000"/>
              <w:left w:val="single" w:sz="4" w:space="0" w:color="000000"/>
              <w:bottom w:val="single" w:sz="6" w:space="0" w:color="000000"/>
              <w:right w:val="single" w:sz="4" w:space="0" w:color="000000"/>
            </w:tcBorders>
            <w:vAlign w:val="bottom"/>
          </w:tcPr>
          <w:p w14:paraId="1E7328B8" w14:textId="77777777" w:rsidR="00002FFA" w:rsidRPr="00A82716" w:rsidRDefault="00002FFA" w:rsidP="00082AAF">
            <w:pPr>
              <w:pStyle w:val="Default"/>
              <w:jc w:val="center"/>
              <w:rPr>
                <w:sz w:val="21"/>
                <w:szCs w:val="21"/>
              </w:rPr>
            </w:pPr>
            <w:r w:rsidRPr="00A82716">
              <w:rPr>
                <w:b/>
                <w:bCs/>
                <w:i/>
                <w:iCs/>
                <w:sz w:val="21"/>
                <w:szCs w:val="21"/>
              </w:rPr>
              <w:t>Grades 9-12</w:t>
            </w:r>
          </w:p>
        </w:tc>
        <w:tc>
          <w:tcPr>
            <w:tcW w:w="1530" w:type="dxa"/>
            <w:tcBorders>
              <w:top w:val="single" w:sz="6" w:space="0" w:color="000000"/>
              <w:left w:val="single" w:sz="4" w:space="0" w:color="000000"/>
              <w:bottom w:val="single" w:sz="6" w:space="0" w:color="000000"/>
              <w:right w:val="single" w:sz="4" w:space="0" w:color="000000"/>
            </w:tcBorders>
            <w:vAlign w:val="bottom"/>
          </w:tcPr>
          <w:p w14:paraId="42EDD6DD" w14:textId="77777777" w:rsidR="00002FFA" w:rsidRPr="00A82716" w:rsidRDefault="00002FFA" w:rsidP="00082AAF">
            <w:pPr>
              <w:pStyle w:val="Default"/>
              <w:jc w:val="center"/>
              <w:rPr>
                <w:sz w:val="21"/>
                <w:szCs w:val="21"/>
              </w:rPr>
            </w:pPr>
            <w:r w:rsidRPr="00A82716">
              <w:rPr>
                <w:b/>
                <w:bCs/>
                <w:i/>
                <w:iCs/>
                <w:sz w:val="21"/>
                <w:szCs w:val="21"/>
              </w:rPr>
              <w:t>Grades K-5</w:t>
            </w:r>
          </w:p>
        </w:tc>
        <w:tc>
          <w:tcPr>
            <w:tcW w:w="1800" w:type="dxa"/>
            <w:tcBorders>
              <w:top w:val="single" w:sz="6" w:space="0" w:color="000000"/>
              <w:left w:val="single" w:sz="4" w:space="0" w:color="000000"/>
              <w:bottom w:val="single" w:sz="6" w:space="0" w:color="000000"/>
              <w:right w:val="single" w:sz="4" w:space="0" w:color="000000"/>
            </w:tcBorders>
            <w:vAlign w:val="bottom"/>
          </w:tcPr>
          <w:p w14:paraId="3958A2B8" w14:textId="77777777" w:rsidR="00002FFA" w:rsidRPr="00A82716" w:rsidRDefault="00002FFA" w:rsidP="00082AAF">
            <w:pPr>
              <w:pStyle w:val="Default"/>
              <w:jc w:val="center"/>
              <w:rPr>
                <w:sz w:val="21"/>
                <w:szCs w:val="21"/>
              </w:rPr>
            </w:pPr>
            <w:r w:rsidRPr="00A82716">
              <w:rPr>
                <w:b/>
                <w:bCs/>
                <w:i/>
                <w:iCs/>
                <w:sz w:val="21"/>
                <w:szCs w:val="21"/>
              </w:rPr>
              <w:t>Grades</w:t>
            </w:r>
            <w:r w:rsidRPr="00A82716">
              <w:rPr>
                <w:b/>
                <w:bCs/>
                <w:i/>
                <w:iCs/>
                <w:sz w:val="21"/>
                <w:szCs w:val="21"/>
              </w:rPr>
              <w:br/>
              <w:t>6-8</w:t>
            </w:r>
          </w:p>
        </w:tc>
        <w:tc>
          <w:tcPr>
            <w:tcW w:w="1597" w:type="dxa"/>
            <w:tcBorders>
              <w:top w:val="single" w:sz="6" w:space="0" w:color="000000"/>
              <w:left w:val="single" w:sz="4" w:space="0" w:color="000000"/>
              <w:bottom w:val="single" w:sz="6" w:space="0" w:color="000000"/>
              <w:right w:val="single" w:sz="4" w:space="0" w:color="000000"/>
            </w:tcBorders>
            <w:vAlign w:val="bottom"/>
          </w:tcPr>
          <w:p w14:paraId="18673CCC" w14:textId="77777777" w:rsidR="00002FFA" w:rsidRPr="00A82716" w:rsidRDefault="00002FFA" w:rsidP="00082AAF">
            <w:pPr>
              <w:pStyle w:val="Default"/>
              <w:jc w:val="center"/>
              <w:rPr>
                <w:sz w:val="21"/>
                <w:szCs w:val="21"/>
              </w:rPr>
            </w:pPr>
            <w:r w:rsidRPr="00A82716">
              <w:rPr>
                <w:b/>
                <w:bCs/>
                <w:i/>
                <w:iCs/>
                <w:sz w:val="21"/>
                <w:szCs w:val="21"/>
              </w:rPr>
              <w:t>Grades 9-12</w:t>
            </w:r>
          </w:p>
        </w:tc>
      </w:tr>
      <w:tr w:rsidR="00002FFA" w:rsidRPr="00A82716" w14:paraId="44865FDD" w14:textId="77777777" w:rsidTr="00002FFA">
        <w:trPr>
          <w:trHeight w:val="453"/>
        </w:trPr>
        <w:tc>
          <w:tcPr>
            <w:tcW w:w="1283" w:type="dxa"/>
            <w:tcBorders>
              <w:top w:val="single" w:sz="6" w:space="0" w:color="000000"/>
              <w:left w:val="single" w:sz="4" w:space="0" w:color="000000"/>
              <w:bottom w:val="single" w:sz="6" w:space="0" w:color="000000"/>
              <w:right w:val="single" w:sz="4" w:space="0" w:color="000000"/>
            </w:tcBorders>
            <w:vAlign w:val="bottom"/>
          </w:tcPr>
          <w:p w14:paraId="095CA5B6" w14:textId="77777777" w:rsidR="00002FFA" w:rsidRPr="00A82716" w:rsidRDefault="00002FFA" w:rsidP="00082AAF">
            <w:pPr>
              <w:pStyle w:val="Default"/>
              <w:jc w:val="center"/>
              <w:rPr>
                <w:b/>
                <w:bCs/>
                <w:sz w:val="21"/>
                <w:szCs w:val="21"/>
              </w:rPr>
            </w:pPr>
            <w:r w:rsidRPr="00A82716">
              <w:rPr>
                <w:b/>
                <w:bCs/>
                <w:sz w:val="21"/>
                <w:szCs w:val="21"/>
              </w:rPr>
              <w:t>Meal Pattern</w:t>
            </w:r>
          </w:p>
        </w:tc>
        <w:tc>
          <w:tcPr>
            <w:tcW w:w="9697" w:type="dxa"/>
            <w:gridSpan w:val="6"/>
            <w:tcBorders>
              <w:top w:val="single" w:sz="6" w:space="0" w:color="000000"/>
              <w:left w:val="single" w:sz="4" w:space="0" w:color="000000"/>
              <w:bottom w:val="single" w:sz="6" w:space="0" w:color="000000"/>
              <w:right w:val="single" w:sz="4" w:space="0" w:color="000000"/>
            </w:tcBorders>
            <w:vAlign w:val="bottom"/>
          </w:tcPr>
          <w:p w14:paraId="424DFA41" w14:textId="77777777" w:rsidR="00002FFA" w:rsidRPr="00A82716" w:rsidRDefault="00002FFA" w:rsidP="00082AAF">
            <w:pPr>
              <w:pStyle w:val="Default"/>
              <w:jc w:val="center"/>
              <w:rPr>
                <w:sz w:val="21"/>
                <w:szCs w:val="21"/>
              </w:rPr>
            </w:pPr>
            <w:r w:rsidRPr="00A82716">
              <w:rPr>
                <w:b/>
                <w:bCs/>
                <w:sz w:val="21"/>
                <w:szCs w:val="21"/>
              </w:rPr>
              <w:t>Amount of Food Per Week (Minimum Per Day)</w:t>
            </w:r>
          </w:p>
        </w:tc>
      </w:tr>
      <w:tr w:rsidR="00002FFA" w:rsidRPr="00A82716" w14:paraId="3ED4532A"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7218695D" w14:textId="77777777" w:rsidR="00002FFA" w:rsidRPr="00A82716" w:rsidRDefault="00002FFA" w:rsidP="00082AAF">
            <w:pPr>
              <w:pStyle w:val="Default"/>
              <w:jc w:val="center"/>
              <w:rPr>
                <w:sz w:val="21"/>
                <w:szCs w:val="21"/>
              </w:rPr>
            </w:pPr>
            <w:r w:rsidRPr="00A82716">
              <w:rPr>
                <w:sz w:val="21"/>
                <w:szCs w:val="21"/>
              </w:rPr>
              <w:t xml:space="preserve">Fruits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2D8F0AF3" w14:textId="77777777" w:rsidR="00002FFA" w:rsidRPr="00A82716" w:rsidRDefault="00002FFA" w:rsidP="00082AAF">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14:paraId="63A3D0FC" w14:textId="77777777" w:rsidR="00002FFA" w:rsidRPr="00A82716" w:rsidRDefault="00002FFA" w:rsidP="00082AAF">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14:paraId="1E95430B" w14:textId="77777777" w:rsidR="00002FFA" w:rsidRPr="00A82716" w:rsidRDefault="00002FFA" w:rsidP="00082AAF">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14:paraId="5F39BB43" w14:textId="77777777" w:rsidR="00002FFA" w:rsidRPr="00A82716" w:rsidRDefault="00002FFA" w:rsidP="00082AAF">
            <w:pPr>
              <w:pStyle w:val="Default"/>
              <w:jc w:val="center"/>
              <w:rPr>
                <w:sz w:val="21"/>
                <w:szCs w:val="21"/>
              </w:rPr>
            </w:pPr>
            <w:r w:rsidRPr="00A82716">
              <w:rPr>
                <w:sz w:val="21"/>
                <w:szCs w:val="21"/>
              </w:rPr>
              <w:t>2½ (½)</w:t>
            </w:r>
          </w:p>
        </w:tc>
        <w:tc>
          <w:tcPr>
            <w:tcW w:w="1800" w:type="dxa"/>
            <w:tcBorders>
              <w:top w:val="single" w:sz="6" w:space="0" w:color="000000"/>
              <w:left w:val="single" w:sz="4" w:space="0" w:color="000000"/>
              <w:bottom w:val="single" w:sz="6" w:space="0" w:color="000000"/>
              <w:right w:val="single" w:sz="4" w:space="0" w:color="000000"/>
            </w:tcBorders>
          </w:tcPr>
          <w:p w14:paraId="44D1D102" w14:textId="77777777" w:rsidR="00002FFA" w:rsidRPr="00A82716" w:rsidRDefault="00002FFA" w:rsidP="00082AAF">
            <w:pPr>
              <w:pStyle w:val="Default"/>
              <w:jc w:val="center"/>
              <w:rPr>
                <w:sz w:val="21"/>
                <w:szCs w:val="21"/>
              </w:rPr>
            </w:pPr>
            <w:r w:rsidRPr="00A82716">
              <w:rPr>
                <w:sz w:val="21"/>
                <w:szCs w:val="21"/>
              </w:rPr>
              <w:t>2½ (½)</w:t>
            </w:r>
          </w:p>
        </w:tc>
        <w:tc>
          <w:tcPr>
            <w:tcW w:w="1597" w:type="dxa"/>
            <w:tcBorders>
              <w:top w:val="single" w:sz="6" w:space="0" w:color="000000"/>
              <w:left w:val="single" w:sz="4" w:space="0" w:color="000000"/>
              <w:bottom w:val="single" w:sz="6" w:space="0" w:color="000000"/>
              <w:right w:val="single" w:sz="4" w:space="0" w:color="000000"/>
            </w:tcBorders>
          </w:tcPr>
          <w:p w14:paraId="404C0122" w14:textId="77777777" w:rsidR="00002FFA" w:rsidRPr="00A82716" w:rsidRDefault="00002FFA" w:rsidP="00082AAF">
            <w:pPr>
              <w:pStyle w:val="Default"/>
              <w:jc w:val="center"/>
              <w:rPr>
                <w:sz w:val="21"/>
                <w:szCs w:val="21"/>
              </w:rPr>
            </w:pPr>
            <w:r w:rsidRPr="00A82716">
              <w:rPr>
                <w:sz w:val="21"/>
                <w:szCs w:val="21"/>
              </w:rPr>
              <w:t>5 (1)</w:t>
            </w:r>
          </w:p>
        </w:tc>
      </w:tr>
      <w:tr w:rsidR="00002FFA" w:rsidRPr="00A82716" w14:paraId="27730357"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7287359E" w14:textId="77777777" w:rsidR="00002FFA" w:rsidRPr="00A82716" w:rsidRDefault="00002FFA" w:rsidP="00082AAF">
            <w:pPr>
              <w:pStyle w:val="Default"/>
              <w:jc w:val="center"/>
              <w:rPr>
                <w:sz w:val="21"/>
                <w:szCs w:val="21"/>
              </w:rPr>
            </w:pPr>
            <w:r w:rsidRPr="00A82716">
              <w:rPr>
                <w:sz w:val="21"/>
                <w:szCs w:val="21"/>
              </w:rPr>
              <w:t xml:space="preserve">Vegetables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4820D38D"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2E60AA74"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4D780300"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1017EF32" w14:textId="77777777" w:rsidR="00002FFA" w:rsidRPr="00A82716" w:rsidRDefault="00002FFA" w:rsidP="00082AAF">
            <w:pPr>
              <w:pStyle w:val="Default"/>
              <w:jc w:val="center"/>
              <w:rPr>
                <w:sz w:val="21"/>
                <w:szCs w:val="21"/>
              </w:rPr>
            </w:pPr>
            <w:r w:rsidRPr="00A82716">
              <w:rPr>
                <w:sz w:val="21"/>
                <w:szCs w:val="21"/>
              </w:rPr>
              <w:t>3¾ (¾)</w:t>
            </w:r>
          </w:p>
        </w:tc>
        <w:tc>
          <w:tcPr>
            <w:tcW w:w="1800" w:type="dxa"/>
            <w:tcBorders>
              <w:top w:val="single" w:sz="6" w:space="0" w:color="000000"/>
              <w:left w:val="single" w:sz="4" w:space="0" w:color="000000"/>
              <w:bottom w:val="single" w:sz="6" w:space="0" w:color="000000"/>
              <w:right w:val="single" w:sz="4" w:space="0" w:color="000000"/>
            </w:tcBorders>
          </w:tcPr>
          <w:p w14:paraId="013FFCA0" w14:textId="77777777" w:rsidR="00002FFA" w:rsidRPr="00A82716" w:rsidRDefault="00002FFA" w:rsidP="00082AAF">
            <w:pPr>
              <w:pStyle w:val="Default"/>
              <w:jc w:val="center"/>
              <w:rPr>
                <w:sz w:val="21"/>
                <w:szCs w:val="21"/>
              </w:rPr>
            </w:pPr>
            <w:r w:rsidRPr="00A82716">
              <w:rPr>
                <w:sz w:val="21"/>
                <w:szCs w:val="21"/>
              </w:rPr>
              <w:t>3¾ (¾)</w:t>
            </w:r>
          </w:p>
        </w:tc>
        <w:tc>
          <w:tcPr>
            <w:tcW w:w="1597" w:type="dxa"/>
            <w:tcBorders>
              <w:top w:val="single" w:sz="6" w:space="0" w:color="000000"/>
              <w:left w:val="single" w:sz="4" w:space="0" w:color="000000"/>
              <w:bottom w:val="single" w:sz="6" w:space="0" w:color="000000"/>
              <w:right w:val="single" w:sz="4" w:space="0" w:color="000000"/>
            </w:tcBorders>
          </w:tcPr>
          <w:p w14:paraId="0ECB4717" w14:textId="77777777" w:rsidR="00002FFA" w:rsidRPr="00A82716" w:rsidRDefault="00002FFA" w:rsidP="00082AAF">
            <w:pPr>
              <w:pStyle w:val="Default"/>
              <w:jc w:val="center"/>
              <w:rPr>
                <w:sz w:val="21"/>
                <w:szCs w:val="21"/>
              </w:rPr>
            </w:pPr>
            <w:r w:rsidRPr="00A82716">
              <w:rPr>
                <w:sz w:val="21"/>
                <w:szCs w:val="21"/>
              </w:rPr>
              <w:t>5 (1)</w:t>
            </w:r>
          </w:p>
        </w:tc>
      </w:tr>
      <w:tr w:rsidR="00002FFA" w:rsidRPr="00A82716" w14:paraId="70AEB4D0"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0253F89D" w14:textId="77777777" w:rsidR="00002FFA" w:rsidRPr="00A82716" w:rsidRDefault="00002FFA" w:rsidP="00082AAF">
            <w:pPr>
              <w:pStyle w:val="Default"/>
              <w:jc w:val="center"/>
              <w:rPr>
                <w:sz w:val="21"/>
                <w:szCs w:val="21"/>
              </w:rPr>
            </w:pPr>
            <w:r w:rsidRPr="00A82716">
              <w:rPr>
                <w:sz w:val="21"/>
                <w:szCs w:val="21"/>
              </w:rPr>
              <w:t xml:space="preserve">Dark Green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6A754C41"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30FB3810"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30A299D3"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68F40F96" w14:textId="77777777" w:rsidR="00002FFA" w:rsidRPr="00A82716" w:rsidRDefault="00002FFA" w:rsidP="00082AAF">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7606E8D2" w14:textId="77777777" w:rsidR="00002FFA" w:rsidRPr="00A82716" w:rsidRDefault="00002FFA" w:rsidP="00082AAF">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021EBFBF" w14:textId="77777777" w:rsidR="00002FFA" w:rsidRPr="00A82716" w:rsidRDefault="00002FFA" w:rsidP="00082AAF">
            <w:pPr>
              <w:pStyle w:val="Default"/>
              <w:jc w:val="center"/>
              <w:rPr>
                <w:sz w:val="21"/>
                <w:szCs w:val="21"/>
              </w:rPr>
            </w:pPr>
            <w:r w:rsidRPr="00A82716">
              <w:rPr>
                <w:sz w:val="21"/>
                <w:szCs w:val="21"/>
              </w:rPr>
              <w:t>½</w:t>
            </w:r>
          </w:p>
        </w:tc>
      </w:tr>
      <w:tr w:rsidR="00002FFA" w:rsidRPr="00A82716" w14:paraId="3A7B7DCC"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795B72C4" w14:textId="77777777" w:rsidR="00002FFA" w:rsidRPr="00A82716" w:rsidRDefault="00002FFA" w:rsidP="00082AAF">
            <w:pPr>
              <w:pStyle w:val="Default"/>
              <w:jc w:val="center"/>
              <w:rPr>
                <w:sz w:val="21"/>
                <w:szCs w:val="21"/>
              </w:rPr>
            </w:pPr>
            <w:r w:rsidRPr="00A82716">
              <w:rPr>
                <w:sz w:val="21"/>
                <w:szCs w:val="21"/>
              </w:rPr>
              <w:t xml:space="preserve">Red/Orange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444ECD01"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1E1B6653"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1C313228"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265DDE42" w14:textId="77777777" w:rsidR="00002FFA" w:rsidRPr="00A82716" w:rsidRDefault="00002FFA" w:rsidP="00082AAF">
            <w:pPr>
              <w:pStyle w:val="Default"/>
              <w:jc w:val="center"/>
              <w:rPr>
                <w:sz w:val="21"/>
                <w:szCs w:val="21"/>
              </w:rPr>
            </w:pPr>
            <w:r w:rsidRPr="00A82716">
              <w:rPr>
                <w:sz w:val="21"/>
                <w:szCs w:val="21"/>
              </w:rPr>
              <w:t>¾</w:t>
            </w:r>
          </w:p>
        </w:tc>
        <w:tc>
          <w:tcPr>
            <w:tcW w:w="1800" w:type="dxa"/>
            <w:tcBorders>
              <w:top w:val="single" w:sz="6" w:space="0" w:color="000000"/>
              <w:left w:val="single" w:sz="4" w:space="0" w:color="000000"/>
              <w:bottom w:val="single" w:sz="6" w:space="0" w:color="000000"/>
              <w:right w:val="single" w:sz="4" w:space="0" w:color="000000"/>
            </w:tcBorders>
          </w:tcPr>
          <w:p w14:paraId="7A244684" w14:textId="77777777" w:rsidR="00002FFA" w:rsidRPr="00A82716" w:rsidRDefault="00002FFA" w:rsidP="00082AAF">
            <w:pPr>
              <w:pStyle w:val="Default"/>
              <w:jc w:val="center"/>
              <w:rPr>
                <w:sz w:val="21"/>
                <w:szCs w:val="21"/>
              </w:rPr>
            </w:pPr>
            <w:r w:rsidRPr="00A82716">
              <w:rPr>
                <w:sz w:val="21"/>
                <w:szCs w:val="21"/>
              </w:rPr>
              <w:t>¾</w:t>
            </w:r>
          </w:p>
        </w:tc>
        <w:tc>
          <w:tcPr>
            <w:tcW w:w="1597" w:type="dxa"/>
            <w:tcBorders>
              <w:top w:val="single" w:sz="6" w:space="0" w:color="000000"/>
              <w:left w:val="single" w:sz="4" w:space="0" w:color="000000"/>
              <w:bottom w:val="single" w:sz="6" w:space="0" w:color="000000"/>
              <w:right w:val="single" w:sz="4" w:space="0" w:color="000000"/>
            </w:tcBorders>
          </w:tcPr>
          <w:p w14:paraId="5CB22D2A" w14:textId="77777777" w:rsidR="00002FFA" w:rsidRPr="00A82716" w:rsidRDefault="00002FFA" w:rsidP="00082AAF">
            <w:pPr>
              <w:pStyle w:val="Default"/>
              <w:jc w:val="center"/>
              <w:rPr>
                <w:sz w:val="21"/>
                <w:szCs w:val="21"/>
              </w:rPr>
            </w:pPr>
            <w:r w:rsidRPr="00A82716">
              <w:rPr>
                <w:sz w:val="21"/>
                <w:szCs w:val="21"/>
              </w:rPr>
              <w:t>1¼</w:t>
            </w:r>
          </w:p>
        </w:tc>
      </w:tr>
      <w:tr w:rsidR="00002FFA" w:rsidRPr="00A82716" w14:paraId="22C88F64"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2E95D746" w14:textId="77777777" w:rsidR="00002FFA" w:rsidRPr="00A82716" w:rsidRDefault="00002FFA" w:rsidP="00082AAF">
            <w:pPr>
              <w:pStyle w:val="Default"/>
              <w:jc w:val="center"/>
              <w:rPr>
                <w:sz w:val="21"/>
                <w:szCs w:val="21"/>
              </w:rPr>
            </w:pPr>
            <w:r w:rsidRPr="00A82716">
              <w:rPr>
                <w:sz w:val="21"/>
                <w:szCs w:val="21"/>
              </w:rPr>
              <w:t>Beans/Peas  (Legumes)</w:t>
            </w:r>
          </w:p>
        </w:tc>
        <w:tc>
          <w:tcPr>
            <w:tcW w:w="1440" w:type="dxa"/>
            <w:tcBorders>
              <w:top w:val="single" w:sz="6" w:space="0" w:color="000000"/>
              <w:left w:val="single" w:sz="4" w:space="0" w:color="000000"/>
              <w:bottom w:val="single" w:sz="6" w:space="0" w:color="000000"/>
              <w:right w:val="single" w:sz="4" w:space="0" w:color="000000"/>
            </w:tcBorders>
            <w:vAlign w:val="center"/>
          </w:tcPr>
          <w:p w14:paraId="45705BF1"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0283F948"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1BFEF2A2"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1EAF0287" w14:textId="77777777" w:rsidR="00002FFA" w:rsidRPr="00A82716" w:rsidRDefault="00002FFA" w:rsidP="00082AAF">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vAlign w:val="center"/>
          </w:tcPr>
          <w:p w14:paraId="3B00BF13" w14:textId="77777777" w:rsidR="00002FFA" w:rsidRPr="00A82716" w:rsidRDefault="00002FFA" w:rsidP="00082AAF">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vAlign w:val="center"/>
          </w:tcPr>
          <w:p w14:paraId="26AF0110" w14:textId="77777777" w:rsidR="00002FFA" w:rsidRPr="00A82716" w:rsidRDefault="00002FFA" w:rsidP="00082AAF">
            <w:pPr>
              <w:pStyle w:val="Default"/>
              <w:jc w:val="center"/>
              <w:rPr>
                <w:sz w:val="21"/>
                <w:szCs w:val="21"/>
              </w:rPr>
            </w:pPr>
            <w:r w:rsidRPr="00A82716">
              <w:rPr>
                <w:sz w:val="21"/>
                <w:szCs w:val="21"/>
              </w:rPr>
              <w:t>½</w:t>
            </w:r>
          </w:p>
        </w:tc>
      </w:tr>
      <w:tr w:rsidR="00002FFA" w:rsidRPr="00A82716" w14:paraId="5C189584" w14:textId="77777777" w:rsidTr="00002FFA">
        <w:trPr>
          <w:trHeight w:val="282"/>
        </w:trPr>
        <w:tc>
          <w:tcPr>
            <w:tcW w:w="1283" w:type="dxa"/>
            <w:tcBorders>
              <w:top w:val="single" w:sz="6" w:space="0" w:color="000000"/>
              <w:left w:val="single" w:sz="4" w:space="0" w:color="000000"/>
              <w:bottom w:val="single" w:sz="6" w:space="0" w:color="000000"/>
              <w:right w:val="single" w:sz="4" w:space="0" w:color="000000"/>
            </w:tcBorders>
          </w:tcPr>
          <w:p w14:paraId="0331BB3C" w14:textId="77777777" w:rsidR="00002FFA" w:rsidRPr="00A82716" w:rsidRDefault="00002FFA" w:rsidP="00082AAF">
            <w:pPr>
              <w:pStyle w:val="Default"/>
              <w:jc w:val="center"/>
              <w:rPr>
                <w:sz w:val="21"/>
                <w:szCs w:val="21"/>
              </w:rPr>
            </w:pPr>
            <w:r w:rsidRPr="00A82716">
              <w:rPr>
                <w:sz w:val="21"/>
                <w:szCs w:val="21"/>
              </w:rPr>
              <w:t xml:space="preserve">Starchy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25E8A059"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685C4EF9"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384E92BB"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395FD578" w14:textId="77777777" w:rsidR="00002FFA" w:rsidRPr="00A82716" w:rsidRDefault="00002FFA" w:rsidP="00082AAF">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2C8D25A6" w14:textId="77777777" w:rsidR="00002FFA" w:rsidRPr="00A82716" w:rsidRDefault="00002FFA" w:rsidP="00082AAF">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3DEA2EF7" w14:textId="77777777" w:rsidR="00002FFA" w:rsidRPr="00A82716" w:rsidRDefault="00002FFA" w:rsidP="00082AAF">
            <w:pPr>
              <w:pStyle w:val="Default"/>
              <w:jc w:val="center"/>
              <w:rPr>
                <w:sz w:val="21"/>
                <w:szCs w:val="21"/>
              </w:rPr>
            </w:pPr>
            <w:r w:rsidRPr="00A82716">
              <w:rPr>
                <w:sz w:val="21"/>
                <w:szCs w:val="21"/>
              </w:rPr>
              <w:t>½</w:t>
            </w:r>
          </w:p>
        </w:tc>
      </w:tr>
      <w:tr w:rsidR="00002FFA" w:rsidRPr="00A82716" w14:paraId="1875C8BB"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362CD659" w14:textId="77777777" w:rsidR="00002FFA" w:rsidRPr="00A82716" w:rsidRDefault="00002FFA" w:rsidP="00082AAF">
            <w:pPr>
              <w:pStyle w:val="Default"/>
              <w:jc w:val="center"/>
              <w:rPr>
                <w:sz w:val="21"/>
                <w:szCs w:val="21"/>
              </w:rPr>
            </w:pPr>
            <w:r w:rsidRPr="00A82716">
              <w:rPr>
                <w:sz w:val="21"/>
                <w:szCs w:val="21"/>
              </w:rPr>
              <w:t xml:space="preserve">Other </w:t>
            </w:r>
          </w:p>
        </w:tc>
        <w:tc>
          <w:tcPr>
            <w:tcW w:w="1440" w:type="dxa"/>
            <w:tcBorders>
              <w:top w:val="single" w:sz="6" w:space="0" w:color="000000"/>
              <w:left w:val="single" w:sz="4" w:space="0" w:color="000000"/>
              <w:bottom w:val="single" w:sz="6" w:space="0" w:color="000000"/>
              <w:right w:val="single" w:sz="4" w:space="0" w:color="000000"/>
            </w:tcBorders>
          </w:tcPr>
          <w:p w14:paraId="7127F5A9"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250852BA"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4B5A66A3"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6620567A" w14:textId="77777777" w:rsidR="00002FFA" w:rsidRPr="00A82716" w:rsidRDefault="00002FFA" w:rsidP="00082AAF">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01A2694E" w14:textId="77777777" w:rsidR="00002FFA" w:rsidRPr="00A82716" w:rsidRDefault="00002FFA" w:rsidP="00082AAF">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4EAE86CA" w14:textId="77777777" w:rsidR="00002FFA" w:rsidRPr="00A82716" w:rsidRDefault="00002FFA" w:rsidP="00082AAF">
            <w:pPr>
              <w:pStyle w:val="Default"/>
              <w:jc w:val="center"/>
              <w:rPr>
                <w:sz w:val="21"/>
                <w:szCs w:val="21"/>
              </w:rPr>
            </w:pPr>
            <w:r w:rsidRPr="00A82716">
              <w:rPr>
                <w:sz w:val="21"/>
                <w:szCs w:val="21"/>
              </w:rPr>
              <w:t>¾</w:t>
            </w:r>
          </w:p>
        </w:tc>
      </w:tr>
      <w:tr w:rsidR="00002FFA" w:rsidRPr="00A82716" w14:paraId="2C7EF074"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79A26899" w14:textId="77777777" w:rsidR="00002FFA" w:rsidRPr="00A82716" w:rsidRDefault="00002FFA" w:rsidP="00082AAF">
            <w:pPr>
              <w:pStyle w:val="Default"/>
              <w:jc w:val="center"/>
              <w:rPr>
                <w:sz w:val="21"/>
                <w:szCs w:val="21"/>
              </w:rPr>
            </w:pPr>
            <w:r w:rsidRPr="00A82716">
              <w:rPr>
                <w:sz w:val="21"/>
                <w:szCs w:val="21"/>
              </w:rPr>
              <w:t>Additional Veg to Reach Total</w:t>
            </w:r>
          </w:p>
        </w:tc>
        <w:tc>
          <w:tcPr>
            <w:tcW w:w="1440" w:type="dxa"/>
            <w:tcBorders>
              <w:top w:val="single" w:sz="6" w:space="0" w:color="000000"/>
              <w:left w:val="single" w:sz="4" w:space="0" w:color="000000"/>
              <w:bottom w:val="single" w:sz="6" w:space="0" w:color="000000"/>
              <w:right w:val="single" w:sz="4" w:space="0" w:color="000000"/>
            </w:tcBorders>
            <w:vAlign w:val="center"/>
          </w:tcPr>
          <w:p w14:paraId="6693BE66"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4CFC42F8"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04A1FDDD"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5594ABA0" w14:textId="77777777" w:rsidR="00002FFA" w:rsidRPr="00A82716" w:rsidRDefault="00002FFA" w:rsidP="00082AAF">
            <w:pPr>
              <w:pStyle w:val="Default"/>
              <w:jc w:val="center"/>
              <w:rPr>
                <w:sz w:val="21"/>
                <w:szCs w:val="21"/>
              </w:rPr>
            </w:pPr>
            <w:r w:rsidRPr="00A82716">
              <w:rPr>
                <w:sz w:val="21"/>
                <w:szCs w:val="21"/>
              </w:rPr>
              <w:t>1</w:t>
            </w:r>
          </w:p>
        </w:tc>
        <w:tc>
          <w:tcPr>
            <w:tcW w:w="1800" w:type="dxa"/>
            <w:tcBorders>
              <w:top w:val="single" w:sz="6" w:space="0" w:color="000000"/>
              <w:left w:val="single" w:sz="4" w:space="0" w:color="000000"/>
              <w:bottom w:val="single" w:sz="6" w:space="0" w:color="000000"/>
              <w:right w:val="single" w:sz="4" w:space="0" w:color="000000"/>
            </w:tcBorders>
            <w:vAlign w:val="center"/>
          </w:tcPr>
          <w:p w14:paraId="4388F6A3" w14:textId="77777777" w:rsidR="00002FFA" w:rsidRPr="00A82716" w:rsidRDefault="00002FFA" w:rsidP="00082AAF">
            <w:pPr>
              <w:pStyle w:val="Default"/>
              <w:jc w:val="center"/>
              <w:rPr>
                <w:sz w:val="21"/>
                <w:szCs w:val="21"/>
              </w:rPr>
            </w:pPr>
            <w:r w:rsidRPr="00A82716">
              <w:rPr>
                <w:sz w:val="21"/>
                <w:szCs w:val="21"/>
              </w:rPr>
              <w:t>1</w:t>
            </w:r>
          </w:p>
        </w:tc>
        <w:tc>
          <w:tcPr>
            <w:tcW w:w="1597" w:type="dxa"/>
            <w:tcBorders>
              <w:top w:val="single" w:sz="6" w:space="0" w:color="000000"/>
              <w:left w:val="single" w:sz="4" w:space="0" w:color="000000"/>
              <w:bottom w:val="single" w:sz="6" w:space="0" w:color="000000"/>
              <w:right w:val="single" w:sz="4" w:space="0" w:color="000000"/>
            </w:tcBorders>
            <w:vAlign w:val="center"/>
          </w:tcPr>
          <w:p w14:paraId="786A9910" w14:textId="77777777" w:rsidR="00002FFA" w:rsidRPr="00A82716" w:rsidRDefault="00002FFA" w:rsidP="00082AAF">
            <w:pPr>
              <w:pStyle w:val="Default"/>
              <w:jc w:val="center"/>
              <w:rPr>
                <w:sz w:val="21"/>
                <w:szCs w:val="21"/>
              </w:rPr>
            </w:pPr>
            <w:r w:rsidRPr="00A82716">
              <w:rPr>
                <w:sz w:val="21"/>
                <w:szCs w:val="21"/>
              </w:rPr>
              <w:t>1 ½</w:t>
            </w:r>
          </w:p>
        </w:tc>
      </w:tr>
      <w:tr w:rsidR="00002FFA" w:rsidRPr="00A82716" w14:paraId="2DFF7231" w14:textId="77777777" w:rsidTr="00002FFA">
        <w:trPr>
          <w:trHeight w:val="615"/>
        </w:trPr>
        <w:tc>
          <w:tcPr>
            <w:tcW w:w="1283" w:type="dxa"/>
            <w:tcBorders>
              <w:top w:val="single" w:sz="6" w:space="0" w:color="000000"/>
              <w:left w:val="single" w:sz="4" w:space="0" w:color="000000"/>
              <w:bottom w:val="single" w:sz="6" w:space="0" w:color="000000"/>
              <w:right w:val="single" w:sz="4" w:space="0" w:color="000000"/>
            </w:tcBorders>
          </w:tcPr>
          <w:p w14:paraId="1CDB4C83" w14:textId="77777777" w:rsidR="00002FFA" w:rsidRPr="00A82716" w:rsidRDefault="00002FFA" w:rsidP="00082AAF">
            <w:pPr>
              <w:pStyle w:val="Default"/>
              <w:jc w:val="center"/>
              <w:rPr>
                <w:sz w:val="21"/>
                <w:szCs w:val="21"/>
              </w:rPr>
            </w:pPr>
            <w:r w:rsidRPr="00A82716">
              <w:rPr>
                <w:sz w:val="21"/>
                <w:szCs w:val="21"/>
              </w:rPr>
              <w:t>Grains (oz eq)</w:t>
            </w:r>
          </w:p>
          <w:p w14:paraId="2413042D" w14:textId="77777777" w:rsidR="00002FFA" w:rsidRPr="00A82716" w:rsidRDefault="00002FFA" w:rsidP="00082AAF">
            <w:pPr>
              <w:pStyle w:val="Default"/>
              <w:jc w:val="center"/>
              <w:rPr>
                <w:sz w:val="21"/>
                <w:szCs w:val="21"/>
              </w:rPr>
            </w:pPr>
          </w:p>
        </w:tc>
        <w:tc>
          <w:tcPr>
            <w:tcW w:w="1440" w:type="dxa"/>
            <w:tcBorders>
              <w:top w:val="single" w:sz="6" w:space="0" w:color="000000"/>
              <w:left w:val="single" w:sz="4" w:space="0" w:color="000000"/>
              <w:bottom w:val="single" w:sz="6" w:space="0" w:color="000000"/>
              <w:right w:val="single" w:sz="4" w:space="0" w:color="000000"/>
            </w:tcBorders>
            <w:vAlign w:val="center"/>
          </w:tcPr>
          <w:p w14:paraId="0893E9E0"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7 (1)</w:t>
            </w:r>
          </w:p>
        </w:tc>
        <w:tc>
          <w:tcPr>
            <w:tcW w:w="1710" w:type="dxa"/>
            <w:tcBorders>
              <w:top w:val="single" w:sz="6" w:space="0" w:color="000000"/>
              <w:left w:val="single" w:sz="4" w:space="0" w:color="000000"/>
              <w:bottom w:val="single" w:sz="6" w:space="0" w:color="000000"/>
              <w:right w:val="single" w:sz="4" w:space="0" w:color="000000"/>
            </w:tcBorders>
            <w:vAlign w:val="center"/>
          </w:tcPr>
          <w:p w14:paraId="2D7FDA58"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8 (1)</w:t>
            </w:r>
          </w:p>
        </w:tc>
        <w:tc>
          <w:tcPr>
            <w:tcW w:w="1620" w:type="dxa"/>
            <w:tcBorders>
              <w:top w:val="single" w:sz="6" w:space="0" w:color="000000"/>
              <w:left w:val="single" w:sz="4" w:space="0" w:color="000000"/>
              <w:bottom w:val="single" w:sz="6" w:space="0" w:color="000000"/>
              <w:right w:val="single" w:sz="4" w:space="0" w:color="000000"/>
            </w:tcBorders>
            <w:vAlign w:val="center"/>
          </w:tcPr>
          <w:p w14:paraId="1CE81CA4"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9 (1)</w:t>
            </w:r>
          </w:p>
        </w:tc>
        <w:tc>
          <w:tcPr>
            <w:tcW w:w="1530" w:type="dxa"/>
            <w:tcBorders>
              <w:top w:val="single" w:sz="6" w:space="0" w:color="000000"/>
              <w:left w:val="single" w:sz="4" w:space="0" w:color="000000"/>
              <w:bottom w:val="single" w:sz="6" w:space="0" w:color="000000"/>
              <w:right w:val="single" w:sz="4" w:space="0" w:color="000000"/>
            </w:tcBorders>
            <w:vAlign w:val="center"/>
          </w:tcPr>
          <w:p w14:paraId="0F9F7BAD"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14:paraId="745842E2"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8 (1)</w:t>
            </w:r>
          </w:p>
        </w:tc>
        <w:tc>
          <w:tcPr>
            <w:tcW w:w="1597" w:type="dxa"/>
            <w:tcBorders>
              <w:top w:val="single" w:sz="6" w:space="0" w:color="000000"/>
              <w:left w:val="single" w:sz="4" w:space="0" w:color="000000"/>
              <w:bottom w:val="single" w:sz="6" w:space="0" w:color="000000"/>
              <w:right w:val="single" w:sz="4" w:space="0" w:color="000000"/>
            </w:tcBorders>
            <w:vAlign w:val="center"/>
          </w:tcPr>
          <w:p w14:paraId="790ACA4A"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14:paraId="36395286" w14:textId="77777777"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14:paraId="3BCC9EA3" w14:textId="77777777" w:rsidR="00002FFA" w:rsidRPr="00A82716" w:rsidRDefault="00002FFA" w:rsidP="00082AAF">
            <w:pPr>
              <w:pStyle w:val="Default"/>
              <w:jc w:val="center"/>
              <w:rPr>
                <w:sz w:val="21"/>
                <w:szCs w:val="21"/>
              </w:rPr>
            </w:pPr>
            <w:r w:rsidRPr="00A82716">
              <w:rPr>
                <w:sz w:val="21"/>
                <w:szCs w:val="21"/>
              </w:rPr>
              <w:t>Meats/Meat Alternates (oz eq)</w:t>
            </w:r>
          </w:p>
        </w:tc>
        <w:tc>
          <w:tcPr>
            <w:tcW w:w="1440" w:type="dxa"/>
            <w:tcBorders>
              <w:top w:val="single" w:sz="6" w:space="0" w:color="000000"/>
              <w:left w:val="single" w:sz="4" w:space="0" w:color="000000"/>
              <w:bottom w:val="single" w:sz="6" w:space="0" w:color="000000"/>
              <w:right w:val="single" w:sz="4" w:space="0" w:color="000000"/>
            </w:tcBorders>
            <w:vAlign w:val="center"/>
          </w:tcPr>
          <w:p w14:paraId="33EEAF14" w14:textId="77777777" w:rsidR="00002FFA" w:rsidRPr="00A82716" w:rsidRDefault="00002FFA" w:rsidP="00082AAF">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66BF6044" w14:textId="77777777" w:rsidR="00002FFA" w:rsidRPr="00A82716" w:rsidRDefault="00002FFA" w:rsidP="00082AAF">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56DCEDEA" w14:textId="77777777" w:rsidR="00002FFA" w:rsidRPr="00A82716" w:rsidRDefault="00002FFA" w:rsidP="00082AAF">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74A00258"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14:paraId="3986F017"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9 (1)</w:t>
            </w:r>
          </w:p>
        </w:tc>
        <w:tc>
          <w:tcPr>
            <w:tcW w:w="1597" w:type="dxa"/>
            <w:tcBorders>
              <w:top w:val="single" w:sz="6" w:space="0" w:color="000000"/>
              <w:left w:val="single" w:sz="4" w:space="0" w:color="000000"/>
              <w:bottom w:val="single" w:sz="6" w:space="0" w:color="000000"/>
              <w:right w:val="single" w:sz="4" w:space="0" w:color="000000"/>
            </w:tcBorders>
            <w:vAlign w:val="center"/>
          </w:tcPr>
          <w:p w14:paraId="08B58198" w14:textId="77777777" w:rsidR="00002FFA" w:rsidRPr="00A82716" w:rsidRDefault="00002FFA" w:rsidP="00082AAF">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14:paraId="6DE412A1"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501FC242" w14:textId="77777777" w:rsidR="00002FFA" w:rsidRPr="00A82716" w:rsidRDefault="00002FFA" w:rsidP="00082AAF">
            <w:pPr>
              <w:pStyle w:val="Default"/>
              <w:jc w:val="center"/>
              <w:rPr>
                <w:sz w:val="21"/>
                <w:szCs w:val="21"/>
              </w:rPr>
            </w:pPr>
            <w:r w:rsidRPr="00A82716">
              <w:rPr>
                <w:sz w:val="21"/>
                <w:szCs w:val="21"/>
              </w:rPr>
              <w:t>Fluid Milk (cups)</w:t>
            </w:r>
          </w:p>
        </w:tc>
        <w:tc>
          <w:tcPr>
            <w:tcW w:w="1440" w:type="dxa"/>
            <w:tcBorders>
              <w:top w:val="single" w:sz="6" w:space="0" w:color="000000"/>
              <w:left w:val="single" w:sz="4" w:space="0" w:color="000000"/>
              <w:bottom w:val="single" w:sz="6" w:space="0" w:color="000000"/>
              <w:right w:val="single" w:sz="4" w:space="0" w:color="000000"/>
            </w:tcBorders>
          </w:tcPr>
          <w:p w14:paraId="6D6C472C" w14:textId="77777777" w:rsidR="00002FFA" w:rsidRPr="00A82716" w:rsidRDefault="00002FFA" w:rsidP="00082AAF">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14:paraId="6DF36415" w14:textId="77777777" w:rsidR="00002FFA" w:rsidRPr="00A82716" w:rsidRDefault="00002FFA" w:rsidP="00082AAF">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14:paraId="2D5378A2" w14:textId="77777777" w:rsidR="00002FFA" w:rsidRPr="00A82716" w:rsidRDefault="00002FFA" w:rsidP="00082AAF">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14:paraId="7647B431" w14:textId="77777777" w:rsidR="00002FFA" w:rsidRPr="00A82716" w:rsidRDefault="00002FFA" w:rsidP="00082AAF">
            <w:pPr>
              <w:pStyle w:val="Default"/>
              <w:jc w:val="center"/>
              <w:rPr>
                <w:sz w:val="21"/>
                <w:szCs w:val="21"/>
              </w:rPr>
            </w:pPr>
            <w:r w:rsidRPr="00A82716">
              <w:rPr>
                <w:sz w:val="21"/>
                <w:szCs w:val="21"/>
              </w:rPr>
              <w:t>5 (1)</w:t>
            </w:r>
          </w:p>
        </w:tc>
        <w:tc>
          <w:tcPr>
            <w:tcW w:w="1800" w:type="dxa"/>
            <w:tcBorders>
              <w:top w:val="single" w:sz="6" w:space="0" w:color="000000"/>
              <w:left w:val="single" w:sz="4" w:space="0" w:color="000000"/>
              <w:bottom w:val="single" w:sz="6" w:space="0" w:color="000000"/>
              <w:right w:val="single" w:sz="4" w:space="0" w:color="000000"/>
            </w:tcBorders>
          </w:tcPr>
          <w:p w14:paraId="37D8B7BC" w14:textId="77777777" w:rsidR="00002FFA" w:rsidRPr="00A82716" w:rsidRDefault="00002FFA" w:rsidP="00082AAF">
            <w:pPr>
              <w:pStyle w:val="Default"/>
              <w:jc w:val="center"/>
              <w:rPr>
                <w:sz w:val="21"/>
                <w:szCs w:val="21"/>
              </w:rPr>
            </w:pPr>
            <w:r w:rsidRPr="00A82716">
              <w:rPr>
                <w:sz w:val="21"/>
                <w:szCs w:val="21"/>
              </w:rPr>
              <w:t>5 (1)</w:t>
            </w:r>
          </w:p>
        </w:tc>
        <w:tc>
          <w:tcPr>
            <w:tcW w:w="1597" w:type="dxa"/>
            <w:tcBorders>
              <w:top w:val="single" w:sz="6" w:space="0" w:color="000000"/>
              <w:left w:val="single" w:sz="4" w:space="0" w:color="000000"/>
              <w:bottom w:val="single" w:sz="6" w:space="0" w:color="000000"/>
              <w:right w:val="single" w:sz="4" w:space="0" w:color="000000"/>
            </w:tcBorders>
          </w:tcPr>
          <w:p w14:paraId="100D6B8F" w14:textId="77777777" w:rsidR="00002FFA" w:rsidRPr="00A82716" w:rsidRDefault="00002FFA" w:rsidP="00082AAF">
            <w:pPr>
              <w:pStyle w:val="Default"/>
              <w:jc w:val="center"/>
              <w:rPr>
                <w:sz w:val="21"/>
                <w:szCs w:val="21"/>
              </w:rPr>
            </w:pPr>
            <w:r w:rsidRPr="00A82716">
              <w:rPr>
                <w:sz w:val="21"/>
                <w:szCs w:val="21"/>
              </w:rPr>
              <w:t>5 (1)</w:t>
            </w:r>
          </w:p>
        </w:tc>
      </w:tr>
      <w:tr w:rsidR="00002FFA" w:rsidRPr="00A82716" w14:paraId="1152DEF7" w14:textId="77777777" w:rsidTr="00002FFA">
        <w:trPr>
          <w:trHeight w:val="281"/>
        </w:trPr>
        <w:tc>
          <w:tcPr>
            <w:tcW w:w="10980" w:type="dxa"/>
            <w:gridSpan w:val="7"/>
            <w:tcBorders>
              <w:top w:val="single" w:sz="6" w:space="0" w:color="000000"/>
              <w:left w:val="single" w:sz="4" w:space="0" w:color="000000"/>
              <w:bottom w:val="single" w:sz="6" w:space="0" w:color="000000"/>
              <w:right w:val="single" w:sz="4" w:space="0" w:color="000000"/>
            </w:tcBorders>
            <w:vAlign w:val="bottom"/>
          </w:tcPr>
          <w:p w14:paraId="61ABA7D7" w14:textId="77777777" w:rsidR="00002FFA" w:rsidRPr="00A82716" w:rsidRDefault="00002FFA" w:rsidP="00082AAF">
            <w:pPr>
              <w:pStyle w:val="Default"/>
              <w:jc w:val="center"/>
              <w:rPr>
                <w:sz w:val="21"/>
                <w:szCs w:val="21"/>
              </w:rPr>
            </w:pPr>
            <w:r w:rsidRPr="00A82716">
              <w:rPr>
                <w:b/>
                <w:bCs/>
                <w:sz w:val="21"/>
                <w:szCs w:val="21"/>
              </w:rPr>
              <w:t>Other Specifications: Daily Amount Based on the Average for a 5-Day Week</w:t>
            </w:r>
          </w:p>
        </w:tc>
      </w:tr>
      <w:tr w:rsidR="00002FFA" w:rsidRPr="00A82716" w14:paraId="556430B4" w14:textId="77777777" w:rsidTr="00002FFA">
        <w:trPr>
          <w:trHeight w:val="282"/>
        </w:trPr>
        <w:tc>
          <w:tcPr>
            <w:tcW w:w="1283" w:type="dxa"/>
            <w:tcBorders>
              <w:top w:val="single" w:sz="6" w:space="0" w:color="000000"/>
              <w:left w:val="single" w:sz="4" w:space="0" w:color="000000"/>
              <w:bottom w:val="single" w:sz="6" w:space="0" w:color="000000"/>
              <w:right w:val="single" w:sz="4" w:space="0" w:color="000000"/>
            </w:tcBorders>
            <w:vAlign w:val="center"/>
          </w:tcPr>
          <w:p w14:paraId="334066E0" w14:textId="77777777" w:rsidR="00002FFA" w:rsidRPr="00A82716" w:rsidRDefault="00002FFA" w:rsidP="00082AAF">
            <w:pPr>
              <w:pStyle w:val="Default"/>
              <w:jc w:val="center"/>
              <w:rPr>
                <w:sz w:val="21"/>
                <w:szCs w:val="21"/>
              </w:rPr>
            </w:pPr>
            <w:r w:rsidRPr="00A82716">
              <w:rPr>
                <w:sz w:val="21"/>
                <w:szCs w:val="21"/>
              </w:rPr>
              <w:t>Min-max calories (kcal)</w:t>
            </w:r>
          </w:p>
        </w:tc>
        <w:tc>
          <w:tcPr>
            <w:tcW w:w="1440" w:type="dxa"/>
            <w:tcBorders>
              <w:top w:val="single" w:sz="6" w:space="0" w:color="000000"/>
              <w:left w:val="single" w:sz="4" w:space="0" w:color="000000"/>
              <w:bottom w:val="single" w:sz="6" w:space="0" w:color="000000"/>
              <w:right w:val="single" w:sz="4" w:space="0" w:color="000000"/>
            </w:tcBorders>
            <w:vAlign w:val="center"/>
          </w:tcPr>
          <w:p w14:paraId="48B75B3E" w14:textId="77777777" w:rsidR="00002FFA" w:rsidRPr="00A82716" w:rsidRDefault="00002FFA" w:rsidP="00082AAF">
            <w:pPr>
              <w:pStyle w:val="Default"/>
              <w:jc w:val="center"/>
              <w:rPr>
                <w:sz w:val="21"/>
                <w:szCs w:val="21"/>
              </w:rPr>
            </w:pPr>
            <w:r w:rsidRPr="00A82716">
              <w:rPr>
                <w:sz w:val="21"/>
                <w:szCs w:val="21"/>
              </w:rPr>
              <w:t>350-500</w:t>
            </w:r>
          </w:p>
        </w:tc>
        <w:tc>
          <w:tcPr>
            <w:tcW w:w="1710" w:type="dxa"/>
            <w:tcBorders>
              <w:top w:val="single" w:sz="6" w:space="0" w:color="000000"/>
              <w:left w:val="single" w:sz="4" w:space="0" w:color="000000"/>
              <w:bottom w:val="single" w:sz="6" w:space="0" w:color="000000"/>
              <w:right w:val="single" w:sz="4" w:space="0" w:color="000000"/>
            </w:tcBorders>
            <w:vAlign w:val="center"/>
          </w:tcPr>
          <w:p w14:paraId="3D343862" w14:textId="77777777" w:rsidR="00002FFA" w:rsidRPr="00A82716" w:rsidRDefault="00002FFA" w:rsidP="00082AAF">
            <w:pPr>
              <w:pStyle w:val="Default"/>
              <w:jc w:val="center"/>
              <w:rPr>
                <w:sz w:val="21"/>
                <w:szCs w:val="21"/>
              </w:rPr>
            </w:pPr>
            <w:r w:rsidRPr="00A82716">
              <w:rPr>
                <w:sz w:val="21"/>
                <w:szCs w:val="21"/>
              </w:rPr>
              <w:t>400-550</w:t>
            </w:r>
          </w:p>
        </w:tc>
        <w:tc>
          <w:tcPr>
            <w:tcW w:w="1620" w:type="dxa"/>
            <w:tcBorders>
              <w:top w:val="single" w:sz="6" w:space="0" w:color="000000"/>
              <w:left w:val="single" w:sz="4" w:space="0" w:color="000000"/>
              <w:bottom w:val="single" w:sz="6" w:space="0" w:color="000000"/>
              <w:right w:val="single" w:sz="4" w:space="0" w:color="000000"/>
            </w:tcBorders>
            <w:vAlign w:val="center"/>
          </w:tcPr>
          <w:p w14:paraId="1763DFCC" w14:textId="77777777" w:rsidR="00002FFA" w:rsidRPr="00A82716" w:rsidRDefault="00002FFA" w:rsidP="00082AAF">
            <w:pPr>
              <w:pStyle w:val="Default"/>
              <w:jc w:val="center"/>
              <w:rPr>
                <w:sz w:val="21"/>
                <w:szCs w:val="21"/>
              </w:rPr>
            </w:pPr>
            <w:r w:rsidRPr="00A82716">
              <w:rPr>
                <w:sz w:val="21"/>
                <w:szCs w:val="21"/>
              </w:rPr>
              <w:t>450-600</w:t>
            </w:r>
          </w:p>
        </w:tc>
        <w:tc>
          <w:tcPr>
            <w:tcW w:w="1530" w:type="dxa"/>
            <w:tcBorders>
              <w:top w:val="single" w:sz="6" w:space="0" w:color="000000"/>
              <w:left w:val="single" w:sz="4" w:space="0" w:color="000000"/>
              <w:bottom w:val="single" w:sz="6" w:space="0" w:color="000000"/>
              <w:right w:val="single" w:sz="4" w:space="0" w:color="000000"/>
            </w:tcBorders>
            <w:vAlign w:val="center"/>
          </w:tcPr>
          <w:p w14:paraId="6D8D4091" w14:textId="77777777" w:rsidR="00002FFA" w:rsidRPr="00A82716" w:rsidRDefault="00002FFA" w:rsidP="00082AAF">
            <w:pPr>
              <w:pStyle w:val="Default"/>
              <w:jc w:val="center"/>
              <w:rPr>
                <w:sz w:val="21"/>
                <w:szCs w:val="21"/>
              </w:rPr>
            </w:pPr>
            <w:r w:rsidRPr="00A82716">
              <w:rPr>
                <w:sz w:val="21"/>
                <w:szCs w:val="21"/>
              </w:rPr>
              <w:t>550-650</w:t>
            </w:r>
          </w:p>
        </w:tc>
        <w:tc>
          <w:tcPr>
            <w:tcW w:w="1800" w:type="dxa"/>
            <w:tcBorders>
              <w:top w:val="single" w:sz="6" w:space="0" w:color="000000"/>
              <w:left w:val="single" w:sz="4" w:space="0" w:color="000000"/>
              <w:bottom w:val="single" w:sz="6" w:space="0" w:color="000000"/>
              <w:right w:val="single" w:sz="4" w:space="0" w:color="000000"/>
            </w:tcBorders>
            <w:vAlign w:val="center"/>
          </w:tcPr>
          <w:p w14:paraId="5EF2E200" w14:textId="77777777" w:rsidR="00002FFA" w:rsidRPr="00A82716" w:rsidRDefault="00002FFA" w:rsidP="00082AAF">
            <w:pPr>
              <w:pStyle w:val="Default"/>
              <w:jc w:val="center"/>
              <w:rPr>
                <w:sz w:val="21"/>
                <w:szCs w:val="21"/>
              </w:rPr>
            </w:pPr>
            <w:r w:rsidRPr="00A82716">
              <w:rPr>
                <w:sz w:val="21"/>
                <w:szCs w:val="21"/>
              </w:rPr>
              <w:t>600-700</w:t>
            </w:r>
          </w:p>
        </w:tc>
        <w:tc>
          <w:tcPr>
            <w:tcW w:w="1597" w:type="dxa"/>
            <w:tcBorders>
              <w:top w:val="single" w:sz="6" w:space="0" w:color="000000"/>
              <w:left w:val="single" w:sz="4" w:space="0" w:color="000000"/>
              <w:bottom w:val="single" w:sz="6" w:space="0" w:color="000000"/>
              <w:right w:val="single" w:sz="4" w:space="0" w:color="000000"/>
            </w:tcBorders>
            <w:vAlign w:val="center"/>
          </w:tcPr>
          <w:p w14:paraId="26D5066C" w14:textId="77777777" w:rsidR="00002FFA" w:rsidRPr="00A82716" w:rsidRDefault="00002FFA" w:rsidP="00082AAF">
            <w:pPr>
              <w:pStyle w:val="Default"/>
              <w:jc w:val="center"/>
              <w:rPr>
                <w:sz w:val="21"/>
                <w:szCs w:val="21"/>
              </w:rPr>
            </w:pPr>
            <w:r w:rsidRPr="00A82716">
              <w:rPr>
                <w:sz w:val="21"/>
                <w:szCs w:val="21"/>
              </w:rPr>
              <w:t>750-850</w:t>
            </w:r>
          </w:p>
        </w:tc>
      </w:tr>
      <w:tr w:rsidR="00002FFA" w:rsidRPr="00A82716" w14:paraId="12E4C2F7" w14:textId="77777777"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14:paraId="7FAD5090" w14:textId="77777777" w:rsidR="00002FFA" w:rsidRPr="00A82716" w:rsidRDefault="00002FFA" w:rsidP="00082AAF">
            <w:pPr>
              <w:pStyle w:val="Default"/>
              <w:jc w:val="center"/>
              <w:rPr>
                <w:sz w:val="21"/>
                <w:szCs w:val="21"/>
              </w:rPr>
            </w:pPr>
            <w:r w:rsidRPr="00A82716">
              <w:rPr>
                <w:sz w:val="21"/>
                <w:szCs w:val="21"/>
              </w:rPr>
              <w:t>Saturated fat (% of total calories)</w:t>
            </w:r>
          </w:p>
        </w:tc>
        <w:tc>
          <w:tcPr>
            <w:tcW w:w="1440" w:type="dxa"/>
            <w:tcBorders>
              <w:top w:val="single" w:sz="6" w:space="0" w:color="000000"/>
              <w:left w:val="single" w:sz="4" w:space="0" w:color="000000"/>
              <w:bottom w:val="single" w:sz="6" w:space="0" w:color="000000"/>
              <w:right w:val="single" w:sz="4" w:space="0" w:color="000000"/>
            </w:tcBorders>
            <w:vAlign w:val="center"/>
          </w:tcPr>
          <w:p w14:paraId="36F8A916" w14:textId="77777777" w:rsidR="00002FFA" w:rsidRPr="00A82716" w:rsidRDefault="00002FFA" w:rsidP="00082AAF">
            <w:pPr>
              <w:pStyle w:val="Default"/>
              <w:jc w:val="center"/>
              <w:rPr>
                <w:sz w:val="21"/>
                <w:szCs w:val="21"/>
              </w:rPr>
            </w:pPr>
            <w:r w:rsidRPr="00A82716">
              <w:rPr>
                <w:sz w:val="21"/>
                <w:szCs w:val="21"/>
              </w:rPr>
              <w:t>&lt; 10</w:t>
            </w:r>
          </w:p>
        </w:tc>
        <w:tc>
          <w:tcPr>
            <w:tcW w:w="1710" w:type="dxa"/>
            <w:tcBorders>
              <w:top w:val="single" w:sz="6" w:space="0" w:color="000000"/>
              <w:left w:val="single" w:sz="4" w:space="0" w:color="000000"/>
              <w:bottom w:val="single" w:sz="6" w:space="0" w:color="000000"/>
              <w:right w:val="single" w:sz="4" w:space="0" w:color="000000"/>
            </w:tcBorders>
            <w:vAlign w:val="center"/>
          </w:tcPr>
          <w:p w14:paraId="7C7B85BC" w14:textId="77777777" w:rsidR="00002FFA" w:rsidRPr="00A82716" w:rsidRDefault="00002FFA" w:rsidP="00082AAF">
            <w:pPr>
              <w:pStyle w:val="Default"/>
              <w:jc w:val="center"/>
              <w:rPr>
                <w:sz w:val="21"/>
                <w:szCs w:val="21"/>
              </w:rPr>
            </w:pPr>
            <w:r w:rsidRPr="00A82716">
              <w:rPr>
                <w:sz w:val="21"/>
                <w:szCs w:val="21"/>
              </w:rPr>
              <w:t>&lt; 10</w:t>
            </w:r>
          </w:p>
        </w:tc>
        <w:tc>
          <w:tcPr>
            <w:tcW w:w="1620" w:type="dxa"/>
            <w:tcBorders>
              <w:top w:val="single" w:sz="6" w:space="0" w:color="000000"/>
              <w:left w:val="single" w:sz="4" w:space="0" w:color="000000"/>
              <w:bottom w:val="single" w:sz="6" w:space="0" w:color="000000"/>
              <w:right w:val="single" w:sz="4" w:space="0" w:color="000000"/>
            </w:tcBorders>
            <w:vAlign w:val="center"/>
          </w:tcPr>
          <w:p w14:paraId="29C667D9" w14:textId="77777777" w:rsidR="00002FFA" w:rsidRPr="00A82716" w:rsidRDefault="00002FFA" w:rsidP="00082AAF">
            <w:pPr>
              <w:pStyle w:val="Default"/>
              <w:jc w:val="center"/>
              <w:rPr>
                <w:sz w:val="21"/>
                <w:szCs w:val="21"/>
              </w:rPr>
            </w:pPr>
            <w:r w:rsidRPr="00A82716">
              <w:rPr>
                <w:sz w:val="21"/>
                <w:szCs w:val="21"/>
              </w:rPr>
              <w:t>&lt; 10</w:t>
            </w:r>
          </w:p>
        </w:tc>
        <w:tc>
          <w:tcPr>
            <w:tcW w:w="1530" w:type="dxa"/>
            <w:tcBorders>
              <w:top w:val="single" w:sz="6" w:space="0" w:color="000000"/>
              <w:left w:val="single" w:sz="4" w:space="0" w:color="000000"/>
              <w:bottom w:val="single" w:sz="6" w:space="0" w:color="000000"/>
              <w:right w:val="single" w:sz="4" w:space="0" w:color="000000"/>
            </w:tcBorders>
            <w:vAlign w:val="center"/>
          </w:tcPr>
          <w:p w14:paraId="3B8AAEB3" w14:textId="77777777" w:rsidR="00002FFA" w:rsidRPr="00A82716" w:rsidRDefault="00002FFA" w:rsidP="00082AAF">
            <w:pPr>
              <w:pStyle w:val="Default"/>
              <w:jc w:val="center"/>
              <w:rPr>
                <w:sz w:val="21"/>
                <w:szCs w:val="21"/>
              </w:rPr>
            </w:pPr>
            <w:r w:rsidRPr="00A82716">
              <w:rPr>
                <w:sz w:val="21"/>
                <w:szCs w:val="21"/>
              </w:rPr>
              <w:t>&lt; 10</w:t>
            </w:r>
          </w:p>
        </w:tc>
        <w:tc>
          <w:tcPr>
            <w:tcW w:w="1800" w:type="dxa"/>
            <w:tcBorders>
              <w:top w:val="single" w:sz="6" w:space="0" w:color="000000"/>
              <w:left w:val="single" w:sz="4" w:space="0" w:color="000000"/>
              <w:bottom w:val="single" w:sz="6" w:space="0" w:color="000000"/>
              <w:right w:val="single" w:sz="4" w:space="0" w:color="000000"/>
            </w:tcBorders>
            <w:vAlign w:val="center"/>
          </w:tcPr>
          <w:p w14:paraId="525CCBB6" w14:textId="77777777" w:rsidR="00002FFA" w:rsidRPr="00A82716" w:rsidRDefault="00002FFA" w:rsidP="00082AAF">
            <w:pPr>
              <w:pStyle w:val="Default"/>
              <w:jc w:val="center"/>
              <w:rPr>
                <w:sz w:val="21"/>
                <w:szCs w:val="21"/>
              </w:rPr>
            </w:pPr>
            <w:r w:rsidRPr="00A82716">
              <w:rPr>
                <w:sz w:val="21"/>
                <w:szCs w:val="21"/>
              </w:rPr>
              <w:t>&lt; 10</w:t>
            </w:r>
          </w:p>
        </w:tc>
        <w:tc>
          <w:tcPr>
            <w:tcW w:w="1597" w:type="dxa"/>
            <w:tcBorders>
              <w:top w:val="single" w:sz="6" w:space="0" w:color="000000"/>
              <w:left w:val="single" w:sz="4" w:space="0" w:color="000000"/>
              <w:bottom w:val="single" w:sz="6" w:space="0" w:color="000000"/>
              <w:right w:val="single" w:sz="4" w:space="0" w:color="000000"/>
            </w:tcBorders>
            <w:vAlign w:val="center"/>
          </w:tcPr>
          <w:p w14:paraId="4CFFF848" w14:textId="77777777" w:rsidR="00002FFA" w:rsidRPr="00A82716" w:rsidRDefault="00002FFA" w:rsidP="00082AAF">
            <w:pPr>
              <w:pStyle w:val="Default"/>
              <w:jc w:val="center"/>
              <w:rPr>
                <w:sz w:val="21"/>
                <w:szCs w:val="21"/>
              </w:rPr>
            </w:pPr>
            <w:r w:rsidRPr="00A82716">
              <w:rPr>
                <w:sz w:val="21"/>
                <w:szCs w:val="21"/>
              </w:rPr>
              <w:t>&lt; 10</w:t>
            </w:r>
          </w:p>
        </w:tc>
      </w:tr>
      <w:tr w:rsidR="00002FFA" w:rsidRPr="00A82716" w14:paraId="5DCC7214" w14:textId="77777777" w:rsidTr="00002FFA">
        <w:trPr>
          <w:trHeight w:val="318"/>
        </w:trPr>
        <w:tc>
          <w:tcPr>
            <w:tcW w:w="1283" w:type="dxa"/>
            <w:tcBorders>
              <w:top w:val="single" w:sz="6" w:space="0" w:color="000000"/>
              <w:left w:val="single" w:sz="4" w:space="0" w:color="000000"/>
              <w:bottom w:val="single" w:sz="6" w:space="0" w:color="000000"/>
              <w:right w:val="single" w:sz="4" w:space="0" w:color="000000"/>
            </w:tcBorders>
          </w:tcPr>
          <w:p w14:paraId="6D184B47" w14:textId="77777777" w:rsidR="00002FFA" w:rsidRPr="00A82716" w:rsidRDefault="00002FFA" w:rsidP="00082AAF">
            <w:pPr>
              <w:pStyle w:val="Default"/>
              <w:jc w:val="center"/>
              <w:rPr>
                <w:sz w:val="21"/>
                <w:szCs w:val="21"/>
              </w:rPr>
            </w:pPr>
            <w:r w:rsidRPr="00A82716">
              <w:rPr>
                <w:sz w:val="21"/>
                <w:szCs w:val="21"/>
              </w:rPr>
              <w:t>Sodium (mg)</w:t>
            </w:r>
          </w:p>
        </w:tc>
        <w:tc>
          <w:tcPr>
            <w:tcW w:w="1440" w:type="dxa"/>
            <w:tcBorders>
              <w:top w:val="single" w:sz="6" w:space="0" w:color="000000"/>
              <w:left w:val="single" w:sz="4" w:space="0" w:color="000000"/>
              <w:bottom w:val="single" w:sz="6" w:space="0" w:color="000000"/>
              <w:right w:val="single" w:sz="4" w:space="0" w:color="000000"/>
            </w:tcBorders>
          </w:tcPr>
          <w:p w14:paraId="580CE2EB" w14:textId="77777777" w:rsidR="00002FFA" w:rsidRPr="00A82716" w:rsidRDefault="00002FFA" w:rsidP="00082AAF">
            <w:pPr>
              <w:pStyle w:val="Default"/>
              <w:jc w:val="center"/>
              <w:rPr>
                <w:sz w:val="21"/>
                <w:szCs w:val="21"/>
              </w:rPr>
            </w:pPr>
            <w:r w:rsidRPr="00A82716">
              <w:rPr>
                <w:sz w:val="21"/>
                <w:szCs w:val="21"/>
              </w:rPr>
              <w:t>≤ 540</w:t>
            </w:r>
          </w:p>
        </w:tc>
        <w:tc>
          <w:tcPr>
            <w:tcW w:w="1710" w:type="dxa"/>
            <w:tcBorders>
              <w:top w:val="single" w:sz="6" w:space="0" w:color="000000"/>
              <w:left w:val="single" w:sz="4" w:space="0" w:color="000000"/>
              <w:bottom w:val="single" w:sz="6" w:space="0" w:color="000000"/>
              <w:right w:val="single" w:sz="4" w:space="0" w:color="000000"/>
            </w:tcBorders>
          </w:tcPr>
          <w:p w14:paraId="016A4298" w14:textId="77777777" w:rsidR="00002FFA" w:rsidRPr="00A82716" w:rsidRDefault="00002FFA" w:rsidP="00082AAF">
            <w:pPr>
              <w:pStyle w:val="Default"/>
              <w:jc w:val="center"/>
              <w:rPr>
                <w:sz w:val="21"/>
                <w:szCs w:val="21"/>
              </w:rPr>
            </w:pPr>
            <w:r w:rsidRPr="00A82716">
              <w:rPr>
                <w:sz w:val="21"/>
                <w:szCs w:val="21"/>
              </w:rPr>
              <w:t>≤ 600</w:t>
            </w:r>
          </w:p>
        </w:tc>
        <w:tc>
          <w:tcPr>
            <w:tcW w:w="1620" w:type="dxa"/>
            <w:tcBorders>
              <w:top w:val="single" w:sz="6" w:space="0" w:color="000000"/>
              <w:left w:val="single" w:sz="4" w:space="0" w:color="000000"/>
              <w:bottom w:val="single" w:sz="6" w:space="0" w:color="000000"/>
              <w:right w:val="single" w:sz="4" w:space="0" w:color="000000"/>
            </w:tcBorders>
          </w:tcPr>
          <w:p w14:paraId="64895FF0" w14:textId="77777777" w:rsidR="00002FFA" w:rsidRPr="00A82716" w:rsidRDefault="00002FFA" w:rsidP="00082AAF">
            <w:pPr>
              <w:pStyle w:val="Default"/>
              <w:jc w:val="center"/>
              <w:rPr>
                <w:sz w:val="21"/>
                <w:szCs w:val="21"/>
              </w:rPr>
            </w:pPr>
            <w:r w:rsidRPr="00A82716">
              <w:rPr>
                <w:sz w:val="21"/>
                <w:szCs w:val="21"/>
              </w:rPr>
              <w:t>≤ 640</w:t>
            </w:r>
          </w:p>
        </w:tc>
        <w:tc>
          <w:tcPr>
            <w:tcW w:w="1530" w:type="dxa"/>
            <w:tcBorders>
              <w:top w:val="single" w:sz="6" w:space="0" w:color="000000"/>
              <w:left w:val="single" w:sz="4" w:space="0" w:color="000000"/>
              <w:bottom w:val="single" w:sz="6" w:space="0" w:color="000000"/>
              <w:right w:val="single" w:sz="4" w:space="0" w:color="000000"/>
            </w:tcBorders>
          </w:tcPr>
          <w:p w14:paraId="0532662A" w14:textId="77777777" w:rsidR="00002FFA" w:rsidRPr="00A82716" w:rsidRDefault="00002FFA" w:rsidP="00082AAF">
            <w:pPr>
              <w:pStyle w:val="Default"/>
              <w:jc w:val="center"/>
              <w:rPr>
                <w:sz w:val="21"/>
                <w:szCs w:val="21"/>
              </w:rPr>
            </w:pPr>
            <w:r w:rsidRPr="00A82716">
              <w:rPr>
                <w:sz w:val="21"/>
                <w:szCs w:val="21"/>
              </w:rPr>
              <w:t>≤ 1,230</w:t>
            </w:r>
          </w:p>
        </w:tc>
        <w:tc>
          <w:tcPr>
            <w:tcW w:w="1800" w:type="dxa"/>
            <w:tcBorders>
              <w:top w:val="single" w:sz="6" w:space="0" w:color="000000"/>
              <w:left w:val="single" w:sz="4" w:space="0" w:color="000000"/>
              <w:bottom w:val="single" w:sz="6" w:space="0" w:color="000000"/>
              <w:right w:val="single" w:sz="4" w:space="0" w:color="000000"/>
            </w:tcBorders>
          </w:tcPr>
          <w:p w14:paraId="79860E61" w14:textId="77777777" w:rsidR="00002FFA" w:rsidRPr="00A82716" w:rsidRDefault="00002FFA" w:rsidP="00082AAF">
            <w:pPr>
              <w:pStyle w:val="Default"/>
              <w:jc w:val="center"/>
              <w:rPr>
                <w:sz w:val="21"/>
                <w:szCs w:val="21"/>
              </w:rPr>
            </w:pPr>
            <w:r w:rsidRPr="00A82716">
              <w:rPr>
                <w:sz w:val="21"/>
                <w:szCs w:val="21"/>
              </w:rPr>
              <w:t>≤ 1,360</w:t>
            </w:r>
          </w:p>
        </w:tc>
        <w:tc>
          <w:tcPr>
            <w:tcW w:w="1597" w:type="dxa"/>
            <w:tcBorders>
              <w:top w:val="single" w:sz="6" w:space="0" w:color="000000"/>
              <w:left w:val="single" w:sz="4" w:space="0" w:color="000000"/>
              <w:bottom w:val="single" w:sz="6" w:space="0" w:color="000000"/>
              <w:right w:val="single" w:sz="4" w:space="0" w:color="000000"/>
            </w:tcBorders>
          </w:tcPr>
          <w:p w14:paraId="26E29720" w14:textId="77777777" w:rsidR="00002FFA" w:rsidRPr="00A82716" w:rsidRDefault="00002FFA" w:rsidP="00082AAF">
            <w:pPr>
              <w:pStyle w:val="Default"/>
              <w:jc w:val="center"/>
              <w:rPr>
                <w:sz w:val="21"/>
                <w:szCs w:val="21"/>
              </w:rPr>
            </w:pPr>
            <w:r w:rsidRPr="00A82716">
              <w:rPr>
                <w:sz w:val="21"/>
                <w:szCs w:val="21"/>
              </w:rPr>
              <w:t>≤ 1,420</w:t>
            </w:r>
          </w:p>
        </w:tc>
      </w:tr>
      <w:tr w:rsidR="00002FFA" w:rsidRPr="00A82716" w14:paraId="6C618EFE" w14:textId="77777777" w:rsidTr="00002FFA">
        <w:trPr>
          <w:trHeight w:val="345"/>
        </w:trPr>
        <w:tc>
          <w:tcPr>
            <w:tcW w:w="1283" w:type="dxa"/>
            <w:tcBorders>
              <w:top w:val="single" w:sz="6" w:space="0" w:color="000000"/>
              <w:left w:val="single" w:sz="4" w:space="0" w:color="000000"/>
              <w:bottom w:val="single" w:sz="6" w:space="0" w:color="000000"/>
              <w:right w:val="single" w:sz="4" w:space="0" w:color="000000"/>
            </w:tcBorders>
          </w:tcPr>
          <w:p w14:paraId="07413FBD" w14:textId="77777777" w:rsidR="00002FFA" w:rsidRPr="00A82716" w:rsidRDefault="00002FFA" w:rsidP="00082AAF">
            <w:pPr>
              <w:pStyle w:val="Default"/>
              <w:rPr>
                <w:sz w:val="21"/>
                <w:szCs w:val="21"/>
              </w:rPr>
            </w:pPr>
            <w:r w:rsidRPr="00A82716">
              <w:rPr>
                <w:i/>
                <w:iCs/>
                <w:sz w:val="21"/>
                <w:szCs w:val="21"/>
              </w:rPr>
              <w:t>Trans fat</w:t>
            </w:r>
          </w:p>
        </w:tc>
        <w:tc>
          <w:tcPr>
            <w:tcW w:w="9697" w:type="dxa"/>
            <w:gridSpan w:val="6"/>
            <w:tcBorders>
              <w:top w:val="single" w:sz="6" w:space="0" w:color="000000"/>
              <w:left w:val="single" w:sz="4" w:space="0" w:color="000000"/>
              <w:bottom w:val="single" w:sz="6" w:space="0" w:color="000000"/>
              <w:right w:val="single" w:sz="4" w:space="0" w:color="000000"/>
            </w:tcBorders>
          </w:tcPr>
          <w:p w14:paraId="6D36DA4C" w14:textId="77777777" w:rsidR="00002FFA" w:rsidRPr="00A82716" w:rsidRDefault="00002FFA" w:rsidP="00082AAF">
            <w:pPr>
              <w:pStyle w:val="Default"/>
              <w:jc w:val="center"/>
              <w:rPr>
                <w:sz w:val="21"/>
                <w:szCs w:val="21"/>
              </w:rPr>
            </w:pPr>
            <w:r w:rsidRPr="00A82716">
              <w:rPr>
                <w:sz w:val="21"/>
                <w:szCs w:val="21"/>
              </w:rPr>
              <w:t xml:space="preserve">Nutrition label or manufacturer specifications must indicate zero grams of </w:t>
            </w:r>
            <w:r w:rsidRPr="00A82716">
              <w:rPr>
                <w:i/>
                <w:iCs/>
                <w:sz w:val="21"/>
                <w:szCs w:val="21"/>
              </w:rPr>
              <w:t xml:space="preserve">trans </w:t>
            </w:r>
            <w:r w:rsidRPr="00A82716">
              <w:rPr>
                <w:sz w:val="21"/>
                <w:szCs w:val="21"/>
              </w:rPr>
              <w:t>fat per serving.</w:t>
            </w:r>
          </w:p>
        </w:tc>
      </w:tr>
    </w:tbl>
    <w:p w14:paraId="75B78A00" w14:textId="77777777" w:rsidR="00002FFA" w:rsidRPr="00A82716" w:rsidRDefault="00002FFA">
      <w:pPr>
        <w:rPr>
          <w:rFonts w:ascii="Arial" w:hAnsi="Arial" w:cs="Arial"/>
        </w:rPr>
      </w:pPr>
    </w:p>
    <w:p w14:paraId="2DAAB90E" w14:textId="6AAB63BD" w:rsidR="006944A7" w:rsidRDefault="00A82716" w:rsidP="003501AA">
      <w:pPr>
        <w:ind w:left="9360" w:firstLine="720"/>
        <w:rPr>
          <w:rFonts w:ascii="Arial" w:hAnsi="Arial" w:cs="Arial"/>
          <w:b/>
          <w:sz w:val="28"/>
          <w:u w:val="single"/>
        </w:rPr>
      </w:pPr>
      <w:r>
        <w:rPr>
          <w:rFonts w:ascii="Arial" w:hAnsi="Arial" w:cs="Arial"/>
          <w:b/>
          <w:sz w:val="28"/>
          <w:u w:val="single"/>
        </w:rPr>
        <w:t xml:space="preserve">Child and Adult Food Care Program </w:t>
      </w:r>
    </w:p>
    <w:p w14:paraId="098A1C51" w14:textId="77777777" w:rsidR="00A82716" w:rsidRPr="00A82716" w:rsidRDefault="00A82716" w:rsidP="006944A7">
      <w:pPr>
        <w:jc w:val="center"/>
        <w:rPr>
          <w:rFonts w:ascii="Arial" w:hAnsi="Arial" w:cs="Arial"/>
          <w:b/>
          <w:sz w:val="28"/>
          <w:u w:val="single"/>
        </w:rPr>
      </w:pPr>
    </w:p>
    <w:p w14:paraId="126CF4D1" w14:textId="6111FE19" w:rsidR="00A82716" w:rsidRDefault="00A82716" w:rsidP="006944A7">
      <w:pPr>
        <w:jc w:val="center"/>
        <w:rPr>
          <w:rFonts w:ascii="Arial" w:hAnsi="Arial" w:cs="Arial"/>
          <w:b/>
          <w:color w:val="000000"/>
          <w:shd w:val="clear" w:color="auto" w:fill="FFFFFF"/>
        </w:rPr>
      </w:pPr>
      <w:r w:rsidRPr="00A82716">
        <w:rPr>
          <w:rFonts w:ascii="Arial" w:hAnsi="Arial" w:cs="Arial"/>
          <w:b/>
          <w:color w:val="000000"/>
          <w:shd w:val="clear" w:color="auto" w:fill="FFFFFF"/>
        </w:rPr>
        <w:t>Afterschool programs that participate in CACFP give children and teenagers the nutrition they need, and draw them into constructive activities that are safe, fun, and filled with opportunities for learning.</w:t>
      </w:r>
      <w:r>
        <w:rPr>
          <w:rFonts w:ascii="Arial" w:hAnsi="Arial" w:cs="Arial"/>
          <w:b/>
          <w:color w:val="000000"/>
          <w:shd w:val="clear" w:color="auto" w:fill="FFFFFF"/>
        </w:rPr>
        <w:t xml:space="preserve"> The table below</w:t>
      </w:r>
      <w:r w:rsidR="00784999">
        <w:rPr>
          <w:rFonts w:ascii="Arial" w:hAnsi="Arial" w:cs="Arial"/>
          <w:b/>
          <w:color w:val="000000"/>
          <w:shd w:val="clear" w:color="auto" w:fill="FFFFFF"/>
        </w:rPr>
        <w:t xml:space="preserve"> provides a synopsis of our </w:t>
      </w:r>
      <w:r w:rsidR="00FE2F5F">
        <w:rPr>
          <w:rFonts w:ascii="Arial" w:hAnsi="Arial" w:cs="Arial"/>
          <w:b/>
          <w:color w:val="000000"/>
          <w:shd w:val="clear" w:color="auto" w:fill="FFFFFF"/>
        </w:rPr>
        <w:t>2</w:t>
      </w:r>
      <w:r w:rsidR="00BF2D94">
        <w:rPr>
          <w:rFonts w:ascii="Arial" w:hAnsi="Arial" w:cs="Arial"/>
          <w:b/>
          <w:color w:val="000000"/>
          <w:shd w:val="clear" w:color="auto" w:fill="FFFFFF"/>
        </w:rPr>
        <w:t>02</w:t>
      </w:r>
      <w:r w:rsidR="00360074">
        <w:rPr>
          <w:rFonts w:ascii="Arial" w:hAnsi="Arial" w:cs="Arial"/>
          <w:b/>
          <w:color w:val="000000"/>
          <w:shd w:val="clear" w:color="auto" w:fill="FFFFFF"/>
        </w:rPr>
        <w:t>1-2022</w:t>
      </w:r>
      <w:r w:rsidR="00FE2F5F">
        <w:rPr>
          <w:rFonts w:ascii="Arial" w:hAnsi="Arial" w:cs="Arial"/>
          <w:b/>
          <w:color w:val="000000"/>
          <w:shd w:val="clear" w:color="auto" w:fill="FFFFFF"/>
        </w:rPr>
        <w:t xml:space="preserve"> </w:t>
      </w:r>
      <w:r>
        <w:rPr>
          <w:rFonts w:ascii="Arial" w:hAnsi="Arial" w:cs="Arial"/>
          <w:b/>
          <w:color w:val="000000"/>
          <w:shd w:val="clear" w:color="auto" w:fill="FFFFFF"/>
        </w:rPr>
        <w:t xml:space="preserve">of our child and adult care food program.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A82716" w:rsidRPr="00A82716" w14:paraId="28ECDC12" w14:textId="77777777" w:rsidTr="00082AAF">
        <w:tc>
          <w:tcPr>
            <w:tcW w:w="3420" w:type="dxa"/>
          </w:tcPr>
          <w:p w14:paraId="78F8C1E6" w14:textId="77777777" w:rsidR="00A82716" w:rsidRPr="00A82716" w:rsidRDefault="00A82716" w:rsidP="00082AAF">
            <w:pPr>
              <w:jc w:val="center"/>
              <w:rPr>
                <w:rFonts w:ascii="Arial" w:hAnsi="Arial" w:cs="Arial"/>
                <w:b/>
              </w:rPr>
            </w:pPr>
            <w:r w:rsidRPr="00A82716">
              <w:rPr>
                <w:rFonts w:ascii="Arial" w:hAnsi="Arial" w:cs="Arial"/>
                <w:b/>
              </w:rPr>
              <w:t># of Sites</w:t>
            </w:r>
          </w:p>
        </w:tc>
        <w:tc>
          <w:tcPr>
            <w:tcW w:w="3060" w:type="dxa"/>
          </w:tcPr>
          <w:p w14:paraId="7A339BCC" w14:textId="4354E4F8" w:rsidR="00A82716" w:rsidRPr="00A82716" w:rsidRDefault="00BF2D94" w:rsidP="00082AAF">
            <w:pPr>
              <w:jc w:val="center"/>
              <w:rPr>
                <w:rFonts w:ascii="Arial" w:hAnsi="Arial" w:cs="Arial"/>
                <w:b/>
              </w:rPr>
            </w:pPr>
            <w:r>
              <w:rPr>
                <w:rFonts w:ascii="Arial" w:hAnsi="Arial" w:cs="Arial"/>
                <w:b/>
              </w:rPr>
              <w:t>8</w:t>
            </w:r>
          </w:p>
        </w:tc>
      </w:tr>
      <w:tr w:rsidR="00A82716" w:rsidRPr="00A82716" w14:paraId="2F2C9DDC" w14:textId="77777777" w:rsidTr="00082AAF">
        <w:tc>
          <w:tcPr>
            <w:tcW w:w="3420" w:type="dxa"/>
          </w:tcPr>
          <w:p w14:paraId="21C354DD" w14:textId="77777777" w:rsidR="00A82716" w:rsidRPr="00A82716" w:rsidRDefault="00A82716" w:rsidP="00082AAF">
            <w:pPr>
              <w:jc w:val="center"/>
              <w:rPr>
                <w:rFonts w:ascii="Arial" w:hAnsi="Arial" w:cs="Arial"/>
                <w:b/>
              </w:rPr>
            </w:pPr>
            <w:r w:rsidRPr="00A82716">
              <w:rPr>
                <w:rFonts w:ascii="Arial" w:hAnsi="Arial" w:cs="Arial"/>
                <w:b/>
              </w:rPr>
              <w:t># of Meals Served</w:t>
            </w:r>
          </w:p>
        </w:tc>
        <w:tc>
          <w:tcPr>
            <w:tcW w:w="3060" w:type="dxa"/>
          </w:tcPr>
          <w:p w14:paraId="5D9B7036" w14:textId="5216E3EF" w:rsidR="00A82716" w:rsidRPr="00A82716" w:rsidRDefault="00360074" w:rsidP="00082AAF">
            <w:pPr>
              <w:jc w:val="center"/>
              <w:rPr>
                <w:rFonts w:ascii="Arial" w:hAnsi="Arial" w:cs="Arial"/>
                <w:b/>
              </w:rPr>
            </w:pPr>
            <w:r>
              <w:rPr>
                <w:rFonts w:ascii="Arial" w:hAnsi="Arial" w:cs="Arial"/>
                <w:b/>
              </w:rPr>
              <w:t>255,283</w:t>
            </w:r>
          </w:p>
        </w:tc>
      </w:tr>
      <w:tr w:rsidR="00A82716" w:rsidRPr="00A82716" w14:paraId="114FC128" w14:textId="77777777" w:rsidTr="00082AAF">
        <w:tc>
          <w:tcPr>
            <w:tcW w:w="3420" w:type="dxa"/>
          </w:tcPr>
          <w:p w14:paraId="5DB0DD62" w14:textId="77777777" w:rsidR="00A82716" w:rsidRPr="00A82716" w:rsidRDefault="00A82716" w:rsidP="00082AAF">
            <w:pPr>
              <w:jc w:val="center"/>
              <w:rPr>
                <w:rFonts w:ascii="Arial" w:hAnsi="Arial" w:cs="Arial"/>
                <w:b/>
              </w:rPr>
            </w:pPr>
            <w:r w:rsidRPr="00A82716">
              <w:rPr>
                <w:rFonts w:ascii="Arial" w:hAnsi="Arial" w:cs="Arial"/>
                <w:b/>
              </w:rPr>
              <w:t>Federal Reimbursement</w:t>
            </w:r>
          </w:p>
        </w:tc>
        <w:tc>
          <w:tcPr>
            <w:tcW w:w="3060" w:type="dxa"/>
          </w:tcPr>
          <w:p w14:paraId="6529D7FC" w14:textId="40356CDF" w:rsidR="00A82716" w:rsidRPr="00A82716" w:rsidRDefault="00784999" w:rsidP="00F027C9">
            <w:pPr>
              <w:jc w:val="center"/>
              <w:rPr>
                <w:rFonts w:ascii="Arial" w:hAnsi="Arial" w:cs="Arial"/>
                <w:b/>
              </w:rPr>
            </w:pPr>
            <w:r w:rsidRPr="00784999">
              <w:rPr>
                <w:rFonts w:ascii="Arial" w:hAnsi="Arial" w:cs="Arial"/>
                <w:b/>
              </w:rPr>
              <w:t>$</w:t>
            </w:r>
            <w:r w:rsidR="00FE2F5F">
              <w:rPr>
                <w:rFonts w:ascii="Arial" w:hAnsi="Arial" w:cs="Arial"/>
                <w:b/>
              </w:rPr>
              <w:t>6</w:t>
            </w:r>
            <w:r w:rsidR="00BF2D94">
              <w:rPr>
                <w:rFonts w:ascii="Arial" w:hAnsi="Arial" w:cs="Arial"/>
                <w:b/>
              </w:rPr>
              <w:t>11,738.74</w:t>
            </w:r>
          </w:p>
        </w:tc>
      </w:tr>
    </w:tbl>
    <w:p w14:paraId="3BB1D082" w14:textId="77777777" w:rsidR="00A82716" w:rsidRPr="00A82716" w:rsidRDefault="00A82716" w:rsidP="006944A7">
      <w:pPr>
        <w:jc w:val="center"/>
        <w:rPr>
          <w:rFonts w:ascii="Arial" w:hAnsi="Arial" w:cs="Arial"/>
          <w:b/>
        </w:rPr>
      </w:pPr>
    </w:p>
    <w:p w14:paraId="2F98CED0" w14:textId="77777777" w:rsidR="00A82716" w:rsidRPr="00A82716" w:rsidRDefault="00A82716" w:rsidP="006944A7">
      <w:pPr>
        <w:jc w:val="center"/>
        <w:rPr>
          <w:rFonts w:ascii="Arial" w:hAnsi="Arial" w:cs="Arial"/>
          <w:b/>
          <w:sz w:val="28"/>
          <w:szCs w:val="28"/>
        </w:rPr>
      </w:pPr>
    </w:p>
    <w:p w14:paraId="1442D543" w14:textId="7FBA2E46" w:rsidR="006944A7" w:rsidRDefault="006944A7" w:rsidP="006944A7">
      <w:pPr>
        <w:jc w:val="center"/>
        <w:rPr>
          <w:rFonts w:ascii="Arial" w:hAnsi="Arial" w:cs="Arial"/>
          <w:b/>
          <w:sz w:val="28"/>
          <w:szCs w:val="28"/>
          <w:u w:val="single"/>
        </w:rPr>
      </w:pPr>
      <w:r w:rsidRPr="00A82716">
        <w:rPr>
          <w:rFonts w:ascii="Arial" w:hAnsi="Arial" w:cs="Arial"/>
          <w:b/>
          <w:sz w:val="28"/>
          <w:szCs w:val="28"/>
          <w:u w:val="single"/>
        </w:rPr>
        <w:t>Summer Feeding Program</w:t>
      </w:r>
    </w:p>
    <w:p w14:paraId="62FC1AB1" w14:textId="77777777" w:rsidR="006944A7" w:rsidRPr="00A82716" w:rsidRDefault="006944A7" w:rsidP="006944A7">
      <w:pPr>
        <w:jc w:val="center"/>
        <w:rPr>
          <w:rFonts w:ascii="Arial" w:hAnsi="Arial" w:cs="Arial"/>
          <w:b/>
          <w:sz w:val="28"/>
          <w:szCs w:val="28"/>
          <w:u w:val="single"/>
        </w:rPr>
      </w:pPr>
    </w:p>
    <w:p w14:paraId="7C98F0B5" w14:textId="2F35B07B" w:rsidR="006944A7" w:rsidRPr="00A82716" w:rsidRDefault="006944A7" w:rsidP="006944A7">
      <w:pPr>
        <w:rPr>
          <w:rFonts w:ascii="Arial" w:hAnsi="Arial" w:cs="Arial"/>
          <w:b/>
          <w:sz w:val="22"/>
          <w:szCs w:val="22"/>
        </w:rPr>
      </w:pPr>
      <w:r w:rsidRPr="00A82716">
        <w:rPr>
          <w:rFonts w:ascii="Arial" w:hAnsi="Arial" w:cs="Arial"/>
          <w:b/>
        </w:rPr>
        <w:t xml:space="preserve">The Summer Feeding Program was created to ensure that children in low – income areas could continue to receive nutritious meals during their summer vacations. All children 18 years or younger can receive these meals. We offer a combination of breakfast, lunch, supper, and snacks. These meals are served at schools, churches, and </w:t>
      </w:r>
      <w:r w:rsidR="00FE2F5F" w:rsidRPr="00A82716">
        <w:rPr>
          <w:rFonts w:ascii="Arial" w:hAnsi="Arial" w:cs="Arial"/>
          <w:b/>
        </w:rPr>
        <w:t>parks</w:t>
      </w:r>
      <w:r w:rsidR="00FE2F5F">
        <w:rPr>
          <w:rFonts w:ascii="Arial" w:hAnsi="Arial" w:cs="Arial"/>
          <w:b/>
        </w:rPr>
        <w:t>.</w:t>
      </w:r>
      <w:r w:rsidRPr="00A82716">
        <w:rPr>
          <w:rFonts w:ascii="Arial" w:hAnsi="Arial" w:cs="Arial"/>
          <w:b/>
        </w:rPr>
        <w:t xml:space="preserve"> The table below</w:t>
      </w:r>
      <w:r w:rsidR="00F027C9">
        <w:rPr>
          <w:rFonts w:ascii="Arial" w:hAnsi="Arial" w:cs="Arial"/>
          <w:b/>
        </w:rPr>
        <w:t xml:space="preserve"> provides a synopsis of our </w:t>
      </w:r>
      <w:r w:rsidR="003501AA">
        <w:rPr>
          <w:rFonts w:ascii="Arial" w:hAnsi="Arial" w:cs="Arial"/>
          <w:b/>
        </w:rPr>
        <w:t>2022</w:t>
      </w:r>
      <w:r w:rsidRPr="00A82716">
        <w:rPr>
          <w:rFonts w:ascii="Arial" w:hAnsi="Arial" w:cs="Arial"/>
          <w:b/>
        </w:rPr>
        <w:t xml:space="preserve"> </w:t>
      </w:r>
      <w:r w:rsidR="00A82716">
        <w:rPr>
          <w:rFonts w:ascii="Arial" w:hAnsi="Arial" w:cs="Arial"/>
          <w:b/>
        </w:rPr>
        <w:t xml:space="preserve">summer feeding program </w:t>
      </w:r>
      <w:r w:rsidR="00FE2F5F">
        <w:rPr>
          <w:rFonts w:ascii="Arial" w:hAnsi="Arial" w:cs="Arial"/>
          <w:b/>
        </w:rPr>
        <w:t xml:space="preserve">for the </w:t>
      </w:r>
      <w:r w:rsidR="003501AA">
        <w:rPr>
          <w:rFonts w:ascii="Arial" w:hAnsi="Arial" w:cs="Arial"/>
          <w:b/>
        </w:rPr>
        <w:t>summer of 2022.</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6944A7" w:rsidRPr="00A82716" w14:paraId="4EA708C6" w14:textId="77777777" w:rsidTr="00082AAF">
        <w:tc>
          <w:tcPr>
            <w:tcW w:w="3420" w:type="dxa"/>
          </w:tcPr>
          <w:p w14:paraId="12574BFD" w14:textId="77777777" w:rsidR="006944A7" w:rsidRPr="00A82716" w:rsidRDefault="006944A7" w:rsidP="00082AAF">
            <w:pPr>
              <w:jc w:val="center"/>
              <w:rPr>
                <w:rFonts w:ascii="Arial" w:hAnsi="Arial" w:cs="Arial"/>
                <w:b/>
              </w:rPr>
            </w:pPr>
            <w:r w:rsidRPr="00A82716">
              <w:rPr>
                <w:rFonts w:ascii="Arial" w:hAnsi="Arial" w:cs="Arial"/>
                <w:b/>
              </w:rPr>
              <w:t># of Sites</w:t>
            </w:r>
          </w:p>
        </w:tc>
        <w:tc>
          <w:tcPr>
            <w:tcW w:w="3060" w:type="dxa"/>
          </w:tcPr>
          <w:p w14:paraId="3A0AE2AE" w14:textId="73C46D7B" w:rsidR="006944A7" w:rsidRPr="00A82716" w:rsidRDefault="00BF2D94" w:rsidP="00082AAF">
            <w:pPr>
              <w:jc w:val="center"/>
              <w:rPr>
                <w:rFonts w:ascii="Arial" w:hAnsi="Arial" w:cs="Arial"/>
                <w:b/>
              </w:rPr>
            </w:pPr>
            <w:r>
              <w:rPr>
                <w:rFonts w:ascii="Arial" w:hAnsi="Arial" w:cs="Arial"/>
                <w:b/>
              </w:rPr>
              <w:t>29</w:t>
            </w:r>
          </w:p>
        </w:tc>
      </w:tr>
      <w:tr w:rsidR="006944A7" w:rsidRPr="00A82716" w14:paraId="1484BB85" w14:textId="77777777" w:rsidTr="00082AAF">
        <w:tc>
          <w:tcPr>
            <w:tcW w:w="3420" w:type="dxa"/>
          </w:tcPr>
          <w:p w14:paraId="79086C6B" w14:textId="77777777" w:rsidR="006944A7" w:rsidRPr="00A82716" w:rsidRDefault="006944A7" w:rsidP="00082AAF">
            <w:pPr>
              <w:jc w:val="center"/>
              <w:rPr>
                <w:rFonts w:ascii="Arial" w:hAnsi="Arial" w:cs="Arial"/>
                <w:b/>
              </w:rPr>
            </w:pPr>
            <w:r w:rsidRPr="00A82716">
              <w:rPr>
                <w:rFonts w:ascii="Arial" w:hAnsi="Arial" w:cs="Arial"/>
                <w:b/>
              </w:rPr>
              <w:t># of Meals Served</w:t>
            </w:r>
          </w:p>
        </w:tc>
        <w:tc>
          <w:tcPr>
            <w:tcW w:w="3060" w:type="dxa"/>
          </w:tcPr>
          <w:p w14:paraId="53343291" w14:textId="3DDFA093" w:rsidR="006944A7" w:rsidRPr="00A82716" w:rsidRDefault="00BF2D94" w:rsidP="00082AAF">
            <w:pPr>
              <w:jc w:val="center"/>
              <w:rPr>
                <w:rFonts w:ascii="Arial" w:hAnsi="Arial" w:cs="Arial"/>
                <w:b/>
              </w:rPr>
            </w:pPr>
            <w:r>
              <w:rPr>
                <w:rFonts w:ascii="Arial" w:hAnsi="Arial" w:cs="Arial"/>
                <w:b/>
              </w:rPr>
              <w:t>113,331</w:t>
            </w:r>
          </w:p>
        </w:tc>
      </w:tr>
      <w:tr w:rsidR="006944A7" w:rsidRPr="00A82716" w14:paraId="247B8C12" w14:textId="77777777" w:rsidTr="00082AAF">
        <w:tc>
          <w:tcPr>
            <w:tcW w:w="3420" w:type="dxa"/>
          </w:tcPr>
          <w:p w14:paraId="431AA4CC" w14:textId="77777777" w:rsidR="006944A7" w:rsidRPr="00A82716" w:rsidRDefault="006944A7" w:rsidP="00082AAF">
            <w:pPr>
              <w:jc w:val="center"/>
              <w:rPr>
                <w:rFonts w:ascii="Arial" w:hAnsi="Arial" w:cs="Arial"/>
                <w:b/>
              </w:rPr>
            </w:pPr>
            <w:r w:rsidRPr="00A82716">
              <w:rPr>
                <w:rFonts w:ascii="Arial" w:hAnsi="Arial" w:cs="Arial"/>
                <w:b/>
              </w:rPr>
              <w:t>Federal Reimbursement</w:t>
            </w:r>
          </w:p>
        </w:tc>
        <w:tc>
          <w:tcPr>
            <w:tcW w:w="3060" w:type="dxa"/>
          </w:tcPr>
          <w:p w14:paraId="70310AE3" w14:textId="720A1B8C" w:rsidR="006944A7" w:rsidRPr="00A82716" w:rsidRDefault="00F027C9" w:rsidP="006944A7">
            <w:pPr>
              <w:jc w:val="center"/>
              <w:rPr>
                <w:rFonts w:ascii="Arial" w:hAnsi="Arial" w:cs="Arial"/>
                <w:b/>
              </w:rPr>
            </w:pPr>
            <w:r w:rsidRPr="00F027C9">
              <w:rPr>
                <w:rFonts w:ascii="Arial" w:hAnsi="Arial" w:cs="Arial"/>
                <w:b/>
              </w:rPr>
              <w:t>$</w:t>
            </w:r>
            <w:r w:rsidR="00BF2D94">
              <w:rPr>
                <w:rFonts w:ascii="Arial" w:hAnsi="Arial" w:cs="Arial"/>
                <w:b/>
              </w:rPr>
              <w:t>424,637.59</w:t>
            </w:r>
          </w:p>
        </w:tc>
      </w:tr>
    </w:tbl>
    <w:p w14:paraId="32B94DB4" w14:textId="77777777" w:rsidR="006944A7" w:rsidRPr="00A82716" w:rsidRDefault="006944A7" w:rsidP="006944A7">
      <w:pPr>
        <w:rPr>
          <w:rFonts w:ascii="Arial" w:hAnsi="Arial" w:cs="Arial"/>
          <w:b/>
          <w:sz w:val="28"/>
          <w:szCs w:val="28"/>
          <w:u w:val="single"/>
        </w:rPr>
      </w:pPr>
    </w:p>
    <w:p w14:paraId="09E6D0F4" w14:textId="65C2C5CE" w:rsidR="00BE07E7" w:rsidRDefault="00BE07E7" w:rsidP="00BE07E7">
      <w:pPr>
        <w:jc w:val="center"/>
        <w:rPr>
          <w:rFonts w:ascii="Arial" w:hAnsi="Arial" w:cs="Arial"/>
          <w:b/>
          <w:sz w:val="28"/>
          <w:szCs w:val="28"/>
          <w:u w:val="single"/>
        </w:rPr>
      </w:pPr>
      <w:r w:rsidRPr="00A82716">
        <w:rPr>
          <w:rFonts w:ascii="Arial" w:hAnsi="Arial" w:cs="Arial"/>
          <w:b/>
          <w:sz w:val="32"/>
          <w:szCs w:val="32"/>
          <w:u w:val="single"/>
        </w:rPr>
        <w:t xml:space="preserve">A </w:t>
      </w:r>
      <w:r w:rsidRPr="00A82716">
        <w:rPr>
          <w:rFonts w:ascii="Arial" w:hAnsi="Arial" w:cs="Arial"/>
          <w:b/>
          <w:sz w:val="28"/>
          <w:szCs w:val="28"/>
          <w:u w:val="single"/>
        </w:rPr>
        <w:t>la carte Items</w:t>
      </w:r>
    </w:p>
    <w:p w14:paraId="76EADCF4" w14:textId="77777777" w:rsidR="00BE07E7" w:rsidRPr="00A82716" w:rsidRDefault="00BE07E7" w:rsidP="00BE07E7">
      <w:pPr>
        <w:jc w:val="center"/>
        <w:rPr>
          <w:rFonts w:ascii="Arial" w:hAnsi="Arial" w:cs="Arial"/>
          <w:b/>
          <w:sz w:val="28"/>
          <w:szCs w:val="28"/>
          <w:u w:val="single"/>
        </w:rPr>
      </w:pPr>
    </w:p>
    <w:p w14:paraId="2B2B8550" w14:textId="77777777" w:rsidR="00BE07E7" w:rsidRPr="00A82716" w:rsidRDefault="00BE07E7" w:rsidP="00BE07E7">
      <w:pPr>
        <w:rPr>
          <w:rFonts w:ascii="Arial" w:hAnsi="Arial" w:cs="Arial"/>
          <w:b/>
        </w:rPr>
      </w:pPr>
      <w:r w:rsidRPr="00A82716">
        <w:rPr>
          <w:rFonts w:ascii="Arial" w:hAnsi="Arial" w:cs="Arial"/>
          <w:b/>
        </w:rPr>
        <w:t>A la carte items are priced and made available to students during breakfast and lunch. Any items that can be counted as a meal component of a reimbursable meal can be sold as a la carte under the federal breakfast and lunch program. This would include any extra item that is on our breakfast or lunch menu. We also sell water, 100% fruit/vegetable juices, and other items that are “Smart Snack” compliant.</w:t>
      </w:r>
    </w:p>
    <w:p w14:paraId="3FA60D87" w14:textId="77777777" w:rsidR="00BE07E7" w:rsidRPr="00A82716" w:rsidRDefault="00BE07E7" w:rsidP="006944A7">
      <w:pPr>
        <w:rPr>
          <w:rFonts w:ascii="Arial" w:hAnsi="Arial" w:cs="Arial"/>
          <w:b/>
          <w:sz w:val="28"/>
          <w:szCs w:val="28"/>
          <w:u w:val="single"/>
        </w:rPr>
      </w:pPr>
    </w:p>
    <w:p w14:paraId="6061C81C" w14:textId="77777777" w:rsidR="00BE07E7" w:rsidRPr="00A82716" w:rsidRDefault="00BE07E7" w:rsidP="00BE07E7">
      <w:pPr>
        <w:jc w:val="center"/>
        <w:rPr>
          <w:rFonts w:ascii="Arial" w:hAnsi="Arial" w:cs="Arial"/>
          <w:b/>
          <w:sz w:val="28"/>
          <w:szCs w:val="28"/>
          <w:u w:val="single"/>
        </w:rPr>
      </w:pPr>
      <w:r w:rsidRPr="00A82716">
        <w:rPr>
          <w:rFonts w:ascii="Arial" w:hAnsi="Arial" w:cs="Arial"/>
          <w:b/>
          <w:sz w:val="28"/>
          <w:szCs w:val="28"/>
          <w:u w:val="single"/>
        </w:rPr>
        <w:t>For Improving the Nutrition &amp; Physical Activity Environment</w:t>
      </w:r>
    </w:p>
    <w:p w14:paraId="2246D2BC" w14:textId="77777777" w:rsidR="00BE07E7" w:rsidRPr="00A82716" w:rsidRDefault="00BE07E7" w:rsidP="00BE07E7">
      <w:pPr>
        <w:numPr>
          <w:ilvl w:val="0"/>
          <w:numId w:val="1"/>
        </w:numPr>
        <w:rPr>
          <w:rFonts w:ascii="Arial" w:hAnsi="Arial" w:cs="Arial"/>
          <w:b/>
        </w:rPr>
      </w:pPr>
      <w:r w:rsidRPr="00A82716">
        <w:rPr>
          <w:rFonts w:ascii="Arial" w:hAnsi="Arial" w:cs="Arial"/>
          <w:b/>
        </w:rPr>
        <w:t xml:space="preserve">Principals and staff are becoming more and more aware of items that can be sold during the school day and of the competitive food guidelines. Healthy drinks and snacks are being sold to the students as a result.  </w:t>
      </w:r>
    </w:p>
    <w:p w14:paraId="120F33BE" w14:textId="019B8135" w:rsidR="00BE07E7" w:rsidRPr="00A82716" w:rsidRDefault="00BE07E7" w:rsidP="00BE07E7">
      <w:pPr>
        <w:numPr>
          <w:ilvl w:val="0"/>
          <w:numId w:val="1"/>
        </w:numPr>
        <w:rPr>
          <w:rFonts w:ascii="Arial" w:hAnsi="Arial" w:cs="Arial"/>
          <w:b/>
        </w:rPr>
      </w:pPr>
      <w:r w:rsidRPr="00A82716">
        <w:rPr>
          <w:rFonts w:ascii="Arial" w:hAnsi="Arial" w:cs="Arial"/>
          <w:b/>
        </w:rPr>
        <w:t xml:space="preserve">Physical activity is being promoted in all our schools – whether it’s in the classroom, PE gym, or on the playgrounds during recess. </w:t>
      </w:r>
      <w:r w:rsidR="002E74AB">
        <w:rPr>
          <w:rFonts w:ascii="Arial" w:hAnsi="Arial" w:cs="Arial"/>
          <w:b/>
        </w:rPr>
        <w:t xml:space="preserve">Every school has a certified PE teacher. </w:t>
      </w:r>
    </w:p>
    <w:p w14:paraId="6C40B166" w14:textId="77777777" w:rsidR="00BE07E7" w:rsidRPr="00A82716" w:rsidRDefault="00BE07E7" w:rsidP="006944A7">
      <w:pPr>
        <w:numPr>
          <w:ilvl w:val="0"/>
          <w:numId w:val="1"/>
        </w:numPr>
        <w:rPr>
          <w:rFonts w:ascii="Arial" w:hAnsi="Arial" w:cs="Arial"/>
          <w:b/>
        </w:rPr>
      </w:pPr>
      <w:r w:rsidRPr="00A82716">
        <w:rPr>
          <w:rFonts w:ascii="Arial" w:hAnsi="Arial" w:cs="Arial"/>
          <w:b/>
        </w:rPr>
        <w:t xml:space="preserve">Our breakfast &amp; lunch menus meet federal and state requirements and nutritional guidelines of the program. The meals are healthier with less fat, saturated fat, calories, sodium, sugar, and etc. Nonfat milks, whole grain foods, and more fresh fruits and vegetables are being offered daily. </w:t>
      </w:r>
    </w:p>
    <w:p w14:paraId="08E28ACC" w14:textId="6FF50124" w:rsidR="00BE07E7" w:rsidRDefault="00BE07E7" w:rsidP="00BE07E7">
      <w:pPr>
        <w:pStyle w:val="ListParagraph"/>
        <w:numPr>
          <w:ilvl w:val="0"/>
          <w:numId w:val="1"/>
        </w:numPr>
        <w:rPr>
          <w:rFonts w:ascii="Arial" w:hAnsi="Arial" w:cs="Arial"/>
          <w:b/>
        </w:rPr>
      </w:pPr>
      <w:r w:rsidRPr="00A82716">
        <w:rPr>
          <w:rFonts w:ascii="Arial" w:hAnsi="Arial" w:cs="Arial"/>
          <w:b/>
        </w:rPr>
        <w:t>The district also participates in the Farm to School Program.</w:t>
      </w:r>
    </w:p>
    <w:p w14:paraId="2539A9C8" w14:textId="19F6D6DD" w:rsidR="003501AA" w:rsidRPr="00A82716" w:rsidRDefault="003501AA" w:rsidP="00BE07E7">
      <w:pPr>
        <w:pStyle w:val="ListParagraph"/>
        <w:numPr>
          <w:ilvl w:val="0"/>
          <w:numId w:val="1"/>
        </w:numPr>
        <w:rPr>
          <w:rFonts w:ascii="Arial" w:hAnsi="Arial" w:cs="Arial"/>
          <w:b/>
        </w:rPr>
      </w:pPr>
      <w:r>
        <w:rPr>
          <w:rFonts w:ascii="Arial" w:hAnsi="Arial" w:cs="Arial"/>
          <w:b/>
        </w:rPr>
        <w:t xml:space="preserve">The district is working toward incorporating more Kentucky Proud products into the schools to support local Kentucky farmers/etc. </w:t>
      </w:r>
    </w:p>
    <w:p w14:paraId="75F36795" w14:textId="77777777" w:rsidR="00BE07E7" w:rsidRDefault="00BE07E7" w:rsidP="00BE07E7">
      <w:pPr>
        <w:numPr>
          <w:ilvl w:val="0"/>
          <w:numId w:val="1"/>
        </w:numPr>
        <w:rPr>
          <w:rFonts w:ascii="Arial" w:hAnsi="Arial" w:cs="Arial"/>
          <w:b/>
        </w:rPr>
      </w:pPr>
      <w:r w:rsidRPr="00A82716">
        <w:rPr>
          <w:rFonts w:ascii="Arial" w:hAnsi="Arial" w:cs="Arial"/>
          <w:b/>
        </w:rPr>
        <w:t xml:space="preserve">The district Wellness Policy is updated annually by the district Wellness committee as well. General recommendations are made to help improve the wellness environment in the district.   </w:t>
      </w:r>
    </w:p>
    <w:p w14:paraId="15D9B72B" w14:textId="2D9D91C9" w:rsidR="00724B1D" w:rsidRPr="00A82716" w:rsidRDefault="00724B1D" w:rsidP="00BE07E7">
      <w:pPr>
        <w:numPr>
          <w:ilvl w:val="0"/>
          <w:numId w:val="1"/>
        </w:numPr>
        <w:rPr>
          <w:rFonts w:ascii="Arial" w:hAnsi="Arial" w:cs="Arial"/>
          <w:b/>
        </w:rPr>
      </w:pPr>
      <w:r>
        <w:rPr>
          <w:rFonts w:ascii="Arial" w:hAnsi="Arial" w:cs="Arial"/>
          <w:b/>
        </w:rPr>
        <w:t>Perry County schools food service departments works closely with Perry Promise, to help delivery healthy snacks and nutrition information.</w:t>
      </w:r>
    </w:p>
    <w:p w14:paraId="5C549FCC" w14:textId="77777777" w:rsidR="00BE07E7" w:rsidRPr="00A82716" w:rsidRDefault="00BE07E7" w:rsidP="00BE07E7">
      <w:pPr>
        <w:rPr>
          <w:rFonts w:ascii="Arial" w:hAnsi="Arial" w:cs="Arial"/>
          <w:b/>
        </w:rPr>
      </w:pPr>
    </w:p>
    <w:p w14:paraId="35833146" w14:textId="77777777" w:rsidR="00BE07E7" w:rsidRPr="00A82716" w:rsidRDefault="00BE07E7" w:rsidP="00BE07E7">
      <w:pPr>
        <w:jc w:val="center"/>
        <w:rPr>
          <w:rFonts w:ascii="Arial" w:hAnsi="Arial" w:cs="Arial"/>
          <w:b/>
        </w:rPr>
      </w:pPr>
    </w:p>
    <w:p w14:paraId="05060DF2" w14:textId="77777777" w:rsidR="00BE07E7" w:rsidRPr="00A82716" w:rsidRDefault="00BE07E7" w:rsidP="00BE07E7">
      <w:pPr>
        <w:jc w:val="center"/>
        <w:rPr>
          <w:rFonts w:ascii="Arial" w:hAnsi="Arial" w:cs="Arial"/>
          <w:b/>
        </w:rPr>
      </w:pPr>
      <w:r w:rsidRPr="00A82716">
        <w:rPr>
          <w:rFonts w:ascii="Arial" w:hAnsi="Arial" w:cs="Arial"/>
          <w:b/>
        </w:rPr>
        <w:t>If you have any questions/concerns regarding this report; please contact the following:</w:t>
      </w:r>
    </w:p>
    <w:p w14:paraId="5451A347" w14:textId="77777777" w:rsidR="00BE07E7" w:rsidRPr="00A82716" w:rsidRDefault="00BE07E7" w:rsidP="00BE07E7">
      <w:pPr>
        <w:jc w:val="center"/>
        <w:rPr>
          <w:rFonts w:ascii="Arial" w:hAnsi="Arial" w:cs="Arial"/>
          <w:b/>
          <w:u w:val="single"/>
        </w:rPr>
      </w:pPr>
    </w:p>
    <w:p w14:paraId="5AF1B4A1" w14:textId="77777777" w:rsidR="00BE07E7" w:rsidRPr="00A82716" w:rsidRDefault="00BE07E7" w:rsidP="00BE07E7">
      <w:pPr>
        <w:jc w:val="center"/>
        <w:rPr>
          <w:rFonts w:ascii="Arial" w:hAnsi="Arial" w:cs="Arial"/>
          <w:b/>
        </w:rPr>
      </w:pPr>
      <w:r w:rsidRPr="00A82716">
        <w:rPr>
          <w:rFonts w:ascii="Arial" w:hAnsi="Arial" w:cs="Arial"/>
          <w:b/>
        </w:rPr>
        <w:t>Thomas Neace</w:t>
      </w:r>
    </w:p>
    <w:p w14:paraId="05AB7C87" w14:textId="77777777" w:rsidR="00BE07E7" w:rsidRPr="00A82716" w:rsidRDefault="00BE07E7" w:rsidP="00BE07E7">
      <w:pPr>
        <w:jc w:val="center"/>
        <w:rPr>
          <w:rFonts w:ascii="Arial" w:hAnsi="Arial" w:cs="Arial"/>
          <w:b/>
        </w:rPr>
      </w:pPr>
      <w:r w:rsidRPr="00A82716">
        <w:rPr>
          <w:rFonts w:ascii="Arial" w:hAnsi="Arial" w:cs="Arial"/>
          <w:b/>
        </w:rPr>
        <w:t>Child Nutrition Director</w:t>
      </w:r>
    </w:p>
    <w:p w14:paraId="1ED4FA12" w14:textId="77777777" w:rsidR="00BE07E7" w:rsidRPr="00A82716" w:rsidRDefault="00BE07E7" w:rsidP="00BE07E7">
      <w:pPr>
        <w:jc w:val="center"/>
        <w:rPr>
          <w:rFonts w:ascii="Arial" w:hAnsi="Arial" w:cs="Arial"/>
          <w:b/>
        </w:rPr>
      </w:pPr>
      <w:r w:rsidRPr="00A82716">
        <w:rPr>
          <w:rFonts w:ascii="Arial" w:hAnsi="Arial" w:cs="Arial"/>
          <w:b/>
        </w:rPr>
        <w:t>315 Park Ave</w:t>
      </w:r>
    </w:p>
    <w:p w14:paraId="6B8A52C3" w14:textId="77777777" w:rsidR="00BE07E7" w:rsidRPr="00A82716" w:rsidRDefault="00BE07E7" w:rsidP="00BE07E7">
      <w:pPr>
        <w:jc w:val="center"/>
        <w:rPr>
          <w:rFonts w:ascii="Arial" w:hAnsi="Arial" w:cs="Arial"/>
          <w:b/>
        </w:rPr>
      </w:pPr>
      <w:r w:rsidRPr="00A82716">
        <w:rPr>
          <w:rFonts w:ascii="Arial" w:hAnsi="Arial" w:cs="Arial"/>
          <w:b/>
        </w:rPr>
        <w:t>Hazard, KY. 41701</w:t>
      </w:r>
    </w:p>
    <w:p w14:paraId="3495F4F5" w14:textId="77777777" w:rsidR="00BE07E7" w:rsidRPr="00A82716" w:rsidRDefault="00BE07E7" w:rsidP="00BE07E7">
      <w:pPr>
        <w:jc w:val="center"/>
        <w:rPr>
          <w:rFonts w:ascii="Arial" w:hAnsi="Arial" w:cs="Arial"/>
          <w:b/>
        </w:rPr>
      </w:pPr>
      <w:r w:rsidRPr="00A82716">
        <w:rPr>
          <w:rFonts w:ascii="Arial" w:hAnsi="Arial" w:cs="Arial"/>
          <w:b/>
        </w:rPr>
        <w:t>(606) 436-8902</w:t>
      </w:r>
    </w:p>
    <w:p w14:paraId="77E3270E" w14:textId="77777777" w:rsidR="00BE07E7" w:rsidRPr="00A82716" w:rsidRDefault="00BE07E7" w:rsidP="00BE07E7">
      <w:pPr>
        <w:jc w:val="center"/>
        <w:rPr>
          <w:rFonts w:ascii="Arial" w:hAnsi="Arial" w:cs="Arial"/>
          <w:b/>
        </w:rPr>
      </w:pPr>
      <w:r w:rsidRPr="00A82716">
        <w:rPr>
          <w:rFonts w:ascii="Arial" w:hAnsi="Arial" w:cs="Arial"/>
          <w:b/>
        </w:rPr>
        <w:t>Thomas.Neace@Perry.kyschools.us</w:t>
      </w:r>
    </w:p>
    <w:p w14:paraId="605E2BEF" w14:textId="77777777" w:rsidR="00BE07E7" w:rsidRPr="00A82716" w:rsidRDefault="00BE07E7" w:rsidP="00BE07E7">
      <w:pPr>
        <w:rPr>
          <w:rFonts w:ascii="Arial" w:hAnsi="Arial" w:cs="Arial"/>
          <w:b/>
        </w:rPr>
      </w:pPr>
    </w:p>
    <w:p w14:paraId="17C866BD" w14:textId="77777777" w:rsidR="00BE07E7" w:rsidRPr="00A82716" w:rsidRDefault="00BE07E7" w:rsidP="00BE07E7">
      <w:pPr>
        <w:rPr>
          <w:rFonts w:ascii="Arial" w:eastAsia="Calibri" w:hAnsi="Arial" w:cs="Arial"/>
          <w:sz w:val="20"/>
          <w:szCs w:val="20"/>
        </w:rPr>
      </w:pPr>
    </w:p>
    <w:p w14:paraId="7E1A1E3F" w14:textId="77777777" w:rsidR="00BE07E7" w:rsidRPr="00A82716" w:rsidRDefault="00BE07E7" w:rsidP="00BE07E7">
      <w:pPr>
        <w:pStyle w:val="NoSpacing"/>
        <w:rPr>
          <w:rFonts w:ascii="Arial" w:hAnsi="Arial" w:cs="Arial"/>
          <w:b/>
        </w:rPr>
      </w:pPr>
      <w:r w:rsidRPr="00A82716">
        <w:rPr>
          <w:rFonts w:ascii="Arial" w:hAnsi="Arial" w:cs="Arial"/>
          <w:b/>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B0762ED" w14:textId="77777777" w:rsidR="00BE07E7" w:rsidRPr="00A82716" w:rsidRDefault="00BE07E7" w:rsidP="00BE07E7">
      <w:pPr>
        <w:pStyle w:val="NoSpacing"/>
        <w:rPr>
          <w:rFonts w:ascii="Arial" w:hAnsi="Arial" w:cs="Arial"/>
          <w:b/>
        </w:rPr>
      </w:pPr>
    </w:p>
    <w:p w14:paraId="756B0AAA" w14:textId="77777777" w:rsidR="00BE07E7" w:rsidRPr="00A82716" w:rsidRDefault="00BE07E7" w:rsidP="00BE07E7">
      <w:pPr>
        <w:pStyle w:val="NoSpacing"/>
        <w:rPr>
          <w:rFonts w:ascii="Arial" w:hAnsi="Arial" w:cs="Arial"/>
          <w:b/>
        </w:rPr>
      </w:pPr>
      <w:r w:rsidRPr="00A82716">
        <w:rPr>
          <w:rFonts w:ascii="Arial" w:hAnsi="Arial" w:cs="Arial"/>
          <w:b/>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852388" w14:textId="77777777" w:rsidR="00BE07E7" w:rsidRPr="00A82716" w:rsidRDefault="00BE07E7" w:rsidP="00BE07E7">
      <w:pPr>
        <w:pStyle w:val="NoSpacing"/>
        <w:rPr>
          <w:rFonts w:ascii="Arial" w:hAnsi="Arial" w:cs="Arial"/>
          <w:b/>
        </w:rPr>
      </w:pPr>
    </w:p>
    <w:p w14:paraId="5CB0D0FA" w14:textId="77777777" w:rsidR="00BE07E7" w:rsidRPr="00A82716" w:rsidRDefault="00BE07E7" w:rsidP="00BE07E7">
      <w:pPr>
        <w:pStyle w:val="NoSpacing"/>
        <w:rPr>
          <w:rFonts w:ascii="Arial" w:hAnsi="Arial" w:cs="Arial"/>
          <w:b/>
        </w:rPr>
      </w:pPr>
      <w:r w:rsidRPr="00A82716">
        <w:rPr>
          <w:rFonts w:ascii="Arial" w:hAnsi="Arial" w:cs="Arial"/>
          <w:b/>
        </w:rPr>
        <w:t xml:space="preserve">To file a program complaint of discrimination, complete the USDA Program Discrimination Complaint Form, (AD-3027) found online at: </w:t>
      </w:r>
      <w:hyperlink r:id="rId6" w:history="1">
        <w:r w:rsidRPr="00A82716">
          <w:rPr>
            <w:rFonts w:ascii="Arial" w:hAnsi="Arial" w:cs="Arial"/>
            <w:b/>
            <w:color w:val="0072BC"/>
          </w:rPr>
          <w:t>http://www.ascr.usda.gov/complaint_filing_cust.html</w:t>
        </w:r>
      </w:hyperlink>
      <w:r w:rsidRPr="00A82716">
        <w:rPr>
          <w:rFonts w:ascii="Arial" w:hAnsi="Arial" w:cs="Arial"/>
          <w:b/>
        </w:rPr>
        <w:t xml:space="preserve">, and at any USDA office, or write a letter addressed to USDA and provide in the letter all of the information requested in the form. To request a copy of the complaint form, call (866) 632-9992. </w:t>
      </w:r>
    </w:p>
    <w:p w14:paraId="064DE5FC" w14:textId="77777777" w:rsidR="00BE07E7" w:rsidRPr="00A82716" w:rsidRDefault="00BE07E7" w:rsidP="00BE07E7">
      <w:pPr>
        <w:pStyle w:val="NoSpacing"/>
        <w:rPr>
          <w:rFonts w:ascii="Arial" w:hAnsi="Arial" w:cs="Arial"/>
          <w:b/>
        </w:rPr>
      </w:pPr>
    </w:p>
    <w:p w14:paraId="757C9BE2" w14:textId="77777777" w:rsidR="00BE07E7" w:rsidRPr="00A82716" w:rsidRDefault="00BE07E7" w:rsidP="00BE07E7">
      <w:pPr>
        <w:pStyle w:val="NoSpacing"/>
        <w:rPr>
          <w:rFonts w:ascii="Arial" w:hAnsi="Arial" w:cs="Arial"/>
          <w:b/>
        </w:rPr>
      </w:pPr>
      <w:r w:rsidRPr="00A82716">
        <w:rPr>
          <w:rFonts w:ascii="Arial" w:hAnsi="Arial" w:cs="Arial"/>
          <w:b/>
        </w:rPr>
        <w:t>Submit your completed form or letter to USDA by: </w:t>
      </w:r>
    </w:p>
    <w:p w14:paraId="487514CD" w14:textId="77777777" w:rsidR="00BE07E7" w:rsidRPr="00A82716" w:rsidRDefault="00BE07E7" w:rsidP="00BE07E7">
      <w:pPr>
        <w:pStyle w:val="NoSpacing"/>
        <w:rPr>
          <w:rFonts w:ascii="Arial" w:hAnsi="Arial" w:cs="Arial"/>
          <w:b/>
        </w:rPr>
      </w:pPr>
    </w:p>
    <w:p w14:paraId="4EABE54C" w14:textId="77777777" w:rsidR="00BE07E7" w:rsidRPr="00A82716" w:rsidRDefault="00BE07E7" w:rsidP="00BE07E7">
      <w:pPr>
        <w:pStyle w:val="NoSpacing"/>
        <w:rPr>
          <w:rFonts w:ascii="Arial" w:hAnsi="Arial" w:cs="Arial"/>
          <w:b/>
        </w:rPr>
      </w:pPr>
      <w:r w:rsidRPr="00A82716">
        <w:rPr>
          <w:rFonts w:ascii="Arial" w:hAnsi="Arial" w:cs="Arial"/>
          <w:b/>
        </w:rPr>
        <w:t xml:space="preserve">(1) mail: U.S. Department of Agriculture </w:t>
      </w:r>
      <w:r w:rsidRPr="00A82716">
        <w:rPr>
          <w:rFonts w:ascii="Arial" w:hAnsi="Arial" w:cs="Arial"/>
          <w:b/>
        </w:rPr>
        <w:br/>
        <w:t xml:space="preserve">Office of the Assistant Secretary for Civil Rights </w:t>
      </w:r>
      <w:r w:rsidRPr="00A82716">
        <w:rPr>
          <w:rFonts w:ascii="Arial" w:hAnsi="Arial" w:cs="Arial"/>
          <w:b/>
        </w:rPr>
        <w:br/>
        <w:t xml:space="preserve">1400 Independence Avenue, SW </w:t>
      </w:r>
      <w:r w:rsidRPr="00A82716">
        <w:rPr>
          <w:rFonts w:ascii="Arial" w:hAnsi="Arial" w:cs="Arial"/>
          <w:b/>
        </w:rPr>
        <w:br/>
        <w:t xml:space="preserve">Washington, D.C. 20250-9410; </w:t>
      </w:r>
    </w:p>
    <w:p w14:paraId="338872DF" w14:textId="77777777" w:rsidR="00BE07E7" w:rsidRPr="00A82716" w:rsidRDefault="00BE07E7" w:rsidP="00BE07E7">
      <w:pPr>
        <w:pStyle w:val="NoSpacing"/>
        <w:rPr>
          <w:rFonts w:ascii="Arial" w:hAnsi="Arial" w:cs="Arial"/>
          <w:b/>
        </w:rPr>
      </w:pPr>
    </w:p>
    <w:p w14:paraId="14AB9BD2" w14:textId="77777777" w:rsidR="00BE07E7" w:rsidRPr="00A82716" w:rsidRDefault="00BE07E7" w:rsidP="00BE07E7">
      <w:pPr>
        <w:pStyle w:val="NoSpacing"/>
        <w:rPr>
          <w:rFonts w:ascii="Arial" w:hAnsi="Arial" w:cs="Arial"/>
          <w:b/>
        </w:rPr>
      </w:pPr>
      <w:r w:rsidRPr="00A82716">
        <w:rPr>
          <w:rFonts w:ascii="Arial" w:hAnsi="Arial" w:cs="Arial"/>
          <w:b/>
        </w:rPr>
        <w:t xml:space="preserve">(2)  fax: (202) 690-7442; or </w:t>
      </w:r>
    </w:p>
    <w:p w14:paraId="168593B8" w14:textId="77777777" w:rsidR="00BE07E7" w:rsidRPr="00A82716" w:rsidRDefault="00BE07E7" w:rsidP="00BE07E7">
      <w:pPr>
        <w:pStyle w:val="NoSpacing"/>
        <w:rPr>
          <w:rFonts w:ascii="Arial" w:hAnsi="Arial" w:cs="Arial"/>
          <w:b/>
        </w:rPr>
      </w:pPr>
    </w:p>
    <w:p w14:paraId="1D80B7D0" w14:textId="77777777" w:rsidR="00BE07E7" w:rsidRPr="00A82716" w:rsidRDefault="00BE07E7" w:rsidP="00BE07E7">
      <w:pPr>
        <w:pStyle w:val="NoSpacing"/>
        <w:rPr>
          <w:rFonts w:ascii="Arial" w:hAnsi="Arial" w:cs="Arial"/>
          <w:b/>
        </w:rPr>
      </w:pPr>
      <w:r w:rsidRPr="00A82716">
        <w:rPr>
          <w:rFonts w:ascii="Arial" w:hAnsi="Arial" w:cs="Arial"/>
          <w:b/>
        </w:rPr>
        <w:t xml:space="preserve">(3)  email: </w:t>
      </w:r>
      <w:hyperlink r:id="rId7" w:history="1">
        <w:r w:rsidRPr="00A82716">
          <w:rPr>
            <w:rFonts w:ascii="Arial" w:hAnsi="Arial" w:cs="Arial"/>
            <w:b/>
            <w:color w:val="0072BC"/>
          </w:rPr>
          <w:t>program.intake@usda.gov</w:t>
        </w:r>
      </w:hyperlink>
      <w:r w:rsidRPr="00A82716">
        <w:rPr>
          <w:rFonts w:ascii="Arial" w:hAnsi="Arial" w:cs="Arial"/>
          <w:b/>
        </w:rPr>
        <w:t>.</w:t>
      </w:r>
    </w:p>
    <w:p w14:paraId="6E18625A" w14:textId="77777777" w:rsidR="00BE07E7" w:rsidRPr="00A82716" w:rsidRDefault="00BE07E7" w:rsidP="00BE07E7">
      <w:pPr>
        <w:pStyle w:val="NoSpacing"/>
        <w:rPr>
          <w:rFonts w:ascii="Arial" w:hAnsi="Arial" w:cs="Arial"/>
          <w:b/>
        </w:rPr>
      </w:pPr>
      <w:r w:rsidRPr="00A82716">
        <w:rPr>
          <w:rFonts w:ascii="Arial" w:hAnsi="Arial" w:cs="Arial"/>
          <w:b/>
        </w:rPr>
        <w:t>This institution is an equal opportunity provider.</w:t>
      </w:r>
    </w:p>
    <w:p w14:paraId="388214F3" w14:textId="77777777" w:rsidR="00BE07E7" w:rsidRPr="00A82716" w:rsidRDefault="00BE07E7" w:rsidP="006944A7">
      <w:pPr>
        <w:rPr>
          <w:rFonts w:ascii="Arial" w:hAnsi="Arial" w:cs="Arial"/>
          <w:b/>
          <w:sz w:val="28"/>
          <w:szCs w:val="28"/>
          <w:u w:val="single"/>
        </w:rPr>
      </w:pPr>
    </w:p>
    <w:p w14:paraId="716A8AA9" w14:textId="77777777" w:rsidR="00BE07E7" w:rsidRDefault="00BE07E7" w:rsidP="006944A7">
      <w:pPr>
        <w:rPr>
          <w:rFonts w:ascii="Cambria" w:hAnsi="Cambria"/>
          <w:b/>
          <w:sz w:val="28"/>
          <w:szCs w:val="28"/>
          <w:u w:val="single"/>
        </w:rPr>
      </w:pPr>
    </w:p>
    <w:p w14:paraId="1F56742D" w14:textId="77777777" w:rsidR="006944A7" w:rsidRDefault="006944A7"/>
    <w:sectPr w:rsidR="006944A7" w:rsidSect="00002F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6B2A"/>
    <w:multiLevelType w:val="hybridMultilevel"/>
    <w:tmpl w:val="5A1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3910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1E"/>
    <w:rsid w:val="00002218"/>
    <w:rsid w:val="00002FFA"/>
    <w:rsid w:val="00052724"/>
    <w:rsid w:val="00082AAF"/>
    <w:rsid w:val="000A31C5"/>
    <w:rsid w:val="000D05FA"/>
    <w:rsid w:val="00152E7A"/>
    <w:rsid w:val="00157F70"/>
    <w:rsid w:val="0026272C"/>
    <w:rsid w:val="002E74AB"/>
    <w:rsid w:val="0030229A"/>
    <w:rsid w:val="003501AA"/>
    <w:rsid w:val="00360074"/>
    <w:rsid w:val="0037745F"/>
    <w:rsid w:val="003B5B79"/>
    <w:rsid w:val="00447126"/>
    <w:rsid w:val="00455702"/>
    <w:rsid w:val="004B1650"/>
    <w:rsid w:val="004C2ADC"/>
    <w:rsid w:val="004D3865"/>
    <w:rsid w:val="005A621E"/>
    <w:rsid w:val="006359D3"/>
    <w:rsid w:val="0067141E"/>
    <w:rsid w:val="006944A7"/>
    <w:rsid w:val="006E7A9A"/>
    <w:rsid w:val="00724B1D"/>
    <w:rsid w:val="00784999"/>
    <w:rsid w:val="008408F0"/>
    <w:rsid w:val="008828DB"/>
    <w:rsid w:val="008D7B74"/>
    <w:rsid w:val="0090143E"/>
    <w:rsid w:val="00951973"/>
    <w:rsid w:val="009575B4"/>
    <w:rsid w:val="00966F01"/>
    <w:rsid w:val="00A014FC"/>
    <w:rsid w:val="00A312FE"/>
    <w:rsid w:val="00A601D8"/>
    <w:rsid w:val="00A82716"/>
    <w:rsid w:val="00AF5649"/>
    <w:rsid w:val="00B376B2"/>
    <w:rsid w:val="00B63009"/>
    <w:rsid w:val="00BE07E7"/>
    <w:rsid w:val="00BF2D94"/>
    <w:rsid w:val="00C1375C"/>
    <w:rsid w:val="00C93475"/>
    <w:rsid w:val="00DB17A4"/>
    <w:rsid w:val="00DE3581"/>
    <w:rsid w:val="00DF1AA9"/>
    <w:rsid w:val="00E14A6D"/>
    <w:rsid w:val="00F027C9"/>
    <w:rsid w:val="00F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FB14"/>
  <w15:docId w15:val="{565A6783-33CE-4F57-9947-7642D13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FFA"/>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E07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7E7"/>
    <w:pPr>
      <w:ind w:left="720"/>
      <w:contextualSpacing/>
    </w:pPr>
  </w:style>
  <w:style w:type="table" w:styleId="TableGrid">
    <w:name w:val="Table Grid"/>
    <w:basedOn w:val="TableNormal"/>
    <w:uiPriority w:val="39"/>
    <w:rsid w:val="0000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EAAC-C70A-4C04-9413-3620335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7297</TotalTime>
  <Pages>1</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 (Perry Co. Food Service Director)</dc:creator>
  <cp:keywords/>
  <dc:description/>
  <cp:lastModifiedBy>Daniels, Alexis</cp:lastModifiedBy>
  <cp:revision>4</cp:revision>
  <dcterms:created xsi:type="dcterms:W3CDTF">2023-01-16T14:09:00Z</dcterms:created>
  <dcterms:modified xsi:type="dcterms:W3CDTF">2023-01-30T13:10:00Z</dcterms:modified>
</cp:coreProperties>
</file>