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0051" w14:textId="12FB56F9" w:rsidR="00CA43B9" w:rsidRDefault="00C66BF2">
      <w:pPr>
        <w:spacing w:after="160" w:line="259" w:lineRule="auto"/>
        <w:jc w:val="center"/>
        <w:rPr>
          <w:sz w:val="36"/>
          <w:szCs w:val="36"/>
        </w:rPr>
      </w:pPr>
      <w:r>
        <w:rPr>
          <w:rFonts w:ascii="Calibri" w:eastAsia="Calibri" w:hAnsi="Calibri" w:cs="Calibri"/>
          <w:b/>
          <w:bCs/>
          <w:sz w:val="36"/>
          <w:szCs w:val="36"/>
        </w:rPr>
        <w:t>202</w:t>
      </w:r>
      <w:r w:rsidR="00CD7E5F">
        <w:rPr>
          <w:rFonts w:ascii="Calibri" w:eastAsia="Calibri" w:hAnsi="Calibri" w:cs="Calibri"/>
          <w:b/>
          <w:bCs/>
          <w:sz w:val="36"/>
          <w:szCs w:val="36"/>
        </w:rPr>
        <w:t>6</w:t>
      </w:r>
      <w:r>
        <w:rPr>
          <w:rFonts w:ascii="Calibri" w:eastAsia="Calibri" w:hAnsi="Calibri" w:cs="Calibri"/>
          <w:b/>
          <w:bCs/>
          <w:sz w:val="36"/>
          <w:szCs w:val="36"/>
        </w:rPr>
        <w:t xml:space="preserve"> MonDak Area Stockgrowers Application</w:t>
      </w:r>
    </w:p>
    <w:p w14:paraId="5BCA0342" w14:textId="77777777" w:rsidR="00CA43B9" w:rsidRDefault="00CA43B9">
      <w:pPr>
        <w:spacing w:after="160" w:line="259" w:lineRule="auto"/>
        <w:rPr>
          <w:sz w:val="22"/>
          <w:szCs w:val="22"/>
        </w:rPr>
      </w:pPr>
    </w:p>
    <w:p w14:paraId="6FEBE107" w14:textId="5C39863A" w:rsidR="00CA43B9" w:rsidRDefault="00C66BF2">
      <w:pPr>
        <w:spacing w:after="160" w:line="259" w:lineRule="auto"/>
        <w:rPr>
          <w:sz w:val="22"/>
          <w:szCs w:val="22"/>
        </w:rPr>
      </w:pPr>
      <w:r>
        <w:rPr>
          <w:rFonts w:ascii="Calibri" w:eastAsia="Calibri" w:hAnsi="Calibri" w:cs="Calibri"/>
          <w:sz w:val="22"/>
          <w:szCs w:val="22"/>
        </w:rPr>
        <w:t>The MonDak Area Stockgrowers will offer up to $3000 in college scholarships to students in Dawson, Richland, Wibaux, or Roosevelt County, MT; Golden Valley, McKenzie, or Williams County, ND. Applicants may be 202</w:t>
      </w:r>
      <w:r w:rsidR="00CD7E5F">
        <w:rPr>
          <w:rFonts w:ascii="Calibri" w:eastAsia="Calibri" w:hAnsi="Calibri" w:cs="Calibri"/>
          <w:sz w:val="22"/>
          <w:szCs w:val="22"/>
        </w:rPr>
        <w:t>6</w:t>
      </w:r>
      <w:r>
        <w:rPr>
          <w:rFonts w:ascii="Calibri" w:eastAsia="Calibri" w:hAnsi="Calibri" w:cs="Calibri"/>
          <w:sz w:val="22"/>
          <w:szCs w:val="22"/>
        </w:rPr>
        <w:t xml:space="preserve"> high school graduates or past graduate</w:t>
      </w:r>
      <w:r w:rsidR="00435F5A">
        <w:rPr>
          <w:rFonts w:ascii="Calibri" w:eastAsia="Calibri" w:hAnsi="Calibri" w:cs="Calibri"/>
          <w:sz w:val="22"/>
          <w:szCs w:val="22"/>
        </w:rPr>
        <w:t>s</w:t>
      </w:r>
      <w:r>
        <w:rPr>
          <w:rFonts w:ascii="Calibri" w:eastAsia="Calibri" w:hAnsi="Calibri" w:cs="Calibri"/>
          <w:sz w:val="22"/>
          <w:szCs w:val="22"/>
        </w:rPr>
        <w:t xml:space="preserve"> currently enrolled in college. Preference will be given for 2 - $1000 scholarships (one high school graduate and one current college student) and 2-$500 scholarships (one high school graduate and one current college student). Students are eligible to receive the scholarship once at the high school level and once at the college level.</w:t>
      </w:r>
    </w:p>
    <w:p w14:paraId="4724B284" w14:textId="77777777" w:rsidR="00CA43B9" w:rsidRDefault="00CA43B9">
      <w:pPr>
        <w:spacing w:after="160" w:line="259" w:lineRule="auto"/>
        <w:rPr>
          <w:sz w:val="22"/>
          <w:szCs w:val="22"/>
        </w:rPr>
      </w:pPr>
    </w:p>
    <w:p w14:paraId="65E15E39" w14:textId="001B4E5F" w:rsidR="00CA43B9" w:rsidRDefault="00C66BF2">
      <w:pPr>
        <w:spacing w:after="160" w:line="259" w:lineRule="auto"/>
        <w:rPr>
          <w:sz w:val="22"/>
          <w:szCs w:val="22"/>
        </w:rPr>
      </w:pPr>
      <w:r>
        <w:rPr>
          <w:rFonts w:ascii="Calibri" w:eastAsia="Calibri" w:hAnsi="Calibri" w:cs="Calibri"/>
          <w:sz w:val="22"/>
          <w:szCs w:val="22"/>
        </w:rPr>
        <w:t xml:space="preserve">Applicants are required to submit a typed application by </w:t>
      </w:r>
      <w:r w:rsidR="00E65CC9">
        <w:rPr>
          <w:rFonts w:ascii="Calibri" w:eastAsia="Calibri" w:hAnsi="Calibri" w:cs="Calibri"/>
          <w:b/>
          <w:bCs/>
          <w:sz w:val="22"/>
          <w:szCs w:val="22"/>
        </w:rPr>
        <w:t>April</w:t>
      </w:r>
      <w:r>
        <w:rPr>
          <w:rFonts w:ascii="Calibri" w:eastAsia="Calibri" w:hAnsi="Calibri" w:cs="Calibri"/>
          <w:b/>
          <w:bCs/>
          <w:sz w:val="22"/>
          <w:szCs w:val="22"/>
        </w:rPr>
        <w:t xml:space="preserve"> 1</w:t>
      </w:r>
      <w:r w:rsidR="00BE593E">
        <w:rPr>
          <w:rFonts w:ascii="Calibri" w:eastAsia="Calibri" w:hAnsi="Calibri" w:cs="Calibri"/>
          <w:b/>
          <w:bCs/>
          <w:sz w:val="22"/>
          <w:szCs w:val="22"/>
        </w:rPr>
        <w:t>5</w:t>
      </w:r>
      <w:r>
        <w:rPr>
          <w:rFonts w:ascii="Calibri" w:eastAsia="Calibri" w:hAnsi="Calibri" w:cs="Calibri"/>
          <w:b/>
          <w:bCs/>
          <w:sz w:val="22"/>
          <w:szCs w:val="22"/>
        </w:rPr>
        <w:t>, 202</w:t>
      </w:r>
      <w:r w:rsidR="00CD7E5F">
        <w:rPr>
          <w:rFonts w:ascii="Calibri" w:eastAsia="Calibri" w:hAnsi="Calibri" w:cs="Calibri"/>
          <w:b/>
          <w:bCs/>
          <w:sz w:val="22"/>
          <w:szCs w:val="22"/>
        </w:rPr>
        <w:t>6</w:t>
      </w:r>
      <w:r>
        <w:rPr>
          <w:rFonts w:ascii="Calibri" w:eastAsia="Calibri" w:hAnsi="Calibri" w:cs="Calibri"/>
          <w:b/>
          <w:bCs/>
          <w:sz w:val="22"/>
          <w:szCs w:val="22"/>
        </w:rPr>
        <w:t xml:space="preserve">. </w:t>
      </w:r>
      <w:r>
        <w:rPr>
          <w:rFonts w:ascii="Calibri" w:eastAsia="Calibri" w:hAnsi="Calibri" w:cs="Calibri"/>
          <w:sz w:val="22"/>
          <w:szCs w:val="22"/>
        </w:rPr>
        <w:t xml:space="preserve">The typed applications will be graded blind (without judges knowing the students’ names). The top three to five scholarship </w:t>
      </w:r>
      <w:r w:rsidR="006D379D">
        <w:rPr>
          <w:rFonts w:ascii="Calibri" w:eastAsia="Calibri" w:hAnsi="Calibri" w:cs="Calibri"/>
          <w:sz w:val="22"/>
          <w:szCs w:val="22"/>
        </w:rPr>
        <w:t>candidates</w:t>
      </w:r>
      <w:r>
        <w:rPr>
          <w:rFonts w:ascii="Calibri" w:eastAsia="Calibri" w:hAnsi="Calibri" w:cs="Calibri"/>
          <w:sz w:val="22"/>
          <w:szCs w:val="22"/>
        </w:rPr>
        <w:t xml:space="preserve"> may be brought in for an interview to determine the scholarship award levels. Interviews will be conducted </w:t>
      </w:r>
      <w:r w:rsidR="00A028E4">
        <w:rPr>
          <w:rFonts w:ascii="Calibri" w:eastAsia="Calibri" w:hAnsi="Calibri" w:cs="Calibri"/>
          <w:sz w:val="22"/>
          <w:szCs w:val="22"/>
        </w:rPr>
        <w:t>mid-May</w:t>
      </w:r>
      <w:r>
        <w:rPr>
          <w:rFonts w:ascii="Calibri" w:eastAsia="Calibri" w:hAnsi="Calibri" w:cs="Calibri"/>
          <w:sz w:val="22"/>
          <w:szCs w:val="22"/>
        </w:rPr>
        <w:t xml:space="preserve">. Applicants will be notified by </w:t>
      </w:r>
      <w:r w:rsidR="00A028E4">
        <w:rPr>
          <w:rFonts w:ascii="Calibri" w:eastAsia="Calibri" w:hAnsi="Calibri" w:cs="Calibri"/>
          <w:sz w:val="22"/>
          <w:szCs w:val="22"/>
        </w:rPr>
        <w:t>May</w:t>
      </w:r>
      <w:r>
        <w:rPr>
          <w:rFonts w:ascii="Calibri" w:eastAsia="Calibri" w:hAnsi="Calibri" w:cs="Calibri"/>
          <w:sz w:val="22"/>
          <w:szCs w:val="22"/>
        </w:rPr>
        <w:t xml:space="preserve"> </w:t>
      </w:r>
      <w:r w:rsidR="00A028E4">
        <w:rPr>
          <w:rFonts w:ascii="Calibri" w:eastAsia="Calibri" w:hAnsi="Calibri" w:cs="Calibri"/>
          <w:sz w:val="22"/>
          <w:szCs w:val="22"/>
        </w:rPr>
        <w:t>20</w:t>
      </w:r>
      <w:r>
        <w:rPr>
          <w:rFonts w:ascii="Calibri" w:eastAsia="Calibri" w:hAnsi="Calibri" w:cs="Calibri"/>
          <w:sz w:val="22"/>
          <w:szCs w:val="22"/>
        </w:rPr>
        <w:t xml:space="preserve"> if they are being scheduled for an interview. Recipients of the scholarships will be asked to attend the MonDak Area Stockgrowers Meeting </w:t>
      </w:r>
      <w:r w:rsidR="001508EF">
        <w:rPr>
          <w:rFonts w:ascii="Calibri" w:eastAsia="Calibri" w:hAnsi="Calibri" w:cs="Calibri"/>
          <w:sz w:val="22"/>
          <w:szCs w:val="22"/>
        </w:rPr>
        <w:t>in the spring of 202</w:t>
      </w:r>
      <w:r w:rsidR="00CD7E5F">
        <w:rPr>
          <w:rFonts w:ascii="Calibri" w:eastAsia="Calibri" w:hAnsi="Calibri" w:cs="Calibri"/>
          <w:sz w:val="22"/>
          <w:szCs w:val="22"/>
        </w:rPr>
        <w:t>6</w:t>
      </w:r>
      <w:r>
        <w:rPr>
          <w:rFonts w:ascii="Calibri" w:eastAsia="Calibri" w:hAnsi="Calibri" w:cs="Calibri"/>
          <w:sz w:val="22"/>
          <w:szCs w:val="22"/>
        </w:rPr>
        <w:t xml:space="preserve">. </w:t>
      </w:r>
    </w:p>
    <w:p w14:paraId="11E89C9B" w14:textId="77777777" w:rsidR="00CA43B9" w:rsidRDefault="00CA43B9">
      <w:pPr>
        <w:spacing w:after="160" w:line="259" w:lineRule="auto"/>
        <w:rPr>
          <w:sz w:val="22"/>
          <w:szCs w:val="22"/>
        </w:rPr>
      </w:pPr>
    </w:p>
    <w:p w14:paraId="23CCAF5E" w14:textId="5608A046" w:rsidR="00CA43B9" w:rsidRDefault="00C66BF2">
      <w:pPr>
        <w:spacing w:after="160" w:line="259" w:lineRule="auto"/>
        <w:rPr>
          <w:sz w:val="22"/>
          <w:szCs w:val="22"/>
        </w:rPr>
      </w:pPr>
      <w:r>
        <w:rPr>
          <w:rFonts w:ascii="Calibri" w:eastAsia="Calibri" w:hAnsi="Calibri" w:cs="Calibri"/>
          <w:sz w:val="22"/>
          <w:szCs w:val="22"/>
        </w:rPr>
        <w:t xml:space="preserve">The scholarship process will be evaluated in </w:t>
      </w:r>
      <w:r w:rsidR="00943EC2">
        <w:rPr>
          <w:rFonts w:ascii="Calibri" w:eastAsia="Calibri" w:hAnsi="Calibri" w:cs="Calibri"/>
          <w:sz w:val="22"/>
          <w:szCs w:val="22"/>
        </w:rPr>
        <w:t>five</w:t>
      </w:r>
      <w:r>
        <w:rPr>
          <w:rFonts w:ascii="Calibri" w:eastAsia="Calibri" w:hAnsi="Calibri" w:cs="Calibri"/>
          <w:sz w:val="22"/>
          <w:szCs w:val="22"/>
        </w:rPr>
        <w:t xml:space="preserve"> categories of varying importance. A full grading rubric is available in the application packet. The most impressive applicants will demonstrate the following in their application and in the personal interview process:</w:t>
      </w:r>
    </w:p>
    <w:p w14:paraId="7E706071" w14:textId="77777777" w:rsidR="00CA43B9" w:rsidRDefault="00CA43B9">
      <w:pPr>
        <w:spacing w:after="160" w:line="259" w:lineRule="auto"/>
        <w:rPr>
          <w:sz w:val="22"/>
          <w:szCs w:val="22"/>
        </w:rPr>
      </w:pPr>
    </w:p>
    <w:p w14:paraId="3830D134" w14:textId="77777777" w:rsidR="00CA43B9" w:rsidRDefault="00C66BF2">
      <w:pPr>
        <w:numPr>
          <w:ilvl w:val="0"/>
          <w:numId w:val="1"/>
        </w:numPr>
        <w:pBdr>
          <w:left w:val="none" w:sz="0" w:space="7" w:color="auto"/>
        </w:pBdr>
        <w:spacing w:line="259" w:lineRule="auto"/>
        <w:ind w:hanging="430"/>
        <w:rPr>
          <w:sz w:val="22"/>
          <w:szCs w:val="22"/>
        </w:rPr>
      </w:pPr>
      <w:r>
        <w:rPr>
          <w:rFonts w:ascii="Calibri" w:eastAsia="Calibri" w:hAnsi="Calibri" w:cs="Calibri"/>
          <w:b/>
          <w:bCs/>
          <w:sz w:val="22"/>
          <w:szCs w:val="22"/>
        </w:rPr>
        <w:t>Future potential positive impact on the agriculture industry &amp; rural communities</w:t>
      </w:r>
    </w:p>
    <w:p w14:paraId="43D67EFF" w14:textId="77777777" w:rsidR="00CA43B9" w:rsidRDefault="00C66BF2">
      <w:pPr>
        <w:numPr>
          <w:ilvl w:val="0"/>
          <w:numId w:val="1"/>
        </w:numPr>
        <w:pBdr>
          <w:left w:val="none" w:sz="0" w:space="7" w:color="auto"/>
        </w:pBdr>
        <w:spacing w:line="259" w:lineRule="auto"/>
        <w:ind w:hanging="430"/>
        <w:rPr>
          <w:sz w:val="22"/>
          <w:szCs w:val="22"/>
        </w:rPr>
      </w:pPr>
      <w:r>
        <w:rPr>
          <w:rFonts w:ascii="Calibri" w:eastAsia="Calibri" w:hAnsi="Calibri" w:cs="Calibri"/>
          <w:b/>
          <w:bCs/>
          <w:sz w:val="22"/>
          <w:szCs w:val="22"/>
        </w:rPr>
        <w:t>Strong community involvement, volunteering &amp; leadership</w:t>
      </w:r>
    </w:p>
    <w:p w14:paraId="16D2E4F1" w14:textId="77777777" w:rsidR="00CA43B9" w:rsidRDefault="00C66BF2">
      <w:pPr>
        <w:numPr>
          <w:ilvl w:val="0"/>
          <w:numId w:val="1"/>
        </w:numPr>
        <w:pBdr>
          <w:left w:val="none" w:sz="0" w:space="7" w:color="auto"/>
        </w:pBdr>
        <w:spacing w:line="259" w:lineRule="auto"/>
        <w:ind w:hanging="430"/>
        <w:rPr>
          <w:sz w:val="22"/>
          <w:szCs w:val="22"/>
        </w:rPr>
      </w:pPr>
      <w:r>
        <w:rPr>
          <w:rFonts w:ascii="Calibri" w:eastAsia="Calibri" w:hAnsi="Calibri" w:cs="Calibri"/>
          <w:b/>
          <w:bCs/>
          <w:sz w:val="22"/>
          <w:szCs w:val="22"/>
        </w:rPr>
        <w:t>Current agricultural involvement, interest &amp; leadership</w:t>
      </w:r>
    </w:p>
    <w:p w14:paraId="33A59F09" w14:textId="77777777" w:rsidR="00CA43B9" w:rsidRDefault="00C66BF2">
      <w:pPr>
        <w:numPr>
          <w:ilvl w:val="0"/>
          <w:numId w:val="1"/>
        </w:numPr>
        <w:pBdr>
          <w:left w:val="none" w:sz="0" w:space="7" w:color="auto"/>
        </w:pBdr>
        <w:spacing w:line="259" w:lineRule="auto"/>
        <w:ind w:hanging="430"/>
        <w:rPr>
          <w:sz w:val="22"/>
          <w:szCs w:val="22"/>
        </w:rPr>
      </w:pPr>
      <w:r>
        <w:rPr>
          <w:rFonts w:ascii="Calibri" w:eastAsia="Calibri" w:hAnsi="Calibri" w:cs="Calibri"/>
          <w:b/>
          <w:bCs/>
          <w:sz w:val="22"/>
          <w:szCs w:val="22"/>
        </w:rPr>
        <w:t>Clearly established educational &amp; career goals</w:t>
      </w:r>
    </w:p>
    <w:p w14:paraId="73D2D98F" w14:textId="23F984FC" w:rsidR="00CA43B9" w:rsidRDefault="00C66BF2">
      <w:pPr>
        <w:numPr>
          <w:ilvl w:val="0"/>
          <w:numId w:val="1"/>
        </w:numPr>
        <w:pBdr>
          <w:left w:val="none" w:sz="0" w:space="7" w:color="auto"/>
        </w:pBdr>
        <w:spacing w:after="160" w:line="259" w:lineRule="auto"/>
        <w:ind w:hanging="430"/>
        <w:rPr>
          <w:sz w:val="22"/>
          <w:szCs w:val="22"/>
        </w:rPr>
      </w:pPr>
      <w:r>
        <w:rPr>
          <w:rFonts w:ascii="Calibri" w:eastAsia="Calibri" w:hAnsi="Calibri" w:cs="Calibri"/>
          <w:b/>
          <w:bCs/>
          <w:sz w:val="22"/>
          <w:szCs w:val="22"/>
        </w:rPr>
        <w:t xml:space="preserve">Satisfactory academic achievement </w:t>
      </w:r>
    </w:p>
    <w:p w14:paraId="7AF1331D" w14:textId="77777777" w:rsidR="00CA43B9" w:rsidRDefault="00C66BF2">
      <w:pPr>
        <w:spacing w:after="160" w:line="259" w:lineRule="auto"/>
        <w:rPr>
          <w:sz w:val="22"/>
          <w:szCs w:val="22"/>
        </w:rPr>
      </w:pPr>
      <w:r>
        <w:rPr>
          <w:sz w:val="22"/>
          <w:szCs w:val="22"/>
        </w:rPr>
        <w:br w:type="page"/>
      </w:r>
    </w:p>
    <w:p w14:paraId="1242DC98" w14:textId="77777777" w:rsidR="00CA43B9" w:rsidRDefault="00C66BF2">
      <w:pPr>
        <w:spacing w:after="160" w:line="259" w:lineRule="auto"/>
        <w:rPr>
          <w:sz w:val="22"/>
          <w:szCs w:val="22"/>
        </w:rPr>
      </w:pPr>
      <w:r>
        <w:rPr>
          <w:rFonts w:ascii="Calibri" w:eastAsia="Calibri" w:hAnsi="Calibri" w:cs="Calibri"/>
          <w:b/>
          <w:bCs/>
          <w:sz w:val="22"/>
          <w:szCs w:val="22"/>
        </w:rPr>
        <w:lastRenderedPageBreak/>
        <w:t xml:space="preserve">Please type your application. An electronic form is available. </w:t>
      </w:r>
    </w:p>
    <w:p w14:paraId="2A156CD7" w14:textId="77777777" w:rsidR="00CA43B9" w:rsidRDefault="00C66BF2">
      <w:pPr>
        <w:spacing w:after="160" w:line="259" w:lineRule="auto"/>
        <w:rPr>
          <w:sz w:val="22"/>
          <w:szCs w:val="22"/>
        </w:rPr>
      </w:pPr>
      <w:r>
        <w:rPr>
          <w:rFonts w:ascii="Calibri" w:eastAsia="Calibri" w:hAnsi="Calibri" w:cs="Calibri"/>
          <w:sz w:val="22"/>
          <w:szCs w:val="22"/>
        </w:rPr>
        <w:t xml:space="preserve">This portion of the application will be removed by the scholarship committee before the rest of the application is submitted for judging. The written application will be judged blind (without knowing who the applicant is), so please do not write your name or family name anywhere else on the application. </w:t>
      </w:r>
    </w:p>
    <w:p w14:paraId="12FD41BC" w14:textId="77777777" w:rsidR="00CA43B9" w:rsidRDefault="00CA43B9">
      <w:pPr>
        <w:spacing w:after="160" w:line="259" w:lineRule="auto"/>
        <w:rPr>
          <w:sz w:val="22"/>
          <w:szCs w:val="22"/>
        </w:rPr>
      </w:pPr>
    </w:p>
    <w:p w14:paraId="18CF83AB"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Name: </w:t>
      </w:r>
      <w:r>
        <w:rPr>
          <w:rFonts w:ascii="Calibri" w:eastAsia="Calibri" w:hAnsi="Calibri" w:cs="Calibri"/>
          <w:sz w:val="20"/>
          <w:szCs w:val="20"/>
          <w:u w:val="single"/>
        </w:rPr>
        <w:tab/>
        <w:t>                                                                             </w:t>
      </w:r>
    </w:p>
    <w:p w14:paraId="6BFAFDB4"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Address: </w:t>
      </w:r>
      <w:r>
        <w:rPr>
          <w:rFonts w:ascii="Calibri" w:eastAsia="Calibri" w:hAnsi="Calibri" w:cs="Calibri"/>
          <w:sz w:val="20"/>
          <w:szCs w:val="20"/>
          <w:u w:val="single"/>
        </w:rPr>
        <w:tab/>
        <w:t>                                                                             </w:t>
      </w:r>
    </w:p>
    <w:p w14:paraId="16E3C047"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Name of Parent(s)/Guardian(s): </w:t>
      </w:r>
      <w:r>
        <w:rPr>
          <w:rFonts w:ascii="Calibri" w:eastAsia="Calibri" w:hAnsi="Calibri" w:cs="Calibri"/>
          <w:sz w:val="20"/>
          <w:szCs w:val="20"/>
          <w:u w:val="single"/>
        </w:rPr>
        <w:tab/>
        <w:t>                                                                             </w:t>
      </w:r>
    </w:p>
    <w:p w14:paraId="3A542E33"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Phone Number: </w:t>
      </w:r>
      <w:r>
        <w:rPr>
          <w:rFonts w:ascii="Calibri" w:eastAsia="Calibri" w:hAnsi="Calibri" w:cs="Calibri"/>
          <w:sz w:val="20"/>
          <w:szCs w:val="20"/>
          <w:u w:val="single"/>
        </w:rPr>
        <w:tab/>
        <w:t>                                                                             </w:t>
      </w:r>
    </w:p>
    <w:p w14:paraId="4A7D1C2A"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Email Address: </w:t>
      </w:r>
      <w:r>
        <w:rPr>
          <w:rFonts w:ascii="Calibri" w:eastAsia="Calibri" w:hAnsi="Calibri" w:cs="Calibri"/>
          <w:sz w:val="20"/>
          <w:szCs w:val="20"/>
          <w:u w:val="single"/>
        </w:rPr>
        <w:tab/>
        <w:t>                                                                             </w:t>
      </w:r>
    </w:p>
    <w:p w14:paraId="3CAE5598"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High School: </w:t>
      </w:r>
      <w:r>
        <w:rPr>
          <w:rFonts w:ascii="Calibri" w:eastAsia="Calibri" w:hAnsi="Calibri" w:cs="Calibri"/>
          <w:sz w:val="20"/>
          <w:szCs w:val="20"/>
          <w:u w:val="single"/>
        </w:rPr>
        <w:tab/>
        <w:t>                                                                             </w:t>
      </w:r>
    </w:p>
    <w:p w14:paraId="07167600" w14:textId="6920BB85"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College Grade Level (in Fall 202</w:t>
      </w:r>
      <w:r w:rsidR="00E6274B">
        <w:rPr>
          <w:rFonts w:ascii="Calibri" w:eastAsia="Calibri" w:hAnsi="Calibri" w:cs="Calibri"/>
          <w:sz w:val="22"/>
          <w:szCs w:val="22"/>
        </w:rPr>
        <w:t>6</w:t>
      </w:r>
      <w:r>
        <w:rPr>
          <w:rFonts w:ascii="Calibri" w:eastAsia="Calibri" w:hAnsi="Calibri" w:cs="Calibri"/>
          <w:sz w:val="22"/>
          <w:szCs w:val="22"/>
        </w:rPr>
        <w:t xml:space="preserve">): </w:t>
      </w:r>
      <w:r>
        <w:rPr>
          <w:rFonts w:ascii="Calibri" w:eastAsia="Calibri" w:hAnsi="Calibri" w:cs="Calibri"/>
          <w:sz w:val="20"/>
          <w:szCs w:val="20"/>
          <w:u w:val="single"/>
        </w:rPr>
        <w:tab/>
        <w:t>                                                                             </w:t>
      </w:r>
    </w:p>
    <w:p w14:paraId="03B97FF2" w14:textId="77777777" w:rsidR="00CA43B9" w:rsidRDefault="00C66BF2">
      <w:pPr>
        <w:tabs>
          <w:tab w:val="center" w:pos="4680"/>
        </w:tabs>
        <w:spacing w:after="160" w:line="259" w:lineRule="auto"/>
        <w:rPr>
          <w:rFonts w:ascii="Calibri" w:eastAsia="Calibri" w:hAnsi="Calibri" w:cs="Calibri"/>
          <w:sz w:val="22"/>
          <w:szCs w:val="22"/>
          <w:u w:val="single"/>
        </w:rPr>
      </w:pPr>
      <w:r>
        <w:rPr>
          <w:rFonts w:ascii="Calibri" w:eastAsia="Calibri" w:hAnsi="Calibri" w:cs="Calibri"/>
          <w:sz w:val="22"/>
          <w:szCs w:val="22"/>
        </w:rPr>
        <w:t xml:space="preserve">Please mark if you qualify as:      High School Senior </w:t>
      </w:r>
      <w:r>
        <w:rPr>
          <w:rFonts w:ascii="Calibri" w:eastAsia="Calibri" w:hAnsi="Calibri" w:cs="Calibri"/>
          <w:sz w:val="20"/>
          <w:szCs w:val="20"/>
          <w:u w:val="single"/>
        </w:rPr>
        <w:tab/>
        <w:t>       </w:t>
      </w:r>
      <w:r>
        <w:rPr>
          <w:rFonts w:ascii="Calibri" w:eastAsia="Calibri" w:hAnsi="Calibri" w:cs="Calibri"/>
          <w:sz w:val="22"/>
          <w:szCs w:val="22"/>
          <w:u w:val="single"/>
        </w:rPr>
        <w:t xml:space="preserve">       </w:t>
      </w:r>
      <w:r>
        <w:rPr>
          <w:rFonts w:ascii="Calibri" w:eastAsia="Calibri" w:hAnsi="Calibri" w:cs="Calibri"/>
          <w:sz w:val="22"/>
          <w:szCs w:val="22"/>
        </w:rPr>
        <w:t xml:space="preserve">         </w:t>
      </w:r>
      <w:r>
        <w:rPr>
          <w:rFonts w:ascii="Calibri" w:eastAsia="Calibri" w:hAnsi="Calibri" w:cs="Calibri"/>
          <w:sz w:val="22"/>
          <w:szCs w:val="22"/>
        </w:rPr>
        <w:tab/>
        <w:t xml:space="preserve">College Student: </w:t>
      </w:r>
      <w:r>
        <w:rPr>
          <w:rFonts w:ascii="Calibri" w:eastAsia="Calibri" w:hAnsi="Calibri" w:cs="Calibri"/>
          <w:sz w:val="20"/>
          <w:szCs w:val="20"/>
          <w:u w:val="single"/>
        </w:rPr>
        <w:t>            </w:t>
      </w:r>
    </w:p>
    <w:p w14:paraId="7E6E2540" w14:textId="77777777" w:rsidR="00CA43B9" w:rsidRDefault="00C66BF2">
      <w:pPr>
        <w:spacing w:after="160" w:line="259" w:lineRule="auto"/>
        <w:rPr>
          <w:sz w:val="22"/>
          <w:szCs w:val="22"/>
        </w:rPr>
      </w:pPr>
      <w:r>
        <w:rPr>
          <w:rFonts w:ascii="Calibri" w:eastAsia="Calibri" w:hAnsi="Calibri" w:cs="Calibri"/>
          <w:sz w:val="22"/>
          <w:szCs w:val="22"/>
        </w:rPr>
        <w:t xml:space="preserve"> </w:t>
      </w:r>
    </w:p>
    <w:p w14:paraId="62980D3F" w14:textId="77777777" w:rsidR="00CA43B9" w:rsidRDefault="00CA43B9">
      <w:pPr>
        <w:spacing w:after="160" w:line="259" w:lineRule="auto"/>
        <w:rPr>
          <w:sz w:val="22"/>
          <w:szCs w:val="22"/>
        </w:rPr>
      </w:pPr>
    </w:p>
    <w:p w14:paraId="7E41139B" w14:textId="77777777" w:rsidR="00CA43B9" w:rsidRDefault="00C66BF2">
      <w:pPr>
        <w:spacing w:after="160" w:line="259" w:lineRule="auto"/>
        <w:rPr>
          <w:sz w:val="22"/>
          <w:szCs w:val="22"/>
        </w:rPr>
      </w:pPr>
      <w:r>
        <w:rPr>
          <w:rFonts w:ascii="Calibri" w:eastAsia="Calibri" w:hAnsi="Calibri" w:cs="Calibri"/>
          <w:b/>
          <w:bCs/>
          <w:sz w:val="22"/>
          <w:szCs w:val="22"/>
        </w:rPr>
        <w:t>Please attach a photo of you with the application.</w:t>
      </w:r>
      <w:r>
        <w:rPr>
          <w:rFonts w:ascii="Calibri" w:eastAsia="Calibri" w:hAnsi="Calibri" w:cs="Calibri"/>
          <w:sz w:val="22"/>
          <w:szCs w:val="22"/>
        </w:rPr>
        <w:t xml:space="preserve"> Photos will be used to publicize the scholarship and congratulate the winners. </w:t>
      </w:r>
    </w:p>
    <w:p w14:paraId="219A2CD4" w14:textId="77777777" w:rsidR="00CA43B9" w:rsidRDefault="00CA43B9">
      <w:pPr>
        <w:spacing w:after="160" w:line="259" w:lineRule="auto"/>
        <w:rPr>
          <w:sz w:val="22"/>
          <w:szCs w:val="22"/>
        </w:rPr>
      </w:pPr>
    </w:p>
    <w:p w14:paraId="32B67CE2" w14:textId="75FE4547" w:rsidR="00CA43B9" w:rsidRDefault="00C66BF2">
      <w:pPr>
        <w:spacing w:after="160" w:line="259" w:lineRule="auto"/>
        <w:rPr>
          <w:sz w:val="22"/>
          <w:szCs w:val="22"/>
        </w:rPr>
      </w:pPr>
      <w:r>
        <w:rPr>
          <w:rFonts w:ascii="Calibri" w:eastAsia="Calibri" w:hAnsi="Calibri" w:cs="Calibri"/>
          <w:b/>
          <w:bCs/>
          <w:sz w:val="22"/>
          <w:szCs w:val="22"/>
        </w:rPr>
        <w:t xml:space="preserve">Applications must be postmarked by </w:t>
      </w:r>
      <w:r w:rsidR="001508EF">
        <w:rPr>
          <w:rFonts w:ascii="Calibri" w:eastAsia="Calibri" w:hAnsi="Calibri" w:cs="Calibri"/>
          <w:b/>
          <w:bCs/>
          <w:sz w:val="22"/>
          <w:szCs w:val="22"/>
        </w:rPr>
        <w:t>April</w:t>
      </w:r>
      <w:r>
        <w:rPr>
          <w:rFonts w:ascii="Calibri" w:eastAsia="Calibri" w:hAnsi="Calibri" w:cs="Calibri"/>
          <w:b/>
          <w:bCs/>
          <w:sz w:val="22"/>
          <w:szCs w:val="22"/>
        </w:rPr>
        <w:t xml:space="preserve"> 1</w:t>
      </w:r>
      <w:r w:rsidR="00C7062F">
        <w:rPr>
          <w:rFonts w:ascii="Calibri" w:eastAsia="Calibri" w:hAnsi="Calibri" w:cs="Calibri"/>
          <w:b/>
          <w:bCs/>
          <w:sz w:val="22"/>
          <w:szCs w:val="22"/>
        </w:rPr>
        <w:t>5</w:t>
      </w:r>
      <w:r>
        <w:rPr>
          <w:rFonts w:ascii="Calibri" w:eastAsia="Calibri" w:hAnsi="Calibri" w:cs="Calibri"/>
          <w:b/>
          <w:bCs/>
          <w:sz w:val="22"/>
          <w:szCs w:val="22"/>
        </w:rPr>
        <w:t>, 202</w:t>
      </w:r>
      <w:r w:rsidR="00CD7E5F">
        <w:rPr>
          <w:rFonts w:ascii="Calibri" w:eastAsia="Calibri" w:hAnsi="Calibri" w:cs="Calibri"/>
          <w:b/>
          <w:bCs/>
          <w:sz w:val="22"/>
          <w:szCs w:val="22"/>
        </w:rPr>
        <w:t xml:space="preserve">6 </w:t>
      </w:r>
      <w:r>
        <w:rPr>
          <w:rFonts w:ascii="Calibri" w:eastAsia="Calibri" w:hAnsi="Calibri" w:cs="Calibri"/>
          <w:b/>
          <w:bCs/>
          <w:sz w:val="22"/>
          <w:szCs w:val="22"/>
        </w:rPr>
        <w:t>and sent to:</w:t>
      </w:r>
    </w:p>
    <w:p w14:paraId="1DE1C8F7" w14:textId="77777777" w:rsidR="00CA43B9" w:rsidRDefault="00C66BF2">
      <w:pPr>
        <w:spacing w:line="259" w:lineRule="auto"/>
        <w:rPr>
          <w:sz w:val="22"/>
          <w:szCs w:val="22"/>
        </w:rPr>
      </w:pPr>
      <w:r>
        <w:rPr>
          <w:rFonts w:ascii="Calibri" w:eastAsia="Calibri" w:hAnsi="Calibri" w:cs="Calibri"/>
          <w:sz w:val="22"/>
          <w:szCs w:val="22"/>
        </w:rPr>
        <w:t>MonDak Area Stockgrowers</w:t>
      </w:r>
    </w:p>
    <w:p w14:paraId="79E75D8E" w14:textId="76CEEE88" w:rsidR="00CA43B9" w:rsidRDefault="00C66BF2">
      <w:pPr>
        <w:spacing w:line="259" w:lineRule="auto"/>
        <w:rPr>
          <w:sz w:val="22"/>
          <w:szCs w:val="22"/>
        </w:rPr>
      </w:pPr>
      <w:r>
        <w:rPr>
          <w:rFonts w:ascii="Calibri" w:eastAsia="Calibri" w:hAnsi="Calibri" w:cs="Calibri"/>
          <w:sz w:val="22"/>
          <w:szCs w:val="22"/>
        </w:rPr>
        <w:t>Attn: M</w:t>
      </w:r>
      <w:r w:rsidR="00C7062F">
        <w:rPr>
          <w:rFonts w:ascii="Calibri" w:eastAsia="Calibri" w:hAnsi="Calibri" w:cs="Calibri"/>
          <w:sz w:val="22"/>
          <w:szCs w:val="22"/>
        </w:rPr>
        <w:t xml:space="preserve">arley </w:t>
      </w:r>
      <w:r w:rsidR="009E2F5C">
        <w:rPr>
          <w:rFonts w:ascii="Calibri" w:eastAsia="Calibri" w:hAnsi="Calibri" w:cs="Calibri"/>
          <w:sz w:val="22"/>
          <w:szCs w:val="22"/>
        </w:rPr>
        <w:t>Voll</w:t>
      </w:r>
    </w:p>
    <w:p w14:paraId="3BFD08C6" w14:textId="3EDED845" w:rsidR="00CA43B9" w:rsidRDefault="00C47577">
      <w:pPr>
        <w:spacing w:line="259" w:lineRule="auto"/>
        <w:rPr>
          <w:sz w:val="22"/>
          <w:szCs w:val="22"/>
        </w:rPr>
      </w:pPr>
      <w:r>
        <w:rPr>
          <w:rFonts w:ascii="Calibri" w:eastAsia="Calibri" w:hAnsi="Calibri" w:cs="Calibri"/>
          <w:sz w:val="22"/>
          <w:szCs w:val="22"/>
        </w:rPr>
        <w:t>16135 River Road</w:t>
      </w:r>
    </w:p>
    <w:p w14:paraId="754654E4" w14:textId="26AF9682" w:rsidR="00CA43B9" w:rsidRDefault="00C47577">
      <w:pPr>
        <w:spacing w:line="259" w:lineRule="auto"/>
        <w:rPr>
          <w:sz w:val="22"/>
          <w:szCs w:val="22"/>
        </w:rPr>
      </w:pPr>
      <w:r>
        <w:rPr>
          <w:rFonts w:ascii="Calibri" w:eastAsia="Calibri" w:hAnsi="Calibri" w:cs="Calibri"/>
          <w:sz w:val="22"/>
          <w:szCs w:val="22"/>
        </w:rPr>
        <w:t>Cartwright</w:t>
      </w:r>
      <w:r w:rsidR="00C66BF2">
        <w:rPr>
          <w:rFonts w:ascii="Calibri" w:eastAsia="Calibri" w:hAnsi="Calibri" w:cs="Calibri"/>
          <w:sz w:val="22"/>
          <w:szCs w:val="22"/>
        </w:rPr>
        <w:t xml:space="preserve">, </w:t>
      </w:r>
      <w:r>
        <w:rPr>
          <w:rFonts w:ascii="Calibri" w:eastAsia="Calibri" w:hAnsi="Calibri" w:cs="Calibri"/>
          <w:sz w:val="22"/>
          <w:szCs w:val="22"/>
        </w:rPr>
        <w:t>ND</w:t>
      </w:r>
      <w:r w:rsidR="00C66BF2">
        <w:rPr>
          <w:rFonts w:ascii="Calibri" w:eastAsia="Calibri" w:hAnsi="Calibri" w:cs="Calibri"/>
          <w:sz w:val="22"/>
          <w:szCs w:val="22"/>
        </w:rPr>
        <w:t xml:space="preserve"> 5</w:t>
      </w:r>
      <w:r>
        <w:rPr>
          <w:rFonts w:ascii="Calibri" w:eastAsia="Calibri" w:hAnsi="Calibri" w:cs="Calibri"/>
          <w:sz w:val="22"/>
          <w:szCs w:val="22"/>
        </w:rPr>
        <w:t>8838</w:t>
      </w:r>
    </w:p>
    <w:p w14:paraId="26339B2D" w14:textId="77777777" w:rsidR="00CA43B9" w:rsidRDefault="00CA43B9">
      <w:pPr>
        <w:spacing w:line="259" w:lineRule="auto"/>
        <w:rPr>
          <w:sz w:val="22"/>
          <w:szCs w:val="22"/>
        </w:rPr>
      </w:pPr>
    </w:p>
    <w:p w14:paraId="24D4DA00" w14:textId="77777777" w:rsidR="00CA43B9" w:rsidRDefault="00CA43B9">
      <w:pPr>
        <w:spacing w:line="259" w:lineRule="auto"/>
        <w:rPr>
          <w:sz w:val="22"/>
          <w:szCs w:val="22"/>
        </w:rPr>
      </w:pPr>
    </w:p>
    <w:p w14:paraId="14BC04E0" w14:textId="77777777" w:rsidR="00CA43B9" w:rsidRDefault="00CA43B9">
      <w:pPr>
        <w:spacing w:line="259" w:lineRule="auto"/>
        <w:rPr>
          <w:sz w:val="22"/>
          <w:szCs w:val="22"/>
        </w:rPr>
      </w:pPr>
    </w:p>
    <w:p w14:paraId="0C13B4CF" w14:textId="77777777" w:rsidR="00CA43B9" w:rsidRDefault="00CA43B9">
      <w:pPr>
        <w:spacing w:after="160" w:line="259" w:lineRule="auto"/>
        <w:rPr>
          <w:sz w:val="22"/>
          <w:szCs w:val="22"/>
        </w:rPr>
      </w:pPr>
    </w:p>
    <w:p w14:paraId="6B0C1BD9"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b/>
          <w:bCs/>
          <w:sz w:val="22"/>
          <w:szCs w:val="22"/>
        </w:rPr>
        <w:t xml:space="preserve">Student Signature: </w:t>
      </w:r>
      <w:r>
        <w:rPr>
          <w:rFonts w:ascii="Calibri" w:eastAsia="Calibri" w:hAnsi="Calibri" w:cs="Calibri"/>
          <w:b/>
          <w:bCs/>
          <w:sz w:val="20"/>
          <w:szCs w:val="20"/>
          <w:u w:val="single"/>
        </w:rPr>
        <w:tab/>
      </w:r>
      <w:r>
        <w:rPr>
          <w:rFonts w:ascii="Calibri" w:eastAsia="Calibri" w:hAnsi="Calibri" w:cs="Calibri"/>
          <w:sz w:val="20"/>
          <w:szCs w:val="20"/>
          <w:u w:val="single"/>
        </w:rPr>
        <w:t>                                                                             </w:t>
      </w:r>
      <w:r>
        <w:rPr>
          <w:rFonts w:ascii="Calibri" w:eastAsia="Calibri" w:hAnsi="Calibri" w:cs="Calibri"/>
          <w:sz w:val="20"/>
          <w:szCs w:val="20"/>
          <w:u w:val="single"/>
        </w:rPr>
        <w:tab/>
      </w:r>
    </w:p>
    <w:p w14:paraId="4A954BF1" w14:textId="77777777" w:rsidR="00CA43B9" w:rsidRDefault="00C66BF2">
      <w:pPr>
        <w:spacing w:after="160" w:line="259" w:lineRule="auto"/>
        <w:rPr>
          <w:sz w:val="22"/>
          <w:szCs w:val="22"/>
        </w:rPr>
      </w:pPr>
      <w:r>
        <w:rPr>
          <w:sz w:val="22"/>
          <w:szCs w:val="22"/>
        </w:rPr>
        <w:br w:type="page"/>
      </w:r>
    </w:p>
    <w:p w14:paraId="5C8F3CFB" w14:textId="77777777" w:rsidR="00CA43B9" w:rsidRDefault="00C66BF2">
      <w:pPr>
        <w:spacing w:after="160" w:line="259" w:lineRule="auto"/>
        <w:rPr>
          <w:sz w:val="22"/>
          <w:szCs w:val="22"/>
        </w:rPr>
      </w:pPr>
      <w:r>
        <w:rPr>
          <w:rFonts w:ascii="Calibri" w:eastAsia="Calibri" w:hAnsi="Calibri" w:cs="Calibri"/>
          <w:b/>
          <w:bCs/>
          <w:sz w:val="22"/>
          <w:szCs w:val="22"/>
        </w:rPr>
        <w:lastRenderedPageBreak/>
        <w:t>Educational Background/Plans</w:t>
      </w:r>
    </w:p>
    <w:p w14:paraId="7E23609E" w14:textId="77777777" w:rsidR="00CA43B9" w:rsidRDefault="00C66BF2">
      <w:pPr>
        <w:tabs>
          <w:tab w:val="center" w:pos="4680"/>
        </w:tabs>
        <w:spacing w:after="160" w:line="259" w:lineRule="auto"/>
        <w:rPr>
          <w:rFonts w:ascii="Calibri" w:eastAsia="Calibri" w:hAnsi="Calibri" w:cs="Calibri"/>
          <w:sz w:val="22"/>
          <w:szCs w:val="22"/>
          <w:u w:val="single"/>
        </w:rPr>
      </w:pPr>
      <w:r>
        <w:rPr>
          <w:rFonts w:ascii="Calibri" w:eastAsia="Calibri" w:hAnsi="Calibri" w:cs="Calibri"/>
          <w:sz w:val="22"/>
          <w:szCs w:val="22"/>
        </w:rPr>
        <w:t xml:space="preserve">GPA: </w:t>
      </w:r>
      <w:r>
        <w:rPr>
          <w:rFonts w:ascii="Calibri" w:eastAsia="Calibri" w:hAnsi="Calibri" w:cs="Calibri"/>
          <w:sz w:val="20"/>
          <w:szCs w:val="20"/>
          <w:u w:val="single"/>
        </w:rPr>
        <w:tab/>
        <w:t>       </w:t>
      </w:r>
      <w:r>
        <w:rPr>
          <w:rFonts w:ascii="Calibri" w:eastAsia="Calibri" w:hAnsi="Calibri" w:cs="Calibri"/>
          <w:sz w:val="22"/>
          <w:szCs w:val="22"/>
          <w:u w:val="single"/>
        </w:rPr>
        <w:tab/>
      </w:r>
      <w:r>
        <w:rPr>
          <w:rFonts w:ascii="Calibri" w:eastAsia="Calibri" w:hAnsi="Calibri" w:cs="Calibri"/>
          <w:sz w:val="22"/>
          <w:szCs w:val="22"/>
        </w:rPr>
        <w:t xml:space="preserve">ACT Score: </w:t>
      </w:r>
      <w:r>
        <w:rPr>
          <w:rFonts w:ascii="Calibri" w:eastAsia="Calibri" w:hAnsi="Calibri" w:cs="Calibri"/>
          <w:sz w:val="20"/>
          <w:szCs w:val="20"/>
          <w:u w:val="single"/>
        </w:rPr>
        <w:t>                                    </w:t>
      </w:r>
      <w:r>
        <w:rPr>
          <w:rFonts w:ascii="Calibri" w:eastAsia="Calibri" w:hAnsi="Calibri" w:cs="Calibri"/>
          <w:sz w:val="20"/>
          <w:szCs w:val="20"/>
          <w:u w:val="single"/>
        </w:rPr>
        <w:tab/>
      </w:r>
    </w:p>
    <w:p w14:paraId="2E3E7BC5"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College Attending: </w:t>
      </w:r>
      <w:r>
        <w:rPr>
          <w:rFonts w:ascii="Calibri" w:eastAsia="Calibri" w:hAnsi="Calibri" w:cs="Calibri"/>
          <w:sz w:val="20"/>
          <w:szCs w:val="20"/>
          <w:u w:val="single"/>
        </w:rPr>
        <w:tab/>
        <w:t>                                                                             </w:t>
      </w:r>
      <w:r>
        <w:rPr>
          <w:rFonts w:ascii="Calibri" w:eastAsia="Calibri" w:hAnsi="Calibri" w:cs="Calibri"/>
          <w:sz w:val="20"/>
          <w:szCs w:val="20"/>
          <w:u w:val="single"/>
        </w:rPr>
        <w:tab/>
      </w:r>
    </w:p>
    <w:p w14:paraId="2E1EFD79"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College Address: </w:t>
      </w:r>
      <w:r>
        <w:rPr>
          <w:rFonts w:ascii="Calibri" w:eastAsia="Calibri" w:hAnsi="Calibri" w:cs="Calibri"/>
          <w:sz w:val="20"/>
          <w:szCs w:val="20"/>
          <w:u w:val="single"/>
        </w:rPr>
        <w:tab/>
        <w:t>                                                                             </w:t>
      </w:r>
      <w:r>
        <w:rPr>
          <w:rFonts w:ascii="Calibri" w:eastAsia="Calibri" w:hAnsi="Calibri" w:cs="Calibri"/>
          <w:sz w:val="20"/>
          <w:szCs w:val="20"/>
          <w:u w:val="single"/>
        </w:rPr>
        <w:tab/>
      </w:r>
    </w:p>
    <w:p w14:paraId="75EEDAAE"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Intended Major/Minor: </w:t>
      </w:r>
      <w:r>
        <w:rPr>
          <w:rFonts w:ascii="Calibri" w:eastAsia="Calibri" w:hAnsi="Calibri" w:cs="Calibri"/>
          <w:sz w:val="20"/>
          <w:szCs w:val="20"/>
          <w:u w:val="single"/>
        </w:rPr>
        <w:tab/>
        <w:t>                                                                             </w:t>
      </w:r>
      <w:r>
        <w:rPr>
          <w:rFonts w:ascii="Calibri" w:eastAsia="Calibri" w:hAnsi="Calibri" w:cs="Calibri"/>
          <w:sz w:val="20"/>
          <w:szCs w:val="20"/>
          <w:u w:val="single"/>
        </w:rPr>
        <w:tab/>
      </w:r>
    </w:p>
    <w:p w14:paraId="6748293D" w14:textId="77777777" w:rsidR="00CA43B9" w:rsidRDefault="00C66BF2">
      <w:pPr>
        <w:tabs>
          <w:tab w:val="center" w:pos="4680"/>
        </w:tabs>
        <w:spacing w:after="160" w:line="259" w:lineRule="auto"/>
        <w:rPr>
          <w:rFonts w:ascii="Calibri" w:eastAsia="Calibri" w:hAnsi="Calibri" w:cs="Calibri"/>
          <w:sz w:val="20"/>
          <w:szCs w:val="20"/>
          <w:u w:val="single"/>
        </w:rPr>
      </w:pPr>
      <w:r>
        <w:rPr>
          <w:rFonts w:ascii="Calibri" w:eastAsia="Calibri" w:hAnsi="Calibri" w:cs="Calibri"/>
          <w:sz w:val="22"/>
          <w:szCs w:val="22"/>
        </w:rPr>
        <w:t xml:space="preserve">Proposed Occupation upon College Graduation: </w:t>
      </w:r>
      <w:r>
        <w:rPr>
          <w:rFonts w:ascii="Calibri" w:eastAsia="Calibri" w:hAnsi="Calibri" w:cs="Calibri"/>
          <w:sz w:val="20"/>
          <w:szCs w:val="20"/>
          <w:u w:val="single"/>
        </w:rPr>
        <w:tab/>
        <w:t>                                                                             </w:t>
      </w:r>
      <w:r>
        <w:rPr>
          <w:rFonts w:ascii="Calibri" w:eastAsia="Calibri" w:hAnsi="Calibri" w:cs="Calibri"/>
          <w:sz w:val="20"/>
          <w:szCs w:val="20"/>
          <w:u w:val="single"/>
        </w:rPr>
        <w:tab/>
      </w:r>
    </w:p>
    <w:p w14:paraId="5662F5E1" w14:textId="77777777" w:rsidR="00CA43B9" w:rsidRDefault="00CA43B9">
      <w:pPr>
        <w:spacing w:after="160" w:line="259" w:lineRule="auto"/>
        <w:rPr>
          <w:sz w:val="22"/>
          <w:szCs w:val="22"/>
        </w:rPr>
      </w:pPr>
    </w:p>
    <w:p w14:paraId="2D7FA815" w14:textId="77777777" w:rsidR="00CA43B9" w:rsidRDefault="00CA43B9">
      <w:pPr>
        <w:spacing w:after="160" w:line="259" w:lineRule="auto"/>
        <w:rPr>
          <w:sz w:val="22"/>
          <w:szCs w:val="22"/>
        </w:rPr>
      </w:pPr>
    </w:p>
    <w:p w14:paraId="6003EB75" w14:textId="77777777" w:rsidR="00CA43B9" w:rsidRDefault="00C66BF2">
      <w:pPr>
        <w:numPr>
          <w:ilvl w:val="0"/>
          <w:numId w:val="2"/>
        </w:numPr>
        <w:pBdr>
          <w:left w:val="none" w:sz="0" w:space="4" w:color="auto"/>
        </w:pBdr>
        <w:spacing w:line="259" w:lineRule="auto"/>
        <w:ind w:hanging="355"/>
        <w:rPr>
          <w:rFonts w:ascii="Calibri" w:eastAsia="Calibri" w:hAnsi="Calibri" w:cs="Calibri"/>
          <w:b/>
          <w:bCs/>
          <w:sz w:val="22"/>
          <w:szCs w:val="22"/>
        </w:rPr>
      </w:pPr>
      <w:r>
        <w:rPr>
          <w:rFonts w:ascii="Calibri" w:eastAsia="Calibri" w:hAnsi="Calibri" w:cs="Calibri"/>
          <w:b/>
          <w:bCs/>
          <w:sz w:val="22"/>
          <w:szCs w:val="22"/>
        </w:rPr>
        <w:t>Agriculture Involvement &amp; Leadership</w:t>
      </w:r>
    </w:p>
    <w:p w14:paraId="116CCAB6" w14:textId="52399164" w:rsidR="00CA43B9" w:rsidRDefault="00C66BF2">
      <w:pPr>
        <w:spacing w:after="160" w:line="259" w:lineRule="auto"/>
        <w:ind w:left="720"/>
        <w:rPr>
          <w:sz w:val="22"/>
          <w:szCs w:val="22"/>
        </w:rPr>
      </w:pPr>
      <w:r>
        <w:rPr>
          <w:rFonts w:ascii="Calibri" w:eastAsia="Calibri" w:hAnsi="Calibri" w:cs="Calibri"/>
          <w:sz w:val="22"/>
          <w:szCs w:val="22"/>
        </w:rPr>
        <w:t>Discuss how you are currently involved in agriculture and share how you have demonstrated leadership or interest in the agriculture industry (150-300 words).</w:t>
      </w:r>
    </w:p>
    <w:p w14:paraId="15A96E7A" w14:textId="294AC44C" w:rsidR="00CA43B9" w:rsidRDefault="00CA43B9">
      <w:pPr>
        <w:spacing w:after="160" w:line="259" w:lineRule="auto"/>
        <w:rPr>
          <w:sz w:val="22"/>
          <w:szCs w:val="22"/>
        </w:rPr>
      </w:pPr>
    </w:p>
    <w:p w14:paraId="345961A4" w14:textId="640395BC" w:rsidR="00310C02" w:rsidRDefault="00310C02">
      <w:pPr>
        <w:spacing w:after="160" w:line="259" w:lineRule="auto"/>
        <w:rPr>
          <w:sz w:val="22"/>
          <w:szCs w:val="22"/>
        </w:rPr>
      </w:pPr>
    </w:p>
    <w:p w14:paraId="7894403C" w14:textId="6A71300F" w:rsidR="00310C02" w:rsidRDefault="00310C02">
      <w:pPr>
        <w:spacing w:after="160" w:line="259" w:lineRule="auto"/>
        <w:rPr>
          <w:sz w:val="22"/>
          <w:szCs w:val="22"/>
        </w:rPr>
      </w:pPr>
    </w:p>
    <w:p w14:paraId="134DAFCE" w14:textId="4B0C8AA5" w:rsidR="005E2B31" w:rsidRDefault="005E2B31">
      <w:pPr>
        <w:rPr>
          <w:sz w:val="22"/>
          <w:szCs w:val="22"/>
        </w:rPr>
      </w:pPr>
      <w:r>
        <w:rPr>
          <w:sz w:val="22"/>
          <w:szCs w:val="22"/>
        </w:rPr>
        <w:br w:type="page"/>
      </w:r>
    </w:p>
    <w:p w14:paraId="3C24EBAA" w14:textId="271FC02A" w:rsidR="00CA43B9" w:rsidRPr="00CF275E" w:rsidRDefault="00310C02" w:rsidP="00CF275E">
      <w:pPr>
        <w:pStyle w:val="ListParagraph"/>
        <w:numPr>
          <w:ilvl w:val="0"/>
          <w:numId w:val="2"/>
        </w:numPr>
        <w:pBdr>
          <w:left w:val="none" w:sz="0" w:space="4" w:color="auto"/>
        </w:pBdr>
        <w:spacing w:line="259" w:lineRule="auto"/>
        <w:rPr>
          <w:rFonts w:ascii="Calibri" w:eastAsia="Calibri" w:hAnsi="Calibri" w:cs="Calibri"/>
          <w:b/>
          <w:bCs/>
          <w:sz w:val="22"/>
          <w:szCs w:val="22"/>
        </w:rPr>
      </w:pPr>
      <w:r>
        <w:rPr>
          <w:rFonts w:ascii="Calibri" w:eastAsia="Calibri" w:hAnsi="Calibri" w:cs="Calibri"/>
          <w:b/>
          <w:bCs/>
          <w:sz w:val="22"/>
          <w:szCs w:val="22"/>
        </w:rPr>
        <w:lastRenderedPageBreak/>
        <w:t>C</w:t>
      </w:r>
      <w:r w:rsidR="00C66BF2" w:rsidRPr="00CF275E">
        <w:rPr>
          <w:rFonts w:ascii="Calibri" w:eastAsia="Calibri" w:hAnsi="Calibri" w:cs="Calibri"/>
          <w:b/>
          <w:bCs/>
          <w:sz w:val="22"/>
          <w:szCs w:val="22"/>
        </w:rPr>
        <w:t>ommunity Involvement</w:t>
      </w:r>
      <w:r w:rsidR="003D26B9" w:rsidRPr="00CF275E">
        <w:rPr>
          <w:rFonts w:ascii="Calibri" w:eastAsia="Calibri" w:hAnsi="Calibri" w:cs="Calibri"/>
          <w:b/>
          <w:bCs/>
          <w:sz w:val="22"/>
          <w:szCs w:val="22"/>
        </w:rPr>
        <w:t xml:space="preserve"> Investment</w:t>
      </w:r>
      <w:r w:rsidR="00C66BF2" w:rsidRPr="00CF275E">
        <w:rPr>
          <w:rFonts w:ascii="Calibri" w:eastAsia="Calibri" w:hAnsi="Calibri" w:cs="Calibri"/>
          <w:b/>
          <w:bCs/>
          <w:sz w:val="22"/>
          <w:szCs w:val="22"/>
        </w:rPr>
        <w:t xml:space="preserve"> &amp; Leadership</w:t>
      </w:r>
    </w:p>
    <w:p w14:paraId="6F71B8AA" w14:textId="77777777" w:rsidR="00CA43B9" w:rsidRDefault="00C66BF2">
      <w:pPr>
        <w:spacing w:line="259" w:lineRule="auto"/>
        <w:ind w:left="720"/>
        <w:rPr>
          <w:sz w:val="22"/>
          <w:szCs w:val="22"/>
        </w:rPr>
      </w:pPr>
      <w:r>
        <w:rPr>
          <w:rFonts w:ascii="Calibri" w:eastAsia="Calibri" w:hAnsi="Calibri" w:cs="Calibri"/>
          <w:sz w:val="22"/>
          <w:szCs w:val="22"/>
        </w:rPr>
        <w:t xml:space="preserve">Discuss your extracurricular activities, leadership roles in school and in the community, honors or awards earned in school or the community, and ways you have volunteered in your county and contributed to your community (150-300 words). </w:t>
      </w:r>
    </w:p>
    <w:p w14:paraId="5E7711CF" w14:textId="77777777" w:rsidR="005E2B31" w:rsidRDefault="00C66BF2">
      <w:pPr>
        <w:tabs>
          <w:tab w:val="center" w:pos="4680"/>
        </w:tabs>
        <w:spacing w:line="259" w:lineRule="auto"/>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3B398AB" w14:textId="77777777" w:rsidR="005E2B31" w:rsidRDefault="005E2B31">
      <w:pPr>
        <w:rPr>
          <w:sz w:val="22"/>
          <w:szCs w:val="22"/>
        </w:rPr>
      </w:pPr>
      <w:r>
        <w:rPr>
          <w:sz w:val="22"/>
          <w:szCs w:val="22"/>
        </w:rPr>
        <w:br w:type="page"/>
      </w:r>
    </w:p>
    <w:p w14:paraId="7929E7A5" w14:textId="2344F914" w:rsidR="00CA43B9" w:rsidRPr="00CF275E" w:rsidRDefault="00C66BF2" w:rsidP="00CF275E">
      <w:pPr>
        <w:numPr>
          <w:ilvl w:val="0"/>
          <w:numId w:val="4"/>
        </w:numPr>
        <w:pBdr>
          <w:left w:val="none" w:sz="0" w:space="4" w:color="auto"/>
        </w:pBdr>
        <w:spacing w:line="259" w:lineRule="auto"/>
        <w:ind w:hanging="355"/>
        <w:rPr>
          <w:rFonts w:ascii="Calibri" w:eastAsia="Calibri" w:hAnsi="Calibri" w:cs="Calibri"/>
          <w:b/>
          <w:bCs/>
          <w:sz w:val="22"/>
          <w:szCs w:val="22"/>
        </w:rPr>
      </w:pPr>
      <w:r w:rsidRPr="00CF275E">
        <w:rPr>
          <w:rFonts w:ascii="Calibri" w:eastAsia="Calibri" w:hAnsi="Calibri" w:cs="Calibri"/>
          <w:b/>
          <w:bCs/>
          <w:sz w:val="22"/>
          <w:szCs w:val="22"/>
        </w:rPr>
        <w:lastRenderedPageBreak/>
        <w:t>Educational &amp; Career Goals</w:t>
      </w:r>
    </w:p>
    <w:p w14:paraId="57A88CB7" w14:textId="77777777" w:rsidR="00CA43B9" w:rsidRDefault="00C66BF2">
      <w:pPr>
        <w:spacing w:line="259" w:lineRule="auto"/>
        <w:ind w:left="720"/>
        <w:rPr>
          <w:sz w:val="22"/>
          <w:szCs w:val="22"/>
        </w:rPr>
      </w:pPr>
      <w:r>
        <w:rPr>
          <w:rFonts w:ascii="Calibri" w:eastAsia="Calibri" w:hAnsi="Calibri" w:cs="Calibri"/>
          <w:sz w:val="22"/>
          <w:szCs w:val="22"/>
        </w:rPr>
        <w:t xml:space="preserve">Discuss your short term (1-2 years) and long term (3-5 years) educational goals. Discuss your long term (5-10 years) career goals (150-300 words). </w:t>
      </w:r>
    </w:p>
    <w:p w14:paraId="782B3858" w14:textId="4511AD7E" w:rsidR="00CA43B9" w:rsidRDefault="00C66BF2">
      <w:pPr>
        <w:tabs>
          <w:tab w:val="center" w:pos="4680"/>
        </w:tabs>
        <w:spacing w:line="259" w:lineRule="auto"/>
        <w:ind w:left="720"/>
        <w:rPr>
          <w:sz w:val="22"/>
          <w:szCs w:val="22"/>
        </w:rPr>
      </w:pPr>
      <w:r>
        <w:rPr>
          <w:sz w:val="22"/>
          <w:szCs w:val="22"/>
        </w:rPr>
        <w:tab/>
      </w:r>
      <w:r>
        <w:rPr>
          <w:sz w:val="22"/>
          <w:szCs w:val="22"/>
        </w:rPr>
        <w:tab/>
      </w:r>
      <w:r>
        <w:rPr>
          <w:sz w:val="22"/>
          <w:szCs w:val="22"/>
        </w:rPr>
        <w:tab/>
      </w:r>
    </w:p>
    <w:p w14:paraId="2D1D8F71" w14:textId="77777777" w:rsidR="00CA43B9" w:rsidRDefault="00CA43B9">
      <w:pPr>
        <w:spacing w:line="259" w:lineRule="auto"/>
        <w:ind w:left="720"/>
        <w:rPr>
          <w:sz w:val="22"/>
          <w:szCs w:val="22"/>
        </w:rPr>
      </w:pPr>
    </w:p>
    <w:p w14:paraId="6214A51C" w14:textId="77777777" w:rsidR="00CA43B9" w:rsidRDefault="00CA43B9">
      <w:pPr>
        <w:spacing w:line="259" w:lineRule="auto"/>
        <w:ind w:left="720"/>
        <w:rPr>
          <w:sz w:val="22"/>
          <w:szCs w:val="22"/>
        </w:rPr>
      </w:pPr>
    </w:p>
    <w:p w14:paraId="4D0F12D1" w14:textId="77777777" w:rsidR="00CA43B9" w:rsidRDefault="00CA43B9">
      <w:pPr>
        <w:spacing w:line="259" w:lineRule="auto"/>
        <w:ind w:left="720"/>
        <w:rPr>
          <w:sz w:val="22"/>
          <w:szCs w:val="22"/>
        </w:rPr>
      </w:pPr>
    </w:p>
    <w:p w14:paraId="5651A820" w14:textId="77777777" w:rsidR="00CA43B9" w:rsidRDefault="00CA43B9">
      <w:pPr>
        <w:spacing w:line="259" w:lineRule="auto"/>
        <w:ind w:left="720"/>
        <w:rPr>
          <w:sz w:val="22"/>
          <w:szCs w:val="22"/>
        </w:rPr>
      </w:pPr>
    </w:p>
    <w:p w14:paraId="15ABC96A" w14:textId="77777777" w:rsidR="00CA43B9" w:rsidRDefault="00CA43B9">
      <w:pPr>
        <w:spacing w:line="259" w:lineRule="auto"/>
        <w:ind w:left="720"/>
        <w:rPr>
          <w:sz w:val="22"/>
          <w:szCs w:val="22"/>
        </w:rPr>
      </w:pPr>
    </w:p>
    <w:p w14:paraId="7A5AAFA9" w14:textId="77777777" w:rsidR="00CA43B9" w:rsidRDefault="00CA43B9">
      <w:pPr>
        <w:spacing w:line="259" w:lineRule="auto"/>
        <w:ind w:left="720"/>
        <w:rPr>
          <w:sz w:val="22"/>
          <w:szCs w:val="22"/>
        </w:rPr>
      </w:pPr>
    </w:p>
    <w:p w14:paraId="0411E387" w14:textId="77777777" w:rsidR="00CA43B9" w:rsidRDefault="00CA43B9">
      <w:pPr>
        <w:spacing w:line="259" w:lineRule="auto"/>
        <w:ind w:left="720"/>
        <w:rPr>
          <w:sz w:val="22"/>
          <w:szCs w:val="22"/>
        </w:rPr>
      </w:pPr>
    </w:p>
    <w:p w14:paraId="3D5272B5" w14:textId="77777777" w:rsidR="00CA43B9" w:rsidRDefault="00CA43B9">
      <w:pPr>
        <w:spacing w:line="259" w:lineRule="auto"/>
        <w:ind w:left="720"/>
        <w:rPr>
          <w:sz w:val="22"/>
          <w:szCs w:val="22"/>
        </w:rPr>
      </w:pPr>
    </w:p>
    <w:p w14:paraId="1F075A3B" w14:textId="77777777" w:rsidR="00CA43B9" w:rsidRDefault="00CA43B9">
      <w:pPr>
        <w:spacing w:line="259" w:lineRule="auto"/>
        <w:ind w:left="720"/>
        <w:rPr>
          <w:sz w:val="22"/>
          <w:szCs w:val="22"/>
        </w:rPr>
      </w:pPr>
    </w:p>
    <w:p w14:paraId="781D400E" w14:textId="77777777" w:rsidR="00CA43B9" w:rsidRDefault="00CA43B9">
      <w:pPr>
        <w:spacing w:line="259" w:lineRule="auto"/>
        <w:ind w:left="720"/>
        <w:rPr>
          <w:sz w:val="22"/>
          <w:szCs w:val="22"/>
        </w:rPr>
      </w:pPr>
    </w:p>
    <w:p w14:paraId="152F42E3" w14:textId="77777777" w:rsidR="00CA43B9" w:rsidRDefault="00CA43B9">
      <w:pPr>
        <w:spacing w:line="259" w:lineRule="auto"/>
        <w:ind w:left="720"/>
        <w:rPr>
          <w:sz w:val="22"/>
          <w:szCs w:val="22"/>
        </w:rPr>
      </w:pPr>
    </w:p>
    <w:p w14:paraId="5125C439" w14:textId="77777777" w:rsidR="00CA43B9" w:rsidRDefault="00CA43B9">
      <w:pPr>
        <w:spacing w:line="259" w:lineRule="auto"/>
        <w:ind w:left="720"/>
        <w:rPr>
          <w:sz w:val="22"/>
          <w:szCs w:val="22"/>
        </w:rPr>
      </w:pPr>
    </w:p>
    <w:p w14:paraId="30E59CAB" w14:textId="77777777" w:rsidR="00CA43B9" w:rsidRDefault="00CA43B9">
      <w:pPr>
        <w:spacing w:line="259" w:lineRule="auto"/>
        <w:ind w:left="720"/>
        <w:rPr>
          <w:sz w:val="22"/>
          <w:szCs w:val="22"/>
        </w:rPr>
      </w:pPr>
    </w:p>
    <w:p w14:paraId="73B81D6A" w14:textId="77777777" w:rsidR="00CA43B9" w:rsidRDefault="00CA43B9">
      <w:pPr>
        <w:spacing w:line="259" w:lineRule="auto"/>
        <w:ind w:left="720"/>
        <w:rPr>
          <w:sz w:val="22"/>
          <w:szCs w:val="22"/>
        </w:rPr>
      </w:pPr>
    </w:p>
    <w:p w14:paraId="794D6EC7" w14:textId="77777777" w:rsidR="00CA43B9" w:rsidRDefault="00CA43B9">
      <w:pPr>
        <w:spacing w:line="259" w:lineRule="auto"/>
        <w:ind w:left="720"/>
        <w:rPr>
          <w:sz w:val="22"/>
          <w:szCs w:val="22"/>
        </w:rPr>
      </w:pPr>
    </w:p>
    <w:p w14:paraId="07143E58" w14:textId="56E5CA52" w:rsidR="005E2B31" w:rsidRDefault="005E2B31">
      <w:pPr>
        <w:rPr>
          <w:sz w:val="22"/>
          <w:szCs w:val="22"/>
        </w:rPr>
      </w:pPr>
      <w:r>
        <w:rPr>
          <w:sz w:val="22"/>
          <w:szCs w:val="22"/>
        </w:rPr>
        <w:br w:type="page"/>
      </w:r>
    </w:p>
    <w:p w14:paraId="0C835BDE" w14:textId="77777777" w:rsidR="00CA43B9" w:rsidRDefault="00C66BF2">
      <w:pPr>
        <w:numPr>
          <w:ilvl w:val="0"/>
          <w:numId w:val="5"/>
        </w:numPr>
        <w:pBdr>
          <w:left w:val="none" w:sz="0" w:space="4" w:color="auto"/>
        </w:pBdr>
        <w:spacing w:line="259" w:lineRule="auto"/>
        <w:ind w:hanging="355"/>
        <w:rPr>
          <w:rFonts w:ascii="Calibri" w:eastAsia="Calibri" w:hAnsi="Calibri" w:cs="Calibri"/>
          <w:b/>
          <w:bCs/>
          <w:sz w:val="22"/>
          <w:szCs w:val="22"/>
        </w:rPr>
      </w:pPr>
      <w:r>
        <w:rPr>
          <w:rFonts w:ascii="Calibri" w:eastAsia="Calibri" w:hAnsi="Calibri" w:cs="Calibri"/>
          <w:b/>
          <w:bCs/>
          <w:sz w:val="22"/>
          <w:szCs w:val="22"/>
        </w:rPr>
        <w:lastRenderedPageBreak/>
        <w:t>Impact on the Future of Agriculture</w:t>
      </w:r>
    </w:p>
    <w:p w14:paraId="26680AB9" w14:textId="7BC9CE5E" w:rsidR="00CA43B9" w:rsidRDefault="00C66BF2">
      <w:pPr>
        <w:spacing w:line="259" w:lineRule="auto"/>
        <w:ind w:left="720"/>
        <w:rPr>
          <w:sz w:val="22"/>
          <w:szCs w:val="22"/>
        </w:rPr>
      </w:pPr>
      <w:r>
        <w:rPr>
          <w:rFonts w:ascii="Calibri" w:eastAsia="Calibri" w:hAnsi="Calibri" w:cs="Calibri"/>
          <w:sz w:val="22"/>
          <w:szCs w:val="22"/>
        </w:rPr>
        <w:t>Describe how your education, career goals and life goals will have a positive impact on the future of agriculture and rural communities (500-750 words). Attach additional pages if necessary.</w:t>
      </w:r>
    </w:p>
    <w:p w14:paraId="00702218" w14:textId="77777777" w:rsidR="00CA43B9" w:rsidRDefault="00C66BF2">
      <w:pPr>
        <w:tabs>
          <w:tab w:val="center" w:pos="4680"/>
        </w:tabs>
        <w:spacing w:line="259" w:lineRule="auto"/>
        <w:ind w:left="720"/>
        <w:rPr>
          <w:sz w:val="22"/>
          <w:szCs w:val="22"/>
        </w:rPr>
      </w:pPr>
      <w:r>
        <w:rPr>
          <w:sz w:val="22"/>
          <w:szCs w:val="22"/>
        </w:rPr>
        <w:tab/>
      </w:r>
      <w:r>
        <w:rPr>
          <w:sz w:val="22"/>
          <w:szCs w:val="22"/>
        </w:rPr>
        <w:tab/>
      </w:r>
    </w:p>
    <w:p w14:paraId="68D89FC0" w14:textId="77777777" w:rsidR="00CA43B9" w:rsidRDefault="00CA43B9">
      <w:pPr>
        <w:spacing w:line="259" w:lineRule="auto"/>
        <w:ind w:left="720"/>
        <w:rPr>
          <w:sz w:val="22"/>
          <w:szCs w:val="22"/>
        </w:rPr>
      </w:pPr>
    </w:p>
    <w:p w14:paraId="597568F5" w14:textId="77777777" w:rsidR="00CA43B9" w:rsidRDefault="00CA43B9">
      <w:pPr>
        <w:spacing w:line="259" w:lineRule="auto"/>
        <w:ind w:left="720"/>
        <w:rPr>
          <w:sz w:val="22"/>
          <w:szCs w:val="22"/>
        </w:rPr>
      </w:pPr>
    </w:p>
    <w:p w14:paraId="08486D01" w14:textId="77777777" w:rsidR="00CA43B9" w:rsidRDefault="00CA43B9">
      <w:pPr>
        <w:spacing w:line="259" w:lineRule="auto"/>
        <w:ind w:left="720"/>
        <w:rPr>
          <w:sz w:val="22"/>
          <w:szCs w:val="22"/>
        </w:rPr>
      </w:pPr>
    </w:p>
    <w:p w14:paraId="5D8A655A" w14:textId="77777777" w:rsidR="00CA43B9" w:rsidRDefault="00CA43B9">
      <w:pPr>
        <w:spacing w:line="259" w:lineRule="auto"/>
        <w:ind w:left="720"/>
        <w:rPr>
          <w:sz w:val="22"/>
          <w:szCs w:val="22"/>
        </w:rPr>
      </w:pPr>
    </w:p>
    <w:p w14:paraId="215F0B0F" w14:textId="77777777" w:rsidR="00CA43B9" w:rsidRDefault="00CA43B9">
      <w:pPr>
        <w:spacing w:line="259" w:lineRule="auto"/>
        <w:ind w:left="720"/>
        <w:rPr>
          <w:sz w:val="22"/>
          <w:szCs w:val="22"/>
        </w:rPr>
      </w:pPr>
    </w:p>
    <w:p w14:paraId="5637FE5D" w14:textId="77777777" w:rsidR="00CA43B9" w:rsidRDefault="00CA43B9">
      <w:pPr>
        <w:spacing w:line="259" w:lineRule="auto"/>
        <w:ind w:left="720"/>
        <w:rPr>
          <w:sz w:val="22"/>
          <w:szCs w:val="22"/>
        </w:rPr>
      </w:pPr>
    </w:p>
    <w:p w14:paraId="3D260D4D" w14:textId="77777777" w:rsidR="00CA43B9" w:rsidRDefault="00CA43B9">
      <w:pPr>
        <w:spacing w:line="259" w:lineRule="auto"/>
        <w:ind w:left="720"/>
        <w:rPr>
          <w:sz w:val="22"/>
          <w:szCs w:val="22"/>
        </w:rPr>
      </w:pPr>
    </w:p>
    <w:p w14:paraId="77D922CE" w14:textId="77777777" w:rsidR="00CA43B9" w:rsidRDefault="00CA43B9">
      <w:pPr>
        <w:spacing w:line="259" w:lineRule="auto"/>
        <w:ind w:left="720"/>
        <w:rPr>
          <w:sz w:val="22"/>
          <w:szCs w:val="22"/>
        </w:rPr>
      </w:pPr>
    </w:p>
    <w:p w14:paraId="60191EE3" w14:textId="77777777" w:rsidR="00CA43B9" w:rsidRDefault="00CA43B9">
      <w:pPr>
        <w:spacing w:line="259" w:lineRule="auto"/>
        <w:ind w:left="720"/>
        <w:rPr>
          <w:sz w:val="22"/>
          <w:szCs w:val="22"/>
        </w:rPr>
      </w:pPr>
    </w:p>
    <w:p w14:paraId="3EC2D397" w14:textId="77777777" w:rsidR="00CA43B9" w:rsidRDefault="00CA43B9">
      <w:pPr>
        <w:spacing w:line="259" w:lineRule="auto"/>
        <w:ind w:left="720"/>
        <w:rPr>
          <w:sz w:val="22"/>
          <w:szCs w:val="22"/>
        </w:rPr>
      </w:pPr>
    </w:p>
    <w:p w14:paraId="533C1BA0" w14:textId="77777777" w:rsidR="00CA43B9" w:rsidRDefault="00CA43B9">
      <w:pPr>
        <w:spacing w:line="259" w:lineRule="auto"/>
        <w:ind w:left="720"/>
        <w:rPr>
          <w:sz w:val="22"/>
          <w:szCs w:val="22"/>
        </w:rPr>
      </w:pPr>
    </w:p>
    <w:p w14:paraId="43FCA5D0" w14:textId="77777777" w:rsidR="00CA43B9" w:rsidRDefault="00CA43B9">
      <w:pPr>
        <w:spacing w:line="259" w:lineRule="auto"/>
        <w:ind w:left="720"/>
        <w:rPr>
          <w:sz w:val="22"/>
          <w:szCs w:val="22"/>
        </w:rPr>
      </w:pPr>
    </w:p>
    <w:p w14:paraId="4E71EA7D" w14:textId="77777777" w:rsidR="00CA43B9" w:rsidRDefault="00CA43B9">
      <w:pPr>
        <w:spacing w:line="259" w:lineRule="auto"/>
        <w:ind w:left="720"/>
        <w:rPr>
          <w:sz w:val="22"/>
          <w:szCs w:val="22"/>
        </w:rPr>
      </w:pPr>
    </w:p>
    <w:p w14:paraId="033D93A8" w14:textId="77777777" w:rsidR="00CA43B9" w:rsidRDefault="00CA43B9">
      <w:pPr>
        <w:spacing w:line="259" w:lineRule="auto"/>
        <w:ind w:left="720"/>
        <w:rPr>
          <w:sz w:val="22"/>
          <w:szCs w:val="22"/>
        </w:rPr>
      </w:pPr>
    </w:p>
    <w:p w14:paraId="6C564A21" w14:textId="4695D12F" w:rsidR="005E2B31" w:rsidRDefault="005E2B31">
      <w:pPr>
        <w:rPr>
          <w:sz w:val="22"/>
          <w:szCs w:val="22"/>
        </w:rPr>
      </w:pPr>
      <w:r>
        <w:rPr>
          <w:sz w:val="22"/>
          <w:szCs w:val="22"/>
        </w:rPr>
        <w:br w:type="page"/>
      </w:r>
    </w:p>
    <w:p w14:paraId="5AC1A088" w14:textId="52391E81" w:rsidR="00CA43B9" w:rsidRDefault="005E2B31">
      <w:pPr>
        <w:spacing w:after="160" w:line="259" w:lineRule="auto"/>
        <w:rPr>
          <w:sz w:val="32"/>
          <w:szCs w:val="32"/>
        </w:rPr>
      </w:pPr>
      <w:r>
        <w:rPr>
          <w:rFonts w:ascii="Calibri" w:eastAsia="Calibri" w:hAnsi="Calibri" w:cs="Calibri"/>
          <w:b/>
          <w:bCs/>
          <w:sz w:val="32"/>
          <w:szCs w:val="32"/>
        </w:rPr>
        <w:lastRenderedPageBreak/>
        <w:t>M</w:t>
      </w:r>
      <w:r w:rsidR="00C66BF2">
        <w:rPr>
          <w:rFonts w:ascii="Calibri" w:eastAsia="Calibri" w:hAnsi="Calibri" w:cs="Calibri"/>
          <w:b/>
          <w:bCs/>
          <w:sz w:val="32"/>
          <w:szCs w:val="32"/>
        </w:rPr>
        <w:t>onDak Area Stockgrowers Scholarship Grading Rubric:</w:t>
      </w:r>
    </w:p>
    <w:p w14:paraId="51386C2E" w14:textId="77777777" w:rsidR="00CA43B9" w:rsidRDefault="00CA43B9">
      <w:pPr>
        <w:spacing w:after="160" w:line="259" w:lineRule="auto"/>
        <w:rPr>
          <w:sz w:val="32"/>
          <w:szCs w:val="32"/>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07"/>
        <w:gridCol w:w="990"/>
        <w:gridCol w:w="1047"/>
      </w:tblGrid>
      <w:tr w:rsidR="00CA43B9" w14:paraId="656E2765" w14:textId="77777777" w:rsidTr="00CF2263">
        <w:trPr>
          <w:trHeight w:val="432"/>
        </w:trPr>
        <w:tc>
          <w:tcPr>
            <w:tcW w:w="7307" w:type="dxa"/>
            <w:tcBorders>
              <w:bottom w:val="single" w:sz="6" w:space="0" w:color="000000"/>
              <w:right w:val="single" w:sz="6" w:space="0" w:color="000000"/>
            </w:tcBorders>
            <w:tcMar>
              <w:top w:w="8" w:type="dxa"/>
              <w:left w:w="108" w:type="dxa"/>
              <w:bottom w:w="8" w:type="dxa"/>
              <w:right w:w="108" w:type="dxa"/>
            </w:tcMar>
            <w:hideMark/>
          </w:tcPr>
          <w:p w14:paraId="7C9AF454" w14:textId="77777777" w:rsidR="00CA43B9" w:rsidRDefault="00C66BF2">
            <w:pPr>
              <w:rPr>
                <w:color w:val="000000"/>
                <w:sz w:val="32"/>
                <w:szCs w:val="32"/>
              </w:rPr>
            </w:pPr>
            <w:r>
              <w:rPr>
                <w:rFonts w:ascii="Calibri" w:eastAsia="Calibri" w:hAnsi="Calibri" w:cs="Calibri"/>
                <w:b/>
                <w:bCs/>
                <w:color w:val="000000"/>
                <w:sz w:val="32"/>
                <w:szCs w:val="32"/>
              </w:rPr>
              <w:t>Evaluation Area/Judges’ Comments &amp; Notes</w:t>
            </w:r>
          </w:p>
        </w:tc>
        <w:tc>
          <w:tcPr>
            <w:tcW w:w="99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5F9C2FA0" w14:textId="77777777" w:rsidR="00CA43B9" w:rsidRDefault="00C66BF2">
            <w:pPr>
              <w:rPr>
                <w:color w:val="000000"/>
                <w:sz w:val="22"/>
                <w:szCs w:val="22"/>
              </w:rPr>
            </w:pPr>
            <w:r>
              <w:rPr>
                <w:rFonts w:ascii="Calibri" w:eastAsia="Calibri" w:hAnsi="Calibri" w:cs="Calibri"/>
                <w:b/>
                <w:bCs/>
                <w:color w:val="000000"/>
                <w:sz w:val="22"/>
                <w:szCs w:val="22"/>
              </w:rPr>
              <w:t>Points Possible</w:t>
            </w:r>
          </w:p>
        </w:tc>
        <w:tc>
          <w:tcPr>
            <w:tcW w:w="1047" w:type="dxa"/>
            <w:tcBorders>
              <w:left w:val="single" w:sz="6" w:space="0" w:color="000000"/>
              <w:bottom w:val="single" w:sz="6" w:space="0" w:color="000000"/>
            </w:tcBorders>
            <w:tcMar>
              <w:top w:w="8" w:type="dxa"/>
              <w:left w:w="108" w:type="dxa"/>
              <w:bottom w:w="8" w:type="dxa"/>
              <w:right w:w="108" w:type="dxa"/>
            </w:tcMar>
            <w:hideMark/>
          </w:tcPr>
          <w:p w14:paraId="05DC09BC" w14:textId="77777777" w:rsidR="00CA43B9" w:rsidRDefault="00C66BF2">
            <w:pPr>
              <w:rPr>
                <w:color w:val="000000"/>
                <w:sz w:val="22"/>
                <w:szCs w:val="22"/>
              </w:rPr>
            </w:pPr>
            <w:r>
              <w:rPr>
                <w:rFonts w:ascii="Calibri" w:eastAsia="Calibri" w:hAnsi="Calibri" w:cs="Calibri"/>
                <w:b/>
                <w:bCs/>
                <w:color w:val="000000"/>
                <w:sz w:val="22"/>
                <w:szCs w:val="22"/>
              </w:rPr>
              <w:t>Points Awarded</w:t>
            </w:r>
          </w:p>
        </w:tc>
      </w:tr>
      <w:tr w:rsidR="00CA43B9" w14:paraId="51E48E09" w14:textId="77777777" w:rsidTr="00CF2263">
        <w:trPr>
          <w:trHeight w:val="1296"/>
        </w:trPr>
        <w:tc>
          <w:tcPr>
            <w:tcW w:w="730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DEA2D13" w14:textId="77777777" w:rsidR="00CA43B9" w:rsidRDefault="00C66BF2">
            <w:pPr>
              <w:rPr>
                <w:color w:val="000000"/>
                <w:sz w:val="22"/>
                <w:szCs w:val="22"/>
              </w:rPr>
            </w:pPr>
            <w:r>
              <w:rPr>
                <w:rFonts w:ascii="Calibri" w:eastAsia="Calibri" w:hAnsi="Calibri" w:cs="Calibri"/>
                <w:b/>
                <w:bCs/>
                <w:color w:val="000000"/>
                <w:sz w:val="22"/>
                <w:szCs w:val="22"/>
              </w:rPr>
              <w:t>The student demonstrates an interest and plan to have a positive impact on the future of agriculture &amp; rural communities</w:t>
            </w:r>
          </w:p>
        </w:tc>
        <w:tc>
          <w:tcPr>
            <w:tcW w:w="9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BD01482" w14:textId="77777777" w:rsidR="00CA43B9" w:rsidRDefault="00C66BF2">
            <w:pPr>
              <w:rPr>
                <w:color w:val="000000"/>
                <w:sz w:val="22"/>
                <w:szCs w:val="22"/>
              </w:rPr>
            </w:pPr>
            <w:r>
              <w:rPr>
                <w:rFonts w:ascii="Calibri" w:eastAsia="Calibri" w:hAnsi="Calibri" w:cs="Calibri"/>
                <w:b/>
                <w:bCs/>
                <w:color w:val="000000"/>
                <w:sz w:val="22"/>
                <w:szCs w:val="22"/>
              </w:rPr>
              <w:t>30</w:t>
            </w:r>
          </w:p>
          <w:p w14:paraId="68AF9A90" w14:textId="77777777" w:rsidR="00CA43B9" w:rsidRDefault="00CA43B9">
            <w:pPr>
              <w:rPr>
                <w:color w:val="000000"/>
                <w:sz w:val="22"/>
                <w:szCs w:val="22"/>
              </w:rPr>
            </w:pPr>
          </w:p>
        </w:tc>
        <w:tc>
          <w:tcPr>
            <w:tcW w:w="1047" w:type="dxa"/>
            <w:tcBorders>
              <w:top w:val="single" w:sz="6" w:space="0" w:color="000000"/>
              <w:left w:val="single" w:sz="6" w:space="0" w:color="000000"/>
              <w:bottom w:val="single" w:sz="6" w:space="0" w:color="000000"/>
            </w:tcBorders>
            <w:tcMar>
              <w:top w:w="8" w:type="dxa"/>
              <w:left w:w="108" w:type="dxa"/>
              <w:bottom w:w="8" w:type="dxa"/>
              <w:right w:w="108" w:type="dxa"/>
            </w:tcMar>
          </w:tcPr>
          <w:p w14:paraId="33C97043" w14:textId="77777777" w:rsidR="00CA43B9" w:rsidRDefault="00CA43B9">
            <w:pPr>
              <w:rPr>
                <w:color w:val="000000"/>
                <w:sz w:val="22"/>
                <w:szCs w:val="22"/>
              </w:rPr>
            </w:pPr>
          </w:p>
        </w:tc>
      </w:tr>
      <w:tr w:rsidR="00CA43B9" w14:paraId="3F4D7D43" w14:textId="77777777" w:rsidTr="00CF2263">
        <w:trPr>
          <w:trHeight w:val="1296"/>
        </w:trPr>
        <w:tc>
          <w:tcPr>
            <w:tcW w:w="730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829C4FD" w14:textId="77777777" w:rsidR="00CA43B9" w:rsidRDefault="00C66BF2">
            <w:pPr>
              <w:rPr>
                <w:color w:val="000000"/>
                <w:sz w:val="22"/>
                <w:szCs w:val="22"/>
              </w:rPr>
            </w:pPr>
            <w:r>
              <w:rPr>
                <w:rFonts w:ascii="Calibri" w:eastAsia="Calibri" w:hAnsi="Calibri" w:cs="Calibri"/>
                <w:b/>
                <w:bCs/>
                <w:color w:val="000000"/>
                <w:sz w:val="22"/>
                <w:szCs w:val="22"/>
              </w:rPr>
              <w:t>The student has taken an active role in the agriculture industry or vocational interests and has demonstrated leadership and commitment to the industry.</w:t>
            </w:r>
          </w:p>
        </w:tc>
        <w:tc>
          <w:tcPr>
            <w:tcW w:w="9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76EFF6" w14:textId="56B37B53" w:rsidR="00CA43B9" w:rsidRDefault="00310C02">
            <w:pPr>
              <w:rPr>
                <w:color w:val="000000"/>
                <w:sz w:val="22"/>
                <w:szCs w:val="22"/>
              </w:rPr>
            </w:pPr>
            <w:r>
              <w:rPr>
                <w:rFonts w:ascii="Calibri" w:eastAsia="Calibri" w:hAnsi="Calibri" w:cs="Calibri"/>
                <w:b/>
                <w:bCs/>
                <w:color w:val="000000"/>
                <w:sz w:val="22"/>
                <w:szCs w:val="22"/>
              </w:rPr>
              <w:t>20</w:t>
            </w:r>
          </w:p>
          <w:p w14:paraId="3EE05FDF" w14:textId="77777777" w:rsidR="00CA43B9" w:rsidRDefault="00CA43B9">
            <w:pPr>
              <w:rPr>
                <w:color w:val="000000"/>
                <w:sz w:val="22"/>
                <w:szCs w:val="22"/>
              </w:rPr>
            </w:pPr>
          </w:p>
        </w:tc>
        <w:tc>
          <w:tcPr>
            <w:tcW w:w="1047" w:type="dxa"/>
            <w:tcBorders>
              <w:top w:val="single" w:sz="6" w:space="0" w:color="000000"/>
              <w:left w:val="single" w:sz="6" w:space="0" w:color="000000"/>
              <w:bottom w:val="single" w:sz="6" w:space="0" w:color="000000"/>
            </w:tcBorders>
            <w:tcMar>
              <w:top w:w="8" w:type="dxa"/>
              <w:left w:w="108" w:type="dxa"/>
              <w:bottom w:w="8" w:type="dxa"/>
              <w:right w:w="108" w:type="dxa"/>
            </w:tcMar>
          </w:tcPr>
          <w:p w14:paraId="40CACDFF" w14:textId="77777777" w:rsidR="00CA43B9" w:rsidRDefault="00CA43B9">
            <w:pPr>
              <w:rPr>
                <w:color w:val="000000"/>
                <w:sz w:val="22"/>
                <w:szCs w:val="22"/>
              </w:rPr>
            </w:pPr>
          </w:p>
        </w:tc>
      </w:tr>
      <w:tr w:rsidR="00CA43B9" w14:paraId="24C88028" w14:textId="77777777" w:rsidTr="00CF2263">
        <w:trPr>
          <w:trHeight w:val="1296"/>
        </w:trPr>
        <w:tc>
          <w:tcPr>
            <w:tcW w:w="730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ACB5413" w14:textId="4CCB4C38" w:rsidR="00CA43B9" w:rsidRDefault="00C66BF2">
            <w:pPr>
              <w:rPr>
                <w:color w:val="000000"/>
                <w:sz w:val="22"/>
                <w:szCs w:val="22"/>
              </w:rPr>
            </w:pPr>
            <w:r>
              <w:rPr>
                <w:rFonts w:ascii="Calibri" w:eastAsia="Calibri" w:hAnsi="Calibri" w:cs="Calibri"/>
                <w:b/>
                <w:bCs/>
                <w:color w:val="000000"/>
                <w:sz w:val="22"/>
                <w:szCs w:val="22"/>
              </w:rPr>
              <w:t>The student is engaged in our community as a volunteer and leader. These traits have had an</w:t>
            </w:r>
            <w:r w:rsidR="00C44D17">
              <w:rPr>
                <w:rFonts w:ascii="Calibri" w:eastAsia="Calibri" w:hAnsi="Calibri" w:cs="Calibri"/>
                <w:b/>
                <w:bCs/>
                <w:color w:val="000000"/>
                <w:sz w:val="22"/>
                <w:szCs w:val="22"/>
              </w:rPr>
              <w:t>d</w:t>
            </w:r>
            <w:r>
              <w:rPr>
                <w:rFonts w:ascii="Calibri" w:eastAsia="Calibri" w:hAnsi="Calibri" w:cs="Calibri"/>
                <w:b/>
                <w:bCs/>
                <w:color w:val="000000"/>
                <w:sz w:val="22"/>
                <w:szCs w:val="22"/>
              </w:rPr>
              <w:t xml:space="preserve"> will continue to positively impact rural communities.</w:t>
            </w:r>
          </w:p>
        </w:tc>
        <w:tc>
          <w:tcPr>
            <w:tcW w:w="9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65237D" w14:textId="77777777" w:rsidR="00CA43B9" w:rsidRDefault="00C66BF2">
            <w:pPr>
              <w:rPr>
                <w:color w:val="000000"/>
                <w:sz w:val="22"/>
                <w:szCs w:val="22"/>
              </w:rPr>
            </w:pPr>
            <w:r>
              <w:rPr>
                <w:rFonts w:ascii="Calibri" w:eastAsia="Calibri" w:hAnsi="Calibri" w:cs="Calibri"/>
                <w:b/>
                <w:bCs/>
                <w:color w:val="000000"/>
                <w:sz w:val="22"/>
                <w:szCs w:val="22"/>
              </w:rPr>
              <w:t>15</w:t>
            </w:r>
          </w:p>
        </w:tc>
        <w:tc>
          <w:tcPr>
            <w:tcW w:w="1047" w:type="dxa"/>
            <w:tcBorders>
              <w:top w:val="single" w:sz="6" w:space="0" w:color="000000"/>
              <w:left w:val="single" w:sz="6" w:space="0" w:color="000000"/>
              <w:bottom w:val="single" w:sz="6" w:space="0" w:color="000000"/>
            </w:tcBorders>
            <w:tcMar>
              <w:top w:w="8" w:type="dxa"/>
              <w:left w:w="108" w:type="dxa"/>
              <w:bottom w:w="8" w:type="dxa"/>
              <w:right w:w="108" w:type="dxa"/>
            </w:tcMar>
          </w:tcPr>
          <w:p w14:paraId="140F29EF" w14:textId="77777777" w:rsidR="00CA43B9" w:rsidRDefault="00CA43B9">
            <w:pPr>
              <w:rPr>
                <w:color w:val="000000"/>
                <w:sz w:val="22"/>
                <w:szCs w:val="22"/>
              </w:rPr>
            </w:pPr>
          </w:p>
        </w:tc>
      </w:tr>
      <w:tr w:rsidR="00CA43B9" w14:paraId="3810D91B" w14:textId="77777777" w:rsidTr="00CF2263">
        <w:trPr>
          <w:trHeight w:val="1296"/>
        </w:trPr>
        <w:tc>
          <w:tcPr>
            <w:tcW w:w="730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AE93933" w14:textId="77777777" w:rsidR="00CA43B9" w:rsidRDefault="00C66BF2">
            <w:pPr>
              <w:rPr>
                <w:color w:val="000000"/>
                <w:sz w:val="22"/>
                <w:szCs w:val="22"/>
              </w:rPr>
            </w:pPr>
            <w:r>
              <w:rPr>
                <w:rFonts w:ascii="Calibri" w:eastAsia="Calibri" w:hAnsi="Calibri" w:cs="Calibri"/>
                <w:b/>
                <w:bCs/>
                <w:color w:val="000000"/>
                <w:sz w:val="22"/>
                <w:szCs w:val="22"/>
              </w:rPr>
              <w:t>The student has clearly established education and career goals.</w:t>
            </w:r>
          </w:p>
        </w:tc>
        <w:tc>
          <w:tcPr>
            <w:tcW w:w="9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0443BFC" w14:textId="768539DD" w:rsidR="00CA43B9" w:rsidRDefault="00310C02">
            <w:pPr>
              <w:rPr>
                <w:color w:val="000000"/>
                <w:sz w:val="22"/>
                <w:szCs w:val="22"/>
              </w:rPr>
            </w:pPr>
            <w:r>
              <w:rPr>
                <w:rFonts w:ascii="Calibri" w:eastAsia="Calibri" w:hAnsi="Calibri" w:cs="Calibri"/>
                <w:b/>
                <w:bCs/>
                <w:color w:val="000000"/>
                <w:sz w:val="22"/>
                <w:szCs w:val="22"/>
              </w:rPr>
              <w:t>20</w:t>
            </w:r>
          </w:p>
        </w:tc>
        <w:tc>
          <w:tcPr>
            <w:tcW w:w="1047" w:type="dxa"/>
            <w:tcBorders>
              <w:top w:val="single" w:sz="6" w:space="0" w:color="000000"/>
              <w:left w:val="single" w:sz="6" w:space="0" w:color="000000"/>
              <w:bottom w:val="single" w:sz="6" w:space="0" w:color="000000"/>
            </w:tcBorders>
            <w:tcMar>
              <w:top w:w="8" w:type="dxa"/>
              <w:left w:w="108" w:type="dxa"/>
              <w:bottom w:w="8" w:type="dxa"/>
              <w:right w:w="108" w:type="dxa"/>
            </w:tcMar>
          </w:tcPr>
          <w:p w14:paraId="74BDFFF2" w14:textId="77777777" w:rsidR="00CA43B9" w:rsidRDefault="00CA43B9">
            <w:pPr>
              <w:rPr>
                <w:color w:val="000000"/>
                <w:sz w:val="22"/>
                <w:szCs w:val="22"/>
              </w:rPr>
            </w:pPr>
          </w:p>
        </w:tc>
      </w:tr>
      <w:tr w:rsidR="00CA43B9" w14:paraId="340C17FD" w14:textId="77777777" w:rsidTr="00CF2263">
        <w:trPr>
          <w:trHeight w:val="1296"/>
        </w:trPr>
        <w:tc>
          <w:tcPr>
            <w:tcW w:w="730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CF9E80E" w14:textId="77777777" w:rsidR="00CA43B9" w:rsidRDefault="00C66BF2">
            <w:pPr>
              <w:rPr>
                <w:color w:val="000000"/>
                <w:sz w:val="22"/>
                <w:szCs w:val="22"/>
              </w:rPr>
            </w:pPr>
            <w:r>
              <w:rPr>
                <w:rFonts w:ascii="Calibri" w:eastAsia="Calibri" w:hAnsi="Calibri" w:cs="Calibri"/>
                <w:b/>
                <w:bCs/>
                <w:color w:val="000000"/>
                <w:sz w:val="22"/>
                <w:szCs w:val="22"/>
              </w:rPr>
              <w:t xml:space="preserve">Application: The written application is complete, typed, in general neat and free of error and submitted on time. // Interview: The interviewee was professional, attentive and engaged in the conversation and interview process. </w:t>
            </w:r>
          </w:p>
        </w:tc>
        <w:tc>
          <w:tcPr>
            <w:tcW w:w="9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483DB2" w14:textId="77777777" w:rsidR="00CA43B9" w:rsidRDefault="00C66BF2">
            <w:pPr>
              <w:rPr>
                <w:color w:val="000000"/>
                <w:sz w:val="22"/>
                <w:szCs w:val="22"/>
              </w:rPr>
            </w:pPr>
            <w:r>
              <w:rPr>
                <w:rFonts w:ascii="Calibri" w:eastAsia="Calibri" w:hAnsi="Calibri" w:cs="Calibri"/>
                <w:b/>
                <w:bCs/>
                <w:color w:val="000000"/>
                <w:sz w:val="22"/>
                <w:szCs w:val="22"/>
              </w:rPr>
              <w:t>10</w:t>
            </w:r>
          </w:p>
        </w:tc>
        <w:tc>
          <w:tcPr>
            <w:tcW w:w="1047" w:type="dxa"/>
            <w:tcBorders>
              <w:top w:val="single" w:sz="6" w:space="0" w:color="000000"/>
              <w:left w:val="single" w:sz="6" w:space="0" w:color="000000"/>
              <w:bottom w:val="single" w:sz="6" w:space="0" w:color="000000"/>
            </w:tcBorders>
            <w:tcMar>
              <w:top w:w="8" w:type="dxa"/>
              <w:left w:w="108" w:type="dxa"/>
              <w:bottom w:w="8" w:type="dxa"/>
              <w:right w:w="108" w:type="dxa"/>
            </w:tcMar>
          </w:tcPr>
          <w:p w14:paraId="4073C2FC" w14:textId="77777777" w:rsidR="00CA43B9" w:rsidRDefault="00CA43B9">
            <w:pPr>
              <w:rPr>
                <w:color w:val="000000"/>
                <w:sz w:val="22"/>
                <w:szCs w:val="22"/>
              </w:rPr>
            </w:pPr>
          </w:p>
        </w:tc>
      </w:tr>
      <w:tr w:rsidR="00CA43B9" w14:paraId="393666E9" w14:textId="77777777" w:rsidTr="00CF2263">
        <w:trPr>
          <w:trHeight w:val="1296"/>
        </w:trPr>
        <w:tc>
          <w:tcPr>
            <w:tcW w:w="730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F01019A" w14:textId="77777777" w:rsidR="00CA43B9" w:rsidRDefault="00C66BF2">
            <w:pPr>
              <w:rPr>
                <w:color w:val="000000"/>
                <w:sz w:val="22"/>
                <w:szCs w:val="22"/>
              </w:rPr>
            </w:pPr>
            <w:r>
              <w:rPr>
                <w:rFonts w:ascii="Calibri" w:eastAsia="Calibri" w:hAnsi="Calibri" w:cs="Calibri"/>
                <w:b/>
                <w:bCs/>
                <w:color w:val="000000"/>
                <w:sz w:val="22"/>
                <w:szCs w:val="22"/>
              </w:rPr>
              <w:t>Academic Achievement: GPA, ACT</w:t>
            </w:r>
          </w:p>
          <w:p w14:paraId="74A74FBA" w14:textId="77777777" w:rsidR="00CA43B9" w:rsidRDefault="00CA43B9">
            <w:pPr>
              <w:jc w:val="right"/>
              <w:rPr>
                <w:color w:val="000000"/>
                <w:sz w:val="22"/>
                <w:szCs w:val="22"/>
              </w:rPr>
            </w:pPr>
          </w:p>
        </w:tc>
        <w:tc>
          <w:tcPr>
            <w:tcW w:w="9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AA8A28" w14:textId="77777777" w:rsidR="00CA43B9" w:rsidRDefault="00C66BF2">
            <w:pPr>
              <w:rPr>
                <w:color w:val="000000"/>
                <w:sz w:val="22"/>
                <w:szCs w:val="22"/>
              </w:rPr>
            </w:pPr>
            <w:r>
              <w:rPr>
                <w:rFonts w:ascii="Calibri" w:eastAsia="Calibri" w:hAnsi="Calibri" w:cs="Calibri"/>
                <w:b/>
                <w:bCs/>
                <w:color w:val="000000"/>
                <w:sz w:val="22"/>
                <w:szCs w:val="22"/>
              </w:rPr>
              <w:t>5</w:t>
            </w:r>
          </w:p>
        </w:tc>
        <w:tc>
          <w:tcPr>
            <w:tcW w:w="1047" w:type="dxa"/>
            <w:tcBorders>
              <w:top w:val="single" w:sz="6" w:space="0" w:color="000000"/>
              <w:left w:val="single" w:sz="6" w:space="0" w:color="000000"/>
              <w:bottom w:val="single" w:sz="6" w:space="0" w:color="000000"/>
            </w:tcBorders>
            <w:tcMar>
              <w:top w:w="8" w:type="dxa"/>
              <w:left w:w="108" w:type="dxa"/>
              <w:bottom w:w="8" w:type="dxa"/>
              <w:right w:w="108" w:type="dxa"/>
            </w:tcMar>
          </w:tcPr>
          <w:p w14:paraId="1682F67A" w14:textId="77777777" w:rsidR="00CA43B9" w:rsidRDefault="00CA43B9">
            <w:pPr>
              <w:rPr>
                <w:color w:val="000000"/>
                <w:sz w:val="22"/>
                <w:szCs w:val="22"/>
              </w:rPr>
            </w:pPr>
          </w:p>
        </w:tc>
      </w:tr>
      <w:tr w:rsidR="00CA43B9" w14:paraId="7B47EBD1" w14:textId="77777777" w:rsidTr="00CF2263">
        <w:trPr>
          <w:trHeight w:val="476"/>
        </w:trPr>
        <w:tc>
          <w:tcPr>
            <w:tcW w:w="7307" w:type="dxa"/>
            <w:tcBorders>
              <w:top w:val="single" w:sz="6" w:space="0" w:color="000000"/>
              <w:right w:val="single" w:sz="6" w:space="0" w:color="000000"/>
            </w:tcBorders>
            <w:tcMar>
              <w:top w:w="8" w:type="dxa"/>
              <w:left w:w="108" w:type="dxa"/>
              <w:bottom w:w="8" w:type="dxa"/>
              <w:right w:w="108" w:type="dxa"/>
            </w:tcMar>
            <w:hideMark/>
          </w:tcPr>
          <w:p w14:paraId="7716C225" w14:textId="77777777" w:rsidR="00CA43B9" w:rsidRDefault="00C66BF2">
            <w:pPr>
              <w:rPr>
                <w:color w:val="000000"/>
                <w:sz w:val="32"/>
                <w:szCs w:val="32"/>
              </w:rPr>
            </w:pPr>
            <w:r>
              <w:rPr>
                <w:rFonts w:ascii="Calibri" w:eastAsia="Calibri" w:hAnsi="Calibri" w:cs="Calibri"/>
                <w:b/>
                <w:bCs/>
                <w:color w:val="000000"/>
                <w:sz w:val="32"/>
                <w:szCs w:val="32"/>
              </w:rPr>
              <w:t>TOTAL</w:t>
            </w:r>
          </w:p>
        </w:tc>
        <w:tc>
          <w:tcPr>
            <w:tcW w:w="99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3F230CEA" w14:textId="77777777" w:rsidR="00CA43B9" w:rsidRDefault="00C66BF2">
            <w:pPr>
              <w:rPr>
                <w:color w:val="000000"/>
                <w:sz w:val="32"/>
                <w:szCs w:val="32"/>
              </w:rPr>
            </w:pPr>
            <w:r>
              <w:rPr>
                <w:rFonts w:ascii="Calibri" w:eastAsia="Calibri" w:hAnsi="Calibri" w:cs="Calibri"/>
                <w:b/>
                <w:bCs/>
                <w:color w:val="000000"/>
                <w:sz w:val="32"/>
                <w:szCs w:val="32"/>
              </w:rPr>
              <w:t>100</w:t>
            </w:r>
          </w:p>
        </w:tc>
        <w:tc>
          <w:tcPr>
            <w:tcW w:w="1047" w:type="dxa"/>
            <w:tcBorders>
              <w:top w:val="single" w:sz="6" w:space="0" w:color="000000"/>
              <w:left w:val="single" w:sz="6" w:space="0" w:color="000000"/>
            </w:tcBorders>
            <w:tcMar>
              <w:top w:w="8" w:type="dxa"/>
              <w:left w:w="108" w:type="dxa"/>
              <w:bottom w:w="8" w:type="dxa"/>
              <w:right w:w="108" w:type="dxa"/>
            </w:tcMar>
          </w:tcPr>
          <w:p w14:paraId="3EB33012" w14:textId="77777777" w:rsidR="00CA43B9" w:rsidRDefault="00CA43B9">
            <w:pPr>
              <w:rPr>
                <w:color w:val="000000"/>
                <w:sz w:val="22"/>
                <w:szCs w:val="22"/>
              </w:rPr>
            </w:pPr>
          </w:p>
        </w:tc>
      </w:tr>
    </w:tbl>
    <w:p w14:paraId="112EA37F" w14:textId="77777777" w:rsidR="00CA43B9" w:rsidRDefault="00CA43B9">
      <w:pPr>
        <w:spacing w:after="160" w:line="259" w:lineRule="auto"/>
        <w:rPr>
          <w:sz w:val="22"/>
          <w:szCs w:val="22"/>
        </w:rPr>
      </w:pPr>
    </w:p>
    <w:sectPr w:rsidR="00CA43B9">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813A017A">
      <w:start w:val="1"/>
      <w:numFmt w:val="bullet"/>
      <w:lvlText w:val=""/>
      <w:lvlJc w:val="left"/>
      <w:pPr>
        <w:ind w:left="720" w:hanging="360"/>
      </w:pPr>
      <w:rPr>
        <w:rFonts w:ascii="Symbol" w:hAnsi="Symbol"/>
        <w:b w:val="0"/>
        <w:bCs w:val="0"/>
      </w:rPr>
    </w:lvl>
    <w:lvl w:ilvl="1" w:tplc="1A105FE0">
      <w:start w:val="1"/>
      <w:numFmt w:val="bullet"/>
      <w:lvlText w:val="o"/>
      <w:lvlJc w:val="left"/>
      <w:pPr>
        <w:tabs>
          <w:tab w:val="num" w:pos="1440"/>
        </w:tabs>
        <w:ind w:left="1440" w:hanging="360"/>
      </w:pPr>
      <w:rPr>
        <w:rFonts w:ascii="Courier New" w:hAnsi="Courier New"/>
      </w:rPr>
    </w:lvl>
    <w:lvl w:ilvl="2" w:tplc="9FE8FC36">
      <w:start w:val="1"/>
      <w:numFmt w:val="bullet"/>
      <w:lvlText w:val=""/>
      <w:lvlJc w:val="left"/>
      <w:pPr>
        <w:tabs>
          <w:tab w:val="num" w:pos="2160"/>
        </w:tabs>
        <w:ind w:left="2160" w:hanging="360"/>
      </w:pPr>
      <w:rPr>
        <w:rFonts w:ascii="Wingdings" w:hAnsi="Wingdings"/>
      </w:rPr>
    </w:lvl>
    <w:lvl w:ilvl="3" w:tplc="69CC4B92">
      <w:start w:val="1"/>
      <w:numFmt w:val="bullet"/>
      <w:lvlText w:val=""/>
      <w:lvlJc w:val="left"/>
      <w:pPr>
        <w:tabs>
          <w:tab w:val="num" w:pos="2880"/>
        </w:tabs>
        <w:ind w:left="2880" w:hanging="360"/>
      </w:pPr>
      <w:rPr>
        <w:rFonts w:ascii="Symbol" w:hAnsi="Symbol"/>
      </w:rPr>
    </w:lvl>
    <w:lvl w:ilvl="4" w:tplc="944A4256">
      <w:start w:val="1"/>
      <w:numFmt w:val="bullet"/>
      <w:lvlText w:val="o"/>
      <w:lvlJc w:val="left"/>
      <w:pPr>
        <w:tabs>
          <w:tab w:val="num" w:pos="3600"/>
        </w:tabs>
        <w:ind w:left="3600" w:hanging="360"/>
      </w:pPr>
      <w:rPr>
        <w:rFonts w:ascii="Courier New" w:hAnsi="Courier New"/>
      </w:rPr>
    </w:lvl>
    <w:lvl w:ilvl="5" w:tplc="5364978A">
      <w:start w:val="1"/>
      <w:numFmt w:val="bullet"/>
      <w:lvlText w:val=""/>
      <w:lvlJc w:val="left"/>
      <w:pPr>
        <w:tabs>
          <w:tab w:val="num" w:pos="4320"/>
        </w:tabs>
        <w:ind w:left="4320" w:hanging="360"/>
      </w:pPr>
      <w:rPr>
        <w:rFonts w:ascii="Wingdings" w:hAnsi="Wingdings"/>
      </w:rPr>
    </w:lvl>
    <w:lvl w:ilvl="6" w:tplc="02D2AFB4">
      <w:start w:val="1"/>
      <w:numFmt w:val="bullet"/>
      <w:lvlText w:val=""/>
      <w:lvlJc w:val="left"/>
      <w:pPr>
        <w:tabs>
          <w:tab w:val="num" w:pos="5040"/>
        </w:tabs>
        <w:ind w:left="5040" w:hanging="360"/>
      </w:pPr>
      <w:rPr>
        <w:rFonts w:ascii="Symbol" w:hAnsi="Symbol"/>
      </w:rPr>
    </w:lvl>
    <w:lvl w:ilvl="7" w:tplc="3942E68A">
      <w:start w:val="1"/>
      <w:numFmt w:val="bullet"/>
      <w:lvlText w:val="o"/>
      <w:lvlJc w:val="left"/>
      <w:pPr>
        <w:tabs>
          <w:tab w:val="num" w:pos="5760"/>
        </w:tabs>
        <w:ind w:left="5760" w:hanging="360"/>
      </w:pPr>
      <w:rPr>
        <w:rFonts w:ascii="Courier New" w:hAnsi="Courier New"/>
      </w:rPr>
    </w:lvl>
    <w:lvl w:ilvl="8" w:tplc="DF78C3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B9"/>
    <w:rsid w:val="00125BB3"/>
    <w:rsid w:val="001508EF"/>
    <w:rsid w:val="00310C02"/>
    <w:rsid w:val="003D26B9"/>
    <w:rsid w:val="00435F5A"/>
    <w:rsid w:val="005E2B31"/>
    <w:rsid w:val="006D379D"/>
    <w:rsid w:val="00943EC2"/>
    <w:rsid w:val="009E2F5C"/>
    <w:rsid w:val="00A028E4"/>
    <w:rsid w:val="00B5656B"/>
    <w:rsid w:val="00BE593E"/>
    <w:rsid w:val="00C44D17"/>
    <w:rsid w:val="00C47577"/>
    <w:rsid w:val="00C66BF2"/>
    <w:rsid w:val="00C7062F"/>
    <w:rsid w:val="00CA43B9"/>
    <w:rsid w:val="00CD7E5F"/>
    <w:rsid w:val="00CF2263"/>
    <w:rsid w:val="00CF275E"/>
    <w:rsid w:val="00DA69A5"/>
    <w:rsid w:val="00DB2335"/>
    <w:rsid w:val="00E53B8F"/>
    <w:rsid w:val="00E6274B"/>
    <w:rsid w:val="00E65CC9"/>
    <w:rsid w:val="00EB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6541"/>
  <w15:docId w15:val="{CDEC8D94-C965-4854-A007-3F26B157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17"/>
    <w:pPr>
      <w:ind w:left="720"/>
      <w:contextualSpacing/>
    </w:pPr>
  </w:style>
  <w:style w:type="paragraph" w:styleId="BalloonText">
    <w:name w:val="Balloon Text"/>
    <w:basedOn w:val="Normal"/>
    <w:link w:val="BalloonTextChar"/>
    <w:uiPriority w:val="99"/>
    <w:semiHidden/>
    <w:unhideWhenUsed/>
    <w:rsid w:val="00CF2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BABB-164E-4464-B976-8F0F9EC3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Marko</cp:lastModifiedBy>
  <cp:revision>5</cp:revision>
  <cp:lastPrinted>2020-02-18T23:57:00Z</cp:lastPrinted>
  <dcterms:created xsi:type="dcterms:W3CDTF">2026-02-24T02:46:00Z</dcterms:created>
  <dcterms:modified xsi:type="dcterms:W3CDTF">2026-02-24T03:38:00Z</dcterms:modified>
</cp:coreProperties>
</file>