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155CF32" w:rsidR="00A61DA1" w:rsidRDefault="0025492F">
      <w:pPr>
        <w:jc w:val="center"/>
        <w:rPr>
          <w:rFonts w:ascii="AbcPrint" w:eastAsia="AbcPrint" w:hAnsi="AbcPrint" w:cs="AbcPrint"/>
          <w:b/>
          <w:sz w:val="32"/>
          <w:szCs w:val="32"/>
          <w:u w:val="single"/>
        </w:rPr>
      </w:pPr>
      <w:r>
        <w:rPr>
          <w:rFonts w:ascii="AbcPrint" w:eastAsia="AbcPrint" w:hAnsi="AbcPrint" w:cs="AbcPrint"/>
          <w:b/>
          <w:sz w:val="32"/>
          <w:szCs w:val="32"/>
          <w:u w:val="single"/>
        </w:rPr>
        <w:t>2024-</w:t>
      </w:r>
      <w:bookmarkStart w:id="0" w:name="_GoBack"/>
      <w:bookmarkEnd w:id="0"/>
      <w:r>
        <w:rPr>
          <w:rFonts w:ascii="AbcPrint" w:eastAsia="AbcPrint" w:hAnsi="AbcPrint" w:cs="AbcPrint"/>
          <w:b/>
          <w:sz w:val="32"/>
          <w:szCs w:val="32"/>
          <w:u w:val="single"/>
        </w:rPr>
        <w:t xml:space="preserve">2025 </w:t>
      </w:r>
      <w:r>
        <w:rPr>
          <w:rFonts w:ascii="AbcPrint" w:eastAsia="AbcPrint" w:hAnsi="AbcPrint" w:cs="AbcPrint"/>
          <w:b/>
          <w:sz w:val="32"/>
          <w:szCs w:val="32"/>
          <w:u w:val="single"/>
        </w:rPr>
        <w:t>Third Grade Supply List</w:t>
      </w:r>
    </w:p>
    <w:p w14:paraId="00000002" w14:textId="77777777" w:rsidR="00A61DA1" w:rsidRDefault="0025492F">
      <w:pPr>
        <w:rPr>
          <w:rFonts w:ascii="AbcPrint" w:eastAsia="AbcPrint" w:hAnsi="AbcPrint" w:cs="AbcPrint"/>
          <w:sz w:val="24"/>
          <w:szCs w:val="24"/>
        </w:rPr>
      </w:pPr>
      <w:r>
        <w:rPr>
          <w:rFonts w:ascii="AbcPrint" w:eastAsia="AbcPrint" w:hAnsi="AbcPrint" w:cs="AbcPrint"/>
          <w:sz w:val="24"/>
          <w:szCs w:val="24"/>
        </w:rPr>
        <w:t>Your child will need the following:</w:t>
      </w:r>
    </w:p>
    <w:p w14:paraId="00000003" w14:textId="77777777" w:rsidR="00A61DA1" w:rsidRDefault="0025492F">
      <w:pPr>
        <w:numPr>
          <w:ilvl w:val="0"/>
          <w:numId w:val="1"/>
        </w:numPr>
        <w:pBdr>
          <w:top w:val="nil"/>
          <w:left w:val="nil"/>
          <w:bottom w:val="nil"/>
          <w:right w:val="nil"/>
          <w:between w:val="nil"/>
        </w:pBdr>
        <w:spacing w:after="0"/>
        <w:rPr>
          <w:color w:val="000000"/>
          <w:sz w:val="24"/>
          <w:szCs w:val="24"/>
        </w:rPr>
      </w:pPr>
      <w:r>
        <w:rPr>
          <w:rFonts w:ascii="AbcPrint" w:eastAsia="AbcPrint" w:hAnsi="AbcPrint" w:cs="AbcPrint"/>
          <w:color w:val="000000"/>
          <w:sz w:val="24"/>
          <w:szCs w:val="24"/>
        </w:rPr>
        <w:t xml:space="preserve">1 </w:t>
      </w:r>
      <w:r>
        <w:rPr>
          <w:rFonts w:ascii="AbcPrint" w:eastAsia="AbcPrint" w:hAnsi="AbcPrint" w:cs="AbcPrint"/>
          <w:sz w:val="24"/>
          <w:szCs w:val="24"/>
        </w:rPr>
        <w:t>box of tissues</w:t>
      </w:r>
    </w:p>
    <w:p w14:paraId="00000004" w14:textId="14C76C0C" w:rsidR="00A61DA1" w:rsidRDefault="0025492F">
      <w:pPr>
        <w:numPr>
          <w:ilvl w:val="0"/>
          <w:numId w:val="1"/>
        </w:numPr>
        <w:pBdr>
          <w:top w:val="nil"/>
          <w:left w:val="nil"/>
          <w:bottom w:val="nil"/>
          <w:right w:val="nil"/>
          <w:between w:val="nil"/>
        </w:pBdr>
        <w:spacing w:after="0"/>
        <w:rPr>
          <w:color w:val="000000"/>
          <w:sz w:val="24"/>
          <w:szCs w:val="24"/>
        </w:rPr>
      </w:pPr>
      <w:r>
        <w:rPr>
          <w:rFonts w:ascii="AbcPrint" w:eastAsia="AbcPrint" w:hAnsi="AbcPrint" w:cs="AbcPrint"/>
          <w:color w:val="000000"/>
          <w:sz w:val="24"/>
          <w:szCs w:val="24"/>
        </w:rPr>
        <w:t>Colored Pencils (optional)</w:t>
      </w:r>
    </w:p>
    <w:p w14:paraId="00000005" w14:textId="77777777" w:rsidR="00A61DA1" w:rsidRDefault="0025492F">
      <w:pPr>
        <w:numPr>
          <w:ilvl w:val="0"/>
          <w:numId w:val="1"/>
        </w:numPr>
        <w:pBdr>
          <w:top w:val="nil"/>
          <w:left w:val="nil"/>
          <w:bottom w:val="nil"/>
          <w:right w:val="nil"/>
          <w:between w:val="nil"/>
        </w:pBdr>
        <w:spacing w:after="0"/>
        <w:rPr>
          <w:color w:val="000000"/>
          <w:sz w:val="24"/>
          <w:szCs w:val="24"/>
        </w:rPr>
      </w:pPr>
      <w:r>
        <w:rPr>
          <w:rFonts w:ascii="AbcPrint" w:eastAsia="AbcPrint" w:hAnsi="AbcPrint" w:cs="AbcPrint"/>
          <w:color w:val="000000"/>
          <w:sz w:val="24"/>
          <w:szCs w:val="24"/>
        </w:rPr>
        <w:t xml:space="preserve">Clorox wipes </w:t>
      </w:r>
    </w:p>
    <w:p w14:paraId="00000006" w14:textId="00E61916" w:rsidR="00A61DA1" w:rsidRDefault="0025492F">
      <w:pPr>
        <w:numPr>
          <w:ilvl w:val="0"/>
          <w:numId w:val="1"/>
        </w:numPr>
        <w:pBdr>
          <w:top w:val="nil"/>
          <w:left w:val="nil"/>
          <w:bottom w:val="nil"/>
          <w:right w:val="nil"/>
          <w:between w:val="nil"/>
        </w:pBdr>
        <w:spacing w:after="0"/>
        <w:rPr>
          <w:color w:val="000000"/>
          <w:sz w:val="24"/>
          <w:szCs w:val="24"/>
        </w:rPr>
      </w:pPr>
      <w:r>
        <w:rPr>
          <w:rFonts w:ascii="AbcPrint" w:eastAsia="AbcPrint" w:hAnsi="AbcPrint" w:cs="AbcPrint"/>
          <w:color w:val="000000"/>
          <w:sz w:val="24"/>
          <w:szCs w:val="24"/>
        </w:rPr>
        <w:t>2</w:t>
      </w:r>
      <w:r>
        <w:rPr>
          <w:rFonts w:ascii="AbcPrint" w:eastAsia="AbcPrint" w:hAnsi="AbcPrint" w:cs="AbcPrint"/>
          <w:color w:val="000000"/>
          <w:sz w:val="24"/>
          <w:szCs w:val="24"/>
        </w:rPr>
        <w:t xml:space="preserve"> pairs</w:t>
      </w:r>
      <w:r>
        <w:rPr>
          <w:rFonts w:ascii="AbcPrint" w:eastAsia="AbcPrint" w:hAnsi="AbcPrint" w:cs="AbcPrint"/>
          <w:color w:val="000000"/>
          <w:sz w:val="24"/>
          <w:szCs w:val="24"/>
        </w:rPr>
        <w:t xml:space="preserve"> of </w:t>
      </w:r>
      <w:r>
        <w:rPr>
          <w:rFonts w:ascii="AbcPrint" w:eastAsia="AbcPrint" w:hAnsi="AbcPrint" w:cs="AbcPrint"/>
          <w:sz w:val="24"/>
          <w:szCs w:val="24"/>
        </w:rPr>
        <w:t>earbuds</w:t>
      </w:r>
      <w:r>
        <w:rPr>
          <w:rFonts w:ascii="AbcPrint" w:eastAsia="AbcPrint" w:hAnsi="AbcPrint" w:cs="AbcPrint"/>
          <w:color w:val="000000"/>
          <w:sz w:val="24"/>
          <w:szCs w:val="24"/>
        </w:rPr>
        <w:t xml:space="preserve"> (Dollar Tree is fine)</w:t>
      </w:r>
    </w:p>
    <w:p w14:paraId="00000007" w14:textId="328BFE25" w:rsidR="00A61DA1" w:rsidRDefault="0025492F">
      <w:pPr>
        <w:numPr>
          <w:ilvl w:val="0"/>
          <w:numId w:val="1"/>
        </w:numPr>
        <w:pBdr>
          <w:top w:val="nil"/>
          <w:left w:val="nil"/>
          <w:bottom w:val="nil"/>
          <w:right w:val="nil"/>
          <w:between w:val="nil"/>
        </w:pBdr>
        <w:spacing w:after="0"/>
        <w:rPr>
          <w:color w:val="000000"/>
          <w:sz w:val="24"/>
          <w:szCs w:val="24"/>
        </w:rPr>
      </w:pPr>
      <w:bookmarkStart w:id="1" w:name="_gjdgxs" w:colFirst="0" w:colLast="0"/>
      <w:bookmarkEnd w:id="1"/>
      <w:r>
        <w:rPr>
          <w:rFonts w:ascii="AbcPrint" w:eastAsia="AbcPrint" w:hAnsi="AbcPrint" w:cs="AbcPrint"/>
          <w:sz w:val="24"/>
          <w:szCs w:val="24"/>
        </w:rPr>
        <w:t xml:space="preserve">Zip Lock </w:t>
      </w:r>
      <w:proofErr w:type="gramStart"/>
      <w:r>
        <w:rPr>
          <w:rFonts w:ascii="AbcPrint" w:eastAsia="AbcPrint" w:hAnsi="AbcPrint" w:cs="AbcPrint"/>
          <w:sz w:val="24"/>
          <w:szCs w:val="24"/>
        </w:rPr>
        <w:t>B</w:t>
      </w:r>
      <w:r>
        <w:rPr>
          <w:rFonts w:ascii="AbcPrint" w:eastAsia="AbcPrint" w:hAnsi="AbcPrint" w:cs="AbcPrint"/>
          <w:color w:val="000000"/>
          <w:sz w:val="24"/>
          <w:szCs w:val="24"/>
        </w:rPr>
        <w:t>ags</w:t>
      </w:r>
      <w:r>
        <w:rPr>
          <w:rFonts w:ascii="AbcPrint" w:eastAsia="AbcPrint" w:hAnsi="AbcPrint" w:cs="AbcPrint"/>
          <w:sz w:val="24"/>
          <w:szCs w:val="24"/>
        </w:rPr>
        <w:t xml:space="preserve">  (</w:t>
      </w:r>
      <w:proofErr w:type="gramEnd"/>
      <w:r>
        <w:rPr>
          <w:rFonts w:ascii="AbcPrint" w:eastAsia="AbcPrint" w:hAnsi="AbcPrint" w:cs="AbcPrint"/>
          <w:color w:val="000000"/>
          <w:sz w:val="24"/>
          <w:szCs w:val="24"/>
        </w:rPr>
        <w:t>quart or sandwich</w:t>
      </w:r>
      <w:r>
        <w:rPr>
          <w:rFonts w:ascii="AbcPrint" w:eastAsia="AbcPrint" w:hAnsi="AbcPrint" w:cs="AbcPrint"/>
          <w:color w:val="000000"/>
          <w:sz w:val="24"/>
          <w:szCs w:val="24"/>
        </w:rPr>
        <w:t>)</w:t>
      </w:r>
    </w:p>
    <w:p w14:paraId="00000008" w14:textId="77777777" w:rsidR="00A61DA1" w:rsidRDefault="0025492F">
      <w:pPr>
        <w:numPr>
          <w:ilvl w:val="0"/>
          <w:numId w:val="1"/>
        </w:numPr>
        <w:pBdr>
          <w:top w:val="nil"/>
          <w:left w:val="nil"/>
          <w:bottom w:val="nil"/>
          <w:right w:val="nil"/>
          <w:between w:val="nil"/>
        </w:pBdr>
        <w:spacing w:after="0"/>
        <w:rPr>
          <w:color w:val="000000"/>
          <w:sz w:val="24"/>
          <w:szCs w:val="24"/>
        </w:rPr>
      </w:pPr>
      <w:r>
        <w:rPr>
          <w:rFonts w:ascii="AbcPrint" w:eastAsia="AbcPrint" w:hAnsi="AbcPrint" w:cs="AbcPrint"/>
          <w:color w:val="000000"/>
          <w:sz w:val="24"/>
          <w:szCs w:val="24"/>
        </w:rPr>
        <w:t xml:space="preserve">2 rolls of paper towels (one is for STEM Lab) </w:t>
      </w:r>
    </w:p>
    <w:p w14:paraId="00000009" w14:textId="77777777" w:rsidR="00A61DA1" w:rsidRDefault="0025492F">
      <w:pPr>
        <w:numPr>
          <w:ilvl w:val="0"/>
          <w:numId w:val="1"/>
        </w:numPr>
        <w:pBdr>
          <w:top w:val="nil"/>
          <w:left w:val="nil"/>
          <w:bottom w:val="nil"/>
          <w:right w:val="nil"/>
          <w:between w:val="nil"/>
        </w:pBdr>
        <w:spacing w:after="0"/>
        <w:rPr>
          <w:color w:val="000000"/>
          <w:sz w:val="24"/>
          <w:szCs w:val="24"/>
        </w:rPr>
      </w:pPr>
      <w:r>
        <w:rPr>
          <w:rFonts w:ascii="AbcPrint" w:eastAsia="AbcPrint" w:hAnsi="AbcPrint" w:cs="AbcPrint"/>
          <w:color w:val="000000"/>
          <w:sz w:val="24"/>
          <w:szCs w:val="24"/>
        </w:rPr>
        <w:t>Big smile and positive attitude</w:t>
      </w:r>
      <w:proofErr w:type="gramStart"/>
      <w:r>
        <w:rPr>
          <w:rFonts w:ascii="AbcPrint" w:eastAsia="AbcPrint" w:hAnsi="AbcPrint" w:cs="AbcPrint"/>
          <w:color w:val="000000"/>
          <w:sz w:val="24"/>
          <w:szCs w:val="24"/>
        </w:rPr>
        <w:t>…..</w:t>
      </w:r>
      <w:proofErr w:type="gramEnd"/>
      <w:r>
        <w:rPr>
          <w:rFonts w:ascii="AbcPrint" w:eastAsia="AbcPrint" w:hAnsi="AbcPrint" w:cs="AbcPrint"/>
          <w:color w:val="000000"/>
          <w:sz w:val="24"/>
          <w:szCs w:val="24"/>
        </w:rPr>
        <w:t>these will be returned!</w:t>
      </w:r>
    </w:p>
    <w:p w14:paraId="0000000A" w14:textId="77777777" w:rsidR="00A61DA1" w:rsidRDefault="00A61DA1">
      <w:pPr>
        <w:pBdr>
          <w:top w:val="nil"/>
          <w:left w:val="nil"/>
          <w:bottom w:val="nil"/>
          <w:right w:val="nil"/>
          <w:between w:val="nil"/>
        </w:pBdr>
        <w:spacing w:after="0"/>
        <w:ind w:left="720" w:hanging="720"/>
        <w:rPr>
          <w:rFonts w:ascii="AbcPrint" w:eastAsia="AbcPrint" w:hAnsi="AbcPrint" w:cs="AbcPrint"/>
          <w:color w:val="000000"/>
          <w:sz w:val="16"/>
          <w:szCs w:val="16"/>
        </w:rPr>
      </w:pPr>
    </w:p>
    <w:p w14:paraId="0000000B" w14:textId="77777777" w:rsidR="00A61DA1" w:rsidRDefault="0025492F">
      <w:pPr>
        <w:pBdr>
          <w:top w:val="nil"/>
          <w:left w:val="nil"/>
          <w:bottom w:val="nil"/>
          <w:right w:val="nil"/>
          <w:between w:val="nil"/>
        </w:pBdr>
        <w:spacing w:after="0"/>
        <w:ind w:left="720" w:hanging="720"/>
        <w:rPr>
          <w:rFonts w:ascii="AbcPrint" w:eastAsia="AbcPrint" w:hAnsi="AbcPrint" w:cs="AbcPrint"/>
          <w:b/>
          <w:color w:val="000000"/>
          <w:sz w:val="28"/>
          <w:szCs w:val="28"/>
        </w:rPr>
      </w:pPr>
      <w:r>
        <w:rPr>
          <w:rFonts w:ascii="AbcPrint" w:eastAsia="AbcPrint" w:hAnsi="AbcPrint" w:cs="AbcPrint"/>
          <w:b/>
          <w:color w:val="000000"/>
          <w:sz w:val="28"/>
          <w:szCs w:val="28"/>
        </w:rPr>
        <w:t>The donation of the following would be greatly appreciated:</w:t>
      </w:r>
    </w:p>
    <w:p w14:paraId="0000000C" w14:textId="77777777" w:rsidR="00A61DA1" w:rsidRDefault="0025492F">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-colored copy paper (8.5x11) (20lb)</w:t>
      </w:r>
    </w:p>
    <w:p w14:paraId="0000000E" w14:textId="26E02597" w:rsidR="00A61DA1" w:rsidRPr="0025492F" w:rsidRDefault="0025492F" w:rsidP="0025492F">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-spray can of disinfectant</w:t>
      </w:r>
    </w:p>
    <w:p w14:paraId="0000000F" w14:textId="77777777" w:rsidR="00A61DA1" w:rsidRDefault="0025492F">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 xml:space="preserve">-magic erasers </w:t>
      </w:r>
    </w:p>
    <w:p w14:paraId="00000010" w14:textId="77777777" w:rsidR="00A61DA1" w:rsidRDefault="0025492F">
      <w:pPr>
        <w:pBdr>
          <w:top w:val="nil"/>
          <w:left w:val="nil"/>
          <w:bottom w:val="nil"/>
          <w:right w:val="nil"/>
          <w:between w:val="nil"/>
        </w:pBdr>
        <w:spacing w:after="0"/>
        <w:ind w:left="720" w:hanging="720"/>
        <w:rPr>
          <w:rFonts w:ascii="AbcPrint" w:eastAsia="AbcPrint" w:hAnsi="AbcPrint" w:cs="AbcPrint"/>
          <w:color w:val="000000"/>
          <w:sz w:val="24"/>
          <w:szCs w:val="24"/>
        </w:rPr>
      </w:pPr>
      <w:r>
        <w:rPr>
          <w:rFonts w:ascii="AbcPrint" w:eastAsia="AbcPrint" w:hAnsi="AbcPrint" w:cs="AbcPrint"/>
          <w:color w:val="000000"/>
          <w:sz w:val="24"/>
          <w:szCs w:val="24"/>
        </w:rPr>
        <w:t>-band aids</w:t>
      </w:r>
    </w:p>
    <w:p w14:paraId="00000011" w14:textId="77777777" w:rsidR="00A61DA1" w:rsidRDefault="0025492F">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-ring pops</w:t>
      </w:r>
    </w:p>
    <w:p w14:paraId="00000012" w14:textId="77777777" w:rsidR="00A61DA1" w:rsidRDefault="0025492F">
      <w:pPr>
        <w:pBdr>
          <w:top w:val="nil"/>
          <w:left w:val="nil"/>
          <w:bottom w:val="nil"/>
          <w:right w:val="nil"/>
          <w:between w:val="nil"/>
        </w:pBdr>
        <w:spacing w:after="0"/>
        <w:ind w:left="720" w:hanging="720"/>
        <w:rPr>
          <w:rFonts w:ascii="AbcPrint" w:eastAsia="AbcPrint" w:hAnsi="AbcPrint" w:cs="AbcPrint"/>
          <w:sz w:val="24"/>
          <w:szCs w:val="24"/>
        </w:rPr>
      </w:pPr>
      <w:r>
        <w:rPr>
          <w:rFonts w:ascii="AbcPrint" w:eastAsia="AbcPrint" w:hAnsi="AbcPrint" w:cs="AbcPrint"/>
          <w:sz w:val="24"/>
          <w:szCs w:val="24"/>
        </w:rPr>
        <w:t>-individually wrapped candy</w:t>
      </w:r>
    </w:p>
    <w:p w14:paraId="00000013" w14:textId="70F4A360" w:rsidR="00A61DA1" w:rsidRDefault="00A61DA1">
      <w:pPr>
        <w:pBdr>
          <w:top w:val="nil"/>
          <w:left w:val="nil"/>
          <w:bottom w:val="nil"/>
          <w:right w:val="nil"/>
          <w:between w:val="nil"/>
        </w:pBdr>
        <w:spacing w:after="0"/>
        <w:ind w:left="720" w:hanging="720"/>
        <w:rPr>
          <w:rFonts w:ascii="AbcPrint" w:eastAsia="AbcPrint" w:hAnsi="AbcPrint" w:cs="AbcPrint"/>
          <w:sz w:val="24"/>
          <w:szCs w:val="24"/>
        </w:rPr>
      </w:pPr>
    </w:p>
    <w:p w14:paraId="00000014" w14:textId="77777777" w:rsidR="00A61DA1" w:rsidRDefault="00A61DA1">
      <w:pPr>
        <w:pBdr>
          <w:top w:val="nil"/>
          <w:left w:val="nil"/>
          <w:bottom w:val="nil"/>
          <w:right w:val="nil"/>
          <w:between w:val="nil"/>
        </w:pBdr>
        <w:spacing w:after="0"/>
        <w:ind w:left="720" w:hanging="720"/>
        <w:rPr>
          <w:rFonts w:ascii="AbcPrint" w:eastAsia="AbcPrint" w:hAnsi="AbcPrint" w:cs="AbcPrint"/>
          <w:sz w:val="16"/>
          <w:szCs w:val="16"/>
        </w:rPr>
      </w:pPr>
    </w:p>
    <w:p w14:paraId="00000015" w14:textId="77777777" w:rsidR="00A61DA1" w:rsidRDefault="0025492F">
      <w:pPr>
        <w:pBdr>
          <w:top w:val="nil"/>
          <w:left w:val="nil"/>
          <w:bottom w:val="nil"/>
          <w:right w:val="nil"/>
          <w:between w:val="nil"/>
        </w:pBdr>
        <w:ind w:left="720" w:hanging="720"/>
        <w:rPr>
          <w:rFonts w:ascii="AbcPrint" w:eastAsia="AbcPrint" w:hAnsi="AbcPrint" w:cs="AbcPrint"/>
          <w:b/>
          <w:color w:val="000000"/>
          <w:sz w:val="24"/>
          <w:szCs w:val="24"/>
          <w:u w:val="single"/>
        </w:rPr>
      </w:pPr>
      <w:r>
        <w:rPr>
          <w:rFonts w:ascii="AbcPrint" w:eastAsia="AbcPrint" w:hAnsi="AbcPrint" w:cs="AbcPrint"/>
          <w:b/>
          <w:color w:val="000000"/>
          <w:sz w:val="24"/>
          <w:szCs w:val="24"/>
          <w:u w:val="single"/>
        </w:rPr>
        <w:t>Please do not send the following: hand held pencil sharpeners, fancy erasers, or pens. These items tend to become toys and are a d</w:t>
      </w:r>
      <w:r>
        <w:rPr>
          <w:rFonts w:ascii="AbcPrint" w:eastAsia="AbcPrint" w:hAnsi="AbcPrint" w:cs="AbcPrint"/>
          <w:b/>
          <w:color w:val="000000"/>
          <w:sz w:val="24"/>
          <w:szCs w:val="24"/>
          <w:u w:val="single"/>
        </w:rPr>
        <w:t>istraction.</w:t>
      </w:r>
    </w:p>
    <w:p w14:paraId="00000016" w14:textId="77777777" w:rsidR="00A61DA1" w:rsidRDefault="0025492F">
      <w:pPr>
        <w:pBdr>
          <w:top w:val="nil"/>
          <w:left w:val="nil"/>
          <w:bottom w:val="nil"/>
          <w:right w:val="nil"/>
          <w:between w:val="nil"/>
        </w:pBdr>
        <w:ind w:left="720" w:hanging="720"/>
        <w:rPr>
          <w:rFonts w:ascii="AbcPrint" w:eastAsia="AbcPrint" w:hAnsi="AbcPrint" w:cs="AbcPrint"/>
          <w:b/>
          <w:sz w:val="28"/>
          <w:szCs w:val="28"/>
          <w:u w:val="single"/>
        </w:rPr>
      </w:pPr>
      <w:r>
        <w:rPr>
          <w:rFonts w:ascii="AbcPrint" w:eastAsia="AbcPrint" w:hAnsi="AbcPrint" w:cs="AbcPrint"/>
          <w:b/>
          <w:sz w:val="28"/>
          <w:szCs w:val="28"/>
          <w:u w:val="single"/>
        </w:rPr>
        <w:t>Dress Code:</w:t>
      </w:r>
    </w:p>
    <w:p w14:paraId="00000017" w14:textId="77777777" w:rsidR="00A61DA1" w:rsidRDefault="0025492F">
      <w:pPr>
        <w:rPr>
          <w:rFonts w:ascii="AbcPrint" w:eastAsia="AbcPrint" w:hAnsi="AbcPrint" w:cs="AbcPrint"/>
          <w:b/>
          <w:sz w:val="20"/>
          <w:szCs w:val="20"/>
        </w:rPr>
      </w:pPr>
      <w:r>
        <w:rPr>
          <w:rFonts w:ascii="AbcPrint" w:eastAsia="AbcPrint" w:hAnsi="AbcPrint" w:cs="AbcPrint"/>
          <w:b/>
          <w:sz w:val="20"/>
          <w:szCs w:val="20"/>
        </w:rPr>
        <w:t xml:space="preserve">Grades 3-8: Shirts and blouses must have </w:t>
      </w:r>
      <w:r>
        <w:rPr>
          <w:rFonts w:ascii="AbcPrint" w:eastAsia="AbcPrint" w:hAnsi="AbcPrint" w:cs="AbcPrint"/>
          <w:b/>
          <w:sz w:val="20"/>
          <w:szCs w:val="20"/>
          <w:u w:val="single"/>
        </w:rPr>
        <w:t>sleeves</w:t>
      </w:r>
      <w:r>
        <w:rPr>
          <w:rFonts w:ascii="AbcPrint" w:eastAsia="AbcPrint" w:hAnsi="AbcPrint" w:cs="AbcPrint"/>
          <w:b/>
          <w:sz w:val="20"/>
          <w:szCs w:val="20"/>
        </w:rPr>
        <w:t xml:space="preserve"> and should fit appropriately (not excessively oversized). Extremely low or revealing necklines will not be permitted, and midriffs, belly buttons, and lower backs must be covered. Clothing shall not be made of see through or mesh materials. Students must </w:t>
      </w:r>
      <w:r>
        <w:rPr>
          <w:rFonts w:ascii="AbcPrint" w:eastAsia="AbcPrint" w:hAnsi="AbcPrint" w:cs="AbcPrint"/>
          <w:b/>
          <w:sz w:val="20"/>
          <w:szCs w:val="20"/>
        </w:rPr>
        <w:t>wear proper undergarments that are not visible.</w:t>
      </w:r>
    </w:p>
    <w:p w14:paraId="00000018" w14:textId="77777777" w:rsidR="00A61DA1" w:rsidRDefault="0025492F">
      <w:pPr>
        <w:rPr>
          <w:rFonts w:ascii="AbcPrint" w:eastAsia="AbcPrint" w:hAnsi="AbcPrint" w:cs="AbcPrint"/>
          <w:b/>
          <w:sz w:val="20"/>
          <w:szCs w:val="20"/>
        </w:rPr>
      </w:pPr>
      <w:r>
        <w:rPr>
          <w:rFonts w:ascii="AbcPrint" w:eastAsia="AbcPrint" w:hAnsi="AbcPrint" w:cs="AbcPrint"/>
          <w:b/>
          <w:sz w:val="20"/>
          <w:szCs w:val="20"/>
        </w:rPr>
        <w:t xml:space="preserve">Shorts/skirts will be worn </w:t>
      </w:r>
      <w:r>
        <w:rPr>
          <w:rFonts w:ascii="AbcPrint" w:eastAsia="AbcPrint" w:hAnsi="AbcPrint" w:cs="AbcPrint"/>
          <w:b/>
          <w:sz w:val="20"/>
          <w:szCs w:val="20"/>
          <w:u w:val="single"/>
        </w:rPr>
        <w:t>at or below the knee</w:t>
      </w:r>
      <w:r>
        <w:rPr>
          <w:rFonts w:ascii="AbcPrint" w:eastAsia="AbcPrint" w:hAnsi="AbcPrint" w:cs="AbcPrint"/>
          <w:b/>
          <w:sz w:val="20"/>
          <w:szCs w:val="20"/>
        </w:rPr>
        <w:t xml:space="preserve"> and must fit appropriately, if leggings are worn, tops/skirts must be worn </w:t>
      </w:r>
      <w:r>
        <w:rPr>
          <w:rFonts w:ascii="AbcPrint" w:eastAsia="AbcPrint" w:hAnsi="AbcPrint" w:cs="AbcPrint"/>
          <w:b/>
          <w:sz w:val="20"/>
          <w:szCs w:val="20"/>
          <w:u w:val="single"/>
        </w:rPr>
        <w:t>at or below the fingertips</w:t>
      </w:r>
      <w:r>
        <w:rPr>
          <w:rFonts w:ascii="AbcPrint" w:eastAsia="AbcPrint" w:hAnsi="AbcPrint" w:cs="AbcPrint"/>
          <w:b/>
          <w:sz w:val="20"/>
          <w:szCs w:val="20"/>
        </w:rPr>
        <w:t>. No cut-off jean shorts are allowed. No holes (revealing s</w:t>
      </w:r>
      <w:r>
        <w:rPr>
          <w:rFonts w:ascii="AbcPrint" w:eastAsia="AbcPrint" w:hAnsi="AbcPrint" w:cs="AbcPrint"/>
          <w:b/>
          <w:sz w:val="20"/>
          <w:szCs w:val="20"/>
        </w:rPr>
        <w:t xml:space="preserve">kin or undergarments) will be allowed in pants or shorts above the knee. If holes exist, tights must be worn underneath-no visible skin. </w:t>
      </w:r>
    </w:p>
    <w:p w14:paraId="00000019" w14:textId="77777777" w:rsidR="00A61DA1" w:rsidRDefault="0025492F">
      <w:pPr>
        <w:rPr>
          <w:rFonts w:ascii="AbcPrint" w:eastAsia="AbcPrint" w:hAnsi="AbcPrint" w:cs="AbcPrint"/>
        </w:rPr>
      </w:pPr>
      <w:r>
        <w:rPr>
          <w:rFonts w:ascii="AbcPrint" w:eastAsia="AbcPrint" w:hAnsi="AbcPrint" w:cs="AbcPrint"/>
          <w:b/>
          <w:sz w:val="20"/>
          <w:szCs w:val="20"/>
        </w:rPr>
        <w:t>The consequences for violation of the dress code will be the same as the consequences for violation of other general s</w:t>
      </w:r>
      <w:r>
        <w:rPr>
          <w:rFonts w:ascii="AbcPrint" w:eastAsia="AbcPrint" w:hAnsi="AbcPrint" w:cs="AbcPrint"/>
          <w:b/>
          <w:sz w:val="20"/>
          <w:szCs w:val="20"/>
        </w:rPr>
        <w:t xml:space="preserve">chool rules. </w:t>
      </w:r>
    </w:p>
    <w:sectPr w:rsidR="00A61DA1">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cPrin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32C84"/>
    <w:multiLevelType w:val="multilevel"/>
    <w:tmpl w:val="E4D0A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A1"/>
    <w:rsid w:val="0025492F"/>
    <w:rsid w:val="00A6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78B3"/>
  <w15:docId w15:val="{5CA84EF6-FBBA-46B5-8DD4-A843CD6B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1264</Characters>
  <Application>Microsoft Office Word</Application>
  <DocSecurity>0</DocSecurity>
  <Lines>10</Lines>
  <Paragraphs>2</Paragraphs>
  <ScaleCrop>false</ScaleCrop>
  <Company>Newport City Schools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Robyn Lane</cp:lastModifiedBy>
  <cp:revision>2</cp:revision>
  <dcterms:created xsi:type="dcterms:W3CDTF">2024-05-21T16:10:00Z</dcterms:created>
  <dcterms:modified xsi:type="dcterms:W3CDTF">2024-05-21T16:14:00Z</dcterms:modified>
</cp:coreProperties>
</file>