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66D5916" w:rsidR="00163BCE" w:rsidRDefault="00CA0806">
      <w:pPr>
        <w:jc w:val="center"/>
        <w:rPr>
          <w:rFonts w:ascii="Preahvihear" w:eastAsia="Preahvihear" w:hAnsi="Preahvihear" w:cs="Preahvihear"/>
          <w:b/>
          <w:bCs/>
          <w:sz w:val="44"/>
          <w:szCs w:val="44"/>
        </w:rPr>
      </w:pPr>
      <w:r>
        <w:rPr>
          <w:rFonts w:ascii="Preahvihear" w:eastAsia="Preahvihear" w:hAnsi="Preahvihear" w:cs="Preahvihear"/>
          <w:b/>
          <w:bCs/>
          <w:sz w:val="44"/>
          <w:szCs w:val="44"/>
        </w:rPr>
        <w:t>1st Grade Supply List</w:t>
      </w:r>
      <w:r w:rsidR="00F250BD">
        <w:rPr>
          <w:rFonts w:ascii="Preahvihear" w:eastAsia="Preahvihear" w:hAnsi="Preahvihear" w:cs="Preahvihear"/>
          <w:b/>
          <w:bCs/>
          <w:sz w:val="44"/>
          <w:szCs w:val="44"/>
        </w:rPr>
        <w:t xml:space="preserve"> 2026-2027</w:t>
      </w:r>
    </w:p>
    <w:p w14:paraId="6C60F8D6" w14:textId="475295A7" w:rsidR="00F250BD" w:rsidRPr="00F250BD" w:rsidRDefault="00F250BD">
      <w:pPr>
        <w:jc w:val="center"/>
        <w:rPr>
          <w:rFonts w:ascii="Preahvihear" w:eastAsia="Preahvihear" w:hAnsi="Preahvihear" w:cs="Preahvihear"/>
          <w:b/>
          <w:bCs/>
        </w:rPr>
      </w:pPr>
    </w:p>
    <w:p w14:paraId="00000002" w14:textId="77777777" w:rsidR="00163BCE" w:rsidRPr="00F250BD" w:rsidRDefault="00CA0806" w:rsidP="00F250BD">
      <w:pPr>
        <w:pStyle w:val="ListParagraph"/>
        <w:numPr>
          <w:ilvl w:val="0"/>
          <w:numId w:val="1"/>
        </w:numPr>
        <w:jc w:val="center"/>
        <w:rPr>
          <w:rFonts w:ascii="Preahvihear" w:eastAsia="Preahvihear" w:hAnsi="Preahvihear" w:cs="Preahvihear"/>
          <w:sz w:val="36"/>
          <w:szCs w:val="36"/>
        </w:rPr>
      </w:pPr>
      <w:r w:rsidRPr="00F250BD">
        <w:rPr>
          <w:rFonts w:ascii="Preahvihear" w:eastAsia="Preahvihear" w:hAnsi="Preahvihear" w:cs="Preahvihear"/>
          <w:sz w:val="36"/>
          <w:szCs w:val="36"/>
        </w:rPr>
        <w:t>backpack</w:t>
      </w:r>
    </w:p>
    <w:p w14:paraId="00000003" w14:textId="77777777" w:rsidR="00163BCE" w:rsidRPr="00F250BD" w:rsidRDefault="00CA0806" w:rsidP="00F250BD">
      <w:pPr>
        <w:pStyle w:val="ListParagraph"/>
        <w:numPr>
          <w:ilvl w:val="0"/>
          <w:numId w:val="1"/>
        </w:numPr>
        <w:jc w:val="center"/>
        <w:rPr>
          <w:rFonts w:ascii="Preahvihear" w:eastAsia="Preahvihear" w:hAnsi="Preahvihear" w:cs="Preahvihear"/>
          <w:sz w:val="36"/>
          <w:szCs w:val="36"/>
        </w:rPr>
      </w:pPr>
      <w:r w:rsidRPr="00F250BD">
        <w:rPr>
          <w:rFonts w:ascii="Preahvihear" w:eastAsia="Preahvihear" w:hAnsi="Preahvihear" w:cs="Preahvihear"/>
          <w:sz w:val="36"/>
          <w:szCs w:val="36"/>
        </w:rPr>
        <w:t>pencil box</w:t>
      </w:r>
    </w:p>
    <w:p w14:paraId="00000004" w14:textId="77777777" w:rsidR="00163BCE" w:rsidRPr="00F250BD" w:rsidRDefault="00CA0806" w:rsidP="00F250BD">
      <w:pPr>
        <w:pStyle w:val="ListParagraph"/>
        <w:numPr>
          <w:ilvl w:val="0"/>
          <w:numId w:val="1"/>
        </w:numPr>
        <w:jc w:val="center"/>
        <w:rPr>
          <w:rFonts w:ascii="Preahvihear" w:eastAsia="Preahvihear" w:hAnsi="Preahvihear" w:cs="Preahvihear"/>
          <w:sz w:val="36"/>
          <w:szCs w:val="36"/>
        </w:rPr>
      </w:pPr>
      <w:r w:rsidRPr="00F250BD">
        <w:rPr>
          <w:rFonts w:ascii="Preahvihear" w:eastAsia="Preahvihear" w:hAnsi="Preahvihear" w:cs="Preahvihear"/>
          <w:sz w:val="36"/>
          <w:szCs w:val="36"/>
        </w:rPr>
        <w:t>#2 pencils</w:t>
      </w:r>
    </w:p>
    <w:p w14:paraId="00000005" w14:textId="77777777" w:rsidR="00163BCE" w:rsidRPr="00F250BD" w:rsidRDefault="00CA0806" w:rsidP="00F250BD">
      <w:pPr>
        <w:pStyle w:val="ListParagraph"/>
        <w:numPr>
          <w:ilvl w:val="0"/>
          <w:numId w:val="1"/>
        </w:numPr>
        <w:jc w:val="center"/>
        <w:rPr>
          <w:rFonts w:ascii="Preahvihear" w:eastAsia="Preahvihear" w:hAnsi="Preahvihear" w:cs="Preahvihear"/>
          <w:sz w:val="36"/>
          <w:szCs w:val="36"/>
        </w:rPr>
      </w:pPr>
      <w:r w:rsidRPr="00F250BD">
        <w:rPr>
          <w:rFonts w:ascii="Preahvihear" w:eastAsia="Preahvihear" w:hAnsi="Preahvihear" w:cs="Preahvihear"/>
          <w:sz w:val="36"/>
          <w:szCs w:val="36"/>
        </w:rPr>
        <w:t>24-pack of crayons</w:t>
      </w:r>
    </w:p>
    <w:p w14:paraId="00000006" w14:textId="77777777" w:rsidR="00163BCE" w:rsidRPr="00F250BD" w:rsidRDefault="00CA0806" w:rsidP="00F250BD">
      <w:pPr>
        <w:pStyle w:val="ListParagraph"/>
        <w:numPr>
          <w:ilvl w:val="0"/>
          <w:numId w:val="1"/>
        </w:numPr>
        <w:jc w:val="center"/>
        <w:rPr>
          <w:rFonts w:ascii="Preahvihear" w:eastAsia="Preahvihear" w:hAnsi="Preahvihear" w:cs="Preahvihear"/>
          <w:sz w:val="36"/>
          <w:szCs w:val="36"/>
        </w:rPr>
      </w:pPr>
      <w:r w:rsidRPr="00F250BD">
        <w:rPr>
          <w:rFonts w:ascii="Preahvihear" w:eastAsia="Preahvihear" w:hAnsi="Preahvihear" w:cs="Preahvihear"/>
          <w:sz w:val="36"/>
          <w:szCs w:val="36"/>
        </w:rPr>
        <w:t>glue sticks</w:t>
      </w:r>
    </w:p>
    <w:p w14:paraId="00000007" w14:textId="77777777" w:rsidR="00163BCE" w:rsidRPr="00F250BD" w:rsidRDefault="00CA0806" w:rsidP="00F250BD">
      <w:pPr>
        <w:pStyle w:val="ListParagraph"/>
        <w:numPr>
          <w:ilvl w:val="0"/>
          <w:numId w:val="1"/>
        </w:numPr>
        <w:jc w:val="center"/>
        <w:rPr>
          <w:rFonts w:ascii="Preahvihear" w:eastAsia="Preahvihear" w:hAnsi="Preahvihear" w:cs="Preahvihear"/>
          <w:sz w:val="36"/>
          <w:szCs w:val="36"/>
        </w:rPr>
      </w:pPr>
      <w:proofErr w:type="spellStart"/>
      <w:r w:rsidRPr="00F250BD">
        <w:rPr>
          <w:rFonts w:ascii="Preahvihear" w:eastAsia="Preahvihear" w:hAnsi="Preahvihear" w:cs="Preahvihear"/>
          <w:sz w:val="36"/>
          <w:szCs w:val="36"/>
        </w:rPr>
        <w:t>fiskars</w:t>
      </w:r>
      <w:proofErr w:type="spellEnd"/>
      <w:r w:rsidRPr="00F250BD">
        <w:rPr>
          <w:rFonts w:ascii="Preahvihear" w:eastAsia="Preahvihear" w:hAnsi="Preahvihear" w:cs="Preahvihear"/>
          <w:sz w:val="36"/>
          <w:szCs w:val="36"/>
        </w:rPr>
        <w:t xml:space="preserve"> scissors</w:t>
      </w:r>
    </w:p>
    <w:p w14:paraId="00000008" w14:textId="77777777" w:rsidR="00163BCE" w:rsidRPr="00F250BD" w:rsidRDefault="00CA0806" w:rsidP="00F250BD">
      <w:pPr>
        <w:pStyle w:val="ListParagraph"/>
        <w:numPr>
          <w:ilvl w:val="0"/>
          <w:numId w:val="1"/>
        </w:numPr>
        <w:jc w:val="center"/>
        <w:rPr>
          <w:rFonts w:ascii="Preahvihear" w:eastAsia="Preahvihear" w:hAnsi="Preahvihear" w:cs="Preahvihear"/>
          <w:sz w:val="36"/>
          <w:szCs w:val="36"/>
        </w:rPr>
      </w:pPr>
      <w:r w:rsidRPr="00F250BD">
        <w:rPr>
          <w:rFonts w:ascii="Preahvihear" w:eastAsia="Preahvihear" w:hAnsi="Preahvihear" w:cs="Preahvihear"/>
          <w:sz w:val="36"/>
          <w:szCs w:val="36"/>
        </w:rPr>
        <w:t>1 pair of headphones</w:t>
      </w:r>
    </w:p>
    <w:p w14:paraId="00000009" w14:textId="77777777" w:rsidR="00163BCE" w:rsidRPr="00F250BD" w:rsidRDefault="00CA0806" w:rsidP="00F250BD">
      <w:pPr>
        <w:pStyle w:val="ListParagraph"/>
        <w:numPr>
          <w:ilvl w:val="0"/>
          <w:numId w:val="1"/>
        </w:numPr>
        <w:jc w:val="center"/>
        <w:rPr>
          <w:rFonts w:ascii="Preahvihear" w:eastAsia="Preahvihear" w:hAnsi="Preahvihear" w:cs="Preahvihear"/>
          <w:sz w:val="36"/>
          <w:szCs w:val="36"/>
        </w:rPr>
      </w:pPr>
      <w:r w:rsidRPr="00F250BD">
        <w:rPr>
          <w:rFonts w:ascii="Preahvihear" w:eastAsia="Preahvihear" w:hAnsi="Preahvihear" w:cs="Preahvihear"/>
          <w:sz w:val="36"/>
          <w:szCs w:val="36"/>
        </w:rPr>
        <w:t>hand sanitizer</w:t>
      </w:r>
    </w:p>
    <w:sectPr w:rsidR="00163BCE" w:rsidRPr="00F250B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eahvihear">
    <w:charset w:val="00"/>
    <w:family w:val="auto"/>
    <w:pitch w:val="default"/>
    <w:embedRegular r:id="rId1" w:fontKey="{19754D01-61BD-48B0-BF85-FB9E5460F65E}"/>
    <w:embedBold r:id="rId2" w:fontKey="{A53A91CE-49CA-4134-9267-9B88FD5872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02E18E0-ADCA-4A86-BC3E-358D35CCC4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9561C35-BD64-4C41-BFC4-AD68C3EB14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10191B"/>
    <w:multiLevelType w:val="hybridMultilevel"/>
    <w:tmpl w:val="ACDE7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9040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BCE"/>
    <w:rsid w:val="00163BCE"/>
    <w:rsid w:val="00257628"/>
    <w:rsid w:val="0066242A"/>
    <w:rsid w:val="00CA0806"/>
    <w:rsid w:val="00F250BD"/>
    <w:rsid w:val="00FE5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7FAB2"/>
  <w15:docId w15:val="{941C40CB-3888-4E5C-9BBD-16B8206E8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F250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Pam Roach</cp:lastModifiedBy>
  <cp:revision>2</cp:revision>
  <dcterms:created xsi:type="dcterms:W3CDTF">2026-05-13T13:22:00Z</dcterms:created>
  <dcterms:modified xsi:type="dcterms:W3CDTF">2026-05-13T13:22:00Z</dcterms:modified>
</cp:coreProperties>
</file>