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EE64A" w14:textId="77777777" w:rsidR="000D0E6C" w:rsidRPr="000D0E6C" w:rsidRDefault="000D0E6C" w:rsidP="000D0E6C">
      <w:pPr>
        <w:rPr>
          <w:rFonts w:ascii="Aptos" w:eastAsia="Times New Roman" w:hAnsi="Aptos" w:cs="Times New Roman"/>
          <w:kern w:val="2"/>
          <w:sz w:val="28"/>
          <w:szCs w:val="28"/>
        </w:rPr>
      </w:pPr>
      <w:r w:rsidRPr="000D0E6C">
        <w:rPr>
          <w:rFonts w:ascii="Aptos" w:eastAsia="Times New Roman" w:hAnsi="Aptos" w:cs="Times New Roman"/>
          <w:kern w:val="2"/>
          <w:sz w:val="28"/>
          <w:szCs w:val="28"/>
        </w:rPr>
        <w:t>The Hickman County Finance Office will be accepting sealed bids for “Annual Sealing and Striping”.</w:t>
      </w:r>
    </w:p>
    <w:p w14:paraId="5B356937" w14:textId="77777777" w:rsidR="000D0E6C" w:rsidRPr="000D0E6C" w:rsidRDefault="000D0E6C" w:rsidP="000D0E6C">
      <w:pPr>
        <w:rPr>
          <w:rFonts w:ascii="Aptos" w:eastAsia="Times New Roman" w:hAnsi="Aptos" w:cs="Times New Roman"/>
          <w:kern w:val="2"/>
          <w:sz w:val="28"/>
          <w:szCs w:val="28"/>
        </w:rPr>
      </w:pPr>
      <w:r w:rsidRPr="000D0E6C">
        <w:rPr>
          <w:rFonts w:ascii="Aptos" w:eastAsia="Times New Roman" w:hAnsi="Aptos" w:cs="Times New Roman"/>
          <w:kern w:val="2"/>
          <w:sz w:val="28"/>
          <w:szCs w:val="28"/>
        </w:rPr>
        <w:t xml:space="preserve">Bid prices must be good for </w:t>
      </w:r>
      <w:r w:rsidRPr="000D0E6C">
        <w:rPr>
          <w:rFonts w:ascii="Aptos" w:eastAsia="Times New Roman" w:hAnsi="Aptos" w:cs="Times New Roman"/>
          <w:b/>
          <w:bCs/>
          <w:i/>
          <w:iCs/>
          <w:kern w:val="2"/>
          <w:sz w:val="28"/>
          <w:szCs w:val="28"/>
        </w:rPr>
        <w:t>July 1, 2026 – June 30, 2027</w:t>
      </w:r>
      <w:r w:rsidRPr="000D0E6C">
        <w:rPr>
          <w:rFonts w:ascii="Aptos" w:eastAsia="Times New Roman" w:hAnsi="Aptos" w:cs="Times New Roman"/>
          <w:kern w:val="2"/>
          <w:sz w:val="28"/>
          <w:szCs w:val="28"/>
        </w:rPr>
        <w:t>.</w:t>
      </w:r>
    </w:p>
    <w:p w14:paraId="2B1255FF" w14:textId="77777777" w:rsidR="000D0E6C" w:rsidRPr="000D0E6C" w:rsidRDefault="000D0E6C" w:rsidP="000D0E6C">
      <w:pPr>
        <w:rPr>
          <w:rFonts w:ascii="Aptos" w:eastAsia="Times New Roman" w:hAnsi="Aptos" w:cs="Times New Roman"/>
          <w:kern w:val="2"/>
          <w:sz w:val="28"/>
          <w:szCs w:val="28"/>
        </w:rPr>
      </w:pPr>
      <w:r w:rsidRPr="000D0E6C">
        <w:rPr>
          <w:rFonts w:ascii="Aptos" w:eastAsia="Times New Roman" w:hAnsi="Aptos" w:cs="Times New Roman"/>
          <w:kern w:val="2"/>
          <w:sz w:val="28"/>
          <w:szCs w:val="28"/>
        </w:rPr>
        <w:t>All bidders are required to submit a conflict-of-interest disclosure form that can be obtained at https://www.hickmank12.org/requestforproposal.</w:t>
      </w:r>
    </w:p>
    <w:p w14:paraId="7979EA81" w14:textId="77777777" w:rsidR="000D0E6C" w:rsidRPr="000D0E6C" w:rsidRDefault="000D0E6C" w:rsidP="000D0E6C">
      <w:pPr>
        <w:rPr>
          <w:rFonts w:ascii="Aptos" w:eastAsia="Times New Roman" w:hAnsi="Aptos" w:cs="Times New Roman"/>
          <w:kern w:val="2"/>
          <w:sz w:val="28"/>
          <w:szCs w:val="28"/>
        </w:rPr>
      </w:pPr>
      <w:r w:rsidRPr="000D0E6C">
        <w:rPr>
          <w:rFonts w:ascii="Aptos" w:eastAsia="Times New Roman" w:hAnsi="Aptos" w:cs="Times New Roman"/>
          <w:kern w:val="2"/>
          <w:sz w:val="28"/>
          <w:szCs w:val="28"/>
        </w:rPr>
        <w:t xml:space="preserve">Specifications may be found at </w:t>
      </w:r>
      <w:bookmarkStart w:id="0" w:name="_Hlk171947149"/>
      <w:r w:rsidRPr="000D0E6C">
        <w:rPr>
          <w:rFonts w:ascii="Aptos" w:eastAsia="Times New Roman" w:hAnsi="Aptos" w:cs="Times New Roman"/>
          <w:kern w:val="2"/>
          <w:sz w:val="28"/>
          <w:szCs w:val="28"/>
        </w:rPr>
        <w:fldChar w:fldCharType="begin"/>
      </w:r>
      <w:r w:rsidRPr="000D0E6C">
        <w:rPr>
          <w:rFonts w:ascii="Aptos" w:eastAsia="Times New Roman" w:hAnsi="Aptos" w:cs="Times New Roman"/>
          <w:kern w:val="2"/>
          <w:sz w:val="28"/>
          <w:szCs w:val="28"/>
        </w:rPr>
        <w:instrText>HYPERLINK "https://www.hickmank12.org/requestforproposal"</w:instrText>
      </w:r>
      <w:r w:rsidRPr="000D0E6C">
        <w:rPr>
          <w:rFonts w:ascii="Aptos" w:eastAsia="Times New Roman" w:hAnsi="Aptos" w:cs="Times New Roman"/>
          <w:kern w:val="2"/>
          <w:sz w:val="28"/>
          <w:szCs w:val="28"/>
        </w:rPr>
      </w:r>
      <w:r w:rsidRPr="000D0E6C">
        <w:rPr>
          <w:rFonts w:ascii="Aptos" w:eastAsia="Times New Roman" w:hAnsi="Aptos" w:cs="Times New Roman"/>
          <w:kern w:val="2"/>
          <w:sz w:val="28"/>
          <w:szCs w:val="28"/>
        </w:rPr>
        <w:fldChar w:fldCharType="separate"/>
      </w:r>
      <w:r w:rsidRPr="000D0E6C">
        <w:rPr>
          <w:rFonts w:ascii="Aptos" w:eastAsia="Times New Roman" w:hAnsi="Aptos" w:cs="Times New Roman"/>
          <w:color w:val="467886"/>
          <w:kern w:val="2"/>
          <w:sz w:val="28"/>
          <w:szCs w:val="28"/>
          <w:u w:val="single"/>
        </w:rPr>
        <w:t>https://www.hickmank12.org/requestforproposal</w:t>
      </w:r>
      <w:bookmarkEnd w:id="0"/>
      <w:r w:rsidRPr="000D0E6C">
        <w:rPr>
          <w:rFonts w:ascii="Aptos" w:eastAsia="Times New Roman" w:hAnsi="Aptos" w:cs="Times New Roman"/>
          <w:kern w:val="2"/>
          <w:sz w:val="28"/>
          <w:szCs w:val="28"/>
        </w:rPr>
        <w:fldChar w:fldCharType="end"/>
      </w:r>
      <w:r w:rsidRPr="000D0E6C">
        <w:rPr>
          <w:rFonts w:ascii="Aptos" w:eastAsia="Times New Roman" w:hAnsi="Aptos" w:cs="Times New Roman"/>
          <w:kern w:val="2"/>
          <w:sz w:val="28"/>
          <w:szCs w:val="28"/>
        </w:rPr>
        <w:t xml:space="preserve">, or by contacting the building maintenance office at 931-729-3391 </w:t>
      </w:r>
      <w:proofErr w:type="spellStart"/>
      <w:r w:rsidRPr="000D0E6C">
        <w:rPr>
          <w:rFonts w:ascii="Aptos" w:eastAsia="Times New Roman" w:hAnsi="Aptos" w:cs="Times New Roman"/>
          <w:kern w:val="2"/>
          <w:sz w:val="28"/>
          <w:szCs w:val="28"/>
        </w:rPr>
        <w:t>ext</w:t>
      </w:r>
      <w:proofErr w:type="spellEnd"/>
      <w:r w:rsidRPr="000D0E6C">
        <w:rPr>
          <w:rFonts w:ascii="Aptos" w:eastAsia="Times New Roman" w:hAnsi="Aptos" w:cs="Times New Roman"/>
          <w:kern w:val="2"/>
          <w:sz w:val="28"/>
          <w:szCs w:val="28"/>
        </w:rPr>
        <w:t xml:space="preserve"> 3.</w:t>
      </w:r>
    </w:p>
    <w:p w14:paraId="55265305" w14:textId="77777777" w:rsidR="000D0E6C" w:rsidRPr="000D0E6C" w:rsidRDefault="000D0E6C" w:rsidP="000D0E6C">
      <w:pPr>
        <w:rPr>
          <w:rFonts w:ascii="Aptos" w:eastAsia="Times New Roman" w:hAnsi="Aptos" w:cs="Times New Roman"/>
          <w:kern w:val="2"/>
          <w:sz w:val="28"/>
          <w:szCs w:val="28"/>
        </w:rPr>
      </w:pPr>
      <w:r w:rsidRPr="000D0E6C">
        <w:rPr>
          <w:rFonts w:ascii="Aptos" w:eastAsia="Times New Roman" w:hAnsi="Aptos" w:cs="Times New Roman"/>
          <w:kern w:val="2"/>
          <w:sz w:val="28"/>
          <w:szCs w:val="28"/>
        </w:rPr>
        <w:t xml:space="preserve">Bidders must meet TCA 49-5-406 and all other state, federal and local </w:t>
      </w:r>
      <w:proofErr w:type="gramStart"/>
      <w:r w:rsidRPr="000D0E6C">
        <w:rPr>
          <w:rFonts w:ascii="Aptos" w:eastAsia="Times New Roman" w:hAnsi="Aptos" w:cs="Times New Roman"/>
          <w:kern w:val="2"/>
          <w:sz w:val="28"/>
          <w:szCs w:val="28"/>
        </w:rPr>
        <w:t>guidelines</w:t>
      </w:r>
      <w:proofErr w:type="gramEnd"/>
      <w:r w:rsidRPr="000D0E6C">
        <w:rPr>
          <w:rFonts w:ascii="Aptos" w:eastAsia="Times New Roman" w:hAnsi="Aptos" w:cs="Times New Roman"/>
          <w:kern w:val="2"/>
          <w:sz w:val="28"/>
          <w:szCs w:val="28"/>
        </w:rPr>
        <w:t xml:space="preserve"> and laws regarding working on school properties.  </w:t>
      </w:r>
    </w:p>
    <w:p w14:paraId="3A4BBFE8" w14:textId="77777777" w:rsidR="000D0E6C" w:rsidRPr="000D0E6C" w:rsidRDefault="000D0E6C" w:rsidP="000D0E6C">
      <w:pPr>
        <w:rPr>
          <w:rFonts w:ascii="Aptos" w:eastAsia="Times New Roman" w:hAnsi="Aptos" w:cs="Times New Roman"/>
          <w:kern w:val="2"/>
          <w:sz w:val="28"/>
          <w:szCs w:val="28"/>
        </w:rPr>
      </w:pPr>
      <w:r w:rsidRPr="000D0E6C">
        <w:rPr>
          <w:rFonts w:ascii="Aptos" w:eastAsia="Times New Roman" w:hAnsi="Aptos" w:cs="Times New Roman"/>
          <w:kern w:val="2"/>
          <w:sz w:val="28"/>
          <w:szCs w:val="28"/>
        </w:rPr>
        <w:t>Bidders are required to attach:</w:t>
      </w:r>
    </w:p>
    <w:p w14:paraId="070E0000" w14:textId="77777777" w:rsidR="000D0E6C" w:rsidRPr="000D0E6C" w:rsidRDefault="000D0E6C" w:rsidP="000D0E6C">
      <w:pPr>
        <w:numPr>
          <w:ilvl w:val="0"/>
          <w:numId w:val="1"/>
        </w:numPr>
        <w:contextualSpacing/>
        <w:rPr>
          <w:rFonts w:ascii="Aptos" w:eastAsia="Times New Roman" w:hAnsi="Aptos" w:cs="Times New Roman"/>
          <w:kern w:val="2"/>
          <w:sz w:val="28"/>
          <w:szCs w:val="28"/>
        </w:rPr>
      </w:pPr>
      <w:r w:rsidRPr="000D0E6C">
        <w:rPr>
          <w:rFonts w:ascii="Aptos" w:eastAsia="Times New Roman" w:hAnsi="Aptos" w:cs="Times New Roman"/>
          <w:kern w:val="2"/>
          <w:sz w:val="28"/>
          <w:szCs w:val="28"/>
        </w:rPr>
        <w:t>TN business license</w:t>
      </w:r>
    </w:p>
    <w:p w14:paraId="3F22B5E0" w14:textId="77777777" w:rsidR="000D0E6C" w:rsidRPr="000D0E6C" w:rsidRDefault="000D0E6C" w:rsidP="000D0E6C">
      <w:pPr>
        <w:numPr>
          <w:ilvl w:val="0"/>
          <w:numId w:val="1"/>
        </w:numPr>
        <w:contextualSpacing/>
        <w:rPr>
          <w:rFonts w:ascii="Aptos" w:eastAsia="Times New Roman" w:hAnsi="Aptos" w:cs="Times New Roman"/>
          <w:kern w:val="2"/>
          <w:sz w:val="28"/>
          <w:szCs w:val="28"/>
        </w:rPr>
      </w:pPr>
      <w:r w:rsidRPr="000D0E6C">
        <w:rPr>
          <w:rFonts w:ascii="Aptos" w:eastAsia="Times New Roman" w:hAnsi="Aptos" w:cs="Times New Roman"/>
          <w:kern w:val="2"/>
          <w:sz w:val="28"/>
          <w:szCs w:val="28"/>
        </w:rPr>
        <w:t xml:space="preserve">1-million-dollar liability insurance </w:t>
      </w:r>
    </w:p>
    <w:p w14:paraId="31A81CDB" w14:textId="77777777" w:rsidR="000D0E6C" w:rsidRPr="000D0E6C" w:rsidRDefault="000D0E6C" w:rsidP="000D0E6C">
      <w:pPr>
        <w:numPr>
          <w:ilvl w:val="0"/>
          <w:numId w:val="1"/>
        </w:numPr>
        <w:contextualSpacing/>
        <w:rPr>
          <w:rFonts w:ascii="Aptos" w:eastAsia="Times New Roman" w:hAnsi="Aptos" w:cs="Times New Roman"/>
          <w:kern w:val="2"/>
          <w:sz w:val="28"/>
          <w:szCs w:val="28"/>
        </w:rPr>
      </w:pPr>
      <w:r w:rsidRPr="000D0E6C">
        <w:rPr>
          <w:rFonts w:ascii="Aptos" w:eastAsia="Times New Roman" w:hAnsi="Aptos" w:cs="Times New Roman"/>
          <w:kern w:val="2"/>
          <w:sz w:val="28"/>
          <w:szCs w:val="28"/>
        </w:rPr>
        <w:t>workers compensation insurance</w:t>
      </w:r>
    </w:p>
    <w:p w14:paraId="1967C62B" w14:textId="77777777" w:rsidR="000D0E6C" w:rsidRPr="000D0E6C" w:rsidRDefault="000D0E6C" w:rsidP="000D0E6C">
      <w:pPr>
        <w:numPr>
          <w:ilvl w:val="0"/>
          <w:numId w:val="1"/>
        </w:numPr>
        <w:contextualSpacing/>
        <w:rPr>
          <w:rFonts w:ascii="Aptos" w:eastAsia="Times New Roman" w:hAnsi="Aptos" w:cs="Times New Roman"/>
          <w:kern w:val="2"/>
          <w:sz w:val="28"/>
          <w:szCs w:val="28"/>
        </w:rPr>
      </w:pPr>
      <w:r w:rsidRPr="000D0E6C">
        <w:rPr>
          <w:rFonts w:ascii="Aptos" w:eastAsia="Times New Roman" w:hAnsi="Aptos" w:cs="Times New Roman"/>
          <w:kern w:val="2"/>
          <w:sz w:val="28"/>
          <w:szCs w:val="28"/>
        </w:rPr>
        <w:t xml:space="preserve">A conflict-of-interest disclosure form can be obtained at </w:t>
      </w:r>
      <w:hyperlink r:id="rId5" w:history="1">
        <w:r w:rsidRPr="000D0E6C">
          <w:rPr>
            <w:rFonts w:ascii="Aptos" w:eastAsia="Times New Roman" w:hAnsi="Aptos" w:cs="Times New Roman"/>
            <w:color w:val="467886"/>
            <w:kern w:val="2"/>
            <w:sz w:val="28"/>
            <w:szCs w:val="28"/>
            <w:u w:val="single"/>
          </w:rPr>
          <w:t>https://ww.hickmank12.org/requestforproposal.</w:t>
        </w:r>
      </w:hyperlink>
      <w:r w:rsidRPr="000D0E6C">
        <w:rPr>
          <w:rFonts w:ascii="Aptos" w:eastAsia="Times New Roman" w:hAnsi="Aptos" w:cs="Times New Roman"/>
          <w:kern w:val="2"/>
          <w:sz w:val="28"/>
          <w:szCs w:val="28"/>
        </w:rPr>
        <w:t xml:space="preserve">  </w:t>
      </w:r>
    </w:p>
    <w:p w14:paraId="3D2A1379" w14:textId="77777777" w:rsidR="000D0E6C" w:rsidRPr="000D0E6C" w:rsidRDefault="000D0E6C" w:rsidP="000D0E6C">
      <w:pPr>
        <w:numPr>
          <w:ilvl w:val="0"/>
          <w:numId w:val="1"/>
        </w:numPr>
        <w:contextualSpacing/>
        <w:rPr>
          <w:rFonts w:ascii="Aptos" w:eastAsia="Times New Roman" w:hAnsi="Aptos" w:cs="Times New Roman"/>
          <w:kern w:val="2"/>
          <w:sz w:val="28"/>
          <w:szCs w:val="28"/>
        </w:rPr>
      </w:pPr>
      <w:r w:rsidRPr="000D0E6C">
        <w:rPr>
          <w:rFonts w:ascii="Aptos" w:eastAsia="Times New Roman" w:hAnsi="Aptos" w:cs="Times New Roman"/>
          <w:kern w:val="2"/>
          <w:sz w:val="28"/>
          <w:szCs w:val="28"/>
        </w:rPr>
        <w:t>Iran Divestment Act Certification</w:t>
      </w:r>
    </w:p>
    <w:p w14:paraId="1239D71C" w14:textId="77777777" w:rsidR="000D0E6C" w:rsidRPr="000D0E6C" w:rsidRDefault="000D0E6C" w:rsidP="000D0E6C">
      <w:pPr>
        <w:numPr>
          <w:ilvl w:val="0"/>
          <w:numId w:val="1"/>
        </w:numPr>
        <w:contextualSpacing/>
        <w:rPr>
          <w:rFonts w:ascii="Aptos" w:eastAsia="Times New Roman" w:hAnsi="Aptos" w:cs="Times New Roman"/>
          <w:kern w:val="2"/>
          <w:sz w:val="28"/>
          <w:szCs w:val="28"/>
        </w:rPr>
      </w:pPr>
      <w:r w:rsidRPr="000D0E6C">
        <w:rPr>
          <w:rFonts w:ascii="Aptos" w:eastAsia="Times New Roman" w:hAnsi="Aptos" w:cs="Times New Roman"/>
          <w:kern w:val="2"/>
          <w:sz w:val="28"/>
          <w:szCs w:val="28"/>
        </w:rPr>
        <w:t>Non-Boycott of Israel Certification</w:t>
      </w:r>
    </w:p>
    <w:p w14:paraId="4FFE11F5" w14:textId="77777777" w:rsidR="000D0E6C" w:rsidRPr="000D0E6C" w:rsidRDefault="000D0E6C" w:rsidP="000D0E6C">
      <w:pPr>
        <w:numPr>
          <w:ilvl w:val="0"/>
          <w:numId w:val="1"/>
        </w:numPr>
        <w:contextualSpacing/>
        <w:rPr>
          <w:rFonts w:ascii="Aptos" w:eastAsia="Times New Roman" w:hAnsi="Aptos" w:cs="Times New Roman"/>
          <w:kern w:val="2"/>
          <w:sz w:val="28"/>
          <w:szCs w:val="28"/>
        </w:rPr>
      </w:pPr>
      <w:r w:rsidRPr="000D0E6C">
        <w:rPr>
          <w:rFonts w:ascii="Aptos" w:eastAsia="Times New Roman" w:hAnsi="Aptos" w:cs="Times New Roman"/>
          <w:kern w:val="2"/>
          <w:sz w:val="28"/>
          <w:szCs w:val="28"/>
        </w:rPr>
        <w:t>Background Acknowledgement Form</w:t>
      </w:r>
    </w:p>
    <w:p w14:paraId="6103B41A" w14:textId="77777777" w:rsidR="000D0E6C" w:rsidRPr="000D0E6C" w:rsidRDefault="000D0E6C" w:rsidP="000D0E6C">
      <w:pPr>
        <w:ind w:left="720"/>
        <w:contextualSpacing/>
        <w:rPr>
          <w:rFonts w:ascii="Aptos" w:eastAsia="Times New Roman" w:hAnsi="Aptos" w:cs="Times New Roman"/>
          <w:kern w:val="2"/>
          <w:sz w:val="28"/>
          <w:szCs w:val="28"/>
        </w:rPr>
      </w:pPr>
    </w:p>
    <w:p w14:paraId="662129F3" w14:textId="77777777" w:rsidR="000D0E6C" w:rsidRPr="000D0E6C" w:rsidRDefault="000D0E6C" w:rsidP="000D0E6C">
      <w:pPr>
        <w:rPr>
          <w:rFonts w:ascii="Aptos" w:eastAsia="Times New Roman" w:hAnsi="Aptos" w:cs="Times New Roman"/>
          <w:kern w:val="2"/>
          <w:sz w:val="28"/>
          <w:szCs w:val="28"/>
        </w:rPr>
      </w:pPr>
      <w:r w:rsidRPr="000D0E6C">
        <w:rPr>
          <w:rFonts w:ascii="Aptos" w:eastAsia="Times New Roman" w:hAnsi="Aptos" w:cs="Times New Roman"/>
          <w:kern w:val="2"/>
          <w:sz w:val="28"/>
          <w:szCs w:val="28"/>
        </w:rPr>
        <w:t>Sealed bids must be mailed, or hand delivered to the Hickman County Finance Office, 114 North Central Ave, Suite 203, Centerville, TN 37033 and clearly marked “Annual Paving, Patching, and Striping Bid” on the outside of the mailing envelope.</w:t>
      </w:r>
    </w:p>
    <w:p w14:paraId="21534DAF" w14:textId="77777777" w:rsidR="000D0E6C" w:rsidRPr="000D0E6C" w:rsidRDefault="000D0E6C" w:rsidP="000D0E6C">
      <w:pPr>
        <w:rPr>
          <w:rFonts w:ascii="Aptos" w:eastAsia="Times New Roman" w:hAnsi="Aptos" w:cs="Times New Roman"/>
          <w:kern w:val="2"/>
          <w:sz w:val="28"/>
          <w:szCs w:val="28"/>
        </w:rPr>
      </w:pPr>
      <w:r w:rsidRPr="000D0E6C">
        <w:rPr>
          <w:rFonts w:ascii="Aptos" w:eastAsia="Times New Roman" w:hAnsi="Aptos" w:cs="Times New Roman"/>
          <w:kern w:val="2"/>
          <w:sz w:val="28"/>
          <w:szCs w:val="28"/>
        </w:rPr>
        <w:t xml:space="preserve">Bids will be opened on </w:t>
      </w:r>
      <w:r w:rsidRPr="000D0E6C">
        <w:rPr>
          <w:rFonts w:ascii="Aptos" w:eastAsia="Times New Roman" w:hAnsi="Aptos" w:cs="Times New Roman"/>
          <w:kern w:val="2"/>
          <w:sz w:val="28"/>
          <w:szCs w:val="28"/>
          <w:highlight w:val="yellow"/>
        </w:rPr>
        <w:t>May 12, 2026, at 11:00 a.m</w:t>
      </w:r>
      <w:r w:rsidRPr="000D0E6C">
        <w:rPr>
          <w:rFonts w:ascii="Aptos" w:eastAsia="Times New Roman" w:hAnsi="Aptos" w:cs="Times New Roman"/>
          <w:kern w:val="2"/>
          <w:sz w:val="28"/>
          <w:szCs w:val="28"/>
        </w:rPr>
        <w:t xml:space="preserve">. in the Finance Office.  </w:t>
      </w:r>
    </w:p>
    <w:p w14:paraId="13D7F676" w14:textId="77777777" w:rsidR="000D0E6C" w:rsidRPr="000D0E6C" w:rsidRDefault="000D0E6C" w:rsidP="000D0E6C">
      <w:pPr>
        <w:rPr>
          <w:rFonts w:ascii="Aptos" w:eastAsia="Times New Roman" w:hAnsi="Aptos" w:cs="Times New Roman"/>
          <w:kern w:val="2"/>
          <w:sz w:val="28"/>
          <w:szCs w:val="28"/>
        </w:rPr>
      </w:pPr>
      <w:r w:rsidRPr="000D0E6C">
        <w:rPr>
          <w:rFonts w:ascii="Aptos" w:eastAsia="Times New Roman" w:hAnsi="Aptos" w:cs="Times New Roman"/>
          <w:kern w:val="2"/>
          <w:sz w:val="28"/>
          <w:szCs w:val="28"/>
        </w:rPr>
        <w:t xml:space="preserve">The Hickman County Board of Education reserves the right to accept and reject </w:t>
      </w:r>
      <w:proofErr w:type="gramStart"/>
      <w:r w:rsidRPr="000D0E6C">
        <w:rPr>
          <w:rFonts w:ascii="Aptos" w:eastAsia="Times New Roman" w:hAnsi="Aptos" w:cs="Times New Roman"/>
          <w:kern w:val="2"/>
          <w:sz w:val="28"/>
          <w:szCs w:val="28"/>
        </w:rPr>
        <w:t>any and all</w:t>
      </w:r>
      <w:proofErr w:type="gramEnd"/>
      <w:r w:rsidRPr="000D0E6C">
        <w:rPr>
          <w:rFonts w:ascii="Aptos" w:eastAsia="Times New Roman" w:hAnsi="Aptos" w:cs="Times New Roman"/>
          <w:kern w:val="2"/>
          <w:sz w:val="28"/>
          <w:szCs w:val="28"/>
        </w:rPr>
        <w:t xml:space="preserve"> bids or parts of bids, and to waive any informalities that may prevent the acceptance of a better bid.</w:t>
      </w:r>
    </w:p>
    <w:p w14:paraId="7F75ECC1" w14:textId="77777777" w:rsidR="00985119" w:rsidRDefault="00985119"/>
    <w:sectPr w:rsidR="00985119" w:rsidSect="00D42ED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B37A10"/>
    <w:multiLevelType w:val="hybridMultilevel"/>
    <w:tmpl w:val="FAD0C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E6C"/>
    <w:rsid w:val="000D0E6C"/>
    <w:rsid w:val="00985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3F8E7"/>
  <w15:chartTrackingRefBased/>
  <w15:docId w15:val="{B80F7256-82FF-4F7C-BE4D-319098743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hickmank12.org/requestforproposal%20%20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232</Words>
  <Characters>1326</Characters>
  <Application>Microsoft Office Word</Application>
  <DocSecurity>0</DocSecurity>
  <Lines>11</Lines>
  <Paragraphs>3</Paragraphs>
  <ScaleCrop>false</ScaleCrop>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Breece</dc:creator>
  <cp:keywords/>
  <dc:description/>
  <cp:lastModifiedBy>Debbie Breece</cp:lastModifiedBy>
  <cp:revision>1</cp:revision>
  <dcterms:created xsi:type="dcterms:W3CDTF">2026-04-14T16:08:00Z</dcterms:created>
  <dcterms:modified xsi:type="dcterms:W3CDTF">2026-04-14T16:10:00Z</dcterms:modified>
</cp:coreProperties>
</file>