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37D" w:rsidRPr="00AE487B" w:rsidRDefault="00DF537D" w:rsidP="00DF537D">
      <w:pPr>
        <w:pStyle w:val="NoSpacing"/>
        <w:jc w:val="center"/>
        <w:rPr>
          <w:b/>
        </w:rPr>
      </w:pPr>
      <w:bookmarkStart w:id="0" w:name="_GoBack"/>
      <w:bookmarkEnd w:id="0"/>
      <w:r w:rsidRPr="00AE487B">
        <w:rPr>
          <w:b/>
        </w:rPr>
        <w:t>Calhoun County Public Schools</w:t>
      </w:r>
    </w:p>
    <w:p w:rsidR="00DF537D" w:rsidRPr="00AE487B" w:rsidRDefault="00DF537D" w:rsidP="00DF537D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DF537D" w:rsidRPr="00AE487B" w:rsidRDefault="00DF537D" w:rsidP="00DF537D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DF537D" w:rsidRDefault="00DF537D" w:rsidP="00DF537D">
      <w:pPr>
        <w:pStyle w:val="NoSpacing"/>
        <w:jc w:val="center"/>
        <w:rPr>
          <w:b/>
        </w:rPr>
      </w:pPr>
      <w:r>
        <w:rPr>
          <w:b/>
        </w:rPr>
        <w:t>December 17, 2018</w:t>
      </w:r>
    </w:p>
    <w:p w:rsidR="00DF537D" w:rsidRDefault="00DF537D" w:rsidP="00DF537D">
      <w:pPr>
        <w:pStyle w:val="NoSpacing"/>
        <w:jc w:val="center"/>
        <w:rPr>
          <w:b/>
        </w:rPr>
      </w:pPr>
      <w:r>
        <w:rPr>
          <w:b/>
        </w:rPr>
        <w:t>7:30 P.M</w:t>
      </w:r>
    </w:p>
    <w:p w:rsidR="00DF537D" w:rsidRDefault="00DF537D" w:rsidP="00DF537D">
      <w:pPr>
        <w:pStyle w:val="NoSpacing"/>
        <w:jc w:val="center"/>
        <w:rPr>
          <w:b/>
        </w:rPr>
      </w:pPr>
    </w:p>
    <w:p w:rsidR="00DF537D" w:rsidRDefault="00DF537D" w:rsidP="00DF537D">
      <w:pPr>
        <w:pStyle w:val="NoSpacing"/>
        <w:jc w:val="center"/>
        <w:rPr>
          <w:b/>
        </w:rPr>
      </w:pPr>
    </w:p>
    <w:p w:rsidR="00DF537D" w:rsidRDefault="00DF537D" w:rsidP="00DF537D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Ms. Debra Fredrick, Secretary; Mrs. Sandra Tucker, Mr. Ned Nelson.</w:t>
      </w: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DF537D" w:rsidRDefault="00DF537D" w:rsidP="00DF537D">
      <w:pPr>
        <w:pStyle w:val="NoSpacing"/>
      </w:pPr>
    </w:p>
    <w:p w:rsidR="00DF537D" w:rsidRPr="0024740A" w:rsidRDefault="0024740A" w:rsidP="0024740A">
      <w:pPr>
        <w:tabs>
          <w:tab w:val="left" w:pos="90"/>
        </w:tabs>
        <w:ind w:left="720" w:hanging="720"/>
        <w:rPr>
          <w:sz w:val="22"/>
          <w:szCs w:val="22"/>
        </w:rPr>
      </w:pPr>
      <w:r>
        <w:t>3.</w:t>
      </w:r>
      <w:r w:rsidR="00DF537D">
        <w:t xml:space="preserve"> </w:t>
      </w:r>
      <w:r w:rsidR="00DF537D">
        <w:tab/>
      </w:r>
      <w:r w:rsidR="00DF537D" w:rsidRPr="0024740A">
        <w:rPr>
          <w:b/>
          <w:u w:val="single"/>
        </w:rPr>
        <w:t>Approval of Agenda</w:t>
      </w:r>
      <w:r w:rsidR="00DF537D">
        <w:t xml:space="preserve">:  </w:t>
      </w:r>
      <w:r w:rsidR="00DF537D" w:rsidRPr="0024740A">
        <w:rPr>
          <w:sz w:val="22"/>
          <w:szCs w:val="22"/>
        </w:rPr>
        <w:t>Mr. Nelson mov</w:t>
      </w:r>
      <w:r>
        <w:rPr>
          <w:sz w:val="22"/>
          <w:szCs w:val="22"/>
        </w:rPr>
        <w:t>ed, with a second by M</w:t>
      </w:r>
      <w:r w:rsidR="00DF537D" w:rsidRPr="0024740A">
        <w:rPr>
          <w:sz w:val="22"/>
          <w:szCs w:val="22"/>
        </w:rPr>
        <w:t xml:space="preserve">s. Fredrick, to approve the December 17, 2018 amended agenda to include </w:t>
      </w:r>
      <w:r w:rsidR="00DF537D" w:rsidRPr="0024740A">
        <w:rPr>
          <w:rFonts w:cs="Arial"/>
          <w:color w:val="222222"/>
          <w:sz w:val="22"/>
          <w:szCs w:val="22"/>
          <w:shd w:val="clear" w:color="auto" w:fill="FFFFFF"/>
        </w:rPr>
        <w:t>Exit 125 Transportation and Land Use Study</w:t>
      </w:r>
      <w:r w:rsidRPr="0024740A">
        <w:rPr>
          <w:rFonts w:cs="Arial"/>
          <w:color w:val="222222"/>
          <w:sz w:val="22"/>
          <w:szCs w:val="22"/>
          <w:shd w:val="clear" w:color="auto" w:fill="FFFFFF"/>
        </w:rPr>
        <w:t xml:space="preserve"> and the Superintendent’s Evaluation </w:t>
      </w:r>
      <w:r w:rsidR="00DF537D" w:rsidRPr="0024740A">
        <w:rPr>
          <w:rFonts w:cs="Arial"/>
          <w:color w:val="222222"/>
          <w:sz w:val="22"/>
          <w:szCs w:val="22"/>
          <w:shd w:val="clear" w:color="auto" w:fill="FFFFFF"/>
        </w:rPr>
        <w:t>under</w:t>
      </w:r>
      <w:r w:rsidRPr="0024740A">
        <w:rPr>
          <w:rFonts w:cs="Arial"/>
          <w:color w:val="222222"/>
          <w:sz w:val="22"/>
          <w:szCs w:val="22"/>
          <w:shd w:val="clear" w:color="auto" w:fill="FFFFFF"/>
        </w:rPr>
        <w:t xml:space="preserve"> the Chairperson’s Report and</w:t>
      </w:r>
      <w:r w:rsidR="00DF537D" w:rsidRPr="0024740A">
        <w:rPr>
          <w:sz w:val="22"/>
          <w:szCs w:val="22"/>
        </w:rPr>
        <w:t xml:space="preserve"> the Superintendent’s Report.    Passed unanimously</w:t>
      </w:r>
      <w:r w:rsidR="00813C84">
        <w:rPr>
          <w:sz w:val="22"/>
          <w:szCs w:val="22"/>
        </w:rPr>
        <w:t>.</w:t>
      </w:r>
    </w:p>
    <w:p w:rsidR="0024740A" w:rsidRPr="0024740A" w:rsidRDefault="0024740A" w:rsidP="0024740A">
      <w:pPr>
        <w:tabs>
          <w:tab w:val="left" w:pos="90"/>
        </w:tabs>
        <w:ind w:left="720" w:hanging="720"/>
        <w:rPr>
          <w:sz w:val="22"/>
          <w:szCs w:val="22"/>
        </w:rPr>
      </w:pPr>
    </w:p>
    <w:p w:rsidR="0024740A" w:rsidRDefault="00DF537D" w:rsidP="0024740A">
      <w:pPr>
        <w:pStyle w:val="NoSpacing"/>
        <w:ind w:left="720" w:hanging="720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</w:t>
      </w:r>
      <w:r w:rsidR="0024740A">
        <w:t>Ms. Fredrick moved, with a second by Mr. Nelso</w:t>
      </w:r>
      <w:r w:rsidR="00A92CB2">
        <w:t>n, to approve the minutes of</w:t>
      </w:r>
      <w:r w:rsidR="0024740A">
        <w:t xml:space="preserve"> November 26, 2018 and December 10, 2018 as submitted.  Passed unanimously.  (Copies attached.)</w:t>
      </w:r>
    </w:p>
    <w:p w:rsidR="00DF537D" w:rsidRDefault="00DF537D" w:rsidP="00DF537D">
      <w:pPr>
        <w:pStyle w:val="NoSpacing"/>
        <w:ind w:left="720" w:hanging="720"/>
      </w:pPr>
    </w:p>
    <w:p w:rsidR="00DF537D" w:rsidRDefault="00DF537D" w:rsidP="0024740A">
      <w:pPr>
        <w:pStyle w:val="NoSpacing"/>
        <w:ind w:left="720" w:hanging="720"/>
      </w:pPr>
      <w:r w:rsidRPr="00444B1B">
        <w:t>5.</w:t>
      </w:r>
      <w:r w:rsidRPr="00444B1B">
        <w:tab/>
      </w:r>
      <w:r>
        <w:rPr>
          <w:b/>
          <w:u w:val="single"/>
        </w:rPr>
        <w:t>Public Participation</w:t>
      </w:r>
      <w:r>
        <w:rPr>
          <w:b/>
        </w:rPr>
        <w:t xml:space="preserve">:  </w:t>
      </w:r>
      <w:r w:rsidR="0024740A">
        <w:t>No public participation.</w:t>
      </w:r>
    </w:p>
    <w:p w:rsidR="0024740A" w:rsidRPr="0024740A" w:rsidRDefault="0024740A" w:rsidP="0024740A">
      <w:pPr>
        <w:pStyle w:val="NoSpacing"/>
        <w:ind w:left="720" w:hanging="720"/>
      </w:pPr>
    </w:p>
    <w:p w:rsidR="00DF537D" w:rsidRDefault="00DF537D" w:rsidP="00DF537D">
      <w:pPr>
        <w:pStyle w:val="NoSpacing"/>
        <w:ind w:left="720" w:hanging="720"/>
      </w:pPr>
      <w:r>
        <w:t xml:space="preserve">6.  </w:t>
      </w:r>
      <w:r>
        <w:tab/>
      </w:r>
      <w:r w:rsidRPr="00061F99">
        <w:rPr>
          <w:b/>
          <w:u w:val="single"/>
        </w:rPr>
        <w:t>Chairperson's Report</w:t>
      </w:r>
      <w:r>
        <w:t xml:space="preserve">:  </w:t>
      </w:r>
      <w:r w:rsidR="0024740A">
        <w:t xml:space="preserve">Mr. Ted Felder, Calhoun County Deputy Administrator, spoke to the Board regarding Exit 125 Transportation and Land Use Study.  He said the county has hired a company that will be sending out surveys to </w:t>
      </w:r>
      <w:r w:rsidR="00A92CB2">
        <w:t xml:space="preserve">the </w:t>
      </w:r>
      <w:r w:rsidR="0024740A">
        <w:t>Sandy Run community regarding the expected rapid growth in the community.</w:t>
      </w:r>
    </w:p>
    <w:p w:rsidR="0024740A" w:rsidRDefault="0024740A" w:rsidP="00DF537D">
      <w:pPr>
        <w:pStyle w:val="NoSpacing"/>
        <w:ind w:left="720" w:hanging="720"/>
      </w:pPr>
    </w:p>
    <w:p w:rsidR="0024740A" w:rsidRDefault="0024740A" w:rsidP="00DF537D">
      <w:pPr>
        <w:pStyle w:val="NoSpacing"/>
        <w:ind w:left="720" w:hanging="720"/>
      </w:pPr>
      <w:r>
        <w:tab/>
        <w:t xml:space="preserve">Mr. </w:t>
      </w:r>
      <w:proofErr w:type="spellStart"/>
      <w:r>
        <w:t>Porth</w:t>
      </w:r>
      <w:proofErr w:type="spellEnd"/>
      <w:r>
        <w:t xml:space="preserve"> reported that Dr. Steve Wilson’s </w:t>
      </w:r>
      <w:r w:rsidR="00464DC1">
        <w:t xml:space="preserve">annual </w:t>
      </w:r>
      <w:r>
        <w:t xml:space="preserve">evaluation is </w:t>
      </w:r>
      <w:r w:rsidR="00464DC1">
        <w:t>complete</w:t>
      </w:r>
      <w:r>
        <w:t xml:space="preserve">.  </w:t>
      </w:r>
      <w:r w:rsidR="00464DC1">
        <w:t>He said Dr. Wilson was given a letter of completion from the Board.  He added the Board is very pleased with Dr. Wilson’s performance and they are looking forward to continuing to work with him.</w:t>
      </w:r>
    </w:p>
    <w:p w:rsidR="00DF537D" w:rsidRDefault="00DF537D" w:rsidP="00DF537D">
      <w:pPr>
        <w:pStyle w:val="NoSpacing"/>
        <w:ind w:left="720" w:hanging="720"/>
      </w:pPr>
    </w:p>
    <w:p w:rsidR="00DF537D" w:rsidRDefault="00DF537D" w:rsidP="00DF537D">
      <w:pPr>
        <w:pStyle w:val="NoSpacing"/>
        <w:ind w:left="720" w:hanging="720"/>
      </w:pPr>
      <w:r>
        <w:t xml:space="preserve">7.  </w:t>
      </w:r>
      <w:r>
        <w:tab/>
      </w:r>
      <w:r w:rsidRPr="00061F99">
        <w:rPr>
          <w:b/>
          <w:u w:val="single"/>
        </w:rPr>
        <w:t>Finance</w:t>
      </w:r>
      <w:r>
        <w:t xml:space="preserve">:  Mrs. Sky Strickland, Chief Financial Officer, presented the </w:t>
      </w:r>
      <w:r w:rsidR="00464DC1">
        <w:t>November</w:t>
      </w:r>
      <w:r>
        <w:t xml:space="preserve"> 2018 Monthly Financial Report for Board consideration.  </w:t>
      </w: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  <w:ind w:left="720"/>
      </w:pPr>
      <w:r>
        <w:t>Mrs. Strickland inf</w:t>
      </w:r>
      <w:r w:rsidR="00464DC1">
        <w:t>ormed the Board that in November 2018, we received 20</w:t>
      </w:r>
      <w:r>
        <w:t xml:space="preserve">% of General Fund Budgeted Revenue and </w:t>
      </w:r>
      <w:r w:rsidR="00464DC1">
        <w:t>expended 34</w:t>
      </w:r>
      <w:r>
        <w:t>% of the General Fund Budgete</w:t>
      </w:r>
      <w:r w:rsidR="00464DC1">
        <w:t>d Expenditures and encumbered 51</w:t>
      </w:r>
      <w:r>
        <w:t>% of the remaining General Fund Budgeted Expenditures.  She a</w:t>
      </w:r>
      <w:r w:rsidR="00464DC1">
        <w:t>dded that we have collected $676</w:t>
      </w:r>
      <w:r>
        <w:t xml:space="preserve">,000.00 in current taxes which is </w:t>
      </w:r>
      <w:r w:rsidR="00464DC1">
        <w:t>12</w:t>
      </w:r>
      <w:r>
        <w:t xml:space="preserve">% of the current tax budget and </w:t>
      </w:r>
      <w:r w:rsidR="00464DC1">
        <w:t>collected $159</w:t>
      </w:r>
      <w:r>
        <w:t>,000.00 in delinqu</w:t>
      </w:r>
      <w:r w:rsidR="00464DC1">
        <w:t>ent taxes which is 40</w:t>
      </w:r>
      <w:r>
        <w:t>% of the Budgeted Revenue for delinquent taxes.</w:t>
      </w:r>
    </w:p>
    <w:p w:rsidR="00DF537D" w:rsidRDefault="00DF537D" w:rsidP="00DF537D">
      <w:pPr>
        <w:pStyle w:val="NoSpacing"/>
        <w:ind w:left="720"/>
      </w:pPr>
    </w:p>
    <w:p w:rsidR="00464DC1" w:rsidRDefault="00464DC1" w:rsidP="00DF537D">
      <w:pPr>
        <w:pStyle w:val="NoSpacing"/>
        <w:ind w:left="720"/>
      </w:pPr>
    </w:p>
    <w:p w:rsidR="00464DC1" w:rsidRDefault="00464DC1" w:rsidP="00DF537D">
      <w:pPr>
        <w:pStyle w:val="NoSpacing"/>
        <w:ind w:left="720"/>
      </w:pPr>
    </w:p>
    <w:p w:rsidR="00464DC1" w:rsidRDefault="00464DC1" w:rsidP="00DF537D">
      <w:pPr>
        <w:pStyle w:val="NoSpacing"/>
        <w:ind w:left="720"/>
      </w:pPr>
      <w:r>
        <w:t>Minutes of December 17,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Page 2</w:t>
      </w:r>
    </w:p>
    <w:p w:rsidR="00B538BA" w:rsidRDefault="00B538BA" w:rsidP="00DF537D">
      <w:pPr>
        <w:pStyle w:val="NoSpacing"/>
        <w:ind w:left="720"/>
      </w:pPr>
    </w:p>
    <w:p w:rsidR="00464DC1" w:rsidRDefault="00464DC1" w:rsidP="00DF537D">
      <w:pPr>
        <w:pStyle w:val="NoSpacing"/>
        <w:ind w:left="720"/>
      </w:pPr>
    </w:p>
    <w:p w:rsidR="00DF537D" w:rsidRDefault="00DF537D" w:rsidP="00DF537D">
      <w:pPr>
        <w:pStyle w:val="NoSpacing"/>
        <w:ind w:left="720"/>
      </w:pPr>
      <w:r>
        <w:t>Mr. Jenkins moved, with a second by Mr</w:t>
      </w:r>
      <w:r w:rsidR="00464DC1">
        <w:t>. Nelson</w:t>
      </w:r>
      <w:r>
        <w:t>, to approve the Monthly</w:t>
      </w:r>
      <w:r w:rsidR="00464DC1">
        <w:t xml:space="preserve"> Financial Report for November</w:t>
      </w:r>
      <w:r>
        <w:t xml:space="preserve"> 2018.  Passed unanimously.</w:t>
      </w: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  <w:ind w:left="720"/>
      </w:pPr>
      <w:r>
        <w:t xml:space="preserve">Mrs. Sky Strickland, Chief Financial </w:t>
      </w:r>
      <w:r w:rsidR="00464DC1">
        <w:t>Officer, presented the November</w:t>
      </w:r>
      <w:r>
        <w:t xml:space="preserve"> 2018 Budget Adjustments for Board consideration.  </w:t>
      </w:r>
    </w:p>
    <w:p w:rsidR="00DF537D" w:rsidRDefault="00DF537D" w:rsidP="00DF537D">
      <w:pPr>
        <w:pStyle w:val="NoSpacing"/>
        <w:ind w:left="720" w:hanging="720"/>
      </w:pPr>
    </w:p>
    <w:p w:rsidR="00DF537D" w:rsidRDefault="00DF537D" w:rsidP="00DF537D">
      <w:pPr>
        <w:pStyle w:val="NoSpacing"/>
        <w:ind w:left="720"/>
      </w:pPr>
      <w:r>
        <w:t>Mr. Nelson moved, with a second by Mrs. Tucker, to approve the B</w:t>
      </w:r>
      <w:r w:rsidR="00464DC1">
        <w:t>udget Adjustments for November</w:t>
      </w:r>
      <w:r>
        <w:t xml:space="preserve"> 2018.  Passed unanimously.</w:t>
      </w:r>
    </w:p>
    <w:p w:rsidR="00DF537D" w:rsidRDefault="00DF537D" w:rsidP="00DF537D">
      <w:pPr>
        <w:pStyle w:val="NoSpacing"/>
        <w:ind w:left="720"/>
      </w:pPr>
    </w:p>
    <w:p w:rsidR="00F65F35" w:rsidRDefault="00DF537D" w:rsidP="00DF537D">
      <w:pPr>
        <w:pStyle w:val="NoSpacing"/>
        <w:ind w:left="720" w:hanging="720"/>
      </w:pPr>
      <w:r>
        <w:t>8</w:t>
      </w:r>
      <w:r w:rsidRPr="00844276">
        <w:t>.</w:t>
      </w:r>
      <w:r w:rsidRPr="00074A9C">
        <w:rPr>
          <w:b/>
        </w:rPr>
        <w:tab/>
      </w:r>
      <w:r w:rsidRPr="009B3D09">
        <w:rPr>
          <w:b/>
          <w:u w:val="single"/>
        </w:rPr>
        <w:t>Superintendent's Report</w:t>
      </w:r>
      <w:r w:rsidRPr="001C76ED">
        <w:t xml:space="preserve">:  </w:t>
      </w:r>
      <w:r w:rsidR="00A92CB2">
        <w:t>Dr. Jon Pedersen, D</w:t>
      </w:r>
      <w:r w:rsidR="001C76ED" w:rsidRPr="001C76ED">
        <w:t xml:space="preserve">ean of the University of South Carolina </w:t>
      </w:r>
      <w:r w:rsidR="001C76ED">
        <w:t>College of Education and Dr. Tommy Hodges, Associate Dean</w:t>
      </w:r>
      <w:r w:rsidR="00A92CB2">
        <w:t>, spoke to the Board regarding t</w:t>
      </w:r>
      <w:r w:rsidR="001C76ED">
        <w:t>he State</w:t>
      </w:r>
      <w:r w:rsidR="00F518EF">
        <w:t>’s</w:t>
      </w:r>
      <w:r w:rsidR="001C76ED">
        <w:t xml:space="preserve"> </w:t>
      </w:r>
      <w:r w:rsidR="00A92CB2">
        <w:t>teacher s</w:t>
      </w:r>
      <w:r w:rsidR="001C76ED">
        <w:t>hortage.  Dr. Pedersen said that last year, about 6</w:t>
      </w:r>
      <w:r w:rsidR="00813C84">
        <w:t>,</w:t>
      </w:r>
      <w:r w:rsidR="001C76ED">
        <w:t xml:space="preserve">500 teachers left the classroom with approximately 2,400 retiring or leaving the profession.  He said that fewer students are going into the field of education.  He told the Board that </w:t>
      </w:r>
      <w:r w:rsidR="004B02A2">
        <w:t xml:space="preserve">in 2015, </w:t>
      </w:r>
      <w:r w:rsidR="001C76ED">
        <w:t xml:space="preserve">USC started the Teacher Induction Program which coaches and supports teachers to stay in the classroom.  </w:t>
      </w:r>
    </w:p>
    <w:p w:rsidR="001C76ED" w:rsidRDefault="001C76ED" w:rsidP="00DF537D">
      <w:pPr>
        <w:pStyle w:val="NoSpacing"/>
        <w:ind w:left="720" w:hanging="720"/>
      </w:pPr>
    </w:p>
    <w:p w:rsidR="001C76ED" w:rsidRDefault="001C76ED" w:rsidP="00DF537D">
      <w:pPr>
        <w:pStyle w:val="NoSpacing"/>
        <w:ind w:left="720" w:hanging="720"/>
      </w:pPr>
      <w:r>
        <w:tab/>
      </w:r>
      <w:r w:rsidR="00A92CB2">
        <w:t xml:space="preserve">Associate </w:t>
      </w:r>
      <w:r>
        <w:t xml:space="preserve">Dean Hodges told the Board that </w:t>
      </w:r>
      <w:r w:rsidR="006437FA">
        <w:t>the program is about three years old.  He added they had 15 teachers the first year and they all returned to the classroom.  He said that one of the reasons</w:t>
      </w:r>
      <w:r w:rsidR="00A92CB2">
        <w:t xml:space="preserve"> teachers leave the profession </w:t>
      </w:r>
      <w:r w:rsidR="006437FA">
        <w:t>is they feel a lack of support.</w:t>
      </w:r>
    </w:p>
    <w:p w:rsidR="006437FA" w:rsidRDefault="006437FA" w:rsidP="00DF537D">
      <w:pPr>
        <w:pStyle w:val="NoSpacing"/>
        <w:ind w:left="720" w:hanging="720"/>
      </w:pPr>
    </w:p>
    <w:p w:rsidR="006437FA" w:rsidRDefault="006437FA" w:rsidP="00DF537D">
      <w:pPr>
        <w:pStyle w:val="NoSpacing"/>
        <w:ind w:left="720" w:hanging="720"/>
      </w:pPr>
      <w:r>
        <w:tab/>
        <w:t xml:space="preserve">Mr. </w:t>
      </w:r>
      <w:proofErr w:type="spellStart"/>
      <w:r>
        <w:t>Porth</w:t>
      </w:r>
      <w:proofErr w:type="spellEnd"/>
      <w:r>
        <w:t xml:space="preserve"> commended Dr. Pedersen and the program for the great job they are doing.  </w:t>
      </w:r>
    </w:p>
    <w:p w:rsidR="00F65F35" w:rsidRDefault="00F65F35" w:rsidP="00DF537D">
      <w:pPr>
        <w:pStyle w:val="NoSpacing"/>
        <w:ind w:left="720" w:hanging="720"/>
      </w:pPr>
    </w:p>
    <w:p w:rsidR="00DF537D" w:rsidRPr="009B3D09" w:rsidRDefault="00DF537D" w:rsidP="00F65F35">
      <w:pPr>
        <w:pStyle w:val="NoSpacing"/>
        <w:ind w:left="720"/>
      </w:pPr>
      <w:r w:rsidRPr="009B3D09">
        <w:t xml:space="preserve">Mr. George Kiernan, Human Resources Director, </w:t>
      </w:r>
      <w:r w:rsidR="00F65F35" w:rsidRPr="009B3D09">
        <w:t xml:space="preserve">presented </w:t>
      </w:r>
      <w:r w:rsidR="00F65F35">
        <w:t xml:space="preserve">amended Policy JB – Equal Educational Opportunity/Nondiscrimination for </w:t>
      </w:r>
      <w:r w:rsidRPr="009B3D09">
        <w:t>Board consideration</w:t>
      </w:r>
    </w:p>
    <w:p w:rsidR="00DF537D" w:rsidRPr="009B3D09" w:rsidRDefault="00DF537D" w:rsidP="00DF537D">
      <w:pPr>
        <w:pStyle w:val="NoSpacing"/>
        <w:ind w:left="720" w:hanging="720"/>
      </w:pPr>
    </w:p>
    <w:p w:rsidR="00DF537D" w:rsidRPr="0036076B" w:rsidRDefault="00F65F35" w:rsidP="00DF537D">
      <w:pPr>
        <w:pStyle w:val="ListParagraph"/>
        <w:outlineLvl w:val="0"/>
        <w:rPr>
          <w:rFonts w:asciiTheme="minorHAnsi" w:hAnsiTheme="minorHAnsi" w:cs="Arial"/>
          <w:bCs/>
          <w:iCs/>
          <w:sz w:val="22"/>
          <w:szCs w:val="22"/>
        </w:rPr>
      </w:pPr>
      <w:r w:rsidRPr="0036076B">
        <w:rPr>
          <w:rFonts w:asciiTheme="minorHAnsi" w:hAnsiTheme="minorHAnsi" w:cs="Arial"/>
          <w:bCs/>
          <w:iCs/>
          <w:sz w:val="22"/>
          <w:szCs w:val="22"/>
        </w:rPr>
        <w:t>Mr. Jenkins</w:t>
      </w:r>
      <w:r w:rsidR="00DF537D" w:rsidRPr="0036076B">
        <w:rPr>
          <w:rFonts w:asciiTheme="minorHAnsi" w:hAnsiTheme="minorHAnsi" w:cs="Arial"/>
          <w:bCs/>
          <w:iCs/>
          <w:sz w:val="22"/>
          <w:szCs w:val="22"/>
        </w:rPr>
        <w:t xml:space="preserve"> moved, with a second by Ms. Fredrick, to approve </w:t>
      </w:r>
      <w:r w:rsidR="0036076B" w:rsidRPr="0036076B">
        <w:rPr>
          <w:rFonts w:asciiTheme="minorHAnsi" w:hAnsiTheme="minorHAnsi" w:cs="Arial"/>
          <w:bCs/>
          <w:iCs/>
          <w:sz w:val="22"/>
          <w:szCs w:val="22"/>
        </w:rPr>
        <w:t xml:space="preserve">amended </w:t>
      </w:r>
      <w:r w:rsidR="00DF537D" w:rsidRPr="0036076B">
        <w:rPr>
          <w:rFonts w:asciiTheme="minorHAnsi" w:hAnsiTheme="minorHAnsi" w:cs="Arial"/>
          <w:bCs/>
          <w:iCs/>
          <w:sz w:val="22"/>
          <w:szCs w:val="22"/>
        </w:rPr>
        <w:t xml:space="preserve">Policy </w:t>
      </w:r>
      <w:r w:rsidR="0036076B" w:rsidRPr="0036076B">
        <w:rPr>
          <w:rFonts w:asciiTheme="minorHAnsi" w:hAnsiTheme="minorHAnsi"/>
          <w:sz w:val="22"/>
          <w:szCs w:val="22"/>
        </w:rPr>
        <w:t>JB – Equal Educational Opportunity/Nondiscrimination</w:t>
      </w:r>
      <w:r w:rsidR="00A92CB2">
        <w:rPr>
          <w:rFonts w:asciiTheme="minorHAnsi" w:hAnsiTheme="minorHAnsi"/>
          <w:sz w:val="22"/>
          <w:szCs w:val="22"/>
        </w:rPr>
        <w:t xml:space="preserve">. </w:t>
      </w:r>
      <w:r w:rsidR="0036076B" w:rsidRPr="0036076B">
        <w:rPr>
          <w:rFonts w:asciiTheme="minorHAnsi" w:hAnsiTheme="minorHAnsi" w:cs="Arial"/>
          <w:sz w:val="22"/>
          <w:szCs w:val="22"/>
        </w:rPr>
        <w:t xml:space="preserve"> </w:t>
      </w:r>
      <w:r w:rsidR="00DF537D" w:rsidRPr="0036076B">
        <w:rPr>
          <w:rFonts w:asciiTheme="minorHAnsi" w:hAnsiTheme="minorHAnsi" w:cs="Arial"/>
          <w:sz w:val="22"/>
          <w:szCs w:val="22"/>
        </w:rPr>
        <w:t>Passed unanimously.</w:t>
      </w:r>
      <w:r w:rsidR="00DF537D" w:rsidRPr="0036076B">
        <w:rPr>
          <w:rFonts w:asciiTheme="minorHAnsi" w:hAnsiTheme="minorHAnsi"/>
          <w:sz w:val="22"/>
          <w:szCs w:val="22"/>
        </w:rPr>
        <w:t xml:space="preserve">  </w:t>
      </w:r>
    </w:p>
    <w:p w:rsidR="00DF537D" w:rsidRDefault="00DF537D" w:rsidP="00DF537D">
      <w:pPr>
        <w:pStyle w:val="NoSpacing"/>
        <w:ind w:left="720" w:hanging="720"/>
      </w:pPr>
      <w:r w:rsidRPr="009B3D09">
        <w:tab/>
      </w:r>
    </w:p>
    <w:p w:rsidR="0036076B" w:rsidRDefault="0036076B" w:rsidP="0036076B">
      <w:pPr>
        <w:ind w:left="720"/>
        <w:rPr>
          <w:rFonts w:ascii="Calibri" w:eastAsia="Calibri" w:hAnsi="Calibri"/>
          <w:sz w:val="22"/>
          <w:szCs w:val="22"/>
          <w:lang w:bidi="ar-SA"/>
        </w:rPr>
      </w:pPr>
      <w:r w:rsidRPr="0036076B">
        <w:rPr>
          <w:rFonts w:ascii="Calibri" w:eastAsia="Calibri" w:hAnsi="Calibri"/>
          <w:sz w:val="22"/>
          <w:szCs w:val="22"/>
          <w:lang w:bidi="ar-SA"/>
        </w:rPr>
        <w:t>Dr. Wilson presented the</w:t>
      </w:r>
      <w:r>
        <w:rPr>
          <w:rFonts w:ascii="Calibri" w:eastAsia="Calibri" w:hAnsi="Calibri"/>
          <w:sz w:val="22"/>
          <w:szCs w:val="22"/>
          <w:lang w:bidi="ar-SA"/>
        </w:rPr>
        <w:t xml:space="preserve"> Board Meeting Schedule for 2019</w:t>
      </w:r>
      <w:r w:rsidRPr="0036076B">
        <w:rPr>
          <w:rFonts w:ascii="Calibri" w:eastAsia="Calibri" w:hAnsi="Calibri"/>
          <w:sz w:val="22"/>
          <w:szCs w:val="22"/>
          <w:lang w:bidi="ar-SA"/>
        </w:rPr>
        <w:t xml:space="preserve"> for Board consideration.  </w:t>
      </w:r>
    </w:p>
    <w:p w:rsidR="0036076B" w:rsidRDefault="0036076B" w:rsidP="0036076B">
      <w:pPr>
        <w:ind w:left="720"/>
        <w:rPr>
          <w:rFonts w:ascii="Calibri" w:eastAsia="Calibri" w:hAnsi="Calibri"/>
          <w:sz w:val="22"/>
          <w:szCs w:val="22"/>
          <w:lang w:bidi="ar-SA"/>
        </w:rPr>
      </w:pPr>
    </w:p>
    <w:p w:rsidR="0036076B" w:rsidRPr="0036076B" w:rsidRDefault="0036076B" w:rsidP="0036076B">
      <w:pPr>
        <w:ind w:left="720"/>
        <w:rPr>
          <w:rFonts w:ascii="Calibri" w:eastAsia="Calibri" w:hAnsi="Calibri"/>
          <w:sz w:val="22"/>
          <w:szCs w:val="22"/>
          <w:lang w:bidi="ar-SA"/>
        </w:rPr>
      </w:pPr>
      <w:r w:rsidRPr="0036076B">
        <w:rPr>
          <w:rFonts w:ascii="Calibri" w:eastAsia="Calibri" w:hAnsi="Calibri"/>
          <w:sz w:val="22"/>
          <w:szCs w:val="22"/>
          <w:lang w:bidi="ar-SA"/>
        </w:rPr>
        <w:t>Mr. N</w:t>
      </w:r>
      <w:r>
        <w:rPr>
          <w:rFonts w:ascii="Calibri" w:eastAsia="Calibri" w:hAnsi="Calibri"/>
          <w:sz w:val="22"/>
          <w:szCs w:val="22"/>
          <w:lang w:bidi="ar-SA"/>
        </w:rPr>
        <w:t>elson moved, with a second by Ms. Fredrick</w:t>
      </w:r>
      <w:r w:rsidR="00A92CB2">
        <w:rPr>
          <w:rFonts w:ascii="Calibri" w:eastAsia="Calibri" w:hAnsi="Calibri"/>
          <w:sz w:val="22"/>
          <w:szCs w:val="22"/>
          <w:lang w:bidi="ar-SA"/>
        </w:rPr>
        <w:t>,</w:t>
      </w:r>
      <w:r w:rsidRPr="0036076B">
        <w:rPr>
          <w:rFonts w:ascii="Calibri" w:eastAsia="Calibri" w:hAnsi="Calibri"/>
          <w:sz w:val="22"/>
          <w:szCs w:val="22"/>
          <w:lang w:bidi="ar-SA"/>
        </w:rPr>
        <w:t xml:space="preserve"> to approve the</w:t>
      </w:r>
      <w:r>
        <w:rPr>
          <w:rFonts w:ascii="Calibri" w:eastAsia="Calibri" w:hAnsi="Calibri"/>
          <w:sz w:val="22"/>
          <w:szCs w:val="22"/>
          <w:lang w:bidi="ar-SA"/>
        </w:rPr>
        <w:t xml:space="preserve"> Board Meeting Schedule for 2019</w:t>
      </w:r>
      <w:r w:rsidRPr="0036076B">
        <w:rPr>
          <w:rFonts w:ascii="Calibri" w:eastAsia="Calibri" w:hAnsi="Calibri"/>
          <w:sz w:val="22"/>
          <w:szCs w:val="22"/>
          <w:lang w:bidi="ar-SA"/>
        </w:rPr>
        <w:t xml:space="preserve"> as presented.  Passed unanimously.  (Copy Attached)</w:t>
      </w:r>
    </w:p>
    <w:p w:rsidR="0036076B" w:rsidRPr="009B3D09" w:rsidRDefault="0036076B" w:rsidP="00DF537D">
      <w:pPr>
        <w:pStyle w:val="NoSpacing"/>
        <w:ind w:left="720" w:hanging="720"/>
      </w:pPr>
    </w:p>
    <w:p w:rsidR="00DF537D" w:rsidRDefault="00DF537D" w:rsidP="00DF537D">
      <w:pPr>
        <w:pStyle w:val="NoSpacing"/>
        <w:ind w:left="720"/>
      </w:pPr>
      <w:r w:rsidRPr="006437FA">
        <w:t>Mr. Kiernan updated the Board with Facility Updates.  He said that the resurfacing of the Calhoun County High Schoo</w:t>
      </w:r>
      <w:r w:rsidR="006437FA">
        <w:t xml:space="preserve">l Track is still moving forward and the rubberized coating was </w:t>
      </w:r>
      <w:r w:rsidR="00B105EA">
        <w:t xml:space="preserve">in the process of being applied.  He added that the tarp and fence are in place at the softball field. </w:t>
      </w:r>
    </w:p>
    <w:p w:rsidR="0036076B" w:rsidRDefault="0036076B" w:rsidP="00DF537D">
      <w:pPr>
        <w:pStyle w:val="NoSpacing"/>
        <w:ind w:left="720"/>
      </w:pPr>
    </w:p>
    <w:p w:rsidR="00DF537D" w:rsidRPr="009B3D09" w:rsidRDefault="0036076B" w:rsidP="00B105EA">
      <w:pPr>
        <w:pStyle w:val="NoSpacing"/>
        <w:ind w:left="720"/>
      </w:pPr>
      <w:r w:rsidRPr="00B105EA">
        <w:t xml:space="preserve">Dr. Wilson asked Ms. </w:t>
      </w:r>
      <w:r w:rsidR="00F518EF" w:rsidRPr="00B105EA">
        <w:t>Cynthia</w:t>
      </w:r>
      <w:r w:rsidRPr="00B105EA">
        <w:t xml:space="preserve"> Johnson, Chief of Accountability and Administration and Mr. Mark Parker, Technology Director, to share with the Board a draft of the proposed District Seal</w:t>
      </w:r>
      <w:r w:rsidR="004B02A2">
        <w:t>s</w:t>
      </w:r>
      <w:r w:rsidRPr="00B105EA">
        <w:t>.</w:t>
      </w:r>
      <w:r>
        <w:t xml:space="preserve">  </w:t>
      </w:r>
      <w:r w:rsidR="00B105EA">
        <w:t xml:space="preserve">  Dr. Wilson added the District </w:t>
      </w:r>
      <w:r w:rsidR="00F518EF">
        <w:t>continues to work on the value</w:t>
      </w:r>
      <w:r w:rsidR="00B105EA">
        <w:t xml:space="preserve"> statement</w:t>
      </w:r>
      <w:r w:rsidR="00F518EF">
        <w:t>s</w:t>
      </w:r>
      <w:r w:rsidR="00B105EA">
        <w:t xml:space="preserve"> and seal.</w:t>
      </w:r>
    </w:p>
    <w:p w:rsidR="0036076B" w:rsidRPr="009B3D09" w:rsidRDefault="00DF537D" w:rsidP="00DF537D">
      <w:pPr>
        <w:pStyle w:val="NoSpacing"/>
        <w:ind w:left="720" w:hanging="720"/>
      </w:pPr>
      <w:r w:rsidRPr="009B3D09">
        <w:tab/>
      </w:r>
    </w:p>
    <w:p w:rsidR="00DF537D" w:rsidRPr="009B3D09" w:rsidRDefault="00DF537D" w:rsidP="009B3D09">
      <w:pPr>
        <w:tabs>
          <w:tab w:val="left" w:pos="3060"/>
        </w:tabs>
        <w:ind w:left="720" w:hanging="810"/>
        <w:outlineLvl w:val="0"/>
        <w:rPr>
          <w:sz w:val="22"/>
          <w:szCs w:val="22"/>
        </w:rPr>
      </w:pPr>
      <w:r w:rsidRPr="009B3D09">
        <w:rPr>
          <w:sz w:val="22"/>
          <w:szCs w:val="22"/>
        </w:rPr>
        <w:t>9.</w:t>
      </w:r>
      <w:r w:rsidR="009B3D09" w:rsidRPr="009B3D09">
        <w:rPr>
          <w:sz w:val="22"/>
          <w:szCs w:val="22"/>
        </w:rPr>
        <w:t xml:space="preserve"> </w:t>
      </w:r>
      <w:r w:rsidR="009B3D09">
        <w:rPr>
          <w:sz w:val="22"/>
          <w:szCs w:val="22"/>
        </w:rPr>
        <w:tab/>
      </w:r>
      <w:r w:rsidRPr="009B3D09">
        <w:rPr>
          <w:b/>
          <w:sz w:val="22"/>
          <w:szCs w:val="22"/>
          <w:u w:val="single"/>
        </w:rPr>
        <w:t>Executive Session</w:t>
      </w:r>
      <w:r w:rsidRPr="009B3D09">
        <w:rPr>
          <w:sz w:val="22"/>
          <w:szCs w:val="22"/>
        </w:rPr>
        <w:t>:  Mr. Je</w:t>
      </w:r>
      <w:r w:rsidR="009B3D09" w:rsidRPr="009B3D09">
        <w:rPr>
          <w:sz w:val="22"/>
          <w:szCs w:val="22"/>
        </w:rPr>
        <w:t>nkins moved, with a second by Ms. Fredrick</w:t>
      </w:r>
      <w:r w:rsidRPr="009B3D09">
        <w:rPr>
          <w:sz w:val="22"/>
          <w:szCs w:val="22"/>
        </w:rPr>
        <w:t xml:space="preserve">, to go into executive session to consider </w:t>
      </w:r>
      <w:r w:rsidR="002351FE">
        <w:rPr>
          <w:sz w:val="22"/>
          <w:szCs w:val="22"/>
        </w:rPr>
        <w:t xml:space="preserve">a </w:t>
      </w:r>
      <w:r w:rsidR="009B3D09" w:rsidRPr="009B3D09">
        <w:rPr>
          <w:rFonts w:eastAsia="Times New Roman" w:cs="Arial"/>
          <w:bCs/>
          <w:iCs/>
          <w:sz w:val="22"/>
          <w:szCs w:val="22"/>
        </w:rPr>
        <w:t xml:space="preserve">Legal Matter: County/District – Halligan, Mahoney and Williams Law Firm and </w:t>
      </w:r>
      <w:r w:rsidR="009B3D09" w:rsidRPr="009B3D09">
        <w:rPr>
          <w:rFonts w:eastAsia="Times New Roman" w:cs="Arial"/>
          <w:bCs/>
          <w:iCs/>
          <w:sz w:val="22"/>
          <w:szCs w:val="22"/>
          <w:lang w:bidi="ar-SA"/>
        </w:rPr>
        <w:t>Personnel:  Recommendation(s) &amp; Resignation(s)</w:t>
      </w:r>
      <w:r w:rsidR="009B3D09">
        <w:rPr>
          <w:rFonts w:eastAsia="Times New Roman" w:cs="Arial"/>
          <w:bCs/>
          <w:iCs/>
          <w:sz w:val="22"/>
          <w:szCs w:val="22"/>
          <w:lang w:bidi="ar-SA"/>
        </w:rPr>
        <w:t xml:space="preserve"> </w:t>
      </w:r>
      <w:r w:rsidRPr="009B3D09">
        <w:rPr>
          <w:sz w:val="22"/>
          <w:szCs w:val="22"/>
        </w:rPr>
        <w:t>and then to return to open session at the completion of discussions.  Passed unanimously.</w:t>
      </w:r>
    </w:p>
    <w:p w:rsidR="00DF537D" w:rsidRPr="009B3D09" w:rsidRDefault="00DF537D" w:rsidP="00DF537D">
      <w:pPr>
        <w:pStyle w:val="NoSpacing"/>
        <w:ind w:left="720" w:hanging="720"/>
      </w:pPr>
    </w:p>
    <w:p w:rsidR="00B105EA" w:rsidRDefault="00B105EA" w:rsidP="009B3D09">
      <w:pPr>
        <w:pStyle w:val="NoSpacing"/>
        <w:ind w:left="720"/>
      </w:pPr>
    </w:p>
    <w:p w:rsidR="00B105EA" w:rsidRDefault="00B105EA" w:rsidP="00B105EA">
      <w:pPr>
        <w:pStyle w:val="NoSpacing"/>
        <w:ind w:left="720"/>
      </w:pPr>
      <w:r>
        <w:t>Minutes of December 17,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Page 3</w:t>
      </w:r>
    </w:p>
    <w:p w:rsidR="00B105EA" w:rsidRDefault="00B105EA" w:rsidP="009B3D09">
      <w:pPr>
        <w:pStyle w:val="NoSpacing"/>
        <w:ind w:left="720"/>
      </w:pPr>
    </w:p>
    <w:p w:rsidR="00B105EA" w:rsidRDefault="00B105EA" w:rsidP="009B3D09">
      <w:pPr>
        <w:pStyle w:val="NoSpacing"/>
        <w:ind w:left="720"/>
      </w:pPr>
    </w:p>
    <w:p w:rsidR="00B105EA" w:rsidRDefault="00B105EA" w:rsidP="009B3D09">
      <w:pPr>
        <w:pStyle w:val="NoSpacing"/>
        <w:ind w:left="720"/>
      </w:pPr>
    </w:p>
    <w:p w:rsidR="00B105EA" w:rsidRDefault="00B105EA" w:rsidP="009B3D09">
      <w:pPr>
        <w:pStyle w:val="NoSpacing"/>
        <w:ind w:left="720"/>
      </w:pPr>
    </w:p>
    <w:p w:rsidR="00DF537D" w:rsidRPr="009B3D09" w:rsidRDefault="00DF537D" w:rsidP="009B3D09">
      <w:pPr>
        <w:pStyle w:val="NoSpacing"/>
        <w:ind w:left="720"/>
      </w:pPr>
      <w:r w:rsidRPr="009B3D09">
        <w:t xml:space="preserve">Upon returning from Executive Session, Mr. </w:t>
      </w:r>
      <w:proofErr w:type="spellStart"/>
      <w:r w:rsidRPr="009B3D09">
        <w:t>Porth</w:t>
      </w:r>
      <w:proofErr w:type="spellEnd"/>
      <w:r w:rsidRPr="009B3D09">
        <w:t xml:space="preserve"> announced that the Board was back in open session.</w:t>
      </w:r>
    </w:p>
    <w:p w:rsidR="00DF537D" w:rsidRPr="009B3D09" w:rsidRDefault="00DF537D" w:rsidP="00DF537D">
      <w:pPr>
        <w:pStyle w:val="NoSpacing"/>
        <w:ind w:left="720"/>
      </w:pPr>
    </w:p>
    <w:p w:rsidR="00DF537D" w:rsidRPr="009B3D09" w:rsidRDefault="00DF537D" w:rsidP="00DF537D">
      <w:pPr>
        <w:pStyle w:val="NoSpacing"/>
        <w:ind w:left="720" w:hanging="720"/>
      </w:pPr>
      <w:r w:rsidRPr="009B3D09">
        <w:t>10.</w:t>
      </w:r>
      <w:r w:rsidRPr="009B3D09">
        <w:tab/>
      </w:r>
      <w:r w:rsidRPr="009B3D09">
        <w:rPr>
          <w:b/>
          <w:u w:val="single"/>
        </w:rPr>
        <w:t>Executive Session Actions</w:t>
      </w:r>
      <w:r w:rsidRPr="009B3D09">
        <w:t>:  No actions were taken.</w:t>
      </w:r>
    </w:p>
    <w:p w:rsidR="00DF537D" w:rsidRPr="009B3D09" w:rsidRDefault="00DF537D" w:rsidP="00DF537D">
      <w:pPr>
        <w:pStyle w:val="NoSpacing"/>
        <w:ind w:left="720"/>
      </w:pPr>
    </w:p>
    <w:p w:rsidR="00DF537D" w:rsidRPr="009B3D09" w:rsidRDefault="00DF537D" w:rsidP="00DF537D">
      <w:pPr>
        <w:pStyle w:val="NoSpacing"/>
      </w:pPr>
      <w:r w:rsidRPr="009B3D09">
        <w:t>11.</w:t>
      </w:r>
      <w:r w:rsidRPr="009B3D09">
        <w:tab/>
      </w:r>
      <w:r w:rsidRPr="009B3D09">
        <w:rPr>
          <w:b/>
          <w:u w:val="single"/>
        </w:rPr>
        <w:t>Adjournment</w:t>
      </w:r>
      <w:r w:rsidRPr="009B3D09">
        <w:t>:  Mr</w:t>
      </w:r>
      <w:r w:rsidR="009B3D09">
        <w:t>s. Tucker</w:t>
      </w:r>
      <w:r w:rsidR="00A92CB2">
        <w:t xml:space="preserve"> </w:t>
      </w:r>
      <w:r w:rsidRPr="009B3D09">
        <w:t>moved</w:t>
      </w:r>
      <w:r w:rsidR="00A92CB2">
        <w:t>,</w:t>
      </w:r>
      <w:r w:rsidRPr="009B3D09">
        <w:t xml:space="preserve"> with a second by </w:t>
      </w:r>
      <w:r w:rsidR="009B3D09">
        <w:t xml:space="preserve">Mr. </w:t>
      </w:r>
      <w:r w:rsidR="00813C84">
        <w:t>Jenkins</w:t>
      </w:r>
      <w:r w:rsidR="009B3D09">
        <w:t>, to adjourn at 10:14</w:t>
      </w:r>
      <w:r w:rsidRPr="009B3D09">
        <w:t xml:space="preserve"> p.m.  </w:t>
      </w:r>
      <w:r w:rsidRPr="009B3D09">
        <w:tab/>
        <w:t xml:space="preserve">Passed unanimously.  </w:t>
      </w:r>
    </w:p>
    <w:p w:rsidR="00DF537D" w:rsidRPr="009B3D09" w:rsidRDefault="00DF537D" w:rsidP="00DF537D">
      <w:pPr>
        <w:pStyle w:val="NoSpacing"/>
      </w:pPr>
    </w:p>
    <w:p w:rsidR="00DF537D" w:rsidRPr="009B3D09" w:rsidRDefault="00DF537D" w:rsidP="00DF537D">
      <w:pPr>
        <w:pStyle w:val="NoSpacing"/>
        <w:ind w:left="720"/>
      </w:pPr>
    </w:p>
    <w:p w:rsidR="00DF537D" w:rsidRDefault="00DF537D" w:rsidP="00DF537D">
      <w:pPr>
        <w:pStyle w:val="NoSpacing"/>
        <w:ind w:left="720"/>
      </w:pPr>
      <w:r>
        <w:t xml:space="preserve">.  </w:t>
      </w:r>
    </w:p>
    <w:p w:rsidR="00DF537D" w:rsidRDefault="00DF537D" w:rsidP="00DF537D">
      <w:pPr>
        <w:tabs>
          <w:tab w:val="left" w:pos="720"/>
        </w:tabs>
        <w:jc w:val="right"/>
      </w:pPr>
      <w:r>
        <w:t>_________________________</w:t>
      </w:r>
    </w:p>
    <w:p w:rsidR="00DF537D" w:rsidRDefault="00DF537D" w:rsidP="00DF537D">
      <w:pPr>
        <w:tabs>
          <w:tab w:val="left" w:pos="720"/>
        </w:tabs>
        <w:jc w:val="center"/>
      </w:pPr>
      <w:r>
        <w:t xml:space="preserve">                                                                                                        </w:t>
      </w:r>
      <w:r>
        <w:tab/>
        <w:t xml:space="preserve">   </w:t>
      </w:r>
      <w:r w:rsidR="00B105EA">
        <w:t xml:space="preserve">         </w:t>
      </w:r>
      <w:r>
        <w:t xml:space="preserve"> Board Secretary</w:t>
      </w:r>
    </w:p>
    <w:p w:rsidR="00DF537D" w:rsidRDefault="00DF537D" w:rsidP="00DF537D">
      <w:pPr>
        <w:tabs>
          <w:tab w:val="left" w:pos="72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DF537D" w:rsidRDefault="00DF537D" w:rsidP="00DF537D">
      <w:pPr>
        <w:ind w:left="720"/>
      </w:pPr>
      <w:r>
        <w:t xml:space="preserve">                                                                                                                      Date of Approval                                       </w:t>
      </w:r>
    </w:p>
    <w:p w:rsidR="00DF537D" w:rsidRDefault="00DF537D" w:rsidP="00DF537D">
      <w:pPr>
        <w:pStyle w:val="NoSpacing"/>
        <w:ind w:left="720"/>
      </w:pPr>
    </w:p>
    <w:p w:rsidR="00DF537D" w:rsidRDefault="00DF537D" w:rsidP="00DF537D">
      <w:pPr>
        <w:pStyle w:val="NoSpacing"/>
        <w:ind w:left="720"/>
      </w:pP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  <w:ind w:left="720"/>
      </w:pPr>
    </w:p>
    <w:p w:rsidR="00DF537D" w:rsidRDefault="00DF537D" w:rsidP="00DF537D">
      <w:pPr>
        <w:pStyle w:val="NoSpacing"/>
      </w:pPr>
    </w:p>
    <w:p w:rsidR="00DF537D" w:rsidRDefault="00DF537D" w:rsidP="00DF537D">
      <w:pPr>
        <w:pStyle w:val="NoSpacing"/>
      </w:pPr>
    </w:p>
    <w:p w:rsidR="00DF537D" w:rsidRDefault="00DF537D" w:rsidP="00DF537D"/>
    <w:p w:rsidR="00DF537D" w:rsidRDefault="00DF537D" w:rsidP="00DF537D"/>
    <w:p w:rsidR="00DF537D" w:rsidRDefault="00DF537D" w:rsidP="00DF537D"/>
    <w:p w:rsidR="00284A23" w:rsidRDefault="00284A23"/>
    <w:sectPr w:rsidR="00284A23" w:rsidSect="002351FE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846CD"/>
    <w:multiLevelType w:val="hybridMultilevel"/>
    <w:tmpl w:val="B920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D72D3"/>
    <w:multiLevelType w:val="hybridMultilevel"/>
    <w:tmpl w:val="B912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10FCB"/>
    <w:multiLevelType w:val="hybridMultilevel"/>
    <w:tmpl w:val="D654D55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7D"/>
    <w:rsid w:val="001C76ED"/>
    <w:rsid w:val="002351FE"/>
    <w:rsid w:val="0024740A"/>
    <w:rsid w:val="00284A23"/>
    <w:rsid w:val="0036076B"/>
    <w:rsid w:val="00464DC1"/>
    <w:rsid w:val="00491EC2"/>
    <w:rsid w:val="004B02A2"/>
    <w:rsid w:val="006437FA"/>
    <w:rsid w:val="00813C84"/>
    <w:rsid w:val="009B3D09"/>
    <w:rsid w:val="00A92CB2"/>
    <w:rsid w:val="00B105EA"/>
    <w:rsid w:val="00B538BA"/>
    <w:rsid w:val="00DF537D"/>
    <w:rsid w:val="00E832FE"/>
    <w:rsid w:val="00F518EF"/>
    <w:rsid w:val="00F6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47019-F96C-4A01-9C7C-9467ECF6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7D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3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537D"/>
    <w:pPr>
      <w:ind w:left="720"/>
      <w:contextualSpacing/>
    </w:pPr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A2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2</cp:revision>
  <cp:lastPrinted>2019-01-24T16:50:00Z</cp:lastPrinted>
  <dcterms:created xsi:type="dcterms:W3CDTF">2019-01-30T13:37:00Z</dcterms:created>
  <dcterms:modified xsi:type="dcterms:W3CDTF">2019-01-30T13:37:00Z</dcterms:modified>
</cp:coreProperties>
</file>