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3E19" w14:textId="77777777" w:rsidR="00A57162" w:rsidRDefault="00000000">
      <w:pPr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A57162" w14:paraId="5A251C97" w14:textId="77777777">
        <w:trPr>
          <w:trHeight w:val="451"/>
        </w:trPr>
        <w:tc>
          <w:tcPr>
            <w:tcW w:w="11664" w:type="dxa"/>
          </w:tcPr>
          <w:p w14:paraId="7D810837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 24 Callahan School for the Deaf and Blind</w:t>
            </w:r>
          </w:p>
        </w:tc>
      </w:tr>
      <w:tr w:rsidR="00A57162" w14:paraId="4F0F28A4" w14:textId="77777777">
        <w:trPr>
          <w:trHeight w:hRule="exact" w:val="86"/>
        </w:trPr>
        <w:tc>
          <w:tcPr>
            <w:tcW w:w="11664" w:type="dxa"/>
          </w:tcPr>
          <w:p w14:paraId="5CC6BB60" w14:textId="77777777" w:rsidR="00A57162" w:rsidRDefault="00000000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10" behindDoc="0" locked="0" layoutInCell="0" allowOverlap="1" wp14:anchorId="5E413278" wp14:editId="0639F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A57162" w14:paraId="2346050B" w14:textId="77777777">
        <w:tc>
          <w:tcPr>
            <w:tcW w:w="11664" w:type="dxa"/>
          </w:tcPr>
          <w:p w14:paraId="13970275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H.L. Sonny Callahan School for the Deaf and Blind</w:t>
            </w:r>
          </w:p>
        </w:tc>
      </w:tr>
    </w:tbl>
    <w:p w14:paraId="503C35DC" w14:textId="77777777" w:rsidR="00A57162" w:rsidRDefault="00000000">
      <w:pPr>
        <w:pStyle w:val="BodyText"/>
      </w:pPr>
      <w:r>
        <w:rPr>
          <w:sz w:val="24"/>
          <w:szCs w:val="24"/>
        </w:rPr>
        <w:t>08/07/2023 - 07/31/2024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A57162" w14:paraId="0B9336CA" w14:textId="77777777">
        <w:trPr>
          <w:trHeight w:val="363"/>
          <w:jc w:val="center"/>
        </w:trPr>
        <w:tc>
          <w:tcPr>
            <w:tcW w:w="230" w:type="dxa"/>
          </w:tcPr>
          <w:p w14:paraId="30EB21F9" w14:textId="77777777" w:rsidR="00A57162" w:rsidRDefault="00A57162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14:paraId="47831A42" w14:textId="77777777" w:rsidR="00A57162" w:rsidRDefault="00000000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796AFE1B" wp14:editId="18A34E0B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585A991C" w14:textId="77777777" w:rsidR="00A57162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and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o:allowincell="f" style="position:absolute;margin-left:344.85pt;margin-top:0pt;width:226.75pt;height:17.95pt;mso-wrap-style:square;v-text-anchor:middle;mso-position-horizontal:right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Students and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4BF5B5C4" wp14:editId="2C4AFBC4">
                  <wp:extent cx="2369185" cy="237490"/>
                  <wp:effectExtent l="0" t="0" r="0" b="0"/>
                  <wp:docPr id="3" name="imgfit_var_pheading-DM-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162" w14:paraId="2EC9ACA5" w14:textId="7777777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14:paraId="29A98A92" w14:textId="77777777" w:rsidR="00A57162" w:rsidRDefault="00000000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 wp14:anchorId="53A966B1" wp14:editId="24D581FF">
                  <wp:extent cx="49530" cy="457200"/>
                  <wp:effectExtent l="0" t="0" r="0" b="0"/>
                  <wp:docPr id="4" name="imgfit_var_sidebarimage-DM-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-DM-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14:paraId="6835DCCD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14:paraId="75649589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Provide quality learning experiences that will enable all students to be successful</w:t>
            </w:r>
          </w:p>
        </w:tc>
      </w:tr>
    </w:tbl>
    <w:p w14:paraId="09F103CC" w14:textId="77777777" w:rsidR="00A57162" w:rsidRDefault="00A57162">
      <w:pPr>
        <w:rPr>
          <w:sz w:val="12"/>
          <w:szCs w:val="12"/>
        </w:rPr>
      </w:pPr>
    </w:p>
    <w:p w14:paraId="7E2B5204" w14:textId="77777777" w:rsidR="00A57162" w:rsidRDefault="00A57162">
      <w:pPr>
        <w:rPr>
          <w:sz w:val="4"/>
          <w:szCs w:val="4"/>
        </w:rPr>
      </w:pPr>
    </w:p>
    <w:p w14:paraId="5EF66A66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2A6C4A45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2E5CAA24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33F7EDD0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496B0A05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129D13A9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1769F47D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high quality, standards based, differentiated core instruction during first </w:t>
            </w:r>
            <w:proofErr w:type="gramStart"/>
            <w:r>
              <w:rPr>
                <w:sz w:val="18"/>
                <w:szCs w:val="18"/>
              </w:rPr>
              <w:t>delivery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56D51475" w14:textId="77777777" w:rsidR="00A57162" w:rsidRDefault="00A57162">
            <w:pPr>
              <w:rPr>
                <w:sz w:val="18"/>
                <w:szCs w:val="18"/>
              </w:rPr>
            </w:pPr>
          </w:p>
          <w:p w14:paraId="477EBD6C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6435A7CE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5FF3B9C5" w14:textId="77777777">
              <w:tc>
                <w:tcPr>
                  <w:tcW w:w="4848" w:type="dxa"/>
                  <w:shd w:val="clear" w:color="auto" w:fill="FFFFFF"/>
                </w:tcPr>
                <w:p w14:paraId="7973864A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Accelerated Reader, </w:t>
                  </w:r>
                  <w:proofErr w:type="spellStart"/>
                  <w:r>
                    <w:rPr>
                      <w:sz w:val="18"/>
                      <w:szCs w:val="18"/>
                    </w:rPr>
                    <w:t>IReady</w:t>
                  </w:r>
                  <w:proofErr w:type="spellEnd"/>
                  <w:r>
                    <w:rPr>
                      <w:sz w:val="18"/>
                      <w:szCs w:val="18"/>
                    </w:rPr>
                    <w:t>, Open Court Assessments</w:t>
                  </w:r>
                </w:p>
              </w:tc>
            </w:tr>
          </w:tbl>
          <w:p w14:paraId="242AA232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2F07F66A" w14:textId="77777777" w:rsidR="00A57162" w:rsidRDefault="00A57162">
      <w:pPr>
        <w:rPr>
          <w:sz w:val="4"/>
          <w:szCs w:val="4"/>
        </w:rPr>
      </w:pPr>
    </w:p>
    <w:p w14:paraId="5F8506F0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447EBBDD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0D681B81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6DF3D012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3D8222D3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359E5EDF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4CF9E480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high quality, standards based, differentiated small group instruction during Tier II </w:t>
            </w:r>
            <w:proofErr w:type="gramStart"/>
            <w:r>
              <w:rPr>
                <w:sz w:val="18"/>
                <w:szCs w:val="18"/>
              </w:rPr>
              <w:t>instruction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29BFECD3" w14:textId="77777777" w:rsidR="00A57162" w:rsidRDefault="00A57162">
            <w:pPr>
              <w:rPr>
                <w:sz w:val="18"/>
                <w:szCs w:val="18"/>
              </w:rPr>
            </w:pPr>
          </w:p>
          <w:p w14:paraId="42ED2AD3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1F90C821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783747E7" w14:textId="77777777">
              <w:tc>
                <w:tcPr>
                  <w:tcW w:w="4848" w:type="dxa"/>
                  <w:shd w:val="clear" w:color="auto" w:fill="FFFFFF"/>
                </w:tcPr>
                <w:p w14:paraId="105A6DE9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IReady</w:t>
                  </w:r>
                  <w:proofErr w:type="spellEnd"/>
                  <w:r>
                    <w:rPr>
                      <w:sz w:val="18"/>
                      <w:szCs w:val="18"/>
                    </w:rPr>
                    <w:t>, Phonics' screeners</w:t>
                  </w:r>
                </w:p>
              </w:tc>
            </w:tr>
          </w:tbl>
          <w:p w14:paraId="7BCE54F6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17AA7472" w14:textId="77777777" w:rsidR="00A57162" w:rsidRDefault="00A57162">
      <w:pPr>
        <w:rPr>
          <w:sz w:val="4"/>
          <w:szCs w:val="4"/>
        </w:rPr>
      </w:pPr>
    </w:p>
    <w:p w14:paraId="0141EE51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1B9E3911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5960560B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5FD1BBD0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0C1EFB60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3DDF1B2F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1FFFF494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high quality, standards based, differentiated individual instruction during Tier III </w:t>
            </w:r>
            <w:proofErr w:type="gramStart"/>
            <w:r>
              <w:rPr>
                <w:sz w:val="18"/>
                <w:szCs w:val="18"/>
              </w:rPr>
              <w:t>instruction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39569C78" w14:textId="77777777" w:rsidR="00A57162" w:rsidRDefault="00A57162">
            <w:pPr>
              <w:rPr>
                <w:sz w:val="18"/>
                <w:szCs w:val="18"/>
              </w:rPr>
            </w:pPr>
          </w:p>
          <w:p w14:paraId="4ABD851B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63A82AA8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5D17D4B4" w14:textId="77777777">
              <w:tc>
                <w:tcPr>
                  <w:tcW w:w="4848" w:type="dxa"/>
                  <w:shd w:val="clear" w:color="auto" w:fill="FFFFFF"/>
                </w:tcPr>
                <w:p w14:paraId="457964AB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IReady</w:t>
                  </w:r>
                  <w:proofErr w:type="spellEnd"/>
                  <w:r>
                    <w:rPr>
                      <w:sz w:val="18"/>
                      <w:szCs w:val="18"/>
                    </w:rPr>
                    <w:t>, Spire, Teach Town</w:t>
                  </w:r>
                </w:p>
              </w:tc>
            </w:tr>
          </w:tbl>
          <w:p w14:paraId="7647DC66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3322A3BB" w14:textId="77777777" w:rsidR="00A57162" w:rsidRDefault="00000000">
      <w:r>
        <w:br w:type="page"/>
      </w:r>
    </w:p>
    <w:p w14:paraId="52F0059D" w14:textId="77777777" w:rsidR="00A57162" w:rsidRDefault="00000000">
      <w:pPr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A57162" w14:paraId="6BE3E35F" w14:textId="77777777">
        <w:trPr>
          <w:trHeight w:val="451"/>
        </w:trPr>
        <w:tc>
          <w:tcPr>
            <w:tcW w:w="11664" w:type="dxa"/>
          </w:tcPr>
          <w:p w14:paraId="5D143937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 24 Callahan School for the Deaf and Blind</w:t>
            </w:r>
          </w:p>
        </w:tc>
      </w:tr>
      <w:tr w:rsidR="00A57162" w14:paraId="4D5FE8EC" w14:textId="77777777">
        <w:trPr>
          <w:trHeight w:hRule="exact" w:val="86"/>
        </w:trPr>
        <w:tc>
          <w:tcPr>
            <w:tcW w:w="11664" w:type="dxa"/>
          </w:tcPr>
          <w:p w14:paraId="20969F09" w14:textId="77777777" w:rsidR="00A57162" w:rsidRDefault="00000000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11" behindDoc="0" locked="0" layoutInCell="0" allowOverlap="1" wp14:anchorId="2DE8EA7B" wp14:editId="5B7838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A57162" w14:paraId="495AA81A" w14:textId="77777777">
        <w:tc>
          <w:tcPr>
            <w:tcW w:w="11664" w:type="dxa"/>
          </w:tcPr>
          <w:p w14:paraId="7377789A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H.L. Sonny Callahan School for the Deaf and Blind</w:t>
            </w:r>
          </w:p>
        </w:tc>
      </w:tr>
    </w:tbl>
    <w:p w14:paraId="35EFC689" w14:textId="77777777" w:rsidR="00A57162" w:rsidRDefault="00000000">
      <w:pPr>
        <w:pStyle w:val="BodyText"/>
      </w:pPr>
      <w:r>
        <w:rPr>
          <w:sz w:val="24"/>
          <w:szCs w:val="24"/>
        </w:rPr>
        <w:t>08/07/2023 - 07/31/2024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A57162" w14:paraId="43BD0600" w14:textId="77777777">
        <w:trPr>
          <w:trHeight w:val="363"/>
          <w:jc w:val="center"/>
        </w:trPr>
        <w:tc>
          <w:tcPr>
            <w:tcW w:w="230" w:type="dxa"/>
          </w:tcPr>
          <w:p w14:paraId="4AA04E7C" w14:textId="77777777" w:rsidR="00A57162" w:rsidRDefault="00A57162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14:paraId="02EFC74A" w14:textId="77777777" w:rsidR="00A57162" w:rsidRDefault="00000000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 wp14:anchorId="2E0F880A" wp14:editId="24E2A6E0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53412AF" w14:textId="77777777" w:rsidR="00A57162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Leaders, Teachers &amp; Staff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344.85pt;margin-top:0pt;width:226.75pt;height:17.95pt;mso-wrap-style:square;v-text-anchor:middle;mso-position-horizontal:right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Leaders, Teachers &amp; Staff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26289E8B" wp14:editId="7F56F2B0">
                  <wp:extent cx="2369185" cy="237490"/>
                  <wp:effectExtent l="0" t="0" r="0" b="0"/>
                  <wp:docPr id="7" name="imgfit_var_pheading-DM-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pheading-DM-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162" w14:paraId="6A6F4898" w14:textId="7777777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14:paraId="459BF69C" w14:textId="77777777" w:rsidR="00A57162" w:rsidRDefault="00000000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 wp14:anchorId="45A952FB" wp14:editId="0BE14991">
                  <wp:extent cx="49530" cy="457200"/>
                  <wp:effectExtent l="0" t="0" r="0" b="0"/>
                  <wp:docPr id="8" name="imgfit_var_sidebarimage-DM-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sidebarimage-DM-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14:paraId="0B508987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14:paraId="2BB8C521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Recruit, retain, develop, and sustain effective leaders, students, teachers, and staff</w:t>
            </w:r>
          </w:p>
        </w:tc>
      </w:tr>
    </w:tbl>
    <w:p w14:paraId="4A40E59B" w14:textId="77777777" w:rsidR="00A57162" w:rsidRDefault="00A57162">
      <w:pPr>
        <w:rPr>
          <w:sz w:val="12"/>
          <w:szCs w:val="12"/>
        </w:rPr>
      </w:pPr>
    </w:p>
    <w:p w14:paraId="36B544D9" w14:textId="77777777" w:rsidR="00A57162" w:rsidRDefault="00A57162">
      <w:pPr>
        <w:rPr>
          <w:sz w:val="4"/>
          <w:szCs w:val="4"/>
        </w:rPr>
      </w:pPr>
    </w:p>
    <w:p w14:paraId="631F14FE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262FD58F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3A753E26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3EDE0488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6660AF3E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7C08CF0B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1420A857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opportunities for recruiting, developing, and retaining highly effective </w:t>
            </w:r>
            <w:proofErr w:type="gramStart"/>
            <w:r>
              <w:rPr>
                <w:sz w:val="18"/>
                <w:szCs w:val="18"/>
              </w:rPr>
              <w:t>employees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43E6DFD5" w14:textId="77777777" w:rsidR="00A57162" w:rsidRDefault="00A57162">
            <w:pPr>
              <w:rPr>
                <w:sz w:val="18"/>
                <w:szCs w:val="18"/>
              </w:rPr>
            </w:pPr>
          </w:p>
          <w:p w14:paraId="0B25BA23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41627654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4C72FE93" w14:textId="77777777">
              <w:tc>
                <w:tcPr>
                  <w:tcW w:w="4848" w:type="dxa"/>
                  <w:shd w:val="clear" w:color="auto" w:fill="FFFFFF"/>
                </w:tcPr>
                <w:p w14:paraId="79625565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Mentoring documentation</w:t>
                  </w:r>
                </w:p>
              </w:tc>
            </w:tr>
            <w:tr w:rsidR="00A57162" w14:paraId="11564E71" w14:textId="77777777">
              <w:tc>
                <w:tcPr>
                  <w:tcW w:w="4848" w:type="dxa"/>
                  <w:shd w:val="clear" w:color="auto" w:fill="EEEEEE"/>
                </w:tcPr>
                <w:p w14:paraId="729D230B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Career Fair</w:t>
                  </w:r>
                </w:p>
              </w:tc>
            </w:tr>
            <w:tr w:rsidR="00A57162" w14:paraId="6155A432" w14:textId="77777777">
              <w:tc>
                <w:tcPr>
                  <w:tcW w:w="4848" w:type="dxa"/>
                  <w:shd w:val="clear" w:color="auto" w:fill="FFFFFF"/>
                </w:tcPr>
                <w:p w14:paraId="370BF8D4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On-campus college recruitment</w:t>
                  </w:r>
                </w:p>
              </w:tc>
            </w:tr>
          </w:tbl>
          <w:p w14:paraId="2D89016F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78FBE363" w14:textId="77777777" w:rsidR="00A57162" w:rsidRDefault="00A57162">
      <w:pPr>
        <w:rPr>
          <w:sz w:val="4"/>
          <w:szCs w:val="4"/>
        </w:rPr>
      </w:pPr>
    </w:p>
    <w:p w14:paraId="724F39AF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543699F5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6464DDFE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0CA53703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393C2A7C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73D18BC9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4DBD2DB6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Strengthen teachers' early career </w:t>
            </w:r>
            <w:proofErr w:type="gramStart"/>
            <w:r>
              <w:rPr>
                <w:sz w:val="18"/>
                <w:szCs w:val="18"/>
              </w:rPr>
              <w:t>development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6D8F738F" w14:textId="77777777" w:rsidR="00A57162" w:rsidRDefault="00A57162">
            <w:pPr>
              <w:rPr>
                <w:sz w:val="18"/>
                <w:szCs w:val="18"/>
              </w:rPr>
            </w:pPr>
          </w:p>
          <w:p w14:paraId="335129FD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4BC49E42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5C90E2EE" w14:textId="77777777">
              <w:tc>
                <w:tcPr>
                  <w:tcW w:w="4848" w:type="dxa"/>
                  <w:shd w:val="clear" w:color="auto" w:fill="FFFFFF"/>
                </w:tcPr>
                <w:p w14:paraId="50F83187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mentoring documentation</w:t>
                  </w:r>
                </w:p>
              </w:tc>
            </w:tr>
          </w:tbl>
          <w:p w14:paraId="3D5EAAF7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48EC97DA" w14:textId="77777777" w:rsidR="00A57162" w:rsidRDefault="00000000">
      <w:r>
        <w:br w:type="page"/>
      </w:r>
    </w:p>
    <w:p w14:paraId="378A6D86" w14:textId="77777777" w:rsidR="00A57162" w:rsidRDefault="00000000">
      <w:pPr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A57162" w14:paraId="779A0D42" w14:textId="77777777">
        <w:trPr>
          <w:trHeight w:val="451"/>
        </w:trPr>
        <w:tc>
          <w:tcPr>
            <w:tcW w:w="11664" w:type="dxa"/>
          </w:tcPr>
          <w:p w14:paraId="549873A9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 24 Callahan School for the Deaf and Blind</w:t>
            </w:r>
          </w:p>
        </w:tc>
      </w:tr>
      <w:tr w:rsidR="00A57162" w14:paraId="2BA7C377" w14:textId="77777777">
        <w:trPr>
          <w:trHeight w:hRule="exact" w:val="86"/>
        </w:trPr>
        <w:tc>
          <w:tcPr>
            <w:tcW w:w="11664" w:type="dxa"/>
          </w:tcPr>
          <w:p w14:paraId="6BFB8846" w14:textId="77777777" w:rsidR="00A57162" w:rsidRDefault="00000000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12" behindDoc="0" locked="0" layoutInCell="0" allowOverlap="1" wp14:anchorId="5CD0061B" wp14:editId="33873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A57162" w14:paraId="21A4B4CD" w14:textId="77777777">
        <w:tc>
          <w:tcPr>
            <w:tcW w:w="11664" w:type="dxa"/>
          </w:tcPr>
          <w:p w14:paraId="5E028492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H.L. Sonny Callahan School for the Deaf and Blind</w:t>
            </w:r>
          </w:p>
        </w:tc>
      </w:tr>
    </w:tbl>
    <w:p w14:paraId="46B8D531" w14:textId="77777777" w:rsidR="00A57162" w:rsidRDefault="00000000">
      <w:pPr>
        <w:pStyle w:val="BodyText"/>
      </w:pPr>
      <w:r>
        <w:rPr>
          <w:sz w:val="24"/>
          <w:szCs w:val="24"/>
        </w:rPr>
        <w:t>08/07/2023 - 07/31/2024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A57162" w14:paraId="4A66118A" w14:textId="77777777">
        <w:trPr>
          <w:trHeight w:val="363"/>
          <w:jc w:val="center"/>
        </w:trPr>
        <w:tc>
          <w:tcPr>
            <w:tcW w:w="230" w:type="dxa"/>
          </w:tcPr>
          <w:p w14:paraId="3BD7A5E6" w14:textId="77777777" w:rsidR="00A57162" w:rsidRDefault="00A57162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14:paraId="5B042E03" w14:textId="77777777" w:rsidR="00A57162" w:rsidRDefault="00000000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 wp14:anchorId="644DE7D5" wp14:editId="1BC3B6AA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1F65C278" w14:textId="77777777" w:rsidR="00A57162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344.85pt;margin-top:0pt;width:226.75pt;height:17.95pt;mso-wrap-style:square;v-text-anchor:middle;mso-position-horizontal:right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3E435AE5" wp14:editId="3902D371">
                  <wp:extent cx="2369185" cy="237490"/>
                  <wp:effectExtent l="0" t="0" r="0" b="0"/>
                  <wp:docPr id="11" name="imgfit_var_pheading-DM-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heading-DM-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162" w14:paraId="1A0E81F6" w14:textId="7777777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14:paraId="48BBBCEA" w14:textId="77777777" w:rsidR="00A57162" w:rsidRDefault="00000000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 wp14:anchorId="3C765E22" wp14:editId="24060E27">
                  <wp:extent cx="49530" cy="457200"/>
                  <wp:effectExtent l="0" t="0" r="0" b="0"/>
                  <wp:docPr id="12" name="imgfit_var_sidebarimage-DM-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sidebarimage-DM-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14:paraId="654B386B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14:paraId="11C051CB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 xml:space="preserve">Provide support services and safe, </w:t>
            </w:r>
            <w:proofErr w:type="gramStart"/>
            <w:r>
              <w:rPr>
                <w:color w:val="666666"/>
                <w:sz w:val="22"/>
              </w:rPr>
              <w:t>innovative</w:t>
            </w:r>
            <w:proofErr w:type="gramEnd"/>
            <w:r>
              <w:rPr>
                <w:color w:val="666666"/>
                <w:sz w:val="22"/>
              </w:rPr>
              <w:t xml:space="preserve"> and equitable environments to enhance learning</w:t>
            </w:r>
          </w:p>
        </w:tc>
      </w:tr>
    </w:tbl>
    <w:p w14:paraId="399C6A19" w14:textId="77777777" w:rsidR="00A57162" w:rsidRDefault="00A57162">
      <w:pPr>
        <w:rPr>
          <w:sz w:val="12"/>
          <w:szCs w:val="12"/>
        </w:rPr>
      </w:pPr>
    </w:p>
    <w:p w14:paraId="409F0F9B" w14:textId="77777777" w:rsidR="00A57162" w:rsidRDefault="00A57162">
      <w:pPr>
        <w:rPr>
          <w:sz w:val="4"/>
          <w:szCs w:val="4"/>
        </w:rPr>
      </w:pPr>
    </w:p>
    <w:p w14:paraId="312694F0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0C83BA9F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302C76AF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34D1D398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70AF34A6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12FBC349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349B120C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Align resources to meet students' needs to improve attendance and reduce discipline issues in </w:t>
            </w:r>
            <w:proofErr w:type="gramStart"/>
            <w:r>
              <w:rPr>
                <w:sz w:val="18"/>
                <w:szCs w:val="18"/>
              </w:rPr>
              <w:t>school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3C10173F" w14:textId="77777777" w:rsidR="00A57162" w:rsidRDefault="00A57162">
            <w:pPr>
              <w:rPr>
                <w:sz w:val="18"/>
                <w:szCs w:val="18"/>
              </w:rPr>
            </w:pPr>
          </w:p>
          <w:p w14:paraId="5058B144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75954E53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75980788" w14:textId="77777777">
              <w:tc>
                <w:tcPr>
                  <w:tcW w:w="4848" w:type="dxa"/>
                  <w:shd w:val="clear" w:color="auto" w:fill="FFFFFF"/>
                </w:tcPr>
                <w:p w14:paraId="7BEAB112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Attendance and discipline data</w:t>
                  </w:r>
                </w:p>
              </w:tc>
            </w:tr>
            <w:tr w:rsidR="00A57162" w14:paraId="335B83A1" w14:textId="77777777">
              <w:tc>
                <w:tcPr>
                  <w:tcW w:w="4848" w:type="dxa"/>
                  <w:shd w:val="clear" w:color="auto" w:fill="EEEEEE"/>
                </w:tcPr>
                <w:p w14:paraId="6465E052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Perfect attendance data/student certificates</w:t>
                  </w:r>
                </w:p>
              </w:tc>
            </w:tr>
          </w:tbl>
          <w:p w14:paraId="58D58929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5F7F95BE" w14:textId="77777777" w:rsidR="00A57162" w:rsidRDefault="00A57162">
      <w:pPr>
        <w:rPr>
          <w:sz w:val="4"/>
          <w:szCs w:val="4"/>
        </w:rPr>
      </w:pPr>
    </w:p>
    <w:p w14:paraId="3CA08C24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33A4448D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762D0D0D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395AB2F8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6790A8B0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759EA82A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3FE69C2E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Align resources to meet students' physical, social, and emotional </w:t>
            </w:r>
            <w:proofErr w:type="gramStart"/>
            <w:r>
              <w:rPr>
                <w:sz w:val="18"/>
                <w:szCs w:val="18"/>
              </w:rPr>
              <w:t>needs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D026B14" w14:textId="77777777" w:rsidR="00A57162" w:rsidRDefault="00A57162">
            <w:pPr>
              <w:rPr>
                <w:sz w:val="18"/>
                <w:szCs w:val="18"/>
              </w:rPr>
            </w:pPr>
          </w:p>
          <w:p w14:paraId="30D293FE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198433D1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36B1EA65" w14:textId="77777777">
              <w:tc>
                <w:tcPr>
                  <w:tcW w:w="4848" w:type="dxa"/>
                  <w:shd w:val="clear" w:color="auto" w:fill="FFFFFF"/>
                </w:tcPr>
                <w:p w14:paraId="7FC4A9C5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St. Paul's buddy program</w:t>
                  </w:r>
                </w:p>
              </w:tc>
            </w:tr>
            <w:tr w:rsidR="00A57162" w14:paraId="7C7A00D6" w14:textId="77777777">
              <w:tc>
                <w:tcPr>
                  <w:tcW w:w="4848" w:type="dxa"/>
                  <w:shd w:val="clear" w:color="auto" w:fill="EEEEEE"/>
                </w:tcPr>
                <w:p w14:paraId="6279FA08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School counselor referrals and SCUTA data</w:t>
                  </w:r>
                </w:p>
              </w:tc>
            </w:tr>
          </w:tbl>
          <w:p w14:paraId="6F7EFC36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62A63988" w14:textId="77777777" w:rsidR="00A57162" w:rsidRDefault="00A57162">
      <w:pPr>
        <w:rPr>
          <w:sz w:val="4"/>
          <w:szCs w:val="4"/>
        </w:rPr>
      </w:pPr>
    </w:p>
    <w:p w14:paraId="1DFA145D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33404AFD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1DEBF43A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000510A4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5D5C2690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29DF5728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4489AA18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Align additional resources to meet students' instructional </w:t>
            </w:r>
            <w:proofErr w:type="gramStart"/>
            <w:r>
              <w:rPr>
                <w:sz w:val="18"/>
                <w:szCs w:val="18"/>
              </w:rPr>
              <w:t>needs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704F40EB" w14:textId="77777777" w:rsidR="00A57162" w:rsidRDefault="00A57162">
            <w:pPr>
              <w:rPr>
                <w:sz w:val="18"/>
                <w:szCs w:val="18"/>
              </w:rPr>
            </w:pPr>
          </w:p>
          <w:p w14:paraId="2B7A6E49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12E5A430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2474FA39" w14:textId="77777777">
              <w:tc>
                <w:tcPr>
                  <w:tcW w:w="4848" w:type="dxa"/>
                  <w:shd w:val="clear" w:color="auto" w:fill="FFFFFF"/>
                </w:tcPr>
                <w:p w14:paraId="0ED88BB9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Technology inventory</w:t>
                  </w:r>
                </w:p>
              </w:tc>
            </w:tr>
            <w:tr w:rsidR="00A57162" w14:paraId="1B8F0B11" w14:textId="77777777">
              <w:tc>
                <w:tcPr>
                  <w:tcW w:w="4848" w:type="dxa"/>
                  <w:shd w:val="clear" w:color="auto" w:fill="EEEEEE"/>
                </w:tcPr>
                <w:p w14:paraId="36B01128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ELEOT observations</w:t>
                  </w:r>
                </w:p>
              </w:tc>
            </w:tr>
          </w:tbl>
          <w:p w14:paraId="59A8555B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781F5DDD" w14:textId="77777777" w:rsidR="00A57162" w:rsidRDefault="00000000">
      <w:r>
        <w:br w:type="page"/>
      </w:r>
    </w:p>
    <w:p w14:paraId="6660DA4C" w14:textId="77777777" w:rsidR="00A57162" w:rsidRDefault="00000000">
      <w:pPr>
        <w:rPr>
          <w:color w:val="324D5C"/>
          <w:sz w:val="20"/>
          <w:szCs w:val="20"/>
        </w:rPr>
      </w:pPr>
      <w:r>
        <w:rPr>
          <w:color w:val="324D5C"/>
          <w:sz w:val="20"/>
          <w:szCs w:val="20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A57162" w14:paraId="19AEAA23" w14:textId="77777777">
        <w:trPr>
          <w:trHeight w:val="451"/>
        </w:trPr>
        <w:tc>
          <w:tcPr>
            <w:tcW w:w="11664" w:type="dxa"/>
          </w:tcPr>
          <w:p w14:paraId="2CA38EEB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 24 Callahan School for the Deaf and Blind</w:t>
            </w:r>
          </w:p>
        </w:tc>
      </w:tr>
      <w:tr w:rsidR="00A57162" w14:paraId="0D6CD603" w14:textId="77777777">
        <w:trPr>
          <w:trHeight w:hRule="exact" w:val="86"/>
        </w:trPr>
        <w:tc>
          <w:tcPr>
            <w:tcW w:w="11664" w:type="dxa"/>
          </w:tcPr>
          <w:p w14:paraId="5CC1AF3E" w14:textId="77777777" w:rsidR="00A57162" w:rsidRDefault="00000000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13" behindDoc="0" locked="0" layoutInCell="0" allowOverlap="1" wp14:anchorId="1759B2CE" wp14:editId="672D4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A57162" w14:paraId="71725B2C" w14:textId="77777777">
        <w:tc>
          <w:tcPr>
            <w:tcW w:w="11664" w:type="dxa"/>
          </w:tcPr>
          <w:p w14:paraId="235AE791" w14:textId="77777777" w:rsidR="00A57162" w:rsidRDefault="00000000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H.L. Sonny Callahan School for the Deaf and Blind</w:t>
            </w:r>
          </w:p>
        </w:tc>
      </w:tr>
    </w:tbl>
    <w:p w14:paraId="4B209B59" w14:textId="77777777" w:rsidR="00A57162" w:rsidRDefault="00000000">
      <w:pPr>
        <w:pStyle w:val="BodyText"/>
      </w:pPr>
      <w:r>
        <w:rPr>
          <w:sz w:val="24"/>
          <w:szCs w:val="24"/>
        </w:rPr>
        <w:t>08/07/2023 - 07/31/2024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A57162" w14:paraId="422AE964" w14:textId="77777777">
        <w:trPr>
          <w:trHeight w:val="363"/>
          <w:jc w:val="center"/>
        </w:trPr>
        <w:tc>
          <w:tcPr>
            <w:tcW w:w="230" w:type="dxa"/>
          </w:tcPr>
          <w:p w14:paraId="3CF4829E" w14:textId="77777777" w:rsidR="00A57162" w:rsidRDefault="00A57162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</w:tcPr>
          <w:p w14:paraId="0B43C6B6" w14:textId="77777777" w:rsidR="00A57162" w:rsidRDefault="00000000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5" behindDoc="0" locked="0" layoutInCell="0" allowOverlap="1" wp14:anchorId="4FA30163" wp14:editId="3B790A4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09905ABB" w14:textId="77777777" w:rsidR="00A57162" w:rsidRDefault="0000000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Communicate &amp; Collaborate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344.85pt;margin-top:0pt;width:226.75pt;height:17.95pt;mso-wrap-style:square;v-text-anchor:middle;mso-position-horizontal:right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Communicate &amp; Collaborate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2D8B50E8" wp14:editId="54ABA055">
                  <wp:extent cx="2369185" cy="237490"/>
                  <wp:effectExtent l="0" t="0" r="0" b="0"/>
                  <wp:docPr id="15" name="imgfit_var_pheading-DM-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pheading-DM-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162" w14:paraId="069DD1A7" w14:textId="7777777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</w:tcPr>
          <w:p w14:paraId="034880CA" w14:textId="77777777" w:rsidR="00A57162" w:rsidRDefault="00000000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 wp14:anchorId="5732C4BA" wp14:editId="51B20A55">
                  <wp:extent cx="49530" cy="457200"/>
                  <wp:effectExtent l="0" t="0" r="0" b="0"/>
                  <wp:docPr id="16" name="imgfit_var_sidebarimage-DM-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sidebarimage-DM-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</w:tcPr>
          <w:p w14:paraId="0F818899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14:paraId="7762066F" w14:textId="77777777" w:rsidR="00A57162" w:rsidRDefault="00000000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Build collaborative partnerships with all stakeholders to promote student success</w:t>
            </w:r>
          </w:p>
        </w:tc>
      </w:tr>
    </w:tbl>
    <w:p w14:paraId="6F80BAEC" w14:textId="77777777" w:rsidR="00A57162" w:rsidRDefault="00A57162">
      <w:pPr>
        <w:rPr>
          <w:sz w:val="12"/>
          <w:szCs w:val="12"/>
        </w:rPr>
      </w:pPr>
    </w:p>
    <w:p w14:paraId="388FE5F9" w14:textId="77777777" w:rsidR="00A57162" w:rsidRDefault="00A57162">
      <w:pPr>
        <w:rPr>
          <w:sz w:val="4"/>
          <w:szCs w:val="4"/>
        </w:rPr>
      </w:pPr>
    </w:p>
    <w:p w14:paraId="03764D37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6415223E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6C7CDC98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0D27941B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42697E0A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4F70EBB1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19CF91D9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Foster community trust through timely and transparent communication </w:t>
            </w:r>
          </w:p>
          <w:p w14:paraId="4B1AE5D5" w14:textId="77777777" w:rsidR="00A57162" w:rsidRDefault="00A57162">
            <w:pPr>
              <w:rPr>
                <w:sz w:val="18"/>
                <w:szCs w:val="18"/>
              </w:rPr>
            </w:pPr>
          </w:p>
          <w:p w14:paraId="61EFF877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4E1BD023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2B5230C7" w14:textId="77777777">
              <w:tc>
                <w:tcPr>
                  <w:tcW w:w="4848" w:type="dxa"/>
                  <w:shd w:val="clear" w:color="auto" w:fill="FFFFFF"/>
                </w:tcPr>
                <w:p w14:paraId="1C0C9F91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Stakeholder perception data</w:t>
                  </w:r>
                </w:p>
              </w:tc>
            </w:tr>
            <w:tr w:rsidR="00A57162" w14:paraId="4F5FDE0A" w14:textId="77777777">
              <w:tc>
                <w:tcPr>
                  <w:tcW w:w="4848" w:type="dxa"/>
                  <w:shd w:val="clear" w:color="auto" w:fill="EEEEEE"/>
                </w:tcPr>
                <w:p w14:paraId="0B26177D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Sign language club participation at Baker</w:t>
                  </w:r>
                </w:p>
              </w:tc>
            </w:tr>
          </w:tbl>
          <w:p w14:paraId="2BD61859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3A0ECB94" w14:textId="77777777" w:rsidR="00A57162" w:rsidRDefault="00A57162">
      <w:pPr>
        <w:rPr>
          <w:sz w:val="4"/>
          <w:szCs w:val="4"/>
        </w:rPr>
      </w:pPr>
    </w:p>
    <w:p w14:paraId="64A4C448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7228BBCD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200ADDFE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5BF318F6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18117E58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46BF57CE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1FB98C67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opportunities for the community to engage in meaningful and sustainable partnerships. </w:t>
            </w:r>
          </w:p>
          <w:p w14:paraId="2C4C18AC" w14:textId="77777777" w:rsidR="00A57162" w:rsidRDefault="00A57162">
            <w:pPr>
              <w:rPr>
                <w:sz w:val="18"/>
                <w:szCs w:val="18"/>
              </w:rPr>
            </w:pPr>
          </w:p>
          <w:p w14:paraId="7E5B3C5F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0D280A11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0D31D177" w14:textId="77777777">
              <w:tc>
                <w:tcPr>
                  <w:tcW w:w="4848" w:type="dxa"/>
                  <w:shd w:val="clear" w:color="auto" w:fill="FFFFFF"/>
                </w:tcPr>
                <w:p w14:paraId="5416E3E6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Sign-in sheets parent/family activities</w:t>
                  </w:r>
                </w:p>
              </w:tc>
            </w:tr>
            <w:tr w:rsidR="00A57162" w14:paraId="0E8081F3" w14:textId="77777777">
              <w:tc>
                <w:tcPr>
                  <w:tcW w:w="4848" w:type="dxa"/>
                  <w:shd w:val="clear" w:color="auto" w:fill="EEEEEE"/>
                </w:tcPr>
                <w:p w14:paraId="4B3D6CB7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Family sign language class participation</w:t>
                  </w:r>
                </w:p>
              </w:tc>
            </w:tr>
          </w:tbl>
          <w:p w14:paraId="7305F61B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35984630" w14:textId="77777777" w:rsidR="00A57162" w:rsidRDefault="00A57162">
      <w:pPr>
        <w:rPr>
          <w:sz w:val="4"/>
          <w:szCs w:val="4"/>
        </w:rPr>
      </w:pPr>
    </w:p>
    <w:p w14:paraId="2DC97CCD" w14:textId="77777777" w:rsidR="00A57162" w:rsidRDefault="00A57162">
      <w:pPr>
        <w:rPr>
          <w:sz w:val="4"/>
          <w:szCs w:val="4"/>
        </w:rPr>
      </w:pPr>
    </w:p>
    <w:tbl>
      <w:tblPr>
        <w:tblW w:w="10964" w:type="dxa"/>
        <w:tblInd w:w="292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5103"/>
        <w:gridCol w:w="654"/>
        <w:gridCol w:w="5207"/>
      </w:tblGrid>
      <w:tr w:rsidR="00A57162" w14:paraId="3D836D02" w14:textId="7777777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</w:tcPr>
          <w:p w14:paraId="25C58463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</w:tcPr>
          <w:p w14:paraId="2574A17C" w14:textId="77777777" w:rsidR="00A57162" w:rsidRDefault="00A57162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</w:tcPr>
          <w:p w14:paraId="0663CB85" w14:textId="77777777" w:rsidR="00A57162" w:rsidRDefault="00000000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A57162" w14:paraId="2455A708" w14:textId="7777777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</w:tcPr>
          <w:p w14:paraId="75F9A856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ongoing communication that promotes a culture of pride and </w:t>
            </w:r>
            <w:proofErr w:type="gramStart"/>
            <w:r>
              <w:rPr>
                <w:sz w:val="18"/>
                <w:szCs w:val="18"/>
              </w:rPr>
              <w:t>teamwork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5BBD771" w14:textId="77777777" w:rsidR="00A57162" w:rsidRDefault="00A57162">
            <w:pPr>
              <w:rPr>
                <w:sz w:val="18"/>
                <w:szCs w:val="18"/>
              </w:rPr>
            </w:pPr>
          </w:p>
          <w:p w14:paraId="1244C89E" w14:textId="77777777" w:rsidR="00A57162" w:rsidRDefault="000000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08/07/2023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07/31/2024</w:t>
            </w:r>
          </w:p>
        </w:tc>
        <w:tc>
          <w:tcPr>
            <w:tcW w:w="110" w:type="dxa"/>
          </w:tcPr>
          <w:p w14:paraId="73D12292" w14:textId="77777777" w:rsidR="00A57162" w:rsidRDefault="00A57162"/>
        </w:tc>
        <w:tc>
          <w:tcPr>
            <w:tcW w:w="5482" w:type="dxa"/>
            <w:tcBorders>
              <w:bottom w:val="single" w:sz="2" w:space="0" w:color="808080"/>
            </w:tcBorders>
          </w:tcPr>
          <w:tbl>
            <w:tblPr>
              <w:tblW w:w="4848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A57162" w14:paraId="57F9C552" w14:textId="77777777">
              <w:tc>
                <w:tcPr>
                  <w:tcW w:w="4848" w:type="dxa"/>
                  <w:shd w:val="clear" w:color="auto" w:fill="FFFFFF"/>
                </w:tcPr>
                <w:p w14:paraId="39283EB0" w14:textId="77777777" w:rsidR="00A57162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Climate/culture and perception survey data</w:t>
                  </w:r>
                </w:p>
              </w:tc>
            </w:tr>
          </w:tbl>
          <w:p w14:paraId="2413BD66" w14:textId="77777777" w:rsidR="00A57162" w:rsidRDefault="00A57162">
            <w:pPr>
              <w:rPr>
                <w:sz w:val="18"/>
                <w:szCs w:val="18"/>
              </w:rPr>
            </w:pPr>
          </w:p>
        </w:tc>
      </w:tr>
    </w:tbl>
    <w:p w14:paraId="04F5A17F" w14:textId="77777777" w:rsidR="00A57162" w:rsidRDefault="00A57162"/>
    <w:sectPr w:rsidR="00A57162">
      <w:footerReference w:type="default" r:id="rId14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049A" w14:textId="77777777" w:rsidR="00937058" w:rsidRDefault="00937058">
      <w:pPr>
        <w:spacing w:line="240" w:lineRule="auto"/>
      </w:pPr>
      <w:r>
        <w:separator/>
      </w:r>
    </w:p>
  </w:endnote>
  <w:endnote w:type="continuationSeparator" w:id="0">
    <w:p w14:paraId="76744FD5" w14:textId="77777777" w:rsidR="00937058" w:rsidRDefault="00937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3188"/>
      <w:gridCol w:w="3188"/>
      <w:gridCol w:w="3188"/>
    </w:tblGrid>
    <w:tr w:rsidR="00A57162" w14:paraId="34AF97EE" w14:textId="77777777">
      <w:trPr>
        <w:jc w:val="center"/>
      </w:trPr>
      <w:tc>
        <w:tcPr>
          <w:tcW w:w="3188" w:type="dxa"/>
          <w:tcBorders>
            <w:top w:val="single" w:sz="2" w:space="0" w:color="B2B2B2"/>
          </w:tcBorders>
        </w:tcPr>
        <w:p w14:paraId="602716B4" w14:textId="77777777" w:rsidR="00A57162" w:rsidRDefault="00000000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0" distB="0" distL="0" distR="0" wp14:anchorId="67C7C823" wp14:editId="7655E5B7">
                <wp:extent cx="502920" cy="118745"/>
                <wp:effectExtent l="0" t="0" r="0" b="0"/>
                <wp:docPr id="17" name="Image25-DM-R0Image25-DM-P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25-DM-R0Image25-DM-P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9ED08E" w14:textId="77777777" w:rsidR="00A57162" w:rsidRDefault="00000000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</w:rPr>
            <w:t>Cognia</w:t>
          </w:r>
          <w:proofErr w:type="spellEnd"/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14:paraId="25B3B745" w14:textId="77777777" w:rsidR="00A57162" w:rsidRDefault="00000000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Improvement Plan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14:paraId="7A8AAA2E" w14:textId="77777777" w:rsidR="00A57162" w:rsidRDefault="00000000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PAGE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4</w:t>
          </w:r>
          <w:r>
            <w:rPr>
              <w:rFonts w:ascii="Avenir" w:hAnsi="Avenir"/>
              <w:sz w:val="14"/>
              <w:szCs w:val="14"/>
            </w:rP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NUMPAGES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4</w:t>
          </w:r>
          <w:r>
            <w:rPr>
              <w:rFonts w:ascii="Avenir" w:hAnsi="Avenir"/>
              <w:sz w:val="14"/>
              <w:szCs w:val="14"/>
            </w:rPr>
            <w:fldChar w:fldCharType="end"/>
          </w:r>
        </w:p>
      </w:tc>
    </w:tr>
  </w:tbl>
  <w:p w14:paraId="4F644A9E" w14:textId="77777777" w:rsidR="00A57162" w:rsidRDefault="00A57162">
    <w:pPr>
      <w:pStyle w:val="Footer"/>
      <w:jc w:val="center"/>
      <w:rPr>
        <w:rFonts w:ascii="Avenir" w:hAnsi="Avenir"/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E530" w14:textId="77777777" w:rsidR="00937058" w:rsidRDefault="00937058">
      <w:pPr>
        <w:spacing w:line="240" w:lineRule="auto"/>
      </w:pPr>
      <w:r>
        <w:separator/>
      </w:r>
    </w:p>
  </w:footnote>
  <w:footnote w:type="continuationSeparator" w:id="0">
    <w:p w14:paraId="1C19D393" w14:textId="77777777" w:rsidR="00937058" w:rsidRDefault="00937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62"/>
    <w:rsid w:val="00937058"/>
    <w:rsid w:val="009C566D"/>
    <w:rsid w:val="00A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8F31"/>
  <w15:docId w15:val="{E644AD51-4E1C-F840-91E1-7CD2BAE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  <w:contextualSpacing w:val="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contextualSpacing w:val="0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Sullivan, Jennifer "Mandy"/Callahan</cp:lastModifiedBy>
  <cp:revision>2</cp:revision>
  <dcterms:created xsi:type="dcterms:W3CDTF">2023-11-09T17:23:00Z</dcterms:created>
  <dcterms:modified xsi:type="dcterms:W3CDTF">2023-11-09T17:23:00Z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