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Teacher:  Williams/Wilson</w:t>
        <w:tab/>
        <w:tab/>
        <w:tab/>
        <w:t xml:space="preserve">Week of:  01-29-24</w:t>
        <w:tab/>
        <w:tab/>
        <w:t xml:space="preserve">Subject:  Band II   </w:t>
        <w:tab/>
        <w:t xml:space="preserve">Period:  4,5</w:t>
      </w:r>
    </w:p>
    <w:tbl>
      <w:tblPr>
        <w:tblStyle w:val="Table1"/>
        <w:tblW w:w="123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90"/>
        <w:gridCol w:w="2480"/>
        <w:gridCol w:w="2970"/>
        <w:gridCol w:w="2700"/>
        <w:gridCol w:w="2070"/>
        <w:gridCol w:w="1620"/>
        <w:tblGridChange w:id="0">
          <w:tblGrid>
            <w:gridCol w:w="490"/>
            <w:gridCol w:w="2480"/>
            <w:gridCol w:w="2970"/>
            <w:gridCol w:w="2700"/>
            <w:gridCol w:w="2070"/>
            <w:gridCol w:w="162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3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OBJECTIVES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4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ACTIVITIES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5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RESOURCES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6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HOMEWORK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7">
            <w:pPr>
              <w:tabs>
                <w:tab w:val="left" w:leader="none" w:pos="-720"/>
              </w:tabs>
              <w:spacing w:after="54" w:before="9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EVALUATION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</w:t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continue to improve tone, rhythm, and articulation.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continue to improve festival (MPA) pieces.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Warm-up concert Bb in long tones.  Listen for into, control, tone, and balance.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Warm-up technique lines out of book 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Continue work on festival pieces; continue to work out rhythms, entrances, notes, art.  Correct any wrong notes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Play  March if time  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-720"/>
              </w:tabs>
              <w:spacing w:after="54" w:before="90" w:line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Book, instrument, binder and pencil.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Practice your festival (MPA) music.  Be sure you can play your parts accurately.</w:t>
            </w:r>
          </w:p>
          <w:p w:rsidR="00000000" w:rsidDel="00000000" w:rsidP="00000000" w:rsidRDefault="00000000" w:rsidRPr="00000000" w14:paraId="00000016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 log due today.</w:t>
            </w:r>
          </w:p>
          <w:p w:rsidR="00000000" w:rsidDel="00000000" w:rsidP="00000000" w:rsidRDefault="00000000" w:rsidRPr="00000000" w14:paraId="00000017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Teachers will observe the students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TUE</w:t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continue to improve tone, rhythm, and articulation.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continue to improve festival (MPA) pieces.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Warm-up concert Bb in long tones.  Listen for into, control, tone, and balance.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Warm-up technique lines out of book 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Continue work on festival pieces; continue to work out rhythms, entrances, notes, art.  Correct any wrong notes</w:t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Play  March if time  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-720"/>
              </w:tabs>
              <w:spacing w:after="54" w:before="90" w:line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Book, instrument, binder and pencil.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Practice your festival (MPA) music.  Be sure you can play your parts accurately.</w:t>
            </w:r>
          </w:p>
          <w:p w:rsidR="00000000" w:rsidDel="00000000" w:rsidP="00000000" w:rsidRDefault="00000000" w:rsidRPr="00000000" w14:paraId="0000002A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Teachers will observe the students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continue to improve festival pieces. 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continue to improve tone, rhythm, and articulation.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Warm-up the same as yesterday.</w:t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Continue to work through festival pieces and get all passages played properly.  NRA    </w:t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leader="none" w:pos="-720"/>
              </w:tabs>
              <w:spacing w:after="54" w:before="90" w:line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Book, instrument, binder and pencil.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Practice your festival music </w:t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Teachers will observe the students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THUR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continue to improve playing fundamentals.  </w:t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continue to improve MPA music.</w:t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continue to improve tone, rhythm, and articulation.</w:t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Warm-up and review scales and technical line and chorale.</w:t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Remind students about yesterday's announcements.</w:t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Work to complete roughing out of the piece.  Check passages for correct playing.   Drill as needed. Attempt to play through at least one of the pieces.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leader="none" w:pos="-720"/>
              </w:tabs>
              <w:spacing w:after="54" w:before="90" w:line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Book, instrument, binder and pencil.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Practice your scales.  You should be working on C, F, Bb, and G scales.  </w:t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Teachers will observe the students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2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56">
            <w:pPr>
              <w:tabs>
                <w:tab w:val="left" w:leader="none" w:pos="-720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continue to improve playing skills.</w:t>
            </w:r>
          </w:p>
          <w:p w:rsidR="00000000" w:rsidDel="00000000" w:rsidP="00000000" w:rsidRDefault="00000000" w:rsidRPr="00000000" w14:paraId="00000058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continue work on festival music.</w:t>
            </w:r>
          </w:p>
          <w:p w:rsidR="00000000" w:rsidDel="00000000" w:rsidP="00000000" w:rsidRDefault="00000000" w:rsidRPr="00000000" w14:paraId="00000059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continue to improve tone, rhythm, and articulation.</w:t>
            </w:r>
          </w:p>
          <w:p w:rsidR="00000000" w:rsidDel="00000000" w:rsidP="00000000" w:rsidRDefault="00000000" w:rsidRPr="00000000" w14:paraId="0000005A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Warm-up long tones on scale.  Play tech. lines and chorale from the book.</w:t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Try to play through 2 of the MPA pieces without stopping.  Unless there is a serious problem, try to keep going. </w:t>
            </w:r>
          </w:p>
          <w:p w:rsidR="00000000" w:rsidDel="00000000" w:rsidP="00000000" w:rsidRDefault="00000000" w:rsidRPr="00000000" w14:paraId="00000064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Take tempo closer to actual.</w:t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 back and work parts as needed.</w:t>
            </w:r>
          </w:p>
          <w:p w:rsidR="00000000" w:rsidDel="00000000" w:rsidP="00000000" w:rsidRDefault="00000000" w:rsidRPr="00000000" w14:paraId="00000066">
            <w:pPr>
              <w:tabs>
                <w:tab w:val="left" w:leader="none" w:pos="-720"/>
              </w:tabs>
              <w:spacing w:after="54"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Work March with time left.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leader="none" w:pos="-720"/>
              </w:tabs>
              <w:spacing w:after="54" w:before="90" w:line="1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Book, instrument, binder and pencil.</w:t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Practice your MPA pieces.  </w:t>
            </w:r>
          </w:p>
          <w:p w:rsidR="00000000" w:rsidDel="00000000" w:rsidP="00000000" w:rsidRDefault="00000000" w:rsidRPr="00000000" w14:paraId="00000069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Have a great weekend !!!!!!!!</w:t>
            </w:r>
          </w:p>
          <w:p w:rsidR="00000000" w:rsidDel="00000000" w:rsidP="00000000" w:rsidRDefault="00000000" w:rsidRPr="00000000" w14:paraId="0000006A">
            <w:pPr>
              <w:tabs>
                <w:tab w:val="center" w:leader="none" w:pos="157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Roman 12pt" w:cs="Roman 12pt" w:eastAsia="Roman 12pt" w:hAnsi="Roman 12pt"/>
                <w:b w:val="1"/>
                <w:sz w:val="20"/>
                <w:szCs w:val="20"/>
                <w:rtl w:val="0"/>
              </w:rPr>
              <w:t xml:space="preserve">PRACTICE LOG DUE MONDAY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leader="none" w:pos="-720"/>
              </w:tabs>
              <w:spacing w:before="9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Teachers will observe the students</w:t>
            </w:r>
          </w:p>
        </w:tc>
      </w:tr>
    </w:tbl>
    <w:p w:rsidR="00000000" w:rsidDel="00000000" w:rsidP="00000000" w:rsidRDefault="00000000" w:rsidRPr="00000000" w14:paraId="0000006C">
      <w:pPr>
        <w:tabs>
          <w:tab w:val="center" w:leader="none" w:pos="7560"/>
        </w:tabs>
        <w:spacing w:line="240" w:lineRule="auto"/>
        <w:jc w:val="both"/>
        <w:rPr>
          <w:rFonts w:ascii="Roman 10pt Bold" w:cs="Roman 10pt Bold" w:eastAsia="Roman 10pt Bold" w:hAnsi="Roman 10pt Bold"/>
          <w:b w:val="1"/>
          <w:sz w:val="20"/>
          <w:szCs w:val="20"/>
        </w:rPr>
      </w:pPr>
      <w:r w:rsidDel="00000000" w:rsidR="00000000" w:rsidRPr="00000000">
        <w:rPr>
          <w:rFonts w:ascii="Roman 10pt Bold" w:cs="Roman 10pt Bold" w:eastAsia="Roman 10pt Bold" w:hAnsi="Roman 10pt Bold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6D">
      <w:pPr>
        <w:tabs>
          <w:tab w:val="center" w:leader="none" w:pos="7560"/>
        </w:tabs>
        <w:spacing w:line="240" w:lineRule="auto"/>
        <w:rPr>
          <w:rFonts w:ascii="Roman 10pt Bold" w:cs="Roman 10pt Bold" w:eastAsia="Roman 10pt Bold" w:hAnsi="Roman 10pt Bold"/>
          <w:b w:val="1"/>
          <w:sz w:val="20"/>
          <w:szCs w:val="20"/>
        </w:rPr>
      </w:pPr>
      <w:r w:rsidDel="00000000" w:rsidR="00000000" w:rsidRPr="00000000">
        <w:rPr>
          <w:rFonts w:ascii="Roman 10pt Bold" w:cs="Roman 10pt Bold" w:eastAsia="Roman 10pt Bold" w:hAnsi="Roman 10pt Bold"/>
          <w:b w:val="1"/>
          <w:sz w:val="20"/>
          <w:szCs w:val="20"/>
          <w:rtl w:val="0"/>
        </w:rPr>
        <w:t xml:space="preserve">*Lesson plans may be adapted or adjusted as needed*</w:t>
      </w:r>
    </w:p>
    <w:p w:rsidR="00000000" w:rsidDel="00000000" w:rsidP="00000000" w:rsidRDefault="00000000" w:rsidRPr="00000000" w14:paraId="0000006E">
      <w:pPr>
        <w:tabs>
          <w:tab w:val="center" w:leader="none" w:pos="7560"/>
        </w:tabs>
        <w:spacing w:line="240" w:lineRule="auto"/>
        <w:jc w:val="center"/>
        <w:rPr>
          <w:rFonts w:ascii="Roman 10pt Bold" w:cs="Roman 10pt Bold" w:eastAsia="Roman 10pt Bold" w:hAnsi="Roman 10pt Bo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man 10pt Bold"/>
  <w:font w:name="Roman 12p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