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5F5C" w:rsidRDefault="00F31AA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Tatum Girls Golf Schedule Spring 2023</w:t>
      </w:r>
    </w:p>
    <w:p w14:paraId="00000002" w14:textId="77777777" w:rsidR="00215F5C" w:rsidRDefault="00215F5C">
      <w:pPr>
        <w:rPr>
          <w:b/>
          <w:sz w:val="40"/>
          <w:szCs w:val="40"/>
          <w:u w:val="single"/>
        </w:rPr>
      </w:pPr>
    </w:p>
    <w:p w14:paraId="00000003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Date</w:t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  <w:t>Host</w:t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</w:r>
      <w:r>
        <w:rPr>
          <w:rFonts w:ascii="Calibri" w:eastAsia="Calibri" w:hAnsi="Calibri" w:cs="Calibri"/>
          <w:b/>
          <w:sz w:val="36"/>
          <w:szCs w:val="36"/>
        </w:rPr>
        <w:tab/>
        <w:t xml:space="preserve">Course </w:t>
      </w:r>
    </w:p>
    <w:p w14:paraId="00000004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Jan. 30th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Spring Hill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Wood Hollow</w:t>
      </w:r>
    </w:p>
    <w:p w14:paraId="00000005" w14:textId="690775C7" w:rsidR="00215F5C" w:rsidRPr="00EB3F2D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8th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Bullard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 w:rsidR="00EB3F2D">
        <w:rPr>
          <w:rFonts w:ascii="Calibri" w:eastAsia="Calibri" w:hAnsi="Calibri" w:cs="Calibri"/>
          <w:b/>
          <w:sz w:val="32"/>
          <w:szCs w:val="32"/>
        </w:rPr>
        <w:tab/>
      </w:r>
      <w:r w:rsidRPr="00EB3F2D">
        <w:rPr>
          <w:rFonts w:ascii="Calibri" w:eastAsia="Calibri" w:hAnsi="Calibri" w:cs="Calibri"/>
          <w:b/>
          <w:sz w:val="28"/>
          <w:szCs w:val="32"/>
        </w:rPr>
        <w:t>waiting on email</w:t>
      </w:r>
    </w:p>
    <w:p w14:paraId="00000006" w14:textId="77777777" w:rsidR="00215F5C" w:rsidRDefault="00F31AA8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ab/>
        <w:t>Feb. 14th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Harmony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Holly Lake 5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;4f</w:t>
      </w:r>
      <w:proofErr w:type="gramEnd"/>
    </w:p>
    <w:p w14:paraId="00000007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22nd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Brook Hill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Pine Springs</w:t>
      </w:r>
      <w:bookmarkStart w:id="0" w:name="_GoBack"/>
      <w:bookmarkEnd w:id="0"/>
    </w:p>
    <w:p w14:paraId="00000008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Feb. 27th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 xml:space="preserve">  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Hallsville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Pinecrest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CC</w:t>
      </w:r>
    </w:p>
    <w:p w14:paraId="00000009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March 7th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VanZandt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/Canton </w:t>
      </w:r>
      <w:r>
        <w:rPr>
          <w:rFonts w:ascii="Calibri" w:eastAsia="Calibri" w:hAnsi="Calibri" w:cs="Calibri"/>
          <w:b/>
          <w:sz w:val="32"/>
          <w:szCs w:val="32"/>
        </w:rPr>
        <w:tab/>
        <w:t>Edgewood</w:t>
      </w:r>
    </w:p>
    <w:p w14:paraId="0000000A" w14:textId="77777777" w:rsidR="00215F5C" w:rsidRDefault="00215F5C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</w:p>
    <w:p w14:paraId="0000000B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March 27th</w:t>
      </w:r>
      <w:r>
        <w:rPr>
          <w:rFonts w:ascii="Calibri" w:eastAsia="Calibri" w:hAnsi="Calibri" w:cs="Calibri"/>
          <w:b/>
          <w:sz w:val="32"/>
          <w:szCs w:val="32"/>
        </w:rPr>
        <w:tab/>
        <w:t>V/JV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District 1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Longview CC</w:t>
      </w:r>
    </w:p>
    <w:p w14:paraId="0000000C" w14:textId="77777777" w:rsidR="00215F5C" w:rsidRDefault="00F31AA8">
      <w:pPr>
        <w:spacing w:after="160" w:line="259" w:lineRule="auto"/>
        <w:ind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April 3rd 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V/JV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District 2</w:t>
      </w:r>
      <w:r>
        <w:rPr>
          <w:rFonts w:ascii="Calibri" w:eastAsia="Calibri" w:hAnsi="Calibri" w:cs="Calibri"/>
          <w:b/>
          <w:sz w:val="32"/>
          <w:szCs w:val="32"/>
        </w:rPr>
        <w:tab/>
      </w:r>
      <w:r>
        <w:rPr>
          <w:rFonts w:ascii="Calibri" w:eastAsia="Calibri" w:hAnsi="Calibri" w:cs="Calibri"/>
          <w:b/>
          <w:sz w:val="32"/>
          <w:szCs w:val="32"/>
        </w:rPr>
        <w:tab/>
        <w:t>Longview CC</w:t>
      </w:r>
    </w:p>
    <w:p w14:paraId="0000000D" w14:textId="77777777" w:rsidR="00215F5C" w:rsidRDefault="00215F5C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</w:p>
    <w:p w14:paraId="0000000E" w14:textId="77777777" w:rsidR="00215F5C" w:rsidRDefault="00F31AA8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Golf Coach: Julia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Mathes</w:t>
      </w:r>
      <w:proofErr w:type="spellEnd"/>
    </w:p>
    <w:p w14:paraId="0000000F" w14:textId="77777777" w:rsidR="00215F5C" w:rsidRDefault="00F31AA8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Athletic Directors: Whitney Keeling &amp; Leven Barker</w:t>
      </w:r>
    </w:p>
    <w:p w14:paraId="00000010" w14:textId="77777777" w:rsidR="00215F5C" w:rsidRDefault="00F31AA8">
      <w:pPr>
        <w:spacing w:after="160" w:line="259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Superintendent:  Dr.  J.P. Richardson</w:t>
      </w:r>
    </w:p>
    <w:sectPr w:rsidR="00215F5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7B18" w14:textId="77777777" w:rsidR="00F31AA8" w:rsidRDefault="00F31AA8">
      <w:pPr>
        <w:spacing w:line="240" w:lineRule="auto"/>
      </w:pPr>
      <w:r>
        <w:separator/>
      </w:r>
    </w:p>
  </w:endnote>
  <w:endnote w:type="continuationSeparator" w:id="0">
    <w:p w14:paraId="39D293C1" w14:textId="77777777" w:rsidR="00F31AA8" w:rsidRDefault="00F31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B19E" w14:textId="77777777" w:rsidR="00F31AA8" w:rsidRDefault="00F31AA8">
      <w:pPr>
        <w:spacing w:line="240" w:lineRule="auto"/>
      </w:pPr>
      <w:r>
        <w:separator/>
      </w:r>
    </w:p>
  </w:footnote>
  <w:footnote w:type="continuationSeparator" w:id="0">
    <w:p w14:paraId="55B3EF8B" w14:textId="77777777" w:rsidR="00F31AA8" w:rsidRDefault="00F31A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1" w14:textId="77777777" w:rsidR="00215F5C" w:rsidRDefault="00215F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5C"/>
    <w:rsid w:val="00215F5C"/>
    <w:rsid w:val="00EB3F2D"/>
    <w:rsid w:val="00F3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AD8D"/>
  <w15:docId w15:val="{A6D27DF6-38BA-4AC6-A9E7-A76457DC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2022-11-28T21:25:00Z</dcterms:created>
  <dcterms:modified xsi:type="dcterms:W3CDTF">2022-11-28T21:25:00Z</dcterms:modified>
</cp:coreProperties>
</file>