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CFA95" w14:textId="77777777" w:rsidR="007C160F" w:rsidRDefault="007C160F" w:rsidP="007C160F">
      <w:pPr>
        <w:pStyle w:val="paragraph"/>
        <w:spacing w:before="0" w:beforeAutospacing="0" w:after="0" w:afterAutospacing="0"/>
        <w:textAlignment w:val="baseline"/>
        <w:rPr>
          <w:rStyle w:val="eop"/>
          <w:sz w:val="20"/>
          <w:szCs w:val="20"/>
        </w:rPr>
      </w:pPr>
    </w:p>
    <w:p w14:paraId="17A709F1" w14:textId="1156FE0D" w:rsidR="007C160F" w:rsidRDefault="007C160F" w:rsidP="007C160F">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7E352E86" w14:textId="5773D3A9" w:rsidR="007C160F" w:rsidRDefault="007C160F" w:rsidP="007C160F">
      <w:pPr>
        <w:pStyle w:val="paragraph"/>
        <w:spacing w:before="0" w:beforeAutospacing="0" w:after="0" w:afterAutospacing="0"/>
        <w:textAlignment w:val="baseline"/>
        <w:rPr>
          <w:rFonts w:ascii="Segoe UI" w:hAnsi="Segoe UI" w:cs="Segoe UI"/>
          <w:sz w:val="18"/>
          <w:szCs w:val="18"/>
        </w:rPr>
      </w:pPr>
      <w:r>
        <w:rPr>
          <w:rStyle w:val="normaltextrun"/>
          <w:sz w:val="20"/>
          <w:szCs w:val="20"/>
        </w:rPr>
        <w:t>August 25, 202</w:t>
      </w:r>
      <w:r w:rsidR="00895C23">
        <w:rPr>
          <w:rStyle w:val="normaltextrun"/>
          <w:sz w:val="20"/>
          <w:szCs w:val="20"/>
        </w:rPr>
        <w:t>6</w:t>
      </w:r>
      <w:r>
        <w:rPr>
          <w:rStyle w:val="eop"/>
          <w:sz w:val="20"/>
          <w:szCs w:val="20"/>
        </w:rPr>
        <w:t> </w:t>
      </w:r>
    </w:p>
    <w:p w14:paraId="5946D1ED" w14:textId="77777777" w:rsidR="007C160F" w:rsidRDefault="007C160F" w:rsidP="007C160F">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0CF045B2" w14:textId="77777777" w:rsidR="007C160F" w:rsidRDefault="007C160F" w:rsidP="007C160F">
      <w:pPr>
        <w:pStyle w:val="paragraph"/>
        <w:spacing w:before="0" w:beforeAutospacing="0" w:after="0" w:afterAutospacing="0"/>
        <w:textAlignment w:val="baseline"/>
        <w:rPr>
          <w:rFonts w:ascii="Segoe UI" w:hAnsi="Segoe UI" w:cs="Segoe UI"/>
          <w:sz w:val="18"/>
          <w:szCs w:val="18"/>
        </w:rPr>
      </w:pPr>
      <w:r>
        <w:rPr>
          <w:rStyle w:val="normaltextrun"/>
          <w:sz w:val="20"/>
          <w:szCs w:val="20"/>
        </w:rPr>
        <w:t xml:space="preserve">Subject: </w:t>
      </w:r>
      <w:r w:rsidRPr="007C160F">
        <w:rPr>
          <w:rStyle w:val="normaltextrun"/>
          <w:b/>
          <w:bCs/>
          <w:sz w:val="20"/>
          <w:szCs w:val="20"/>
        </w:rPr>
        <w:t>KRS 160.145 – Traceable Communication Requirements</w:t>
      </w:r>
      <w:r>
        <w:rPr>
          <w:rStyle w:val="eop"/>
          <w:sz w:val="20"/>
          <w:szCs w:val="20"/>
        </w:rPr>
        <w:t> </w:t>
      </w:r>
    </w:p>
    <w:p w14:paraId="78AE73E9" w14:textId="77777777" w:rsidR="007C160F" w:rsidRDefault="007C160F" w:rsidP="007C160F">
      <w:pPr>
        <w:pStyle w:val="paragraph"/>
        <w:shd w:val="clear" w:color="auto" w:fill="FFFFFF"/>
        <w:spacing w:before="0" w:beforeAutospacing="0" w:after="0" w:afterAutospacing="0"/>
        <w:textAlignment w:val="baseline"/>
        <w:rPr>
          <w:rFonts w:ascii="Segoe UI" w:hAnsi="Segoe UI" w:cs="Segoe UI"/>
          <w:sz w:val="18"/>
          <w:szCs w:val="18"/>
        </w:rPr>
      </w:pPr>
      <w:r>
        <w:rPr>
          <w:rStyle w:val="eop"/>
          <w:sz w:val="20"/>
          <w:szCs w:val="20"/>
        </w:rPr>
        <w:t> </w:t>
      </w:r>
    </w:p>
    <w:p w14:paraId="2F82CA81" w14:textId="64B96B60" w:rsidR="007C160F" w:rsidRDefault="007C160F" w:rsidP="007C160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sz w:val="20"/>
          <w:szCs w:val="20"/>
        </w:rPr>
        <w:t>Dear Parents/Guardians,</w:t>
      </w:r>
      <w:r>
        <w:rPr>
          <w:rStyle w:val="eop"/>
          <w:sz w:val="20"/>
          <w:szCs w:val="20"/>
        </w:rPr>
        <w:t> </w:t>
      </w:r>
    </w:p>
    <w:p w14:paraId="5049B3C8" w14:textId="4FB3D431" w:rsidR="007C160F" w:rsidRDefault="007C160F" w:rsidP="007C160F">
      <w:pPr>
        <w:pStyle w:val="paragraph"/>
        <w:spacing w:before="0" w:after="0"/>
        <w:textAlignment w:val="baseline"/>
        <w:rPr>
          <w:rFonts w:ascii="Segoe UI" w:hAnsi="Segoe UI" w:cs="Segoe UI"/>
          <w:sz w:val="18"/>
          <w:szCs w:val="18"/>
        </w:rPr>
      </w:pPr>
      <w:r>
        <w:rPr>
          <w:rStyle w:val="normaltextrun"/>
          <w:sz w:val="20"/>
          <w:szCs w:val="20"/>
        </w:rPr>
        <w:t xml:space="preserve">Beginning </w:t>
      </w:r>
      <w:r>
        <w:rPr>
          <w:rStyle w:val="normaltextrun"/>
          <w:b/>
          <w:bCs/>
          <w:sz w:val="20"/>
          <w:szCs w:val="20"/>
        </w:rPr>
        <w:t>June 27, 2025</w:t>
      </w:r>
      <w:r>
        <w:rPr>
          <w:rStyle w:val="normaltextrun"/>
          <w:sz w:val="20"/>
          <w:szCs w:val="20"/>
        </w:rPr>
        <w:t xml:space="preserve">, all school employees and volunteers across Kentucky were required to follow </w:t>
      </w:r>
      <w:r>
        <w:rPr>
          <w:rStyle w:val="normaltextrun"/>
          <w:b/>
          <w:bCs/>
          <w:sz w:val="20"/>
          <w:szCs w:val="20"/>
        </w:rPr>
        <w:t>KRS 160.145</w:t>
      </w:r>
      <w:r>
        <w:rPr>
          <w:rStyle w:val="normaltextrun"/>
          <w:sz w:val="20"/>
          <w:szCs w:val="20"/>
        </w:rPr>
        <w:t xml:space="preserve">, a new state law regarding electronic communication with students. This statute is designed to ensure that all digital communication between school staff and students is </w:t>
      </w:r>
      <w:r>
        <w:rPr>
          <w:rStyle w:val="normaltextrun"/>
          <w:b/>
          <w:bCs/>
          <w:sz w:val="20"/>
          <w:szCs w:val="20"/>
        </w:rPr>
        <w:t>traceable, transparent, and accessible</w:t>
      </w:r>
      <w:r>
        <w:rPr>
          <w:rStyle w:val="normaltextrun"/>
          <w:sz w:val="20"/>
          <w:szCs w:val="20"/>
        </w:rPr>
        <w:t xml:space="preserve"> to parents or guardians.</w:t>
      </w:r>
      <w:r>
        <w:rPr>
          <w:rStyle w:val="eop"/>
          <w:sz w:val="20"/>
          <w:szCs w:val="20"/>
        </w:rPr>
        <w:t> </w:t>
      </w:r>
    </w:p>
    <w:p w14:paraId="3682DED1" w14:textId="77777777" w:rsidR="007C160F" w:rsidRDefault="007C160F" w:rsidP="007C160F">
      <w:pPr>
        <w:pStyle w:val="paragraph"/>
        <w:spacing w:before="0" w:after="0"/>
        <w:textAlignment w:val="baseline"/>
        <w:rPr>
          <w:rFonts w:ascii="Segoe UI" w:hAnsi="Segoe UI" w:cs="Segoe UI"/>
          <w:sz w:val="18"/>
          <w:szCs w:val="18"/>
        </w:rPr>
      </w:pPr>
      <w:r>
        <w:rPr>
          <w:rStyle w:val="normaltextrun"/>
          <w:sz w:val="20"/>
          <w:szCs w:val="20"/>
        </w:rPr>
        <w:t xml:space="preserve">To comply with this law and support a safe, professional, and accountable environment for all, </w:t>
      </w:r>
      <w:r>
        <w:rPr>
          <w:rStyle w:val="normaltextrun"/>
          <w:b/>
          <w:bCs/>
          <w:sz w:val="20"/>
          <w:szCs w:val="20"/>
        </w:rPr>
        <w:t>Bracken County Schools has designated ParentSquare</w:t>
      </w:r>
      <w:r>
        <w:rPr>
          <w:rStyle w:val="normaltextrun"/>
          <w:sz w:val="20"/>
          <w:szCs w:val="20"/>
        </w:rPr>
        <w:t xml:space="preserve"> as our </w:t>
      </w:r>
      <w:r>
        <w:rPr>
          <w:rStyle w:val="normaltextrun"/>
          <w:b/>
          <w:bCs/>
          <w:sz w:val="20"/>
          <w:szCs w:val="20"/>
        </w:rPr>
        <w:t>primary platform</w:t>
      </w:r>
      <w:r>
        <w:rPr>
          <w:rStyle w:val="normaltextrun"/>
          <w:sz w:val="20"/>
          <w:szCs w:val="20"/>
        </w:rPr>
        <w:t xml:space="preserve"> for electronic communication with students and families. All school-related digital communication must occur through a </w:t>
      </w:r>
      <w:r>
        <w:rPr>
          <w:rStyle w:val="normaltextrun"/>
          <w:b/>
          <w:bCs/>
          <w:sz w:val="20"/>
          <w:szCs w:val="20"/>
        </w:rPr>
        <w:t>traceable communication system</w:t>
      </w:r>
      <w:r>
        <w:rPr>
          <w:rStyle w:val="normaltextrun"/>
          <w:sz w:val="20"/>
          <w:szCs w:val="20"/>
        </w:rPr>
        <w:t xml:space="preserve">, such as </w:t>
      </w:r>
      <w:r>
        <w:rPr>
          <w:rStyle w:val="normaltextrun"/>
          <w:b/>
          <w:bCs/>
          <w:sz w:val="20"/>
          <w:szCs w:val="20"/>
        </w:rPr>
        <w:t>ParentSquare, official school email accounts, Google Classroom and other district-approved learning management systems</w:t>
      </w:r>
      <w:r>
        <w:rPr>
          <w:rStyle w:val="normaltextrun"/>
          <w:sz w:val="20"/>
          <w:szCs w:val="20"/>
        </w:rPr>
        <w:t>.</w:t>
      </w:r>
      <w:r>
        <w:rPr>
          <w:rStyle w:val="eop"/>
          <w:sz w:val="20"/>
          <w:szCs w:val="20"/>
        </w:rPr>
        <w:t> </w:t>
      </w:r>
    </w:p>
    <w:p w14:paraId="136C72D4" w14:textId="75EF354E" w:rsidR="007C160F" w:rsidRDefault="007C160F" w:rsidP="007C160F">
      <w:pPr>
        <w:pStyle w:val="paragraph"/>
        <w:spacing w:before="0" w:after="0"/>
        <w:textAlignment w:val="baseline"/>
        <w:rPr>
          <w:rFonts w:ascii="Segoe UI" w:hAnsi="Segoe UI" w:cs="Segoe UI"/>
          <w:sz w:val="18"/>
          <w:szCs w:val="18"/>
        </w:rPr>
      </w:pPr>
      <w:r>
        <w:rPr>
          <w:rStyle w:val="normaltextrun"/>
          <w:sz w:val="20"/>
          <w:szCs w:val="20"/>
        </w:rPr>
        <w:t xml:space="preserve">Communication with students through </w:t>
      </w:r>
      <w:r>
        <w:rPr>
          <w:rStyle w:val="normaltextrun"/>
          <w:b/>
          <w:bCs/>
          <w:sz w:val="20"/>
          <w:szCs w:val="20"/>
        </w:rPr>
        <w:t>personal text messages, private email accounts, or personal social media</w:t>
      </w:r>
      <w:r>
        <w:rPr>
          <w:rStyle w:val="normaltextrun"/>
          <w:sz w:val="20"/>
          <w:szCs w:val="20"/>
        </w:rPr>
        <w:t xml:space="preserve"> is </w:t>
      </w:r>
      <w:r>
        <w:rPr>
          <w:rStyle w:val="normaltextrun"/>
          <w:b/>
          <w:bCs/>
          <w:sz w:val="20"/>
          <w:szCs w:val="20"/>
        </w:rPr>
        <w:t>not permitted</w:t>
      </w:r>
      <w:r>
        <w:rPr>
          <w:rStyle w:val="normaltextrun"/>
          <w:sz w:val="20"/>
          <w:szCs w:val="20"/>
        </w:rPr>
        <w:t>.</w:t>
      </w:r>
      <w:r>
        <w:rPr>
          <w:rStyle w:val="eop"/>
          <w:sz w:val="20"/>
          <w:szCs w:val="20"/>
        </w:rPr>
        <w:t> </w:t>
      </w:r>
    </w:p>
    <w:p w14:paraId="427DF17A" w14:textId="77777777" w:rsidR="007C160F" w:rsidRDefault="007C160F" w:rsidP="007C160F">
      <w:pPr>
        <w:pStyle w:val="paragraph"/>
        <w:spacing w:before="0" w:after="0"/>
        <w:textAlignment w:val="baseline"/>
        <w:rPr>
          <w:rFonts w:ascii="Segoe UI" w:hAnsi="Segoe UI" w:cs="Segoe UI"/>
          <w:sz w:val="18"/>
          <w:szCs w:val="18"/>
        </w:rPr>
      </w:pPr>
      <w:r>
        <w:rPr>
          <w:rStyle w:val="normaltextrun"/>
          <w:b/>
          <w:bCs/>
          <w:sz w:val="20"/>
          <w:szCs w:val="20"/>
        </w:rPr>
        <w:t xml:space="preserve">This transition is not only a legal requirement, it is the law and </w:t>
      </w:r>
      <w:r>
        <w:rPr>
          <w:rStyle w:val="normaltextrun"/>
          <w:sz w:val="20"/>
          <w:szCs w:val="20"/>
        </w:rPr>
        <w:t xml:space="preserve">is also a proactive step that helps </w:t>
      </w:r>
      <w:r>
        <w:rPr>
          <w:rStyle w:val="normaltextrun"/>
          <w:b/>
          <w:bCs/>
          <w:sz w:val="20"/>
          <w:szCs w:val="20"/>
        </w:rPr>
        <w:t>protect our students and staff</w:t>
      </w:r>
      <w:r>
        <w:rPr>
          <w:rStyle w:val="normaltextrun"/>
          <w:sz w:val="20"/>
          <w:szCs w:val="20"/>
        </w:rPr>
        <w:t xml:space="preserve">, while </w:t>
      </w:r>
      <w:r>
        <w:rPr>
          <w:rStyle w:val="normaltextrun"/>
          <w:b/>
          <w:bCs/>
          <w:sz w:val="20"/>
          <w:szCs w:val="20"/>
        </w:rPr>
        <w:t xml:space="preserve">building trust </w:t>
      </w:r>
      <w:r>
        <w:rPr>
          <w:rStyle w:val="normaltextrun"/>
          <w:sz w:val="20"/>
          <w:szCs w:val="20"/>
        </w:rPr>
        <w:t>with students and families. These systems ensure transparency and maintain full documentation of every exchange.</w:t>
      </w:r>
      <w:r>
        <w:rPr>
          <w:rStyle w:val="eop"/>
          <w:sz w:val="20"/>
          <w:szCs w:val="20"/>
        </w:rPr>
        <w:t> </w:t>
      </w:r>
    </w:p>
    <w:p w14:paraId="74A5B394" w14:textId="77777777" w:rsidR="007C160F" w:rsidRDefault="007C160F" w:rsidP="007C160F">
      <w:pPr>
        <w:pStyle w:val="paragraph"/>
        <w:spacing w:before="0" w:beforeAutospacing="0" w:after="0" w:afterAutospacing="0"/>
        <w:textAlignment w:val="baseline"/>
        <w:rPr>
          <w:rFonts w:ascii="Segoe UI" w:hAnsi="Segoe UI" w:cs="Segoe UI"/>
          <w:sz w:val="18"/>
          <w:szCs w:val="18"/>
        </w:rPr>
      </w:pPr>
      <w:r>
        <w:rPr>
          <w:rStyle w:val="normaltextrun"/>
          <w:sz w:val="20"/>
          <w:szCs w:val="20"/>
        </w:rPr>
        <w:t>Parent Square is a unified communications platform designed to keep parents and guardians informed and encourage greater engagement and connection with school staff. It provides a safe way for district administrators, school principals, teachers, staff, and parents to: </w:t>
      </w:r>
      <w:r>
        <w:rPr>
          <w:rStyle w:val="eop"/>
          <w:sz w:val="20"/>
          <w:szCs w:val="20"/>
        </w:rPr>
        <w:t> </w:t>
      </w:r>
    </w:p>
    <w:p w14:paraId="13E721F0" w14:textId="77777777" w:rsidR="007C160F" w:rsidRDefault="007C160F" w:rsidP="007C160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0"/>
          <w:szCs w:val="20"/>
        </w:rPr>
        <w:t xml:space="preserve">● </w:t>
      </w:r>
      <w:r>
        <w:rPr>
          <w:rStyle w:val="normaltextrun"/>
          <w:sz w:val="20"/>
          <w:szCs w:val="20"/>
        </w:rPr>
        <w:t>Send and receive school and class information </w:t>
      </w:r>
      <w:r>
        <w:rPr>
          <w:rStyle w:val="eop"/>
          <w:sz w:val="20"/>
          <w:szCs w:val="20"/>
        </w:rPr>
        <w:t> </w:t>
      </w:r>
    </w:p>
    <w:p w14:paraId="250DC0B1" w14:textId="77777777" w:rsidR="007C160F" w:rsidRDefault="007C160F" w:rsidP="007C160F">
      <w:pPr>
        <w:pStyle w:val="paragraph"/>
        <w:spacing w:before="0" w:beforeAutospacing="0" w:after="0" w:afterAutospacing="0"/>
        <w:ind w:left="720"/>
        <w:textAlignment w:val="baseline"/>
        <w:rPr>
          <w:rFonts w:ascii="Segoe UI" w:hAnsi="Segoe UI" w:cs="Segoe UI"/>
          <w:sz w:val="18"/>
          <w:szCs w:val="18"/>
        </w:rPr>
      </w:pPr>
      <w:r>
        <w:rPr>
          <w:rStyle w:val="normaltextrun"/>
          <w:sz w:val="20"/>
          <w:szCs w:val="20"/>
        </w:rPr>
        <w:t>● Share pictures and files </w:t>
      </w:r>
      <w:r>
        <w:rPr>
          <w:rStyle w:val="eop"/>
          <w:sz w:val="20"/>
          <w:szCs w:val="20"/>
        </w:rPr>
        <w:t> </w:t>
      </w:r>
    </w:p>
    <w:p w14:paraId="1BA60B3D" w14:textId="77777777" w:rsidR="007C160F" w:rsidRDefault="007C160F" w:rsidP="007C160F">
      <w:pPr>
        <w:pStyle w:val="paragraph"/>
        <w:spacing w:before="0" w:beforeAutospacing="0" w:after="0" w:afterAutospacing="0"/>
        <w:ind w:left="720"/>
        <w:textAlignment w:val="baseline"/>
        <w:rPr>
          <w:rFonts w:ascii="Segoe UI" w:hAnsi="Segoe UI" w:cs="Segoe UI"/>
          <w:sz w:val="18"/>
          <w:szCs w:val="18"/>
        </w:rPr>
      </w:pPr>
      <w:r>
        <w:rPr>
          <w:rStyle w:val="normaltextrun"/>
          <w:sz w:val="20"/>
          <w:szCs w:val="20"/>
        </w:rPr>
        <w:t>● See calendar items </w:t>
      </w:r>
      <w:r>
        <w:rPr>
          <w:rStyle w:val="eop"/>
          <w:sz w:val="20"/>
          <w:szCs w:val="20"/>
        </w:rPr>
        <w:t> </w:t>
      </w:r>
    </w:p>
    <w:p w14:paraId="4C09DAD5" w14:textId="77777777" w:rsidR="007C160F" w:rsidRDefault="007C160F" w:rsidP="007C160F">
      <w:pPr>
        <w:pStyle w:val="paragraph"/>
        <w:spacing w:before="0" w:beforeAutospacing="0" w:after="0" w:afterAutospacing="0"/>
        <w:ind w:left="720"/>
        <w:textAlignment w:val="baseline"/>
        <w:rPr>
          <w:rFonts w:ascii="Segoe UI" w:hAnsi="Segoe UI" w:cs="Segoe UI"/>
          <w:sz w:val="18"/>
          <w:szCs w:val="18"/>
        </w:rPr>
      </w:pPr>
      <w:r>
        <w:rPr>
          <w:rStyle w:val="normaltextrun"/>
          <w:sz w:val="20"/>
          <w:szCs w:val="20"/>
        </w:rPr>
        <w:t>● Sign up to volunteer </w:t>
      </w:r>
      <w:r>
        <w:rPr>
          <w:rStyle w:val="eop"/>
          <w:sz w:val="20"/>
          <w:szCs w:val="20"/>
        </w:rPr>
        <w:t> </w:t>
      </w:r>
    </w:p>
    <w:p w14:paraId="311CF5A5" w14:textId="77777777" w:rsidR="007C160F" w:rsidRDefault="007C160F" w:rsidP="007C160F">
      <w:pPr>
        <w:pStyle w:val="paragraph"/>
        <w:spacing w:before="0" w:beforeAutospacing="0" w:after="0" w:afterAutospacing="0"/>
        <w:ind w:left="720"/>
        <w:textAlignment w:val="baseline"/>
        <w:rPr>
          <w:rFonts w:ascii="Segoe UI" w:hAnsi="Segoe UI" w:cs="Segoe UI"/>
          <w:sz w:val="18"/>
          <w:szCs w:val="18"/>
        </w:rPr>
      </w:pPr>
      <w:r>
        <w:rPr>
          <w:rStyle w:val="normaltextrun"/>
          <w:sz w:val="20"/>
          <w:szCs w:val="20"/>
        </w:rPr>
        <w:t>● Schedule parent-teacher conferences </w:t>
      </w:r>
      <w:r>
        <w:rPr>
          <w:rStyle w:val="eop"/>
          <w:sz w:val="20"/>
          <w:szCs w:val="20"/>
        </w:rPr>
        <w:t> </w:t>
      </w:r>
    </w:p>
    <w:p w14:paraId="47185023" w14:textId="5AAF725D" w:rsidR="007C160F" w:rsidRDefault="007C160F" w:rsidP="007C160F">
      <w:pPr>
        <w:pStyle w:val="paragraph"/>
        <w:spacing w:before="0" w:beforeAutospacing="0" w:after="0" w:afterAutospacing="0"/>
        <w:ind w:left="720"/>
        <w:textAlignment w:val="baseline"/>
        <w:rPr>
          <w:rFonts w:ascii="Segoe UI" w:hAnsi="Segoe UI" w:cs="Segoe UI"/>
          <w:sz w:val="18"/>
          <w:szCs w:val="18"/>
        </w:rPr>
      </w:pPr>
      <w:r>
        <w:rPr>
          <w:rStyle w:val="normaltextrun"/>
          <w:sz w:val="20"/>
          <w:szCs w:val="20"/>
        </w:rPr>
        <w:t>● and much more . . . all in one centralized place! </w:t>
      </w:r>
      <w:r>
        <w:rPr>
          <w:rStyle w:val="eop"/>
          <w:sz w:val="20"/>
          <w:szCs w:val="20"/>
        </w:rPr>
        <w:t> </w:t>
      </w:r>
    </w:p>
    <w:p w14:paraId="0AC73B70" w14:textId="77777777" w:rsidR="007C160F" w:rsidRDefault="007C160F" w:rsidP="007C160F">
      <w:pPr>
        <w:pStyle w:val="paragraph"/>
        <w:spacing w:before="0" w:after="0"/>
        <w:textAlignment w:val="baseline"/>
        <w:rPr>
          <w:rFonts w:ascii="Segoe UI" w:hAnsi="Segoe UI" w:cs="Segoe UI"/>
          <w:sz w:val="18"/>
          <w:szCs w:val="18"/>
        </w:rPr>
      </w:pPr>
      <w:r>
        <w:rPr>
          <w:rStyle w:val="normaltextrun"/>
          <w:sz w:val="20"/>
          <w:szCs w:val="20"/>
        </w:rPr>
        <w:t xml:space="preserve">All </w:t>
      </w:r>
      <w:proofErr w:type="gramStart"/>
      <w:r>
        <w:rPr>
          <w:rStyle w:val="normaltextrun"/>
          <w:sz w:val="20"/>
          <w:szCs w:val="20"/>
        </w:rPr>
        <w:t>district</w:t>
      </w:r>
      <w:proofErr w:type="gramEnd"/>
      <w:r>
        <w:rPr>
          <w:rStyle w:val="normaltextrun"/>
          <w:sz w:val="20"/>
          <w:szCs w:val="20"/>
        </w:rPr>
        <w:t xml:space="preserve">, </w:t>
      </w:r>
      <w:proofErr w:type="gramStart"/>
      <w:r>
        <w:rPr>
          <w:rStyle w:val="normaltextrun"/>
          <w:sz w:val="20"/>
          <w:szCs w:val="20"/>
        </w:rPr>
        <w:t>school</w:t>
      </w:r>
      <w:proofErr w:type="gramEnd"/>
      <w:r>
        <w:rPr>
          <w:rStyle w:val="normaltextrun"/>
          <w:sz w:val="20"/>
          <w:szCs w:val="20"/>
        </w:rPr>
        <w:t xml:space="preserve">, grade </w:t>
      </w:r>
      <w:proofErr w:type="gramStart"/>
      <w:r>
        <w:rPr>
          <w:rStyle w:val="normaltextrun"/>
          <w:sz w:val="20"/>
          <w:szCs w:val="20"/>
        </w:rPr>
        <w:t>level</w:t>
      </w:r>
      <w:proofErr w:type="gramEnd"/>
      <w:r>
        <w:rPr>
          <w:rStyle w:val="normaltextrun"/>
          <w:sz w:val="20"/>
          <w:szCs w:val="20"/>
        </w:rPr>
        <w:t>, and classroom information will now be sent to your computer or phone via email and/or text. For even more convenience, download the ParentSquare app (available for free for iOS and Android devices).  Scan the QR codes on the back of this letter to download the app.</w:t>
      </w:r>
      <w:r>
        <w:rPr>
          <w:rStyle w:val="eop"/>
          <w:sz w:val="20"/>
          <w:szCs w:val="20"/>
        </w:rPr>
        <w:t> </w:t>
      </w:r>
    </w:p>
    <w:p w14:paraId="6A6676D0" w14:textId="400812ED" w:rsidR="007C160F" w:rsidRDefault="007C160F" w:rsidP="007C160F">
      <w:pPr>
        <w:pStyle w:val="paragraph"/>
        <w:spacing w:before="0" w:after="0"/>
        <w:textAlignment w:val="baseline"/>
        <w:rPr>
          <w:rFonts w:ascii="Segoe UI" w:hAnsi="Segoe UI" w:cs="Segoe UI"/>
          <w:sz w:val="18"/>
          <w:szCs w:val="18"/>
        </w:rPr>
      </w:pPr>
      <w:r>
        <w:rPr>
          <w:rStyle w:val="normaltextrun"/>
          <w:sz w:val="20"/>
          <w:szCs w:val="20"/>
        </w:rPr>
        <w:t>Bracken County Schools will no longer be using the Remind platform. Households will receive messages on how to proceed and make sure you are connected. Be sure to go to Infinite Campus and update your child’s enrollment information as well. This will ensure we have the right information for your household as we launch the program.  While there, you can access a copy of the law and a parent waiver from our website.</w:t>
      </w:r>
      <w:r>
        <w:rPr>
          <w:rStyle w:val="eop"/>
          <w:sz w:val="20"/>
          <w:szCs w:val="20"/>
        </w:rPr>
        <w:t> </w:t>
      </w:r>
    </w:p>
    <w:p w14:paraId="77E8E978" w14:textId="77777777" w:rsidR="007C160F" w:rsidRDefault="007C160F" w:rsidP="007C160F">
      <w:pPr>
        <w:pStyle w:val="paragraph"/>
        <w:spacing w:before="0" w:after="0"/>
        <w:textAlignment w:val="baseline"/>
        <w:rPr>
          <w:rFonts w:ascii="Segoe UI" w:hAnsi="Segoe UI" w:cs="Segoe UI"/>
          <w:sz w:val="18"/>
          <w:szCs w:val="18"/>
        </w:rPr>
      </w:pPr>
      <w:r>
        <w:rPr>
          <w:rStyle w:val="normaltextrun"/>
          <w:color w:val="201F1E"/>
          <w:sz w:val="20"/>
          <w:szCs w:val="20"/>
        </w:rPr>
        <w:t>Sincerely,</w:t>
      </w:r>
      <w:r>
        <w:rPr>
          <w:rStyle w:val="eop"/>
          <w:color w:val="201F1E"/>
          <w:sz w:val="20"/>
          <w:szCs w:val="20"/>
        </w:rPr>
        <w:t> </w:t>
      </w:r>
    </w:p>
    <w:p w14:paraId="3D518D9D" w14:textId="77777777" w:rsidR="007C160F" w:rsidRDefault="007C160F" w:rsidP="007C160F">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201F1E"/>
          <w:sz w:val="20"/>
          <w:szCs w:val="20"/>
        </w:rPr>
        <w:t> </w:t>
      </w:r>
    </w:p>
    <w:p w14:paraId="7CB2A4F6" w14:textId="77777777" w:rsidR="007C160F" w:rsidRDefault="007C160F" w:rsidP="007C160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201F1E"/>
          <w:sz w:val="20"/>
          <w:szCs w:val="20"/>
        </w:rPr>
        <w:t>Clayton T. King</w:t>
      </w:r>
      <w:r>
        <w:rPr>
          <w:rStyle w:val="eop"/>
          <w:color w:val="201F1E"/>
          <w:sz w:val="20"/>
          <w:szCs w:val="20"/>
        </w:rPr>
        <w:t> </w:t>
      </w:r>
    </w:p>
    <w:p w14:paraId="6C6F64E7" w14:textId="77777777" w:rsidR="007C160F" w:rsidRDefault="007C160F" w:rsidP="007C160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201F1E"/>
          <w:sz w:val="20"/>
          <w:szCs w:val="20"/>
        </w:rPr>
        <w:t>Superintendent</w:t>
      </w:r>
      <w:r>
        <w:rPr>
          <w:rStyle w:val="eop"/>
          <w:color w:val="201F1E"/>
          <w:sz w:val="20"/>
          <w:szCs w:val="20"/>
        </w:rPr>
        <w:t> </w:t>
      </w:r>
    </w:p>
    <w:sectPr w:rsidR="007C160F" w:rsidSect="005F1A84">
      <w:headerReference w:type="default" r:id="rId7"/>
      <w:footerReference w:type="default" r:id="rId8"/>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BA386" w14:textId="77777777" w:rsidR="00984B16" w:rsidRDefault="00984B16" w:rsidP="00C0330F">
      <w:r>
        <w:separator/>
      </w:r>
    </w:p>
  </w:endnote>
  <w:endnote w:type="continuationSeparator" w:id="0">
    <w:p w14:paraId="2A775E92" w14:textId="77777777" w:rsidR="00984B16" w:rsidRDefault="00984B16" w:rsidP="00C0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3984" w14:textId="120F72C5" w:rsidR="00C0330F" w:rsidRDefault="0085147C" w:rsidP="00C0330F">
    <w:pPr>
      <w:pStyle w:val="Footer"/>
      <w:jc w:val="center"/>
    </w:pPr>
    <w:r>
      <w:rPr>
        <w:noProof/>
      </w:rPr>
      <w:drawing>
        <wp:inline distT="0" distB="0" distL="0" distR="0" wp14:anchorId="4E4C8428" wp14:editId="75B29FAB">
          <wp:extent cx="1043940" cy="1071778"/>
          <wp:effectExtent l="0" t="0" r="3810" b="0"/>
          <wp:docPr id="4" name="Picture 3" descr="Bracken Coun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cken County Schoo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421" cy="10856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6330" w14:textId="77777777" w:rsidR="00984B16" w:rsidRDefault="00984B16" w:rsidP="00C0330F">
      <w:r>
        <w:separator/>
      </w:r>
    </w:p>
  </w:footnote>
  <w:footnote w:type="continuationSeparator" w:id="0">
    <w:p w14:paraId="6CCE6C9E" w14:textId="77777777" w:rsidR="00984B16" w:rsidRDefault="00984B16" w:rsidP="00C0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2395" w14:textId="3B57B43C" w:rsidR="00C0330F" w:rsidRPr="00F5353B" w:rsidRDefault="00C0330F" w:rsidP="00C0330F">
    <w:pPr>
      <w:pStyle w:val="Header"/>
      <w:jc w:val="center"/>
      <w:rPr>
        <w:rFonts w:ascii="Palatino Linotype" w:hAnsi="Palatino Linotype"/>
        <w:b/>
        <w:color w:val="0070C0"/>
        <w:sz w:val="28"/>
      </w:rPr>
    </w:pPr>
    <w:r w:rsidRPr="00F5353B">
      <w:rPr>
        <w:rFonts w:ascii="Palatino Linotype" w:hAnsi="Palatino Linotype"/>
        <w:b/>
        <w:color w:val="0070C0"/>
        <w:sz w:val="28"/>
      </w:rPr>
      <w:t xml:space="preserve">Bracken County </w:t>
    </w:r>
    <w:r w:rsidR="0085147C">
      <w:rPr>
        <w:rFonts w:ascii="Palatino Linotype" w:hAnsi="Palatino Linotype"/>
        <w:b/>
        <w:color w:val="0070C0"/>
        <w:sz w:val="28"/>
      </w:rPr>
      <w:t>Schools</w:t>
    </w:r>
  </w:p>
  <w:p w14:paraId="19F7E006" w14:textId="2A7820A6" w:rsidR="00C0330F" w:rsidRPr="00F5353B" w:rsidRDefault="0085147C" w:rsidP="00C0330F">
    <w:pPr>
      <w:pStyle w:val="Header"/>
      <w:jc w:val="center"/>
      <w:rPr>
        <w:rFonts w:ascii="Palatino Linotype" w:hAnsi="Palatino Linotype"/>
        <w:i/>
        <w:color w:val="0070C0"/>
        <w:sz w:val="24"/>
      </w:rPr>
    </w:pPr>
    <w:r>
      <w:rPr>
        <w:rFonts w:ascii="Palatino Linotype" w:hAnsi="Palatino Linotype"/>
        <w:i/>
        <w:color w:val="0070C0"/>
        <w:sz w:val="24"/>
      </w:rPr>
      <w:t>1048 Bladeston</w:t>
    </w:r>
    <w:r w:rsidR="00C0330F" w:rsidRPr="00F5353B">
      <w:rPr>
        <w:rFonts w:ascii="Palatino Linotype" w:hAnsi="Palatino Linotype"/>
        <w:i/>
        <w:color w:val="0070C0"/>
        <w:sz w:val="24"/>
      </w:rPr>
      <w:t xml:space="preserve"> Drive</w:t>
    </w:r>
  </w:p>
  <w:p w14:paraId="555A184D" w14:textId="77777777"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Brooksville, KY  41004</w:t>
    </w:r>
  </w:p>
  <w:p w14:paraId="7C631ECE" w14:textId="1DB97951"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606.735</w:t>
    </w:r>
    <w:r w:rsidR="0085147C">
      <w:rPr>
        <w:rFonts w:ascii="Palatino Linotype" w:hAnsi="Palatino Linotype"/>
        <w:i/>
        <w:color w:val="0070C0"/>
        <w:sz w:val="24"/>
      </w:rPr>
      <w:t>.2523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2787C"/>
    <w:multiLevelType w:val="hybridMultilevel"/>
    <w:tmpl w:val="67989A36"/>
    <w:lvl w:ilvl="0" w:tplc="936039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210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0F"/>
    <w:rsid w:val="00020FBD"/>
    <w:rsid w:val="000211EC"/>
    <w:rsid w:val="00141D43"/>
    <w:rsid w:val="001B7CD6"/>
    <w:rsid w:val="001F10B1"/>
    <w:rsid w:val="00241CC6"/>
    <w:rsid w:val="003B5625"/>
    <w:rsid w:val="00423948"/>
    <w:rsid w:val="004A111D"/>
    <w:rsid w:val="0051702F"/>
    <w:rsid w:val="00551A1D"/>
    <w:rsid w:val="005B579F"/>
    <w:rsid w:val="005F1A84"/>
    <w:rsid w:val="00616C87"/>
    <w:rsid w:val="006721F4"/>
    <w:rsid w:val="00713CAA"/>
    <w:rsid w:val="007C160F"/>
    <w:rsid w:val="007D31A7"/>
    <w:rsid w:val="0085147C"/>
    <w:rsid w:val="00876B4E"/>
    <w:rsid w:val="008954FF"/>
    <w:rsid w:val="00895C23"/>
    <w:rsid w:val="008C499E"/>
    <w:rsid w:val="008F7236"/>
    <w:rsid w:val="00984B16"/>
    <w:rsid w:val="00AA2EE7"/>
    <w:rsid w:val="00B008AB"/>
    <w:rsid w:val="00B959D9"/>
    <w:rsid w:val="00C0330F"/>
    <w:rsid w:val="00C1650A"/>
    <w:rsid w:val="00C3781F"/>
    <w:rsid w:val="00C51B32"/>
    <w:rsid w:val="00C97D47"/>
    <w:rsid w:val="00CA2752"/>
    <w:rsid w:val="00CF30D5"/>
    <w:rsid w:val="00D44ACF"/>
    <w:rsid w:val="00D61398"/>
    <w:rsid w:val="00D708B9"/>
    <w:rsid w:val="00D72059"/>
    <w:rsid w:val="00DB35B7"/>
    <w:rsid w:val="00DD11C0"/>
    <w:rsid w:val="00E13FE2"/>
    <w:rsid w:val="00E20A7E"/>
    <w:rsid w:val="00E67BF9"/>
    <w:rsid w:val="00EC1ABF"/>
    <w:rsid w:val="00EC5169"/>
    <w:rsid w:val="00F5353B"/>
    <w:rsid w:val="00F9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9E8B4"/>
  <w15:docId w15:val="{D110843B-733E-4840-8D93-7521B1DF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30F"/>
    <w:pPr>
      <w:tabs>
        <w:tab w:val="center" w:pos="4680"/>
        <w:tab w:val="right" w:pos="9360"/>
      </w:tabs>
    </w:pPr>
  </w:style>
  <w:style w:type="character" w:customStyle="1" w:styleId="HeaderChar">
    <w:name w:val="Header Char"/>
    <w:basedOn w:val="DefaultParagraphFont"/>
    <w:link w:val="Header"/>
    <w:uiPriority w:val="99"/>
    <w:rsid w:val="00C0330F"/>
  </w:style>
  <w:style w:type="paragraph" w:styleId="Footer">
    <w:name w:val="footer"/>
    <w:basedOn w:val="Normal"/>
    <w:link w:val="FooterChar"/>
    <w:uiPriority w:val="99"/>
    <w:unhideWhenUsed/>
    <w:rsid w:val="00C0330F"/>
    <w:pPr>
      <w:tabs>
        <w:tab w:val="center" w:pos="4680"/>
        <w:tab w:val="right" w:pos="9360"/>
      </w:tabs>
    </w:pPr>
  </w:style>
  <w:style w:type="character" w:customStyle="1" w:styleId="FooterChar">
    <w:name w:val="Footer Char"/>
    <w:basedOn w:val="DefaultParagraphFont"/>
    <w:link w:val="Footer"/>
    <w:uiPriority w:val="99"/>
    <w:rsid w:val="00C0330F"/>
  </w:style>
  <w:style w:type="paragraph" w:styleId="BalloonText">
    <w:name w:val="Balloon Text"/>
    <w:basedOn w:val="Normal"/>
    <w:link w:val="BalloonTextChar"/>
    <w:uiPriority w:val="99"/>
    <w:semiHidden/>
    <w:unhideWhenUsed/>
    <w:rsid w:val="00C033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30F"/>
    <w:rPr>
      <w:rFonts w:ascii="Segoe UI" w:hAnsi="Segoe UI" w:cs="Segoe UI"/>
      <w:sz w:val="18"/>
      <w:szCs w:val="18"/>
    </w:rPr>
  </w:style>
  <w:style w:type="paragraph" w:styleId="PlainText">
    <w:name w:val="Plain Text"/>
    <w:basedOn w:val="Normal"/>
    <w:link w:val="PlainTextChar"/>
    <w:uiPriority w:val="99"/>
    <w:unhideWhenUsed/>
    <w:rsid w:val="000211EC"/>
    <w:rPr>
      <w:rFonts w:ascii="Calibri" w:hAnsi="Calibri"/>
      <w:szCs w:val="21"/>
    </w:rPr>
  </w:style>
  <w:style w:type="character" w:customStyle="1" w:styleId="PlainTextChar">
    <w:name w:val="Plain Text Char"/>
    <w:basedOn w:val="DefaultParagraphFont"/>
    <w:link w:val="PlainText"/>
    <w:uiPriority w:val="99"/>
    <w:rsid w:val="000211EC"/>
    <w:rPr>
      <w:rFonts w:ascii="Calibri" w:hAnsi="Calibri"/>
      <w:szCs w:val="21"/>
    </w:rPr>
  </w:style>
  <w:style w:type="paragraph" w:customStyle="1" w:styleId="paragraph">
    <w:name w:val="paragraph"/>
    <w:basedOn w:val="Normal"/>
    <w:rsid w:val="007C160F"/>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7C160F"/>
  </w:style>
  <w:style w:type="character" w:customStyle="1" w:styleId="normaltextrun">
    <w:name w:val="normaltextrun"/>
    <w:basedOn w:val="DefaultParagraphFont"/>
    <w:rsid w:val="007C1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8115">
      <w:bodyDiv w:val="1"/>
      <w:marLeft w:val="0"/>
      <w:marRight w:val="0"/>
      <w:marTop w:val="0"/>
      <w:marBottom w:val="0"/>
      <w:divBdr>
        <w:top w:val="none" w:sz="0" w:space="0" w:color="auto"/>
        <w:left w:val="none" w:sz="0" w:space="0" w:color="auto"/>
        <w:bottom w:val="none" w:sz="0" w:space="0" w:color="auto"/>
        <w:right w:val="none" w:sz="0" w:space="0" w:color="auto"/>
      </w:divBdr>
    </w:div>
    <w:div w:id="649941375">
      <w:bodyDiv w:val="1"/>
      <w:marLeft w:val="0"/>
      <w:marRight w:val="0"/>
      <w:marTop w:val="0"/>
      <w:marBottom w:val="0"/>
      <w:divBdr>
        <w:top w:val="none" w:sz="0" w:space="0" w:color="auto"/>
        <w:left w:val="none" w:sz="0" w:space="0" w:color="auto"/>
        <w:bottom w:val="none" w:sz="0" w:space="0" w:color="auto"/>
        <w:right w:val="none" w:sz="0" w:space="0" w:color="auto"/>
      </w:divBdr>
    </w:div>
    <w:div w:id="7286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Florer, Tracy Ellen</dc:creator>
  <cp:keywords/>
  <dc:description/>
  <cp:lastModifiedBy>Hamilton, Melinda</cp:lastModifiedBy>
  <cp:revision>2</cp:revision>
  <cp:lastPrinted>2024-10-28T13:53:00Z</cp:lastPrinted>
  <dcterms:created xsi:type="dcterms:W3CDTF">2026-08-19T23:31:00Z</dcterms:created>
  <dcterms:modified xsi:type="dcterms:W3CDTF">2026-08-19T23:31:00Z</dcterms:modified>
</cp:coreProperties>
</file>