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594" w:rsidRPr="00E24594" w:rsidRDefault="00E24594" w:rsidP="00E24594">
      <w:pPr>
        <w:spacing w:after="0" w:line="240" w:lineRule="auto"/>
        <w:ind w:left="1080" w:firstLine="540"/>
        <w:jc w:val="center"/>
        <w:rPr>
          <w:rFonts w:ascii="Times New Roman" w:eastAsia="Calibri" w:hAnsi="Times New Roman" w:cs="Times New Roman"/>
          <w:color w:val="000000"/>
          <w:sz w:val="27"/>
          <w:szCs w:val="27"/>
        </w:rPr>
      </w:pPr>
      <w:r w:rsidRPr="00E24594">
        <w:rPr>
          <w:rFonts w:ascii="Verdana" w:eastAsia="Calibri" w:hAnsi="Verdana" w:cs="Times New Roman"/>
          <w:b/>
          <w:bCs/>
          <w:color w:val="0000FF"/>
          <w:sz w:val="36"/>
          <w:szCs w:val="36"/>
        </w:rPr>
        <w:t>PHI BETA SIGMA FRATERNITY, INC.</w:t>
      </w:r>
    </w:p>
    <w:p w:rsidR="00E24594" w:rsidRPr="00E24594" w:rsidRDefault="00E24594" w:rsidP="00E24594">
      <w:pPr>
        <w:spacing w:after="0" w:line="240" w:lineRule="auto"/>
        <w:ind w:left="1620"/>
        <w:jc w:val="center"/>
        <w:rPr>
          <w:rFonts w:ascii="Times New Roman" w:eastAsia="Calibri" w:hAnsi="Times New Roman" w:cs="Times New Roman"/>
          <w:color w:val="000000"/>
          <w:sz w:val="27"/>
          <w:szCs w:val="27"/>
        </w:rPr>
      </w:pPr>
      <w:r w:rsidRPr="00E24594">
        <w:rPr>
          <w:rFonts w:ascii="Verdana" w:eastAsia="Calibri" w:hAnsi="Verdana" w:cs="Times New Roman"/>
          <w:color w:val="000000"/>
          <w:sz w:val="36"/>
          <w:szCs w:val="36"/>
        </w:rPr>
        <w:t>KAPPA ZETA SIGMA CHAPTER</w:t>
      </w:r>
    </w:p>
    <w:p w:rsidR="00E24594" w:rsidRPr="00E24594" w:rsidRDefault="00E24594" w:rsidP="00E24594">
      <w:pPr>
        <w:spacing w:after="0" w:line="240" w:lineRule="auto"/>
        <w:jc w:val="center"/>
        <w:rPr>
          <w:rFonts w:ascii="Times New Roman" w:eastAsia="Times New Roman" w:hAnsi="Times New Roman" w:cs="Times New Roman"/>
          <w:color w:val="000000"/>
          <w:sz w:val="27"/>
          <w:szCs w:val="27"/>
        </w:rPr>
      </w:pPr>
      <w:r>
        <w:rPr>
          <w:rFonts w:ascii="Verdana" w:eastAsia="Times New Roman" w:hAnsi="Verdana" w:cs="Times New Roman"/>
          <w:noProof/>
          <w:color w:val="000000"/>
          <w:sz w:val="36"/>
          <w:szCs w:val="36"/>
        </w:rPr>
        <w:drawing>
          <wp:inline distT="0" distB="0" distL="0" distR="0" wp14:anchorId="2F0CE43B">
            <wp:extent cx="314325"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inline>
        </w:drawing>
      </w:r>
      <w:r w:rsidRPr="00E24594">
        <w:rPr>
          <w:rFonts w:ascii="Verdana" w:eastAsia="Times New Roman" w:hAnsi="Verdana" w:cs="Times New Roman"/>
          <w:color w:val="000000"/>
          <w:sz w:val="36"/>
          <w:szCs w:val="36"/>
        </w:rPr>
        <w:t>Warner Robins, GA</w:t>
      </w:r>
    </w:p>
    <w:p w:rsidR="00E24594" w:rsidRPr="00E24594" w:rsidRDefault="00E24594" w:rsidP="00E24594">
      <w:pPr>
        <w:spacing w:after="0" w:line="240" w:lineRule="auto"/>
        <w:jc w:val="center"/>
        <w:rPr>
          <w:rFonts w:ascii="Times New Roman" w:eastAsia="Calibri" w:hAnsi="Times New Roman" w:cs="Times New Roman"/>
          <w:color w:val="000000"/>
          <w:sz w:val="27"/>
          <w:szCs w:val="27"/>
        </w:rPr>
      </w:pPr>
      <w:r w:rsidRPr="00E24594">
        <w:rPr>
          <w:rFonts w:ascii="Verdana" w:eastAsia="Calibri" w:hAnsi="Verdana" w:cs="Times New Roman"/>
          <w:i/>
          <w:iCs/>
          <w:color w:val="0000FF"/>
          <w:sz w:val="30"/>
          <w:szCs w:val="30"/>
        </w:rPr>
        <w:t>“Culture for Service and Service for Humanity”</w:t>
      </w:r>
    </w:p>
    <w:p w:rsidR="00E24594" w:rsidRPr="00E24594" w:rsidRDefault="00274D2B" w:rsidP="00E24594">
      <w:pPr>
        <w:spacing w:after="0" w:line="240" w:lineRule="auto"/>
        <w:jc w:val="center"/>
        <w:rPr>
          <w:rFonts w:ascii="Times New Roman" w:eastAsia="Calibri" w:hAnsi="Times New Roman" w:cs="Times New Roman"/>
          <w:color w:val="000000"/>
          <w:sz w:val="27"/>
          <w:szCs w:val="27"/>
        </w:rPr>
      </w:pPr>
      <w:r>
        <w:rPr>
          <w:rFonts w:ascii="Verdana" w:eastAsia="Calibri" w:hAnsi="Verdana" w:cs="Times New Roman"/>
          <w:i/>
          <w:iCs/>
          <w:color w:val="0000FF"/>
          <w:sz w:val="30"/>
          <w:szCs w:val="30"/>
        </w:rPr>
        <w:t>2022</w:t>
      </w:r>
      <w:r w:rsidR="00E24594" w:rsidRPr="00E24594">
        <w:rPr>
          <w:rFonts w:ascii="Verdana" w:eastAsia="Calibri" w:hAnsi="Verdana" w:cs="Times New Roman"/>
          <w:i/>
          <w:iCs/>
          <w:color w:val="0000FF"/>
          <w:sz w:val="30"/>
          <w:szCs w:val="30"/>
        </w:rPr>
        <w:t> Annual Scholarship Application</w:t>
      </w:r>
    </w:p>
    <w:p w:rsidR="00E24594" w:rsidRPr="00E24594" w:rsidRDefault="00E24594" w:rsidP="00E24594">
      <w:pPr>
        <w:spacing w:after="0" w:line="240" w:lineRule="auto"/>
        <w:jc w:val="center"/>
        <w:rPr>
          <w:rFonts w:ascii="Times New Roman" w:eastAsia="Calibri" w:hAnsi="Times New Roman" w:cs="Times New Roman"/>
          <w:color w:val="000000"/>
          <w:sz w:val="27"/>
          <w:szCs w:val="27"/>
        </w:rPr>
      </w:pPr>
    </w:p>
    <w:p w:rsidR="00E24594" w:rsidRPr="00E24594" w:rsidRDefault="00E24594" w:rsidP="00E24594">
      <w:pPr>
        <w:spacing w:after="0" w:line="240" w:lineRule="auto"/>
        <w:jc w:val="center"/>
        <w:rPr>
          <w:rFonts w:ascii="Times New Roman" w:eastAsia="Calibri" w:hAnsi="Times New Roman" w:cs="Times New Roman"/>
          <w:color w:val="000000"/>
          <w:sz w:val="27"/>
          <w:szCs w:val="27"/>
        </w:rPr>
      </w:pPr>
      <w:r>
        <w:rPr>
          <w:rFonts w:ascii="Verdana" w:eastAsia="Times New Roman" w:hAnsi="Verdana" w:cs="Times New Roman"/>
          <w:noProof/>
          <w:color w:val="000000"/>
          <w:sz w:val="36"/>
          <w:szCs w:val="36"/>
        </w:rPr>
        <w:drawing>
          <wp:inline distT="0" distB="0" distL="0" distR="0" wp14:anchorId="0DF2E558" wp14:editId="3A5518CA">
            <wp:extent cx="1200150" cy="15331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 Bro. Gilbert.PNG"/>
                    <pic:cNvPicPr/>
                  </pic:nvPicPr>
                  <pic:blipFill>
                    <a:blip r:embed="rId5">
                      <a:extLst>
                        <a:ext uri="{28A0092B-C50C-407E-A947-70E740481C1C}">
                          <a14:useLocalDpi xmlns:a14="http://schemas.microsoft.com/office/drawing/2010/main" val="0"/>
                        </a:ext>
                      </a:extLst>
                    </a:blip>
                    <a:stretch>
                      <a:fillRect/>
                    </a:stretch>
                  </pic:blipFill>
                  <pic:spPr>
                    <a:xfrm>
                      <a:off x="0" y="0"/>
                      <a:ext cx="1282544" cy="1638434"/>
                    </a:xfrm>
                    <a:prstGeom prst="rect">
                      <a:avLst/>
                    </a:prstGeom>
                  </pic:spPr>
                </pic:pic>
              </a:graphicData>
            </a:graphic>
          </wp:inline>
        </w:drawing>
      </w:r>
      <w:r w:rsidRPr="00E24594">
        <w:rPr>
          <w:rFonts w:ascii="Times New Roman" w:eastAsia="Calibri" w:hAnsi="Times New Roman" w:cs="Times New Roman"/>
          <w:color w:val="000000"/>
          <w:sz w:val="27"/>
          <w:szCs w:val="27"/>
        </w:rPr>
        <w:t> </w:t>
      </w:r>
    </w:p>
    <w:p w:rsidR="00E24594" w:rsidRPr="00E24594" w:rsidRDefault="00E24594" w:rsidP="00E24594">
      <w:pPr>
        <w:pBdr>
          <w:bottom w:val="single" w:sz="6" w:space="0" w:color="000000"/>
        </w:pBdr>
        <w:spacing w:after="0" w:line="324" w:lineRule="atLeast"/>
        <w:jc w:val="center"/>
        <w:rPr>
          <w:rFonts w:ascii="Times New Roman" w:eastAsia="Calibri" w:hAnsi="Times New Roman" w:cs="Times New Roman"/>
          <w:color w:val="000000"/>
          <w:sz w:val="27"/>
          <w:szCs w:val="27"/>
        </w:rPr>
      </w:pPr>
      <w:r w:rsidRPr="00E24594">
        <w:rPr>
          <w:rFonts w:ascii="Times New Roman" w:eastAsia="Calibri" w:hAnsi="Times New Roman" w:cs="Times New Roman"/>
          <w:b/>
          <w:bCs/>
          <w:color w:val="000000"/>
          <w:sz w:val="27"/>
          <w:szCs w:val="27"/>
        </w:rPr>
        <w:t>Dr. Charles W. Gilbert Sr. Scholarship </w:t>
      </w:r>
    </w:p>
    <w:p w:rsidR="00E24594" w:rsidRPr="00E24594" w:rsidRDefault="00E24594" w:rsidP="00E24594">
      <w:pPr>
        <w:spacing w:after="0" w:line="324" w:lineRule="atLeast"/>
        <w:rPr>
          <w:rFonts w:ascii="Times New Roman" w:eastAsia="Calibri" w:hAnsi="Times New Roman" w:cs="Times New Roman"/>
          <w:color w:val="000000"/>
          <w:sz w:val="27"/>
          <w:szCs w:val="27"/>
        </w:rPr>
      </w:pPr>
      <w:r w:rsidRPr="00E24594">
        <w:rPr>
          <w:rFonts w:ascii="Calibri" w:eastAsia="Calibri" w:hAnsi="Calibri" w:cs="Calibri"/>
          <w:color w:val="333333"/>
          <w:sz w:val="30"/>
          <w:szCs w:val="30"/>
        </w:rPr>
        <w:t>Dr. Gilbert earned a B.S. degree from Tuskegee University, an MSW from the University of Kansas, an MA degree from the University of Northern Colorado and a doctorate of Public Administration from Golden Gate University.  He was a member of the Phi Beta Sigma Fraternity Incorporated.  After serving his country in the U.S. Army he worked as a high school teacher, counselor for the Veterans Administration, Division Chief for the Veterans Affairs Regional Office and the Internal Revenue Service in Newark, New Jersey, Assistant Regional Commissioner for the Internal Revenue Service in San Francisco, California and Adjunct Professor of Public Administration at Golden Gate University.  He was a highly sought after motivational speaker who donated his time whenever possible.  He was supportive of a variety of civic organizations exemplified by his lifetime memberships in both the Disabled American Veterans Association (DAV) and the NAACP.  He enjoyed reading, writing and debating.  His favorite hobby was barbecuing and hosting family and friends. The purpose of this scholarship is to support a high school senior from the Houston County Public School system that has demonstrated academic excellence, leadership with integrity, and who has a passion for their community and humanity. </w:t>
      </w:r>
    </w:p>
    <w:p w:rsidR="00E24594" w:rsidRDefault="00E24594" w:rsidP="00E24594">
      <w:pPr>
        <w:pBdr>
          <w:bottom w:val="single" w:sz="6" w:space="0" w:color="000000"/>
        </w:pBdr>
        <w:spacing w:after="0" w:line="324" w:lineRule="atLeast"/>
        <w:rPr>
          <w:rFonts w:ascii="Times New Roman" w:eastAsia="Calibri" w:hAnsi="Times New Roman" w:cs="Times New Roman"/>
          <w:b/>
          <w:bCs/>
          <w:color w:val="000000"/>
          <w:sz w:val="30"/>
          <w:szCs w:val="30"/>
        </w:rPr>
      </w:pPr>
    </w:p>
    <w:p w:rsidR="00506687" w:rsidRDefault="00506687">
      <w:pPr>
        <w:rPr>
          <w:rFonts w:ascii="Times New Roman" w:eastAsia="Calibri" w:hAnsi="Times New Roman" w:cs="Times New Roman"/>
          <w:b/>
          <w:bCs/>
          <w:color w:val="000000"/>
          <w:sz w:val="30"/>
          <w:szCs w:val="30"/>
        </w:rPr>
      </w:pPr>
      <w:r>
        <w:rPr>
          <w:rFonts w:ascii="Times New Roman" w:eastAsia="Calibri" w:hAnsi="Times New Roman" w:cs="Times New Roman"/>
          <w:b/>
          <w:bCs/>
          <w:color w:val="000000"/>
          <w:sz w:val="30"/>
          <w:szCs w:val="30"/>
        </w:rPr>
        <w:br w:type="page"/>
      </w:r>
    </w:p>
    <w:p w:rsidR="00E24594" w:rsidRPr="00E24594" w:rsidRDefault="00E24594" w:rsidP="00E24594">
      <w:pPr>
        <w:pBdr>
          <w:bottom w:val="single" w:sz="6" w:space="0" w:color="000000"/>
        </w:pBdr>
        <w:spacing w:after="0" w:line="324" w:lineRule="atLeast"/>
        <w:rPr>
          <w:rFonts w:ascii="Times New Roman" w:eastAsia="Calibri" w:hAnsi="Times New Roman" w:cs="Times New Roman"/>
          <w:color w:val="000000"/>
          <w:sz w:val="27"/>
          <w:szCs w:val="27"/>
        </w:rPr>
      </w:pPr>
      <w:bookmarkStart w:id="0" w:name="_GoBack"/>
      <w:bookmarkEnd w:id="0"/>
      <w:r w:rsidRPr="00E24594">
        <w:rPr>
          <w:rFonts w:ascii="Times New Roman" w:eastAsia="Calibri" w:hAnsi="Times New Roman" w:cs="Times New Roman"/>
          <w:b/>
          <w:bCs/>
          <w:color w:val="000000"/>
          <w:sz w:val="30"/>
          <w:szCs w:val="30"/>
        </w:rPr>
        <w:lastRenderedPageBreak/>
        <w:t>Award Amount</w:t>
      </w:r>
    </w:p>
    <w:p w:rsidR="00E24594" w:rsidRPr="00E24594" w:rsidRDefault="00E24594" w:rsidP="00E24594">
      <w:pPr>
        <w:spacing w:after="0" w:line="324" w:lineRule="atLeast"/>
        <w:rPr>
          <w:rFonts w:ascii="Times New Roman" w:eastAsia="Calibri" w:hAnsi="Times New Roman" w:cs="Times New Roman"/>
          <w:color w:val="000000"/>
          <w:sz w:val="27"/>
          <w:szCs w:val="27"/>
        </w:rPr>
      </w:pPr>
      <w:r w:rsidRPr="00E24594">
        <w:rPr>
          <w:rFonts w:ascii="Times New Roman" w:eastAsia="Calibri" w:hAnsi="Times New Roman" w:cs="Times New Roman"/>
          <w:color w:val="000000"/>
          <w:sz w:val="30"/>
          <w:szCs w:val="30"/>
        </w:rPr>
        <w:t xml:space="preserve">The Charles W. Gilbert Scholarship committee will award two (2) $500 scholarships to an outstanding high school </w:t>
      </w:r>
      <w:r w:rsidR="00AA7DD1" w:rsidRPr="00AA7DD1">
        <w:rPr>
          <w:rFonts w:ascii="Times New Roman" w:eastAsia="Calibri" w:hAnsi="Times New Roman" w:cs="Times New Roman"/>
          <w:b/>
          <w:color w:val="FF0000"/>
          <w:sz w:val="30"/>
          <w:szCs w:val="30"/>
          <w:u w:val="single"/>
        </w:rPr>
        <w:t xml:space="preserve">MALE </w:t>
      </w:r>
      <w:r w:rsidRPr="00E24594">
        <w:rPr>
          <w:rFonts w:ascii="Times New Roman" w:eastAsia="Calibri" w:hAnsi="Times New Roman" w:cs="Times New Roman"/>
          <w:color w:val="000000"/>
          <w:sz w:val="30"/>
          <w:szCs w:val="30"/>
        </w:rPr>
        <w:t>senior in Houston County Public Schools. </w:t>
      </w:r>
    </w:p>
    <w:p w:rsidR="00E24594" w:rsidRPr="00E24594" w:rsidRDefault="00E24594" w:rsidP="00E24594">
      <w:pPr>
        <w:pBdr>
          <w:bottom w:val="single" w:sz="6" w:space="0" w:color="000000"/>
        </w:pBdr>
        <w:spacing w:after="0" w:line="324" w:lineRule="atLeast"/>
        <w:rPr>
          <w:rFonts w:ascii="Times New Roman" w:eastAsia="Calibri" w:hAnsi="Times New Roman" w:cs="Times New Roman"/>
          <w:color w:val="000000"/>
          <w:sz w:val="27"/>
          <w:szCs w:val="27"/>
        </w:rPr>
      </w:pPr>
      <w:r w:rsidRPr="00E24594">
        <w:rPr>
          <w:rFonts w:ascii="Times New Roman" w:eastAsia="Calibri" w:hAnsi="Times New Roman" w:cs="Times New Roman"/>
          <w:b/>
          <w:bCs/>
          <w:color w:val="000000"/>
          <w:sz w:val="30"/>
          <w:szCs w:val="30"/>
        </w:rPr>
        <w:t>Academic Requirements</w:t>
      </w:r>
    </w:p>
    <w:p w:rsidR="00E24594" w:rsidRPr="00E24594" w:rsidRDefault="00E24594" w:rsidP="00E24594">
      <w:pPr>
        <w:spacing w:after="0" w:line="324" w:lineRule="atLeast"/>
        <w:rPr>
          <w:rFonts w:ascii="Times New Roman" w:eastAsia="Calibri" w:hAnsi="Times New Roman" w:cs="Times New Roman"/>
          <w:color w:val="000000"/>
          <w:sz w:val="27"/>
          <w:szCs w:val="27"/>
        </w:rPr>
      </w:pPr>
      <w:r w:rsidRPr="00E24594">
        <w:rPr>
          <w:rFonts w:ascii="Times New Roman" w:eastAsia="Calibri" w:hAnsi="Times New Roman" w:cs="Times New Roman"/>
          <w:color w:val="000000"/>
          <w:sz w:val="30"/>
          <w:szCs w:val="30"/>
        </w:rPr>
        <w:t>The minimum cumulative GPA for scholarship consideration will be a 3.00. </w:t>
      </w:r>
    </w:p>
    <w:p w:rsidR="00E24594" w:rsidRPr="00E24594" w:rsidRDefault="00E24594" w:rsidP="00E24594">
      <w:pPr>
        <w:pBdr>
          <w:bottom w:val="single" w:sz="6" w:space="0" w:color="000000"/>
        </w:pBdr>
        <w:spacing w:after="0" w:line="324" w:lineRule="atLeast"/>
        <w:rPr>
          <w:rFonts w:ascii="Times New Roman" w:eastAsia="Calibri" w:hAnsi="Times New Roman" w:cs="Times New Roman"/>
          <w:color w:val="FF0000"/>
          <w:sz w:val="27"/>
          <w:szCs w:val="27"/>
        </w:rPr>
      </w:pPr>
      <w:r w:rsidRPr="00E24594">
        <w:rPr>
          <w:rFonts w:ascii="Times New Roman" w:eastAsia="Calibri" w:hAnsi="Times New Roman" w:cs="Times New Roman"/>
          <w:b/>
          <w:bCs/>
          <w:color w:val="000000"/>
          <w:sz w:val="30"/>
          <w:szCs w:val="30"/>
        </w:rPr>
        <w:t>Application Requirements </w:t>
      </w:r>
      <w:r w:rsidRPr="00E24594">
        <w:rPr>
          <w:rFonts w:ascii="Times New Roman" w:eastAsia="Calibri" w:hAnsi="Times New Roman" w:cs="Times New Roman"/>
          <w:b/>
          <w:bCs/>
          <w:color w:val="FF0000"/>
          <w:sz w:val="30"/>
          <w:szCs w:val="30"/>
        </w:rPr>
        <w:t>(Incomplete applications</w:t>
      </w:r>
      <w:r w:rsidRPr="00E24594">
        <w:rPr>
          <w:rFonts w:ascii="Times New Roman" w:eastAsia="Calibri" w:hAnsi="Times New Roman" w:cs="Times New Roman"/>
          <w:b/>
          <w:bCs/>
          <w:color w:val="FF0000"/>
          <w:sz w:val="30"/>
          <w:szCs w:val="30"/>
          <w:u w:val="single"/>
        </w:rPr>
        <w:t xml:space="preserve"> will not</w:t>
      </w:r>
      <w:r w:rsidRPr="00E24594">
        <w:rPr>
          <w:rFonts w:ascii="Times New Roman" w:eastAsia="Calibri" w:hAnsi="Times New Roman" w:cs="Times New Roman"/>
          <w:b/>
          <w:bCs/>
          <w:color w:val="FF0000"/>
          <w:sz w:val="30"/>
          <w:szCs w:val="30"/>
        </w:rPr>
        <w:t> be considered)</w:t>
      </w:r>
    </w:p>
    <w:p w:rsidR="00E24594" w:rsidRPr="00E24594" w:rsidRDefault="00E24594" w:rsidP="00E24594">
      <w:pPr>
        <w:pBdr>
          <w:bottom w:val="single" w:sz="6" w:space="0" w:color="000000"/>
        </w:pBdr>
        <w:spacing w:after="0" w:line="324" w:lineRule="atLeast"/>
        <w:rPr>
          <w:rFonts w:ascii="Times New Roman" w:eastAsia="Calibri" w:hAnsi="Times New Roman" w:cs="Times New Roman"/>
          <w:color w:val="000000"/>
          <w:sz w:val="27"/>
          <w:szCs w:val="27"/>
        </w:rPr>
      </w:pPr>
      <w:r w:rsidRPr="00E24594">
        <w:rPr>
          <w:rFonts w:ascii="Times New Roman" w:eastAsia="Calibri" w:hAnsi="Times New Roman" w:cs="Times New Roman"/>
          <w:b/>
          <w:bCs/>
          <w:color w:val="FF0000"/>
          <w:sz w:val="30"/>
          <w:szCs w:val="30"/>
        </w:rPr>
        <w:t>Application deadline: </w:t>
      </w:r>
      <w:r>
        <w:rPr>
          <w:rFonts w:ascii="Times New Roman" w:eastAsia="Calibri" w:hAnsi="Times New Roman" w:cs="Times New Roman"/>
          <w:b/>
          <w:bCs/>
          <w:color w:val="000000"/>
          <w:sz w:val="30"/>
          <w:szCs w:val="30"/>
        </w:rPr>
        <w:t xml:space="preserve">March 18, 2022 to your guidance counselor </w:t>
      </w:r>
    </w:p>
    <w:p w:rsidR="00E24594" w:rsidRPr="00E24594" w:rsidRDefault="00E24594" w:rsidP="00E24594">
      <w:pPr>
        <w:spacing w:after="0" w:line="240" w:lineRule="auto"/>
        <w:ind w:hanging="270"/>
        <w:rPr>
          <w:rFonts w:ascii="Times New Roman" w:eastAsia="Times New Roman" w:hAnsi="Times New Roman" w:cs="Times New Roman"/>
          <w:color w:val="000000"/>
          <w:sz w:val="27"/>
          <w:szCs w:val="27"/>
        </w:rPr>
      </w:pPr>
      <w:r w:rsidRPr="00E24594">
        <w:rPr>
          <w:rFonts w:ascii="Calibri" w:eastAsia="Times New Roman" w:hAnsi="Calibri" w:cs="Calibri"/>
          <w:color w:val="000000"/>
          <w:sz w:val="27"/>
          <w:szCs w:val="27"/>
        </w:rPr>
        <w:t>A. </w:t>
      </w:r>
      <w:r w:rsidRPr="00E24594">
        <w:rPr>
          <w:rFonts w:ascii="Times New Roman" w:eastAsia="Times New Roman" w:hAnsi="Times New Roman" w:cs="Times New Roman"/>
          <w:color w:val="000000"/>
          <w:sz w:val="30"/>
          <w:szCs w:val="30"/>
        </w:rPr>
        <w:t>Completed Charles W. Gilbert Scholarship Application</w:t>
      </w:r>
    </w:p>
    <w:p w:rsidR="00E24594" w:rsidRPr="00E24594" w:rsidRDefault="00E24594" w:rsidP="00E24594">
      <w:pPr>
        <w:spacing w:after="0" w:line="240" w:lineRule="auto"/>
        <w:ind w:hanging="270"/>
        <w:rPr>
          <w:rFonts w:ascii="Times New Roman" w:eastAsia="Times New Roman" w:hAnsi="Times New Roman" w:cs="Times New Roman"/>
          <w:color w:val="000000"/>
          <w:sz w:val="27"/>
          <w:szCs w:val="27"/>
        </w:rPr>
      </w:pPr>
      <w:r w:rsidRPr="00E24594">
        <w:rPr>
          <w:rFonts w:ascii="Calibri" w:eastAsia="Times New Roman" w:hAnsi="Calibri" w:cs="Calibri"/>
          <w:color w:val="000000"/>
          <w:sz w:val="27"/>
          <w:szCs w:val="27"/>
        </w:rPr>
        <w:t>B. </w:t>
      </w:r>
      <w:r w:rsidRPr="00E24594">
        <w:rPr>
          <w:rFonts w:ascii="Times New Roman" w:eastAsia="Times New Roman" w:hAnsi="Times New Roman" w:cs="Times New Roman"/>
          <w:color w:val="000000"/>
          <w:sz w:val="30"/>
          <w:szCs w:val="30"/>
        </w:rPr>
        <w:t>Official high school transcript or letter (certified by graduation coach/counselor)</w:t>
      </w:r>
    </w:p>
    <w:p w:rsidR="00E24594" w:rsidRPr="00E24594" w:rsidRDefault="00E24594" w:rsidP="00E24594">
      <w:pPr>
        <w:spacing w:after="0" w:line="240" w:lineRule="auto"/>
        <w:ind w:hanging="270"/>
        <w:rPr>
          <w:rFonts w:ascii="Times New Roman" w:eastAsia="Times New Roman" w:hAnsi="Times New Roman" w:cs="Times New Roman"/>
          <w:color w:val="000000"/>
          <w:sz w:val="27"/>
          <w:szCs w:val="27"/>
        </w:rPr>
      </w:pPr>
      <w:r w:rsidRPr="00E24594">
        <w:rPr>
          <w:rFonts w:ascii="Calibri" w:eastAsia="Times New Roman" w:hAnsi="Calibri" w:cs="Calibri"/>
          <w:color w:val="000000"/>
          <w:sz w:val="27"/>
          <w:szCs w:val="27"/>
        </w:rPr>
        <w:t>C. </w:t>
      </w:r>
      <w:r w:rsidRPr="00E24594">
        <w:rPr>
          <w:rFonts w:ascii="Times New Roman" w:eastAsia="Times New Roman" w:hAnsi="Times New Roman" w:cs="Times New Roman"/>
          <w:color w:val="000000"/>
          <w:sz w:val="30"/>
          <w:szCs w:val="30"/>
        </w:rPr>
        <w:t>Copy of college acceptance letter </w:t>
      </w:r>
    </w:p>
    <w:p w:rsidR="00E24594" w:rsidRPr="00E24594" w:rsidRDefault="00E24594" w:rsidP="00E24594">
      <w:pPr>
        <w:spacing w:after="0" w:line="240" w:lineRule="auto"/>
        <w:ind w:hanging="270"/>
        <w:rPr>
          <w:rFonts w:ascii="Times New Roman" w:eastAsia="Times New Roman" w:hAnsi="Times New Roman" w:cs="Times New Roman"/>
          <w:color w:val="000000"/>
          <w:sz w:val="27"/>
          <w:szCs w:val="27"/>
        </w:rPr>
      </w:pPr>
      <w:r w:rsidRPr="00E24594">
        <w:rPr>
          <w:rFonts w:ascii="Calibri" w:eastAsia="Times New Roman" w:hAnsi="Calibri" w:cs="Calibri"/>
          <w:color w:val="000000"/>
          <w:sz w:val="27"/>
          <w:szCs w:val="27"/>
        </w:rPr>
        <w:t>D. </w:t>
      </w:r>
      <w:r w:rsidRPr="00E24594">
        <w:rPr>
          <w:rFonts w:ascii="Times New Roman" w:eastAsia="Times New Roman" w:hAnsi="Times New Roman" w:cs="Times New Roman"/>
          <w:color w:val="000000"/>
          <w:sz w:val="30"/>
          <w:szCs w:val="30"/>
        </w:rPr>
        <w:t>Three (3) typed letters of recommendation that highlight your community service, volunteer efforts and academic accomplishments. </w:t>
      </w:r>
    </w:p>
    <w:p w:rsidR="00E24594" w:rsidRPr="00E24594" w:rsidRDefault="00E24594" w:rsidP="00E24594">
      <w:pPr>
        <w:spacing w:after="0" w:line="240" w:lineRule="auto"/>
        <w:ind w:hanging="270"/>
        <w:rPr>
          <w:rFonts w:ascii="Times New Roman" w:eastAsia="Times New Roman" w:hAnsi="Times New Roman" w:cs="Times New Roman"/>
          <w:color w:val="000000"/>
          <w:sz w:val="27"/>
          <w:szCs w:val="27"/>
        </w:rPr>
      </w:pPr>
      <w:r w:rsidRPr="00E24594">
        <w:rPr>
          <w:rFonts w:ascii="Times New Roman" w:eastAsia="Times New Roman" w:hAnsi="Times New Roman" w:cs="Times New Roman"/>
          <w:color w:val="000000"/>
          <w:sz w:val="27"/>
          <w:szCs w:val="27"/>
        </w:rPr>
        <w:t>a. </w:t>
      </w:r>
      <w:r w:rsidRPr="00E24594">
        <w:rPr>
          <w:rFonts w:ascii="Times New Roman" w:eastAsia="Times New Roman" w:hAnsi="Times New Roman" w:cs="Times New Roman"/>
          <w:color w:val="000000"/>
          <w:sz w:val="30"/>
          <w:szCs w:val="30"/>
        </w:rPr>
        <w:t>(1) Personal letter of recommendation</w:t>
      </w:r>
    </w:p>
    <w:p w:rsidR="00E24594" w:rsidRPr="00E24594" w:rsidRDefault="00E24594" w:rsidP="00E24594">
      <w:pPr>
        <w:spacing w:after="0" w:line="240" w:lineRule="auto"/>
        <w:ind w:hanging="270"/>
        <w:rPr>
          <w:rFonts w:ascii="Times New Roman" w:eastAsia="Times New Roman" w:hAnsi="Times New Roman" w:cs="Times New Roman"/>
          <w:color w:val="000000"/>
          <w:sz w:val="27"/>
          <w:szCs w:val="27"/>
        </w:rPr>
      </w:pPr>
      <w:r w:rsidRPr="00E24594">
        <w:rPr>
          <w:rFonts w:ascii="Times New Roman" w:eastAsia="Times New Roman" w:hAnsi="Times New Roman" w:cs="Times New Roman"/>
          <w:color w:val="000000"/>
          <w:sz w:val="27"/>
          <w:szCs w:val="27"/>
        </w:rPr>
        <w:t>b. </w:t>
      </w:r>
      <w:r w:rsidRPr="00E24594">
        <w:rPr>
          <w:rFonts w:ascii="Times New Roman" w:eastAsia="Times New Roman" w:hAnsi="Times New Roman" w:cs="Times New Roman"/>
          <w:color w:val="000000"/>
          <w:sz w:val="30"/>
          <w:szCs w:val="30"/>
        </w:rPr>
        <w:t>(2) Current high school teachers</w:t>
      </w:r>
    </w:p>
    <w:p w:rsidR="00E24594" w:rsidRPr="00E24594" w:rsidRDefault="00E24594" w:rsidP="00E24594">
      <w:pPr>
        <w:spacing w:after="0" w:line="240" w:lineRule="auto"/>
        <w:ind w:hanging="270"/>
        <w:rPr>
          <w:rFonts w:ascii="Times New Roman" w:eastAsia="Times New Roman" w:hAnsi="Times New Roman" w:cs="Times New Roman"/>
          <w:color w:val="000000"/>
          <w:sz w:val="27"/>
          <w:szCs w:val="27"/>
        </w:rPr>
      </w:pPr>
      <w:r w:rsidRPr="00E24594">
        <w:rPr>
          <w:rFonts w:ascii="Calibri" w:eastAsia="Times New Roman" w:hAnsi="Calibri" w:cs="Calibri"/>
          <w:color w:val="000000"/>
          <w:sz w:val="27"/>
          <w:szCs w:val="27"/>
        </w:rPr>
        <w:t>E. </w:t>
      </w:r>
      <w:r w:rsidRPr="00E24594">
        <w:rPr>
          <w:rFonts w:ascii="Times New Roman" w:eastAsia="Times New Roman" w:hAnsi="Times New Roman" w:cs="Times New Roman"/>
          <w:color w:val="000000"/>
          <w:sz w:val="30"/>
          <w:szCs w:val="30"/>
        </w:rPr>
        <w:t>Essay</w:t>
      </w:r>
    </w:p>
    <w:p w:rsidR="00E24594" w:rsidRPr="00E24594" w:rsidRDefault="00E24594" w:rsidP="00E24594">
      <w:pPr>
        <w:spacing w:after="0" w:line="324" w:lineRule="atLeast"/>
        <w:ind w:left="540"/>
        <w:jc w:val="center"/>
        <w:rPr>
          <w:rFonts w:ascii="Times New Roman" w:eastAsia="Calibri" w:hAnsi="Times New Roman" w:cs="Times New Roman"/>
          <w:color w:val="000000"/>
          <w:sz w:val="27"/>
          <w:szCs w:val="27"/>
        </w:rPr>
      </w:pPr>
      <w:r w:rsidRPr="00E24594">
        <w:rPr>
          <w:rFonts w:ascii="Times New Roman" w:eastAsia="Calibri" w:hAnsi="Times New Roman" w:cs="Times New Roman"/>
          <w:b/>
          <w:bCs/>
          <w:color w:val="000000"/>
          <w:sz w:val="27"/>
          <w:szCs w:val="27"/>
        </w:rPr>
        <w:t>Essay Topic</w:t>
      </w:r>
    </w:p>
    <w:p w:rsidR="00E24594" w:rsidRPr="00E24594" w:rsidRDefault="00E24594" w:rsidP="00E24594">
      <w:pPr>
        <w:spacing w:after="0" w:line="324" w:lineRule="atLeast"/>
        <w:rPr>
          <w:rFonts w:ascii="Times New Roman" w:eastAsia="Calibri" w:hAnsi="Times New Roman" w:cs="Times New Roman"/>
          <w:color w:val="000000"/>
          <w:sz w:val="27"/>
          <w:szCs w:val="27"/>
        </w:rPr>
      </w:pPr>
      <w:r w:rsidRPr="00E24594">
        <w:rPr>
          <w:rFonts w:ascii="Times New Roman" w:eastAsia="Calibri" w:hAnsi="Times New Roman" w:cs="Times New Roman"/>
          <w:color w:val="000000"/>
          <w:sz w:val="30"/>
          <w:szCs w:val="30"/>
        </w:rPr>
        <w:t>In 500 words please summarize your passion for your community, humanity, and the leadership role you play within your community (e.g. Community service projects, volunteering, etc.) and describe why you believe you are the best candidate for the Charles W. Gilbert scholarship and how this scholarship will contribute to you achieving your academic goal(s). </w:t>
      </w:r>
      <w:r w:rsidRPr="00E24594">
        <w:rPr>
          <w:rFonts w:ascii="Times New Roman" w:eastAsia="Calibri" w:hAnsi="Times New Roman" w:cs="Times New Roman"/>
          <w:color w:val="000000"/>
          <w:sz w:val="27"/>
          <w:szCs w:val="27"/>
        </w:rPr>
        <w:t>​​</w:t>
      </w:r>
    </w:p>
    <w:p w:rsidR="00E24594" w:rsidRPr="00E24594" w:rsidRDefault="00E24594" w:rsidP="00E24594">
      <w:pPr>
        <w:shd w:val="clear" w:color="auto" w:fill="FFFFFF"/>
        <w:spacing w:after="0" w:line="240" w:lineRule="auto"/>
        <w:jc w:val="center"/>
        <w:rPr>
          <w:rFonts w:ascii="Times New Roman" w:eastAsia="Calibri" w:hAnsi="Times New Roman" w:cs="Times New Roman"/>
          <w:color w:val="000000"/>
          <w:sz w:val="27"/>
          <w:szCs w:val="27"/>
        </w:rPr>
      </w:pPr>
      <w:r w:rsidRPr="00E24594">
        <w:rPr>
          <w:rFonts w:ascii="Times New Roman" w:eastAsia="Calibri" w:hAnsi="Times New Roman" w:cs="Times New Roman"/>
          <w:color w:val="000000"/>
          <w:sz w:val="27"/>
          <w:szCs w:val="27"/>
        </w:rPr>
        <w:t> </w:t>
      </w:r>
    </w:p>
    <w:p w:rsidR="00E24594" w:rsidRPr="00E24594" w:rsidRDefault="00E24594" w:rsidP="00E24594">
      <w:pPr>
        <w:shd w:val="clear" w:color="auto" w:fill="FFFFFF"/>
        <w:spacing w:after="0" w:line="324" w:lineRule="atLeast"/>
        <w:jc w:val="center"/>
        <w:rPr>
          <w:rFonts w:ascii="Times New Roman" w:eastAsia="Calibri" w:hAnsi="Times New Roman" w:cs="Times New Roman"/>
          <w:color w:val="000000"/>
          <w:sz w:val="27"/>
          <w:szCs w:val="27"/>
        </w:rPr>
      </w:pPr>
      <w:r w:rsidRPr="00E24594">
        <w:rPr>
          <w:rFonts w:ascii="Arial" w:eastAsia="Calibri" w:hAnsi="Arial" w:cs="Arial"/>
          <w:b/>
          <w:bCs/>
          <w:color w:val="000000"/>
          <w:sz w:val="27"/>
          <w:szCs w:val="27"/>
          <w:u w:val="single"/>
        </w:rPr>
        <w:t>Please mail all applications to:</w:t>
      </w:r>
      <w:r w:rsidRPr="00E24594">
        <w:rPr>
          <w:rFonts w:ascii="Times New Roman" w:eastAsia="Calibri" w:hAnsi="Times New Roman" w:cs="Times New Roman"/>
          <w:color w:val="000000"/>
          <w:sz w:val="27"/>
          <w:szCs w:val="27"/>
        </w:rPr>
        <w:t> </w:t>
      </w:r>
    </w:p>
    <w:p w:rsidR="00E24594" w:rsidRPr="00E24594" w:rsidRDefault="00E24594" w:rsidP="00E24594">
      <w:pPr>
        <w:shd w:val="clear" w:color="auto" w:fill="FFFFFF"/>
        <w:spacing w:after="0" w:line="324" w:lineRule="atLeast"/>
        <w:jc w:val="center"/>
        <w:rPr>
          <w:rFonts w:ascii="Times New Roman" w:eastAsia="Calibri" w:hAnsi="Times New Roman" w:cs="Times New Roman"/>
          <w:color w:val="000000"/>
          <w:sz w:val="27"/>
          <w:szCs w:val="27"/>
        </w:rPr>
      </w:pPr>
      <w:r w:rsidRPr="00E24594">
        <w:rPr>
          <w:rFonts w:ascii="Arial" w:eastAsia="Calibri" w:hAnsi="Arial" w:cs="Arial"/>
          <w:b/>
          <w:bCs/>
          <w:color w:val="000000"/>
          <w:sz w:val="24"/>
          <w:szCs w:val="24"/>
        </w:rPr>
        <w:t>Kappa Zeta Sigma Chapter</w:t>
      </w:r>
    </w:p>
    <w:p w:rsidR="00E24594" w:rsidRPr="00E24594" w:rsidRDefault="00E24594" w:rsidP="00E24594">
      <w:pPr>
        <w:shd w:val="clear" w:color="auto" w:fill="FFFFFF"/>
        <w:spacing w:after="0" w:line="324" w:lineRule="atLeast"/>
        <w:jc w:val="center"/>
        <w:rPr>
          <w:rFonts w:ascii="Times New Roman" w:eastAsia="Calibri" w:hAnsi="Times New Roman" w:cs="Times New Roman"/>
          <w:color w:val="000000"/>
          <w:sz w:val="27"/>
          <w:szCs w:val="27"/>
        </w:rPr>
      </w:pPr>
      <w:r w:rsidRPr="00E24594">
        <w:rPr>
          <w:rFonts w:ascii="Arial" w:eastAsia="Calibri" w:hAnsi="Arial" w:cs="Arial"/>
          <w:b/>
          <w:bCs/>
          <w:color w:val="000000"/>
          <w:sz w:val="24"/>
          <w:szCs w:val="24"/>
        </w:rPr>
        <w:t>Phi Beta Sigma Fraternity, Inc.</w:t>
      </w:r>
    </w:p>
    <w:p w:rsidR="00E24594" w:rsidRPr="00E24594" w:rsidRDefault="00E24594" w:rsidP="00E24594">
      <w:pPr>
        <w:shd w:val="clear" w:color="auto" w:fill="FFFFFF"/>
        <w:spacing w:after="0" w:line="240" w:lineRule="auto"/>
        <w:jc w:val="center"/>
        <w:rPr>
          <w:rFonts w:ascii="Times New Roman" w:eastAsia="Calibri" w:hAnsi="Times New Roman" w:cs="Times New Roman"/>
          <w:color w:val="000000"/>
          <w:sz w:val="27"/>
          <w:szCs w:val="27"/>
        </w:rPr>
      </w:pPr>
      <w:r w:rsidRPr="00E24594">
        <w:rPr>
          <w:rFonts w:ascii="Arial" w:eastAsia="Calibri" w:hAnsi="Arial" w:cs="Arial"/>
          <w:b/>
          <w:bCs/>
          <w:color w:val="000000"/>
          <w:sz w:val="24"/>
          <w:szCs w:val="24"/>
        </w:rPr>
        <w:t>Attention: Scholarship Committee</w:t>
      </w:r>
    </w:p>
    <w:p w:rsidR="00E24594" w:rsidRPr="00E24594" w:rsidRDefault="00E24594" w:rsidP="00E24594">
      <w:pPr>
        <w:shd w:val="clear" w:color="auto" w:fill="FFFFFF"/>
        <w:spacing w:after="0" w:line="240" w:lineRule="auto"/>
        <w:jc w:val="center"/>
        <w:rPr>
          <w:rFonts w:ascii="Times New Roman" w:eastAsia="Calibri" w:hAnsi="Times New Roman" w:cs="Times New Roman"/>
          <w:color w:val="000000"/>
          <w:sz w:val="27"/>
          <w:szCs w:val="27"/>
        </w:rPr>
      </w:pPr>
      <w:r w:rsidRPr="00E24594">
        <w:rPr>
          <w:rFonts w:ascii="Arial" w:eastAsia="Calibri" w:hAnsi="Arial" w:cs="Arial"/>
          <w:b/>
          <w:bCs/>
          <w:color w:val="000000"/>
          <w:sz w:val="24"/>
          <w:szCs w:val="24"/>
        </w:rPr>
        <w:t>Post Office Box 9364</w:t>
      </w:r>
    </w:p>
    <w:p w:rsidR="00E24594" w:rsidRPr="00E24594" w:rsidRDefault="00E24594" w:rsidP="00E24594">
      <w:pPr>
        <w:shd w:val="clear" w:color="auto" w:fill="FFFFFF"/>
        <w:spacing w:after="0" w:line="240" w:lineRule="auto"/>
        <w:jc w:val="center"/>
        <w:rPr>
          <w:rFonts w:ascii="Times New Roman" w:eastAsia="Calibri" w:hAnsi="Times New Roman" w:cs="Times New Roman"/>
          <w:color w:val="000000"/>
          <w:sz w:val="27"/>
          <w:szCs w:val="27"/>
        </w:rPr>
      </w:pPr>
      <w:r w:rsidRPr="00E24594">
        <w:rPr>
          <w:rFonts w:ascii="Arial" w:eastAsia="Calibri" w:hAnsi="Arial" w:cs="Arial"/>
          <w:b/>
          <w:bCs/>
          <w:color w:val="000000"/>
          <w:sz w:val="24"/>
          <w:szCs w:val="24"/>
        </w:rPr>
        <w:t>Warner Robins, Georgia 31095</w:t>
      </w:r>
    </w:p>
    <w:p w:rsidR="00E24594" w:rsidRPr="00E24594" w:rsidRDefault="00E24594" w:rsidP="00E24594">
      <w:pPr>
        <w:shd w:val="clear" w:color="auto" w:fill="FFFFFF"/>
        <w:spacing w:after="0" w:line="324" w:lineRule="atLeast"/>
        <w:rPr>
          <w:rFonts w:ascii="Times New Roman" w:eastAsia="Calibri" w:hAnsi="Times New Roman" w:cs="Times New Roman"/>
          <w:color w:val="000000"/>
          <w:sz w:val="27"/>
          <w:szCs w:val="27"/>
        </w:rPr>
      </w:pPr>
      <w:r w:rsidRPr="00E24594">
        <w:rPr>
          <w:rFonts w:ascii="Times New Roman" w:eastAsia="Calibri" w:hAnsi="Times New Roman" w:cs="Times New Roman"/>
          <w:color w:val="000000"/>
          <w:sz w:val="27"/>
          <w:szCs w:val="27"/>
        </w:rPr>
        <w:t> </w:t>
      </w:r>
    </w:p>
    <w:p w:rsidR="00E24594" w:rsidRPr="00E24594" w:rsidRDefault="00E24594" w:rsidP="00E24594">
      <w:pPr>
        <w:shd w:val="clear" w:color="auto" w:fill="FFFFFF"/>
        <w:spacing w:before="150" w:after="0" w:line="240" w:lineRule="auto"/>
        <w:jc w:val="center"/>
        <w:rPr>
          <w:rFonts w:ascii="Times New Roman" w:eastAsia="Calibri" w:hAnsi="Times New Roman" w:cs="Times New Roman"/>
          <w:color w:val="000000"/>
          <w:sz w:val="27"/>
          <w:szCs w:val="27"/>
        </w:rPr>
      </w:pPr>
      <w:r w:rsidRPr="00E24594">
        <w:rPr>
          <w:rFonts w:ascii="Cambria" w:eastAsia="Calibri" w:hAnsi="Cambria" w:cs="Times New Roman"/>
          <w:b/>
          <w:bCs/>
          <w:color w:val="000000"/>
          <w:sz w:val="30"/>
          <w:szCs w:val="30"/>
        </w:rPr>
        <w:t>APPLICATION INFORMATION</w:t>
      </w:r>
    </w:p>
    <w:p w:rsidR="00E24594" w:rsidRPr="00E24594" w:rsidRDefault="00E24594" w:rsidP="00E24594">
      <w:pPr>
        <w:shd w:val="clear" w:color="auto" w:fill="FFFFFF"/>
        <w:spacing w:before="150" w:after="0" w:line="240" w:lineRule="auto"/>
        <w:jc w:val="center"/>
        <w:rPr>
          <w:rFonts w:ascii="Times New Roman" w:eastAsia="Calibri" w:hAnsi="Times New Roman" w:cs="Times New Roman"/>
          <w:color w:val="000000"/>
          <w:sz w:val="27"/>
          <w:szCs w:val="27"/>
        </w:rPr>
      </w:pPr>
      <w:r w:rsidRPr="00E24594">
        <w:rPr>
          <w:rFonts w:ascii="Cambria" w:eastAsia="Calibri" w:hAnsi="Cambria" w:cs="Times New Roman"/>
          <w:b/>
          <w:bCs/>
          <w:color w:val="000000"/>
          <w:sz w:val="30"/>
          <w:szCs w:val="30"/>
        </w:rPr>
        <w:t>DR. CHARLES W. GILBERT, SR SCHOLARSHIP</w:t>
      </w:r>
    </w:p>
    <w:p w:rsidR="00E24594" w:rsidRPr="00E24594" w:rsidRDefault="00E24594" w:rsidP="00E24594">
      <w:pPr>
        <w:spacing w:after="0" w:line="240" w:lineRule="auto"/>
        <w:rPr>
          <w:rFonts w:ascii="Times New Roman" w:eastAsia="Times New Roman" w:hAnsi="Times New Roman" w:cs="Times New Roman"/>
          <w:color w:val="000000"/>
          <w:sz w:val="27"/>
          <w:szCs w:val="27"/>
        </w:rPr>
      </w:pPr>
      <w:r w:rsidRPr="00E24594">
        <w:rPr>
          <w:rFonts w:ascii="Times New Roman" w:eastAsia="Times New Roman" w:hAnsi="Times New Roman" w:cs="Times New Roman"/>
          <w:color w:val="000000"/>
          <w:sz w:val="27"/>
          <w:szCs w:val="27"/>
        </w:rPr>
        <w:t> </w:t>
      </w:r>
    </w:p>
    <w:p w:rsidR="00E24594" w:rsidRDefault="00E24594" w:rsidP="00E24594">
      <w:pPr>
        <w:spacing w:after="0" w:line="240" w:lineRule="auto"/>
        <w:rPr>
          <w:rFonts w:ascii="Times New Roman" w:eastAsia="Calibri" w:hAnsi="Times New Roman" w:cs="Times New Roman"/>
          <w:b/>
          <w:bCs/>
          <w:color w:val="000000"/>
          <w:sz w:val="30"/>
          <w:szCs w:val="30"/>
          <w:u w:val="single"/>
        </w:rPr>
      </w:pPr>
    </w:p>
    <w:p w:rsidR="00E24594" w:rsidRDefault="00E24594" w:rsidP="00E24594">
      <w:pPr>
        <w:spacing w:after="0" w:line="240" w:lineRule="auto"/>
        <w:rPr>
          <w:rFonts w:ascii="Times New Roman" w:eastAsia="Calibri" w:hAnsi="Times New Roman" w:cs="Times New Roman"/>
          <w:b/>
          <w:bCs/>
          <w:color w:val="000000"/>
          <w:sz w:val="30"/>
          <w:szCs w:val="30"/>
          <w:u w:val="single"/>
        </w:rPr>
      </w:pPr>
    </w:p>
    <w:p w:rsidR="00E24594" w:rsidRPr="00E24594" w:rsidRDefault="00E24594" w:rsidP="00E24594">
      <w:pPr>
        <w:spacing w:after="0" w:line="240" w:lineRule="auto"/>
        <w:rPr>
          <w:rFonts w:ascii="Times New Roman" w:eastAsia="Calibri" w:hAnsi="Times New Roman" w:cs="Times New Roman"/>
          <w:color w:val="000000"/>
          <w:sz w:val="27"/>
          <w:szCs w:val="27"/>
        </w:rPr>
      </w:pPr>
      <w:r w:rsidRPr="00E24594">
        <w:rPr>
          <w:rFonts w:ascii="Times New Roman" w:eastAsia="Calibri" w:hAnsi="Times New Roman" w:cs="Times New Roman"/>
          <w:b/>
          <w:bCs/>
          <w:color w:val="000000"/>
          <w:sz w:val="30"/>
          <w:szCs w:val="30"/>
          <w:u w:val="single"/>
        </w:rPr>
        <w:lastRenderedPageBreak/>
        <w:t>Applicant Certification </w:t>
      </w:r>
    </w:p>
    <w:p w:rsidR="00E24594" w:rsidRPr="00E24594" w:rsidRDefault="00E24594" w:rsidP="00E24594">
      <w:pPr>
        <w:spacing w:after="0" w:line="240" w:lineRule="auto"/>
        <w:rPr>
          <w:rFonts w:ascii="Times New Roman" w:eastAsia="Calibri" w:hAnsi="Times New Roman" w:cs="Times New Roman"/>
          <w:color w:val="000000"/>
          <w:sz w:val="27"/>
          <w:szCs w:val="27"/>
        </w:rPr>
      </w:pPr>
      <w:r w:rsidRPr="00E24594">
        <w:rPr>
          <w:rFonts w:ascii="Times New Roman" w:eastAsia="Calibri" w:hAnsi="Times New Roman" w:cs="Times New Roman"/>
          <w:color w:val="000000"/>
          <w:sz w:val="27"/>
          <w:szCs w:val="27"/>
        </w:rPr>
        <w:t> </w:t>
      </w:r>
    </w:p>
    <w:p w:rsidR="00E24594" w:rsidRPr="00E24594" w:rsidRDefault="00E24594" w:rsidP="00E24594">
      <w:pPr>
        <w:spacing w:after="0" w:line="240" w:lineRule="auto"/>
        <w:rPr>
          <w:rFonts w:ascii="Times New Roman" w:eastAsia="Calibri" w:hAnsi="Times New Roman" w:cs="Times New Roman"/>
          <w:color w:val="000000"/>
          <w:sz w:val="27"/>
          <w:szCs w:val="27"/>
        </w:rPr>
      </w:pPr>
      <w:r w:rsidRPr="00E24594">
        <w:rPr>
          <w:rFonts w:ascii="Times New Roman" w:eastAsia="Calibri" w:hAnsi="Times New Roman" w:cs="Times New Roman"/>
          <w:color w:val="000000"/>
          <w:sz w:val="30"/>
          <w:szCs w:val="30"/>
        </w:rPr>
        <w:t>I hereby certify that all information submitted in the application is true and correct and understand that our signature and submission of this application authorizes the scholarship committee of the Kappa Zeta Sigma Alumni Chapter of Phi Beta Sigma Fraternity, Inc., to obtain verification of information provided. Any funds received from Kappa Zeta Sigma Alumni Chapter of Phi Beta Sigma Fraternity, Inc. will be used solely for the purpose of paying educational expenses. The Chapters Scholarship Committee may release any material pertinent to my application including letters of recommendation and transcripts to authorized fraternity officials to be used as appropriate and necessary. </w:t>
      </w:r>
    </w:p>
    <w:p w:rsidR="00E24594" w:rsidRPr="00E24594" w:rsidRDefault="00E24594" w:rsidP="00E24594">
      <w:pPr>
        <w:spacing w:after="0" w:line="240" w:lineRule="auto"/>
        <w:rPr>
          <w:rFonts w:ascii="Times New Roman" w:eastAsia="Calibri" w:hAnsi="Times New Roman" w:cs="Times New Roman"/>
          <w:color w:val="000000"/>
          <w:sz w:val="27"/>
          <w:szCs w:val="27"/>
        </w:rPr>
      </w:pPr>
      <w:r w:rsidRPr="00E24594">
        <w:rPr>
          <w:rFonts w:ascii="Times New Roman" w:eastAsia="Calibri" w:hAnsi="Times New Roman" w:cs="Times New Roman"/>
          <w:color w:val="000000"/>
          <w:sz w:val="30"/>
          <w:szCs w:val="30"/>
        </w:rPr>
        <w:t>________________________________________________</w:t>
      </w:r>
      <w:r w:rsidRPr="00E24594">
        <w:rPr>
          <w:rFonts w:ascii="Times New Roman" w:eastAsia="Calibri" w:hAnsi="Times New Roman" w:cs="Times New Roman"/>
          <w:color w:val="000000"/>
          <w:sz w:val="27"/>
          <w:szCs w:val="27"/>
        </w:rPr>
        <w:t>​​​​</w:t>
      </w:r>
      <w:r w:rsidRPr="00E24594">
        <w:rPr>
          <w:rFonts w:ascii="Times New Roman" w:eastAsia="Calibri" w:hAnsi="Times New Roman" w:cs="Times New Roman"/>
          <w:color w:val="000000"/>
          <w:sz w:val="30"/>
          <w:szCs w:val="30"/>
        </w:rPr>
        <w:t>___________________</w:t>
      </w:r>
    </w:p>
    <w:p w:rsidR="00E24594" w:rsidRPr="00E24594" w:rsidRDefault="00E24594" w:rsidP="00E24594">
      <w:pPr>
        <w:spacing w:after="0" w:line="240" w:lineRule="auto"/>
        <w:rPr>
          <w:rFonts w:ascii="Times New Roman" w:eastAsia="Calibri" w:hAnsi="Times New Roman" w:cs="Times New Roman"/>
          <w:color w:val="000000"/>
          <w:sz w:val="27"/>
          <w:szCs w:val="27"/>
        </w:rPr>
      </w:pPr>
      <w:r w:rsidRPr="00E24594">
        <w:rPr>
          <w:rFonts w:ascii="Times New Roman" w:eastAsia="Calibri" w:hAnsi="Times New Roman" w:cs="Times New Roman"/>
          <w:color w:val="000000"/>
          <w:sz w:val="30"/>
          <w:szCs w:val="30"/>
        </w:rPr>
        <w:t>Application Signature</w:t>
      </w:r>
      <w:r w:rsidRPr="00E24594">
        <w:rPr>
          <w:rFonts w:ascii="Times New Roman" w:eastAsia="Calibri" w:hAnsi="Times New Roman" w:cs="Times New Roman"/>
          <w:color w:val="000000"/>
          <w:sz w:val="27"/>
          <w:szCs w:val="27"/>
        </w:rPr>
        <w:t>​​​​​​​​</w:t>
      </w:r>
      <w:r w:rsidRPr="00E24594">
        <w:rPr>
          <w:rFonts w:ascii="Times New Roman" w:eastAsia="Calibri" w:hAnsi="Times New Roman" w:cs="Times New Roman"/>
          <w:color w:val="000000"/>
          <w:sz w:val="30"/>
          <w:szCs w:val="30"/>
        </w:rPr>
        <w:t>Date</w:t>
      </w:r>
    </w:p>
    <w:p w:rsidR="00E24594" w:rsidRPr="00E24594" w:rsidRDefault="00E24594" w:rsidP="00E24594">
      <w:pPr>
        <w:spacing w:after="0" w:line="240" w:lineRule="auto"/>
        <w:rPr>
          <w:rFonts w:ascii="Times New Roman" w:eastAsia="Calibri" w:hAnsi="Times New Roman" w:cs="Times New Roman"/>
          <w:color w:val="000000"/>
          <w:sz w:val="27"/>
          <w:szCs w:val="27"/>
        </w:rPr>
      </w:pPr>
      <w:r w:rsidRPr="00E24594">
        <w:rPr>
          <w:rFonts w:ascii="Times New Roman" w:eastAsia="Calibri" w:hAnsi="Times New Roman" w:cs="Times New Roman"/>
          <w:color w:val="000000"/>
          <w:sz w:val="27"/>
          <w:szCs w:val="27"/>
        </w:rPr>
        <w:t> </w:t>
      </w:r>
    </w:p>
    <w:p w:rsidR="00E24594" w:rsidRPr="00E24594" w:rsidRDefault="00E24594" w:rsidP="00E24594">
      <w:pPr>
        <w:spacing w:after="0" w:line="240" w:lineRule="auto"/>
        <w:rPr>
          <w:rFonts w:ascii="Times New Roman" w:eastAsia="Calibri" w:hAnsi="Times New Roman" w:cs="Times New Roman"/>
          <w:color w:val="000000"/>
          <w:sz w:val="27"/>
          <w:szCs w:val="27"/>
        </w:rPr>
      </w:pPr>
      <w:r w:rsidRPr="00E24594">
        <w:rPr>
          <w:rFonts w:ascii="Times New Roman" w:eastAsia="Calibri" w:hAnsi="Times New Roman" w:cs="Times New Roman"/>
          <w:color w:val="000000"/>
          <w:sz w:val="30"/>
          <w:szCs w:val="30"/>
        </w:rPr>
        <w:t>________________________________________________</w:t>
      </w:r>
      <w:r w:rsidRPr="00E24594">
        <w:rPr>
          <w:rFonts w:ascii="Times New Roman" w:eastAsia="Calibri" w:hAnsi="Times New Roman" w:cs="Times New Roman"/>
          <w:color w:val="000000"/>
          <w:sz w:val="27"/>
          <w:szCs w:val="27"/>
        </w:rPr>
        <w:t>​​​​</w:t>
      </w:r>
      <w:r w:rsidRPr="00E24594">
        <w:rPr>
          <w:rFonts w:ascii="Times New Roman" w:eastAsia="Calibri" w:hAnsi="Times New Roman" w:cs="Times New Roman"/>
          <w:color w:val="000000"/>
          <w:sz w:val="30"/>
          <w:szCs w:val="30"/>
        </w:rPr>
        <w:t>___________________</w:t>
      </w:r>
    </w:p>
    <w:p w:rsidR="00E24594" w:rsidRPr="00E24594" w:rsidRDefault="00E24594" w:rsidP="00E24594">
      <w:pPr>
        <w:spacing w:after="0" w:line="240" w:lineRule="auto"/>
        <w:rPr>
          <w:rFonts w:ascii="Times New Roman" w:eastAsia="Calibri" w:hAnsi="Times New Roman" w:cs="Times New Roman"/>
          <w:color w:val="000000"/>
          <w:sz w:val="27"/>
          <w:szCs w:val="27"/>
        </w:rPr>
      </w:pPr>
      <w:r w:rsidRPr="00E24594">
        <w:rPr>
          <w:rFonts w:ascii="Times New Roman" w:eastAsia="Calibri" w:hAnsi="Times New Roman" w:cs="Times New Roman"/>
          <w:color w:val="000000"/>
          <w:sz w:val="30"/>
          <w:szCs w:val="30"/>
        </w:rPr>
        <w:t>Parent/Guardian Signature</w:t>
      </w:r>
      <w:r w:rsidRPr="00E24594">
        <w:rPr>
          <w:rFonts w:ascii="Times New Roman" w:eastAsia="Calibri" w:hAnsi="Times New Roman" w:cs="Times New Roman"/>
          <w:color w:val="000000"/>
          <w:sz w:val="27"/>
          <w:szCs w:val="27"/>
        </w:rPr>
        <w:t>​​​​​​​</w:t>
      </w:r>
      <w:r w:rsidRPr="00E24594">
        <w:rPr>
          <w:rFonts w:ascii="Times New Roman" w:eastAsia="Calibri" w:hAnsi="Times New Roman" w:cs="Times New Roman"/>
          <w:color w:val="000000"/>
          <w:sz w:val="30"/>
          <w:szCs w:val="30"/>
        </w:rPr>
        <w:t>Date</w:t>
      </w:r>
    </w:p>
    <w:p w:rsidR="00E24594" w:rsidRPr="00E24594" w:rsidRDefault="00E24594" w:rsidP="00E24594">
      <w:pPr>
        <w:spacing w:after="0" w:line="240" w:lineRule="auto"/>
        <w:rPr>
          <w:rFonts w:ascii="Times New Roman" w:eastAsia="Calibri" w:hAnsi="Times New Roman" w:cs="Times New Roman"/>
          <w:color w:val="000000"/>
          <w:sz w:val="27"/>
          <w:szCs w:val="27"/>
        </w:rPr>
      </w:pPr>
      <w:r w:rsidRPr="00E24594">
        <w:rPr>
          <w:rFonts w:ascii="Times New Roman" w:eastAsia="Calibri" w:hAnsi="Times New Roman" w:cs="Times New Roman"/>
          <w:color w:val="000000"/>
          <w:sz w:val="27"/>
          <w:szCs w:val="27"/>
        </w:rPr>
        <w:t> </w:t>
      </w:r>
    </w:p>
    <w:p w:rsidR="00E24594" w:rsidRPr="00E24594" w:rsidRDefault="00E24594" w:rsidP="00E24594">
      <w:pPr>
        <w:spacing w:after="0" w:line="240" w:lineRule="auto"/>
        <w:rPr>
          <w:rFonts w:ascii="Times New Roman" w:eastAsia="Calibri" w:hAnsi="Times New Roman" w:cs="Times New Roman"/>
          <w:color w:val="000000"/>
          <w:sz w:val="27"/>
          <w:szCs w:val="27"/>
        </w:rPr>
      </w:pPr>
      <w:r w:rsidRPr="00E24594">
        <w:rPr>
          <w:rFonts w:ascii="Times New Roman" w:eastAsia="Calibri" w:hAnsi="Times New Roman" w:cs="Times New Roman"/>
          <w:b/>
          <w:bCs/>
          <w:color w:val="000000"/>
          <w:sz w:val="30"/>
          <w:szCs w:val="30"/>
        </w:rPr>
        <w:t>Release Authorization</w:t>
      </w:r>
    </w:p>
    <w:p w:rsidR="00E24594" w:rsidRPr="00E24594" w:rsidRDefault="00E24594" w:rsidP="00E24594">
      <w:pPr>
        <w:spacing w:after="0" w:line="240" w:lineRule="auto"/>
        <w:rPr>
          <w:rFonts w:ascii="Times New Roman" w:eastAsia="Calibri" w:hAnsi="Times New Roman" w:cs="Times New Roman"/>
          <w:color w:val="000000"/>
          <w:sz w:val="27"/>
          <w:szCs w:val="27"/>
        </w:rPr>
      </w:pPr>
      <w:r w:rsidRPr="00E24594">
        <w:rPr>
          <w:rFonts w:ascii="Times New Roman" w:eastAsia="Calibri" w:hAnsi="Times New Roman" w:cs="Times New Roman"/>
          <w:color w:val="000000"/>
          <w:sz w:val="30"/>
          <w:szCs w:val="30"/>
        </w:rPr>
        <w:t>If you are awarded the scholarship, you must submit a thank you letter and a digital picture to the Gilbert Family prior to receiving this award. Please email your photo and thank you letter to the following email address </w:t>
      </w:r>
      <w:r w:rsidRPr="00E24594">
        <w:rPr>
          <w:rFonts w:ascii="Times New Roman" w:eastAsia="Calibri" w:hAnsi="Times New Roman" w:cs="Times New Roman"/>
          <w:color w:val="000000"/>
          <w:sz w:val="30"/>
          <w:szCs w:val="30"/>
          <w:u w:val="single"/>
        </w:rPr>
        <w:t>(</w:t>
      </w:r>
      <w:hyperlink r:id="rId6" w:history="1">
        <w:r w:rsidRPr="0043063F">
          <w:rPr>
            <w:rStyle w:val="Hyperlink"/>
            <w:rFonts w:ascii="Times New Roman" w:eastAsia="Calibri" w:hAnsi="Times New Roman" w:cs="Times New Roman"/>
            <w:sz w:val="30"/>
            <w:szCs w:val="30"/>
          </w:rPr>
          <w:t>coachbmwilliams1@gmail.com</w:t>
        </w:r>
      </w:hyperlink>
      <w:r>
        <w:rPr>
          <w:rFonts w:ascii="Times New Roman" w:eastAsia="Calibri" w:hAnsi="Times New Roman" w:cs="Times New Roman"/>
          <w:color w:val="0000FF"/>
          <w:sz w:val="30"/>
          <w:szCs w:val="30"/>
          <w:u w:val="single"/>
        </w:rPr>
        <w:t xml:space="preserve"> &amp; jayriggins8860@gmail.com</w:t>
      </w:r>
      <w:r w:rsidRPr="00E24594">
        <w:rPr>
          <w:rFonts w:ascii="Times New Roman" w:eastAsia="Calibri" w:hAnsi="Times New Roman" w:cs="Times New Roman"/>
          <w:color w:val="000000"/>
          <w:sz w:val="30"/>
          <w:szCs w:val="30"/>
          <w:u w:val="single"/>
        </w:rPr>
        <w:t>)</w:t>
      </w:r>
      <w:r w:rsidRPr="00E24594">
        <w:rPr>
          <w:rFonts w:ascii="Times New Roman" w:eastAsia="Calibri" w:hAnsi="Times New Roman" w:cs="Times New Roman"/>
          <w:color w:val="000000"/>
          <w:sz w:val="30"/>
          <w:szCs w:val="30"/>
        </w:rPr>
        <w:t>, in doing so you grant permission to use your name, comments and picture for public relations, advertising and/or any other lawful purposes. You also understand that information from your scholarship application, official transcript(s) and other information may be used.</w:t>
      </w:r>
    </w:p>
    <w:p w:rsidR="00E24594" w:rsidRDefault="00E24594" w:rsidP="00E24594">
      <w:pPr>
        <w:spacing w:after="0" w:line="240" w:lineRule="auto"/>
        <w:rPr>
          <w:rFonts w:ascii="Times New Roman" w:eastAsia="Calibri" w:hAnsi="Times New Roman" w:cs="Times New Roman"/>
          <w:color w:val="000000"/>
          <w:sz w:val="27"/>
          <w:szCs w:val="27"/>
        </w:rPr>
      </w:pPr>
      <w:r w:rsidRPr="00E24594">
        <w:rPr>
          <w:rFonts w:ascii="Times New Roman" w:eastAsia="Calibri" w:hAnsi="Times New Roman" w:cs="Times New Roman"/>
          <w:color w:val="000000"/>
          <w:sz w:val="27"/>
          <w:szCs w:val="27"/>
        </w:rPr>
        <w:t> </w:t>
      </w:r>
    </w:p>
    <w:p w:rsidR="00E24594" w:rsidRDefault="00E24594">
      <w:pPr>
        <w:rPr>
          <w:rFonts w:ascii="Times New Roman" w:eastAsia="Calibri" w:hAnsi="Times New Roman" w:cs="Times New Roman"/>
          <w:b/>
          <w:bCs/>
          <w:color w:val="000000"/>
          <w:sz w:val="30"/>
          <w:szCs w:val="30"/>
        </w:rPr>
      </w:pPr>
      <w:r>
        <w:rPr>
          <w:rFonts w:ascii="Times New Roman" w:eastAsia="Calibri" w:hAnsi="Times New Roman" w:cs="Times New Roman"/>
          <w:b/>
          <w:bCs/>
          <w:color w:val="000000"/>
          <w:sz w:val="30"/>
          <w:szCs w:val="30"/>
        </w:rPr>
        <w:br w:type="page"/>
      </w:r>
    </w:p>
    <w:p w:rsidR="00E24594" w:rsidRPr="00E24594" w:rsidRDefault="00E24594" w:rsidP="00E24594">
      <w:pPr>
        <w:spacing w:after="0" w:line="240" w:lineRule="auto"/>
        <w:ind w:left="720" w:firstLine="720"/>
        <w:jc w:val="center"/>
        <w:rPr>
          <w:rFonts w:ascii="Times New Roman" w:eastAsia="Calibri" w:hAnsi="Times New Roman" w:cs="Times New Roman"/>
          <w:color w:val="000000"/>
          <w:sz w:val="27"/>
          <w:szCs w:val="27"/>
        </w:rPr>
      </w:pPr>
      <w:r w:rsidRPr="00E24594">
        <w:rPr>
          <w:rFonts w:ascii="Times New Roman" w:eastAsia="Calibri" w:hAnsi="Times New Roman" w:cs="Times New Roman"/>
          <w:b/>
          <w:bCs/>
          <w:color w:val="000000"/>
          <w:sz w:val="30"/>
          <w:szCs w:val="30"/>
        </w:rPr>
        <w:lastRenderedPageBreak/>
        <w:t>FOR CHAPTER USE ONLY</w:t>
      </w:r>
    </w:p>
    <w:p w:rsidR="00E24594" w:rsidRPr="00E24594" w:rsidRDefault="00E24594" w:rsidP="00E24594">
      <w:pPr>
        <w:spacing w:after="0" w:line="240" w:lineRule="auto"/>
        <w:jc w:val="center"/>
        <w:rPr>
          <w:rFonts w:ascii="Times New Roman" w:eastAsia="Calibri" w:hAnsi="Times New Roman" w:cs="Times New Roman"/>
          <w:color w:val="000000"/>
          <w:sz w:val="27"/>
          <w:szCs w:val="27"/>
        </w:rPr>
      </w:pPr>
      <w:r w:rsidRPr="00E24594">
        <w:rPr>
          <w:rFonts w:ascii="Times New Roman" w:eastAsia="Calibri" w:hAnsi="Times New Roman" w:cs="Times New Roman"/>
          <w:color w:val="000000"/>
          <w:sz w:val="27"/>
          <w:szCs w:val="27"/>
        </w:rPr>
        <w:t> </w:t>
      </w:r>
    </w:p>
    <w:p w:rsidR="00E24594" w:rsidRPr="00E24594" w:rsidRDefault="00E24594" w:rsidP="00E24594">
      <w:pPr>
        <w:spacing w:after="0" w:line="240" w:lineRule="auto"/>
        <w:rPr>
          <w:rFonts w:ascii="Times New Roman" w:eastAsia="Calibri" w:hAnsi="Times New Roman" w:cs="Times New Roman"/>
          <w:color w:val="000000"/>
          <w:sz w:val="27"/>
          <w:szCs w:val="27"/>
        </w:rPr>
      </w:pPr>
      <w:r w:rsidRPr="00E24594">
        <w:rPr>
          <w:rFonts w:ascii="Times New Roman" w:eastAsia="Calibri" w:hAnsi="Times New Roman" w:cs="Times New Roman"/>
          <w:color w:val="000000"/>
          <w:sz w:val="30"/>
          <w:szCs w:val="30"/>
        </w:rPr>
        <w:t>Date received: _________________________ Received by: _______________________ </w:t>
      </w:r>
    </w:p>
    <w:p w:rsidR="00E24594" w:rsidRPr="00E24594" w:rsidRDefault="00E24594" w:rsidP="00E24594">
      <w:pPr>
        <w:spacing w:after="0" w:line="240" w:lineRule="auto"/>
        <w:rPr>
          <w:rFonts w:ascii="Times New Roman" w:eastAsia="Calibri" w:hAnsi="Times New Roman" w:cs="Times New Roman"/>
          <w:color w:val="000000"/>
          <w:sz w:val="27"/>
          <w:szCs w:val="27"/>
        </w:rPr>
      </w:pPr>
      <w:r w:rsidRPr="00E24594">
        <w:rPr>
          <w:rFonts w:ascii="Times New Roman" w:eastAsia="Calibri" w:hAnsi="Times New Roman" w:cs="Times New Roman"/>
          <w:color w:val="000000"/>
          <w:sz w:val="30"/>
          <w:szCs w:val="30"/>
        </w:rPr>
        <w:t>Was this applicant selected? _____ Yes _____ No </w:t>
      </w:r>
    </w:p>
    <w:p w:rsidR="00E24594" w:rsidRPr="00E24594" w:rsidRDefault="00E24594" w:rsidP="00E24594">
      <w:pPr>
        <w:spacing w:after="0" w:line="240" w:lineRule="auto"/>
        <w:rPr>
          <w:rFonts w:ascii="Times New Roman" w:eastAsia="Calibri" w:hAnsi="Times New Roman" w:cs="Times New Roman"/>
          <w:color w:val="000000"/>
          <w:sz w:val="27"/>
          <w:szCs w:val="27"/>
        </w:rPr>
      </w:pPr>
      <w:r w:rsidRPr="00E24594">
        <w:rPr>
          <w:rFonts w:ascii="Times New Roman" w:eastAsia="Calibri" w:hAnsi="Times New Roman" w:cs="Times New Roman"/>
          <w:color w:val="000000"/>
          <w:sz w:val="30"/>
          <w:szCs w:val="30"/>
        </w:rPr>
        <w:t>Date funds disbursed: _____________ Amount: _____________ Check #:____________ </w:t>
      </w:r>
    </w:p>
    <w:p w:rsidR="00E24594" w:rsidRPr="00E24594" w:rsidRDefault="00E24594" w:rsidP="00E24594">
      <w:pPr>
        <w:spacing w:after="0" w:line="240" w:lineRule="auto"/>
        <w:rPr>
          <w:rFonts w:ascii="Times New Roman" w:eastAsia="Calibri" w:hAnsi="Times New Roman" w:cs="Times New Roman"/>
          <w:color w:val="000000"/>
          <w:sz w:val="27"/>
          <w:szCs w:val="27"/>
        </w:rPr>
      </w:pPr>
      <w:r w:rsidRPr="00E24594">
        <w:rPr>
          <w:rFonts w:ascii="Times New Roman" w:eastAsia="Calibri" w:hAnsi="Times New Roman" w:cs="Times New Roman"/>
          <w:color w:val="000000"/>
          <w:sz w:val="30"/>
          <w:szCs w:val="30"/>
        </w:rPr>
        <w:t>Letter/check sent to: _______________________________________________________ </w:t>
      </w:r>
    </w:p>
    <w:p w:rsidR="00E24594" w:rsidRPr="00E24594" w:rsidRDefault="00E24594" w:rsidP="00E24594">
      <w:pPr>
        <w:spacing w:after="0" w:line="240" w:lineRule="auto"/>
        <w:rPr>
          <w:rFonts w:ascii="Times New Roman" w:eastAsia="Calibri" w:hAnsi="Times New Roman" w:cs="Times New Roman"/>
          <w:color w:val="000000"/>
          <w:sz w:val="27"/>
          <w:szCs w:val="27"/>
        </w:rPr>
      </w:pPr>
      <w:r w:rsidRPr="00E24594">
        <w:rPr>
          <w:rFonts w:ascii="Times New Roman" w:eastAsia="Calibri" w:hAnsi="Times New Roman" w:cs="Times New Roman"/>
          <w:color w:val="000000"/>
          <w:sz w:val="30"/>
          <w:szCs w:val="30"/>
        </w:rPr>
        <w:t>Approved: _______________________________ / ______________________________ </w:t>
      </w:r>
    </w:p>
    <w:p w:rsidR="00E24594" w:rsidRPr="00E24594" w:rsidRDefault="00E24594" w:rsidP="00E24594">
      <w:pPr>
        <w:spacing w:after="0" w:line="324" w:lineRule="atLeast"/>
        <w:jc w:val="center"/>
        <w:rPr>
          <w:rFonts w:ascii="Times New Roman" w:eastAsia="Calibri" w:hAnsi="Times New Roman" w:cs="Times New Roman"/>
          <w:color w:val="000000"/>
          <w:sz w:val="27"/>
          <w:szCs w:val="27"/>
        </w:rPr>
      </w:pPr>
      <w:r w:rsidRPr="00E24594">
        <w:rPr>
          <w:rFonts w:ascii="Times New Roman" w:eastAsia="Calibri" w:hAnsi="Times New Roman" w:cs="Times New Roman"/>
          <w:color w:val="000000"/>
          <w:sz w:val="30"/>
          <w:szCs w:val="30"/>
        </w:rPr>
        <w:t>Chapter President                                               Scholarship Chair</w:t>
      </w:r>
    </w:p>
    <w:p w:rsidR="00DA3887" w:rsidRDefault="00506687"/>
    <w:sectPr w:rsidR="00DA3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4"/>
    <w:rsid w:val="00274D2B"/>
    <w:rsid w:val="00410BE4"/>
    <w:rsid w:val="00506687"/>
    <w:rsid w:val="0068024D"/>
    <w:rsid w:val="00AA7DD1"/>
    <w:rsid w:val="00E2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4BBF5-DDE1-484A-9EED-27913BD2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2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achbmwilliams1@gmai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Brandon</dc:creator>
  <cp:keywords/>
  <dc:description/>
  <cp:lastModifiedBy>Williams, Brandon</cp:lastModifiedBy>
  <cp:revision>4</cp:revision>
  <dcterms:created xsi:type="dcterms:W3CDTF">2022-01-06T16:17:00Z</dcterms:created>
  <dcterms:modified xsi:type="dcterms:W3CDTF">2022-01-06T17:25:00Z</dcterms:modified>
</cp:coreProperties>
</file>