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81CC" w14:textId="77777777" w:rsidR="00DD238D" w:rsidRDefault="006B3B9E" w:rsidP="00DD238D">
      <w:pPr>
        <w:pStyle w:val="Title"/>
        <w:rPr>
          <w:sz w:val="32"/>
        </w:rPr>
      </w:pPr>
      <w:r>
        <w:rPr>
          <w:noProof/>
        </w:rPr>
        <w:drawing>
          <wp:anchor distT="0" distB="0" distL="114300" distR="114300" simplePos="0" relativeHeight="251657728" behindDoc="1" locked="0" layoutInCell="1" allowOverlap="1" wp14:anchorId="7181D7B4" wp14:editId="1D3D041C">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descr="logo_H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_business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p>
    <w:p w14:paraId="36E06426" w14:textId="77777777" w:rsidR="00DD238D" w:rsidRDefault="00DD238D" w:rsidP="00DD238D">
      <w:pPr>
        <w:tabs>
          <w:tab w:val="center" w:pos="4680"/>
        </w:tabs>
        <w:rPr>
          <w:sz w:val="32"/>
        </w:rPr>
      </w:pPr>
    </w:p>
    <w:p w14:paraId="596ED501" w14:textId="77777777" w:rsidR="00DD238D" w:rsidRDefault="00DD238D" w:rsidP="00DD238D">
      <w:pPr>
        <w:tabs>
          <w:tab w:val="center" w:pos="4680"/>
        </w:tabs>
        <w:rPr>
          <w:sz w:val="32"/>
        </w:rPr>
      </w:pPr>
    </w:p>
    <w:p w14:paraId="0BEE60FB" w14:textId="77777777" w:rsidR="006E4D83" w:rsidRDefault="006E4D83" w:rsidP="00DD238D">
      <w:pPr>
        <w:jc w:val="center"/>
        <w:rPr>
          <w:b/>
          <w:sz w:val="32"/>
          <w:szCs w:val="32"/>
        </w:rPr>
      </w:pPr>
    </w:p>
    <w:p w14:paraId="530B39F3" w14:textId="77777777" w:rsidR="006E4D83" w:rsidRDefault="006E4D83" w:rsidP="00DD238D">
      <w:pPr>
        <w:jc w:val="center"/>
        <w:rPr>
          <w:b/>
          <w:sz w:val="32"/>
          <w:szCs w:val="32"/>
        </w:rPr>
      </w:pPr>
    </w:p>
    <w:p w14:paraId="70BB0507" w14:textId="77777777" w:rsidR="006E4D83" w:rsidRDefault="006E4D83" w:rsidP="00DD238D">
      <w:pPr>
        <w:jc w:val="center"/>
        <w:rPr>
          <w:b/>
          <w:sz w:val="32"/>
          <w:szCs w:val="32"/>
        </w:rPr>
      </w:pPr>
    </w:p>
    <w:p w14:paraId="51BCD102" w14:textId="14E4B437" w:rsidR="00DD238D" w:rsidRPr="005A52A9" w:rsidRDefault="006E4D83" w:rsidP="00DD238D">
      <w:pPr>
        <w:jc w:val="center"/>
        <w:rPr>
          <w:b/>
          <w:iCs/>
          <w:sz w:val="32"/>
          <w:szCs w:val="32"/>
        </w:rPr>
      </w:pPr>
      <w:r w:rsidRPr="005A52A9">
        <w:rPr>
          <w:b/>
          <w:sz w:val="32"/>
          <w:szCs w:val="32"/>
        </w:rPr>
        <w:t xml:space="preserve">HOUSTON COUNTY </w:t>
      </w:r>
      <w:r w:rsidR="00D04E1F">
        <w:rPr>
          <w:b/>
          <w:sz w:val="32"/>
          <w:szCs w:val="32"/>
        </w:rPr>
        <w:t>SCHOOL DISTRICT</w:t>
      </w:r>
    </w:p>
    <w:p w14:paraId="53AB101E" w14:textId="77777777" w:rsidR="00DD238D" w:rsidRPr="005A52A9" w:rsidRDefault="00DD238D" w:rsidP="00DD238D">
      <w:pPr>
        <w:jc w:val="center"/>
        <w:rPr>
          <w:b/>
          <w:sz w:val="28"/>
          <w:szCs w:val="28"/>
        </w:rPr>
      </w:pPr>
    </w:p>
    <w:p w14:paraId="7220EFC0" w14:textId="77777777" w:rsidR="00DD238D" w:rsidRPr="005A52A9" w:rsidRDefault="00DD238D" w:rsidP="00DD238D">
      <w:pPr>
        <w:tabs>
          <w:tab w:val="center" w:pos="4680"/>
        </w:tabs>
        <w:rPr>
          <w:sz w:val="28"/>
          <w:szCs w:val="28"/>
        </w:rPr>
      </w:pPr>
    </w:p>
    <w:p w14:paraId="749A7C1A" w14:textId="77777777" w:rsidR="00DD238D" w:rsidRPr="005A52A9" w:rsidRDefault="00DD238D" w:rsidP="00DD238D">
      <w:pPr>
        <w:jc w:val="center"/>
        <w:rPr>
          <w:b/>
          <w:sz w:val="48"/>
          <w:szCs w:val="48"/>
        </w:rPr>
      </w:pPr>
      <w:r w:rsidRPr="005A52A9">
        <w:rPr>
          <w:b/>
          <w:sz w:val="48"/>
          <w:szCs w:val="48"/>
        </w:rPr>
        <w:t>REQUEST FOR PROPOSALS</w:t>
      </w:r>
    </w:p>
    <w:p w14:paraId="6597EC40" w14:textId="77777777" w:rsidR="00DD238D" w:rsidRPr="005A52A9" w:rsidRDefault="00DD238D" w:rsidP="00DD238D">
      <w:pPr>
        <w:jc w:val="center"/>
        <w:rPr>
          <w:b/>
          <w:sz w:val="48"/>
          <w:szCs w:val="48"/>
        </w:rPr>
      </w:pPr>
      <w:r w:rsidRPr="005A52A9">
        <w:rPr>
          <w:b/>
          <w:sz w:val="48"/>
          <w:szCs w:val="48"/>
        </w:rPr>
        <w:t>For</w:t>
      </w:r>
    </w:p>
    <w:p w14:paraId="104F485E" w14:textId="45A2ED54" w:rsidR="00DD238D" w:rsidRPr="005A52A9" w:rsidRDefault="00D57F71" w:rsidP="00DD238D">
      <w:pPr>
        <w:tabs>
          <w:tab w:val="center" w:pos="4680"/>
        </w:tabs>
        <w:jc w:val="center"/>
        <w:rPr>
          <w:b/>
          <w:sz w:val="48"/>
          <w:szCs w:val="48"/>
        </w:rPr>
      </w:pPr>
      <w:r>
        <w:rPr>
          <w:b/>
          <w:sz w:val="48"/>
          <w:szCs w:val="48"/>
        </w:rPr>
        <w:t>DECODABLE TEXTS AND TEXT SETS</w:t>
      </w:r>
    </w:p>
    <w:p w14:paraId="4C97EDF4" w14:textId="77777777" w:rsidR="00DD238D" w:rsidRPr="005A52A9" w:rsidRDefault="00DD238D" w:rsidP="00DD238D">
      <w:pPr>
        <w:tabs>
          <w:tab w:val="center" w:pos="4680"/>
        </w:tabs>
        <w:jc w:val="center"/>
        <w:rPr>
          <w:b/>
          <w:sz w:val="28"/>
          <w:szCs w:val="28"/>
        </w:rPr>
      </w:pPr>
    </w:p>
    <w:p w14:paraId="7B907F21" w14:textId="7B00417F" w:rsidR="00DD238D" w:rsidRPr="005A52A9" w:rsidRDefault="00DD238D" w:rsidP="00DD238D">
      <w:pPr>
        <w:jc w:val="center"/>
        <w:rPr>
          <w:b/>
          <w:color w:val="000000"/>
          <w:sz w:val="28"/>
          <w:szCs w:val="28"/>
        </w:rPr>
      </w:pPr>
      <w:r w:rsidRPr="00F7523F">
        <w:rPr>
          <w:b/>
          <w:sz w:val="28"/>
          <w:szCs w:val="28"/>
        </w:rPr>
        <w:t xml:space="preserve">RFP NUMBER </w:t>
      </w:r>
      <w:r w:rsidR="0003671F">
        <w:rPr>
          <w:b/>
          <w:sz w:val="28"/>
          <w:szCs w:val="28"/>
        </w:rPr>
        <w:t>23-0</w:t>
      </w:r>
      <w:r w:rsidR="00D57F71">
        <w:rPr>
          <w:b/>
          <w:sz w:val="28"/>
          <w:szCs w:val="28"/>
        </w:rPr>
        <w:t>4</w:t>
      </w:r>
      <w:r w:rsidR="0003671F">
        <w:rPr>
          <w:b/>
          <w:sz w:val="28"/>
          <w:szCs w:val="28"/>
        </w:rPr>
        <w:t>0</w:t>
      </w:r>
      <w:r w:rsidR="00CA14F7">
        <w:rPr>
          <w:b/>
          <w:color w:val="000000"/>
          <w:sz w:val="28"/>
          <w:szCs w:val="28"/>
        </w:rPr>
        <w:t xml:space="preserve"> </w:t>
      </w:r>
    </w:p>
    <w:p w14:paraId="716A1EDB" w14:textId="77777777" w:rsidR="00DD238D" w:rsidRPr="005A52A9" w:rsidRDefault="00DD238D" w:rsidP="00DD238D">
      <w:pPr>
        <w:jc w:val="center"/>
        <w:rPr>
          <w:b/>
          <w:sz w:val="28"/>
          <w:szCs w:val="28"/>
        </w:rPr>
      </w:pPr>
    </w:p>
    <w:p w14:paraId="0F2E99CB" w14:textId="77777777" w:rsidR="00DD238D" w:rsidRPr="005A52A9" w:rsidRDefault="00DD238D" w:rsidP="00DD238D">
      <w:pPr>
        <w:jc w:val="center"/>
        <w:rPr>
          <w:b/>
          <w:sz w:val="28"/>
          <w:szCs w:val="28"/>
        </w:rPr>
      </w:pPr>
    </w:p>
    <w:p w14:paraId="09CEB952" w14:textId="77777777" w:rsidR="00DD238D" w:rsidRPr="005A52A9" w:rsidRDefault="00DD238D" w:rsidP="00DD238D">
      <w:pPr>
        <w:jc w:val="center"/>
        <w:rPr>
          <w:b/>
          <w:sz w:val="28"/>
          <w:szCs w:val="28"/>
        </w:rPr>
      </w:pPr>
    </w:p>
    <w:p w14:paraId="5AA83795"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02694332"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1B439681"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0AF19555" w14:textId="77777777" w:rsidR="00DD238D" w:rsidRPr="005A52A9" w:rsidRDefault="00396BED" w:rsidP="00DD238D">
      <w:pPr>
        <w:jc w:val="center"/>
        <w:rPr>
          <w:bCs/>
          <w:sz w:val="24"/>
          <w:szCs w:val="24"/>
        </w:rPr>
      </w:pPr>
      <w:r w:rsidRPr="005A52A9">
        <w:rPr>
          <w:bCs/>
          <w:sz w:val="24"/>
          <w:szCs w:val="24"/>
        </w:rPr>
        <w:t>FAX – 478-988-6212</w:t>
      </w:r>
    </w:p>
    <w:p w14:paraId="70FA866A" w14:textId="2B1658BA" w:rsidR="00396BED" w:rsidRDefault="00396BED" w:rsidP="00DD238D">
      <w:pPr>
        <w:jc w:val="center"/>
        <w:rPr>
          <w:bCs/>
          <w:sz w:val="24"/>
          <w:szCs w:val="24"/>
        </w:rPr>
      </w:pPr>
      <w:r w:rsidRPr="005A52A9">
        <w:rPr>
          <w:bCs/>
          <w:sz w:val="24"/>
          <w:szCs w:val="24"/>
        </w:rPr>
        <w:t xml:space="preserve">EMAIL – </w:t>
      </w:r>
      <w:hyperlink r:id="rId12" w:history="1">
        <w:r w:rsidR="00E17FA0" w:rsidRPr="007C4D88">
          <w:rPr>
            <w:rStyle w:val="Hyperlink"/>
            <w:bCs/>
            <w:sz w:val="24"/>
            <w:szCs w:val="24"/>
          </w:rPr>
          <w:t>renee.langston@hcbe.net</w:t>
        </w:r>
      </w:hyperlink>
    </w:p>
    <w:p w14:paraId="5603749C" w14:textId="77777777" w:rsidR="00DD238D" w:rsidRPr="005A52A9" w:rsidRDefault="00DD238D" w:rsidP="00DD238D">
      <w:pPr>
        <w:jc w:val="center"/>
        <w:rPr>
          <w:b/>
          <w:sz w:val="28"/>
          <w:szCs w:val="28"/>
        </w:rPr>
      </w:pPr>
    </w:p>
    <w:p w14:paraId="7D1C6CC5" w14:textId="77777777" w:rsidR="00DD238D" w:rsidRPr="005A52A9" w:rsidRDefault="00DD238D" w:rsidP="00DD238D">
      <w:pPr>
        <w:jc w:val="center"/>
        <w:rPr>
          <w:b/>
          <w:sz w:val="28"/>
          <w:szCs w:val="28"/>
        </w:rPr>
      </w:pPr>
    </w:p>
    <w:p w14:paraId="4685C31E" w14:textId="77777777" w:rsidR="00DD238D" w:rsidRPr="005A52A9" w:rsidRDefault="00DD238D" w:rsidP="00DD238D">
      <w:pPr>
        <w:jc w:val="center"/>
        <w:rPr>
          <w:b/>
          <w:sz w:val="24"/>
          <w:szCs w:val="24"/>
        </w:rPr>
      </w:pPr>
      <w:r w:rsidRPr="005A52A9">
        <w:rPr>
          <w:b/>
          <w:sz w:val="24"/>
          <w:szCs w:val="24"/>
        </w:rPr>
        <w:t>RELEASED ON:</w:t>
      </w:r>
    </w:p>
    <w:p w14:paraId="149B31FD" w14:textId="77777777" w:rsidR="00DD238D" w:rsidRPr="005A52A9" w:rsidRDefault="00DD238D" w:rsidP="00DD238D">
      <w:pPr>
        <w:jc w:val="center"/>
        <w:rPr>
          <w:b/>
          <w:sz w:val="24"/>
          <w:szCs w:val="24"/>
        </w:rPr>
      </w:pPr>
    </w:p>
    <w:p w14:paraId="20D97374" w14:textId="5986D3DC" w:rsidR="00F7523F" w:rsidRPr="005A52A9" w:rsidRDefault="00765BD4" w:rsidP="00DD238D">
      <w:pPr>
        <w:jc w:val="center"/>
        <w:rPr>
          <w:b/>
          <w:sz w:val="24"/>
          <w:szCs w:val="24"/>
        </w:rPr>
      </w:pPr>
      <w:r>
        <w:rPr>
          <w:b/>
          <w:sz w:val="24"/>
          <w:szCs w:val="24"/>
        </w:rPr>
        <w:t>March 27, 2023</w:t>
      </w:r>
    </w:p>
    <w:p w14:paraId="512EF9FD" w14:textId="77777777" w:rsidR="00FF7201" w:rsidRPr="005A52A9" w:rsidRDefault="00FF7201" w:rsidP="00DD238D">
      <w:pPr>
        <w:jc w:val="center"/>
        <w:rPr>
          <w:b/>
          <w:sz w:val="24"/>
          <w:szCs w:val="24"/>
        </w:rPr>
      </w:pPr>
    </w:p>
    <w:p w14:paraId="12393861" w14:textId="77777777" w:rsidR="00DD238D" w:rsidRPr="005A52A9" w:rsidRDefault="00DD238D" w:rsidP="00DD238D">
      <w:pPr>
        <w:jc w:val="center"/>
        <w:rPr>
          <w:b/>
          <w:sz w:val="24"/>
          <w:szCs w:val="24"/>
        </w:rPr>
      </w:pPr>
      <w:r w:rsidRPr="005A52A9">
        <w:rPr>
          <w:b/>
          <w:sz w:val="24"/>
          <w:szCs w:val="24"/>
        </w:rPr>
        <w:t>DUE ON:</w:t>
      </w:r>
    </w:p>
    <w:p w14:paraId="38349012" w14:textId="77777777" w:rsidR="00DD238D" w:rsidRPr="005A52A9" w:rsidRDefault="00DD238D" w:rsidP="00DD238D">
      <w:pPr>
        <w:jc w:val="center"/>
        <w:rPr>
          <w:b/>
          <w:sz w:val="24"/>
          <w:szCs w:val="24"/>
        </w:rPr>
      </w:pPr>
    </w:p>
    <w:p w14:paraId="5387CA2B" w14:textId="7708679A" w:rsidR="00DD238D" w:rsidRDefault="00BC4C5A" w:rsidP="00FF7201">
      <w:pPr>
        <w:jc w:val="center"/>
        <w:rPr>
          <w:b/>
          <w:sz w:val="24"/>
          <w:szCs w:val="24"/>
        </w:rPr>
      </w:pPr>
      <w:r>
        <w:rPr>
          <w:b/>
          <w:sz w:val="24"/>
          <w:szCs w:val="24"/>
        </w:rPr>
        <w:t xml:space="preserve"> </w:t>
      </w:r>
      <w:r w:rsidR="00D57F71" w:rsidRPr="00765BD4">
        <w:rPr>
          <w:b/>
          <w:sz w:val="24"/>
          <w:szCs w:val="24"/>
        </w:rPr>
        <w:t>April</w:t>
      </w:r>
      <w:r w:rsidR="0003671F" w:rsidRPr="00765BD4">
        <w:rPr>
          <w:b/>
          <w:sz w:val="24"/>
          <w:szCs w:val="24"/>
        </w:rPr>
        <w:t xml:space="preserve"> </w:t>
      </w:r>
      <w:r w:rsidR="00765BD4" w:rsidRPr="00765BD4">
        <w:rPr>
          <w:b/>
          <w:sz w:val="24"/>
          <w:szCs w:val="24"/>
        </w:rPr>
        <w:t>27</w:t>
      </w:r>
      <w:r w:rsidR="0003671F" w:rsidRPr="00765BD4">
        <w:rPr>
          <w:b/>
          <w:sz w:val="24"/>
          <w:szCs w:val="24"/>
        </w:rPr>
        <w:t>, 2023</w:t>
      </w:r>
      <w:r w:rsidR="009256FB" w:rsidRPr="00765BD4">
        <w:rPr>
          <w:b/>
          <w:sz w:val="24"/>
          <w:szCs w:val="24"/>
        </w:rPr>
        <w:t xml:space="preserve">; </w:t>
      </w:r>
      <w:r w:rsidR="0003671F" w:rsidRPr="00765BD4">
        <w:rPr>
          <w:b/>
          <w:sz w:val="24"/>
          <w:szCs w:val="24"/>
        </w:rPr>
        <w:t>2</w:t>
      </w:r>
      <w:r w:rsidR="00533BE7" w:rsidRPr="00765BD4">
        <w:rPr>
          <w:b/>
          <w:sz w:val="24"/>
          <w:szCs w:val="24"/>
        </w:rPr>
        <w:t xml:space="preserve">:00 </w:t>
      </w:r>
      <w:r w:rsidR="0003671F" w:rsidRPr="00765BD4">
        <w:rPr>
          <w:b/>
          <w:sz w:val="24"/>
          <w:szCs w:val="24"/>
        </w:rPr>
        <w:t>P</w:t>
      </w:r>
      <w:r w:rsidR="00D25197" w:rsidRPr="00765BD4">
        <w:rPr>
          <w:b/>
          <w:sz w:val="24"/>
          <w:szCs w:val="24"/>
        </w:rPr>
        <w:t>.M. Eastern Time</w:t>
      </w:r>
    </w:p>
    <w:p w14:paraId="1B63C657" w14:textId="77777777" w:rsidR="00564D5C" w:rsidRPr="005A52A9" w:rsidRDefault="00BC4C5A" w:rsidP="00FF7201">
      <w:pPr>
        <w:jc w:val="center"/>
        <w:rPr>
          <w:b/>
          <w:sz w:val="24"/>
          <w:szCs w:val="24"/>
        </w:rPr>
        <w:sectPr w:rsidR="00564D5C" w:rsidRPr="005A52A9" w:rsidSect="00DD238D">
          <w:footerReference w:type="even" r:id="rId13"/>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5DBCAE9A" w14:textId="77777777" w:rsidR="0070484C" w:rsidRPr="005A52A9" w:rsidRDefault="0070484C" w:rsidP="00DD238D">
      <w:pPr>
        <w:pStyle w:val="Title"/>
        <w:rPr>
          <w:bCs/>
          <w:caps/>
        </w:rPr>
      </w:pPr>
    </w:p>
    <w:p w14:paraId="2A833039" w14:textId="77777777" w:rsidR="0070484C" w:rsidRDefault="0070484C" w:rsidP="00DD238D">
      <w:pPr>
        <w:pStyle w:val="Title"/>
        <w:rPr>
          <w:bCs/>
          <w:caps/>
        </w:rPr>
      </w:pPr>
    </w:p>
    <w:p w14:paraId="05DDD23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29D6B48B" w14:textId="77777777" w:rsidR="00A971A6" w:rsidRPr="00921184" w:rsidRDefault="000745DC" w:rsidP="000745DC">
      <w:pPr>
        <w:pStyle w:val="Title"/>
        <w:jc w:val="left"/>
      </w:pPr>
      <w:r w:rsidRPr="00921184">
        <w:t xml:space="preserve"> </w:t>
      </w:r>
    </w:p>
    <w:p w14:paraId="2CD8F830" w14:textId="77777777" w:rsidR="00A971A6" w:rsidRDefault="00A971A6" w:rsidP="00A971A6">
      <w:pPr>
        <w:ind w:left="720"/>
      </w:pPr>
    </w:p>
    <w:p w14:paraId="1AB60C0D" w14:textId="77777777" w:rsidR="00A971A6" w:rsidRDefault="00A971A6" w:rsidP="00A971A6">
      <w:pPr>
        <w:ind w:left="720"/>
      </w:pPr>
    </w:p>
    <w:p w14:paraId="54F9148E" w14:textId="77777777" w:rsidR="00590B6E" w:rsidRDefault="00590B6E" w:rsidP="00A971A6">
      <w:pPr>
        <w:ind w:left="720"/>
        <w:sectPr w:rsidR="00590B6E" w:rsidSect="00EE196D">
          <w:type w:val="continuous"/>
          <w:pgSz w:w="12240" w:h="15840" w:code="1"/>
          <w:pgMar w:top="1440" w:right="1008" w:bottom="1280" w:left="1440" w:header="720" w:footer="720" w:gutter="0"/>
          <w:cols w:space="720"/>
          <w:docGrid w:linePitch="360"/>
        </w:sectPr>
      </w:pPr>
    </w:p>
    <w:p w14:paraId="72967083" w14:textId="77777777" w:rsidR="001976A8" w:rsidRPr="00274DAD" w:rsidRDefault="005A52A9" w:rsidP="001976A8">
      <w:pPr>
        <w:pStyle w:val="Title"/>
        <w:jc w:val="left"/>
        <w:rPr>
          <w:b w:val="0"/>
          <w:bCs/>
          <w:caps/>
          <w:sz w:val="20"/>
        </w:rPr>
      </w:pPr>
      <w:bookmarkStart w:id="0" w:name="_Toc117673833"/>
      <w:r w:rsidRPr="005A52A9">
        <w:rPr>
          <w:szCs w:val="24"/>
        </w:rPr>
        <w:lastRenderedPageBreak/>
        <w:tab/>
      </w:r>
      <w:r w:rsidR="001976A8" w:rsidRPr="005A52A9">
        <w:rPr>
          <w:szCs w:val="24"/>
        </w:rPr>
        <w:t>1.0</w:t>
      </w:r>
      <w:r w:rsidR="001976A8" w:rsidRPr="005A52A9">
        <w:rPr>
          <w:szCs w:val="24"/>
        </w:rPr>
        <w:tab/>
      </w:r>
      <w:r w:rsidR="001976A8" w:rsidRPr="00274DAD">
        <w:rPr>
          <w:szCs w:val="24"/>
        </w:rPr>
        <w:t>INTRODUCTION</w:t>
      </w:r>
      <w:bookmarkEnd w:id="0"/>
    </w:p>
    <w:p w14:paraId="10674522" w14:textId="77777777" w:rsidR="001976A8" w:rsidRPr="00274DAD" w:rsidRDefault="001976A8" w:rsidP="001976A8">
      <w:pPr>
        <w:ind w:left="720"/>
        <w:rPr>
          <w:b/>
          <w:sz w:val="24"/>
          <w:szCs w:val="24"/>
        </w:rPr>
      </w:pPr>
    </w:p>
    <w:p w14:paraId="64D3E06C" w14:textId="77777777" w:rsidR="001976A8" w:rsidRPr="00274DAD" w:rsidRDefault="001976A8" w:rsidP="002E01A5">
      <w:pPr>
        <w:pStyle w:val="Heading2"/>
        <w:numPr>
          <w:ilvl w:val="1"/>
          <w:numId w:val="7"/>
        </w:numPr>
        <w:jc w:val="left"/>
        <w:rPr>
          <w:sz w:val="24"/>
          <w:szCs w:val="24"/>
        </w:rPr>
      </w:pPr>
      <w:bookmarkStart w:id="1" w:name="_Toc65399333"/>
      <w:bookmarkStart w:id="2" w:name="_Toc65486754"/>
      <w:bookmarkStart w:id="3" w:name="_Toc94498276"/>
      <w:bookmarkStart w:id="4" w:name="_Toc117673834"/>
      <w:r w:rsidRPr="00274DAD">
        <w:rPr>
          <w:sz w:val="24"/>
          <w:szCs w:val="24"/>
        </w:rPr>
        <w:t>Purpose of Procurement</w:t>
      </w:r>
      <w:bookmarkEnd w:id="1"/>
      <w:bookmarkEnd w:id="2"/>
      <w:bookmarkEnd w:id="3"/>
      <w:bookmarkEnd w:id="4"/>
    </w:p>
    <w:p w14:paraId="2F557C7B" w14:textId="796DDFE1" w:rsidR="001976A8" w:rsidRPr="00274DAD" w:rsidRDefault="001976A8" w:rsidP="001976A8">
      <w:pPr>
        <w:pStyle w:val="Heading2"/>
        <w:ind w:left="720"/>
        <w:jc w:val="both"/>
        <w:rPr>
          <w:b w:val="0"/>
          <w:sz w:val="24"/>
          <w:szCs w:val="24"/>
        </w:rPr>
      </w:pPr>
      <w:r w:rsidRPr="00274DAD">
        <w:rPr>
          <w:b w:val="0"/>
          <w:sz w:val="24"/>
          <w:szCs w:val="24"/>
        </w:rPr>
        <w:t xml:space="preserve">The </w:t>
      </w:r>
      <w:r w:rsidR="00D04E1F" w:rsidRPr="00274DAD">
        <w:rPr>
          <w:b w:val="0"/>
          <w:sz w:val="24"/>
          <w:szCs w:val="24"/>
        </w:rPr>
        <w:t>Houston County School District</w:t>
      </w:r>
      <w:r w:rsidRPr="00274DAD">
        <w:rPr>
          <w:b w:val="0"/>
          <w:sz w:val="24"/>
          <w:szCs w:val="24"/>
        </w:rPr>
        <w:t xml:space="preserve">, hereafter referred to as the “District,” is requesting proposals </w:t>
      </w:r>
      <w:r w:rsidR="00A43005" w:rsidRPr="00274DAD">
        <w:rPr>
          <w:b w:val="0"/>
          <w:sz w:val="24"/>
          <w:szCs w:val="24"/>
        </w:rPr>
        <w:t xml:space="preserve">for </w:t>
      </w:r>
      <w:r w:rsidR="00FB7DA5" w:rsidRPr="00274DAD">
        <w:rPr>
          <w:b w:val="0"/>
          <w:sz w:val="24"/>
          <w:szCs w:val="24"/>
        </w:rPr>
        <w:t xml:space="preserve">a </w:t>
      </w:r>
      <w:r w:rsidR="00765BD4" w:rsidRPr="00765BD4">
        <w:rPr>
          <w:b w:val="0"/>
          <w:sz w:val="24"/>
          <w:szCs w:val="24"/>
        </w:rPr>
        <w:t>Decodable texts and text sets</w:t>
      </w:r>
      <w:r w:rsidR="00822A0E" w:rsidRPr="00765BD4">
        <w:rPr>
          <w:b w:val="0"/>
          <w:sz w:val="24"/>
          <w:szCs w:val="24"/>
        </w:rPr>
        <w:t>.</w:t>
      </w:r>
      <w:r w:rsidR="00822A0E" w:rsidRPr="00274DAD">
        <w:rPr>
          <w:b w:val="0"/>
          <w:sz w:val="24"/>
          <w:szCs w:val="24"/>
        </w:rPr>
        <w:t xml:space="preserve"> </w:t>
      </w:r>
      <w:r w:rsidRPr="00274DAD">
        <w:rPr>
          <w:sz w:val="24"/>
          <w:szCs w:val="24"/>
        </w:rPr>
        <w:t xml:space="preserve">  </w:t>
      </w:r>
    </w:p>
    <w:p w14:paraId="7D954E13" w14:textId="77777777" w:rsidR="001976A8" w:rsidRPr="00274DAD" w:rsidRDefault="001976A8" w:rsidP="001976A8">
      <w:pPr>
        <w:pStyle w:val="Heading2"/>
        <w:ind w:left="720"/>
        <w:jc w:val="left"/>
        <w:rPr>
          <w:sz w:val="24"/>
          <w:szCs w:val="24"/>
        </w:rPr>
      </w:pPr>
      <w:r w:rsidRPr="00274DAD">
        <w:tab/>
      </w:r>
    </w:p>
    <w:p w14:paraId="63E13579" w14:textId="77777777" w:rsidR="001976A8" w:rsidRPr="00274DAD" w:rsidRDefault="001976A8" w:rsidP="001976A8">
      <w:pPr>
        <w:pStyle w:val="Heading2"/>
        <w:ind w:left="720"/>
        <w:jc w:val="left"/>
        <w:rPr>
          <w:bCs/>
          <w:sz w:val="24"/>
          <w:szCs w:val="24"/>
        </w:rPr>
      </w:pPr>
      <w:bookmarkStart w:id="5" w:name="_Toc65399334"/>
      <w:bookmarkStart w:id="6" w:name="_Toc65486755"/>
      <w:bookmarkStart w:id="7" w:name="_Toc94498277"/>
      <w:bookmarkStart w:id="8" w:name="_Toc117673835"/>
      <w:r w:rsidRPr="00274DAD">
        <w:rPr>
          <w:bCs/>
          <w:sz w:val="24"/>
          <w:szCs w:val="24"/>
        </w:rPr>
        <w:t xml:space="preserve">1.2 </w:t>
      </w:r>
      <w:r w:rsidRPr="00274DAD">
        <w:rPr>
          <w:bCs/>
          <w:sz w:val="24"/>
          <w:szCs w:val="24"/>
        </w:rPr>
        <w:tab/>
        <w:t>Proposal Certification</w:t>
      </w:r>
      <w:bookmarkEnd w:id="5"/>
      <w:bookmarkEnd w:id="6"/>
      <w:bookmarkEnd w:id="7"/>
      <w:bookmarkEnd w:id="8"/>
    </w:p>
    <w:p w14:paraId="51CD457D" w14:textId="24A2D6F0" w:rsidR="001976A8" w:rsidRPr="00274DAD" w:rsidRDefault="001976A8" w:rsidP="001976A8">
      <w:pPr>
        <w:ind w:left="720"/>
        <w:jc w:val="both"/>
        <w:rPr>
          <w:sz w:val="24"/>
          <w:szCs w:val="24"/>
        </w:rPr>
      </w:pPr>
      <w:r w:rsidRPr="00274DAD">
        <w:rPr>
          <w:sz w:val="24"/>
          <w:szCs w:val="24"/>
        </w:rPr>
        <w:t xml:space="preserve">The </w:t>
      </w:r>
      <w:r w:rsidR="00D04E1F" w:rsidRPr="00274DAD">
        <w:rPr>
          <w:sz w:val="24"/>
          <w:szCs w:val="24"/>
        </w:rPr>
        <w:t>Houston County School District</w:t>
      </w:r>
      <w:r w:rsidRPr="00274DAD">
        <w:rPr>
          <w:sz w:val="24"/>
          <w:szCs w:val="24"/>
        </w:rPr>
        <w:t xml:space="preserve"> certifies the use of competitive sealed bidding will not be practical or advantageous to the </w:t>
      </w:r>
      <w:r w:rsidR="00FB7DA5" w:rsidRPr="00274DAD">
        <w:rPr>
          <w:sz w:val="24"/>
          <w:szCs w:val="24"/>
        </w:rPr>
        <w:t xml:space="preserve">District </w:t>
      </w:r>
      <w:r w:rsidRPr="00274DAD">
        <w:rPr>
          <w:sz w:val="24"/>
          <w:szCs w:val="24"/>
        </w:rPr>
        <w:t xml:space="preserve"> in completing the acquisition described in this RFP.  Competitive sealed proposals will be submitted in response to this RFP. All proposals submitted pursuant to this request will be made in accordance with the provisions of this RFP. </w:t>
      </w:r>
    </w:p>
    <w:p w14:paraId="4AEFA0C7" w14:textId="77777777" w:rsidR="001976A8" w:rsidRPr="00274DAD" w:rsidRDefault="001976A8" w:rsidP="001976A8">
      <w:pPr>
        <w:pStyle w:val="Heading2"/>
        <w:jc w:val="left"/>
        <w:rPr>
          <w:bCs/>
          <w:sz w:val="24"/>
          <w:szCs w:val="24"/>
        </w:rPr>
      </w:pPr>
      <w:bookmarkStart w:id="9" w:name="_Toc65399335"/>
      <w:bookmarkStart w:id="10" w:name="_Toc65486756"/>
      <w:bookmarkStart w:id="11" w:name="_Toc94498278"/>
    </w:p>
    <w:p w14:paraId="65F7E05C" w14:textId="77777777" w:rsidR="001976A8" w:rsidRPr="00274DAD" w:rsidRDefault="001976A8" w:rsidP="002E01A5">
      <w:pPr>
        <w:pStyle w:val="Heading2"/>
        <w:numPr>
          <w:ilvl w:val="1"/>
          <w:numId w:val="8"/>
        </w:numPr>
        <w:jc w:val="left"/>
        <w:rPr>
          <w:bCs/>
          <w:sz w:val="24"/>
          <w:szCs w:val="24"/>
        </w:rPr>
      </w:pPr>
      <w:bookmarkStart w:id="12" w:name="_Toc117673836"/>
      <w:r w:rsidRPr="00274DAD">
        <w:rPr>
          <w:bCs/>
          <w:sz w:val="24"/>
          <w:szCs w:val="24"/>
        </w:rPr>
        <w:t xml:space="preserve">       Schedule of Events</w:t>
      </w:r>
      <w:bookmarkEnd w:id="9"/>
      <w:bookmarkEnd w:id="10"/>
      <w:bookmarkEnd w:id="11"/>
      <w:bookmarkEnd w:id="12"/>
    </w:p>
    <w:p w14:paraId="7167231A" w14:textId="77777777" w:rsidR="001976A8" w:rsidRPr="00274DAD" w:rsidRDefault="001976A8" w:rsidP="001976A8">
      <w:pPr>
        <w:pStyle w:val="Heading2"/>
        <w:ind w:left="720" w:firstLine="720"/>
        <w:jc w:val="left"/>
        <w:rPr>
          <w:b w:val="0"/>
          <w:bCs/>
          <w:sz w:val="24"/>
          <w:szCs w:val="24"/>
        </w:rPr>
      </w:pPr>
      <w:r w:rsidRPr="00274DAD">
        <w:rPr>
          <w:b w:val="0"/>
          <w:sz w:val="24"/>
        </w:rPr>
        <w:t>This Request for Proposals will be governed by the following schedule:</w:t>
      </w:r>
    </w:p>
    <w:p w14:paraId="1CBA9C0D" w14:textId="77777777" w:rsidR="001976A8" w:rsidRPr="00274DAD"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5843"/>
        <w:gridCol w:w="222"/>
      </w:tblGrid>
      <w:tr w:rsidR="001976A8" w:rsidRPr="00274DAD" w14:paraId="636BA2CD" w14:textId="77777777" w:rsidTr="00916CCB">
        <w:trPr>
          <w:trHeight w:val="317"/>
        </w:trPr>
        <w:tc>
          <w:tcPr>
            <w:tcW w:w="2250" w:type="dxa"/>
          </w:tcPr>
          <w:p w14:paraId="3E015F16" w14:textId="6160AFC7" w:rsidR="001976A8" w:rsidRPr="00765BD4" w:rsidRDefault="0003671F" w:rsidP="00E76B8B">
            <w:pPr>
              <w:pStyle w:val="BodyTextIndent2"/>
              <w:ind w:left="0" w:firstLine="0"/>
              <w:jc w:val="right"/>
              <w:rPr>
                <w:rFonts w:ascii="Times New Roman" w:hAnsi="Times New Roman"/>
                <w:sz w:val="24"/>
              </w:rPr>
            </w:pPr>
            <w:r w:rsidRPr="00765BD4">
              <w:rPr>
                <w:rFonts w:ascii="Times New Roman" w:hAnsi="Times New Roman"/>
                <w:sz w:val="24"/>
              </w:rPr>
              <w:t>0</w:t>
            </w:r>
            <w:r w:rsidR="00D57F71" w:rsidRPr="00765BD4">
              <w:rPr>
                <w:rFonts w:ascii="Times New Roman" w:hAnsi="Times New Roman"/>
                <w:sz w:val="24"/>
              </w:rPr>
              <w:t>3</w:t>
            </w:r>
            <w:r w:rsidRPr="00765BD4">
              <w:rPr>
                <w:rFonts w:ascii="Times New Roman" w:hAnsi="Times New Roman"/>
                <w:sz w:val="24"/>
              </w:rPr>
              <w:t>/</w:t>
            </w:r>
            <w:r w:rsidR="00765BD4" w:rsidRPr="00765BD4">
              <w:rPr>
                <w:rFonts w:ascii="Times New Roman" w:hAnsi="Times New Roman"/>
                <w:sz w:val="24"/>
              </w:rPr>
              <w:t>27</w:t>
            </w:r>
            <w:r w:rsidRPr="00765BD4">
              <w:rPr>
                <w:rFonts w:ascii="Times New Roman" w:hAnsi="Times New Roman"/>
                <w:sz w:val="24"/>
              </w:rPr>
              <w:t>/2023</w:t>
            </w:r>
          </w:p>
        </w:tc>
        <w:tc>
          <w:tcPr>
            <w:tcW w:w="350" w:type="dxa"/>
          </w:tcPr>
          <w:p w14:paraId="55A9A9F4" w14:textId="77777777" w:rsidR="001976A8" w:rsidRPr="00765BD4" w:rsidRDefault="001976A8" w:rsidP="00916CCB">
            <w:pPr>
              <w:pStyle w:val="BodyTextIndent2"/>
              <w:ind w:left="0" w:firstLine="0"/>
              <w:rPr>
                <w:rFonts w:ascii="Times New Roman" w:hAnsi="Times New Roman"/>
                <w:sz w:val="24"/>
              </w:rPr>
            </w:pPr>
          </w:p>
        </w:tc>
        <w:tc>
          <w:tcPr>
            <w:tcW w:w="0" w:type="auto"/>
          </w:tcPr>
          <w:p w14:paraId="68E9E31C" w14:textId="77777777" w:rsidR="001976A8" w:rsidRPr="00765BD4" w:rsidRDefault="001976A8" w:rsidP="00916CCB">
            <w:pPr>
              <w:pStyle w:val="BodyTextIndent2"/>
              <w:ind w:left="0" w:firstLine="0"/>
              <w:rPr>
                <w:rFonts w:ascii="Times New Roman" w:hAnsi="Times New Roman"/>
                <w:sz w:val="24"/>
              </w:rPr>
            </w:pPr>
            <w:r w:rsidRPr="00765BD4">
              <w:rPr>
                <w:rFonts w:ascii="Times New Roman" w:hAnsi="Times New Roman"/>
                <w:sz w:val="24"/>
              </w:rPr>
              <w:t>Release of RFP</w:t>
            </w:r>
          </w:p>
        </w:tc>
        <w:tc>
          <w:tcPr>
            <w:tcW w:w="0" w:type="auto"/>
          </w:tcPr>
          <w:p w14:paraId="6FBA9178" w14:textId="77777777" w:rsidR="001976A8" w:rsidRPr="00274DAD" w:rsidRDefault="001976A8" w:rsidP="00916CCB">
            <w:pPr>
              <w:pStyle w:val="BodyTextIndent2"/>
              <w:ind w:left="0" w:firstLine="0"/>
              <w:rPr>
                <w:rFonts w:ascii="Times New Roman" w:hAnsi="Times New Roman"/>
                <w:sz w:val="24"/>
              </w:rPr>
            </w:pPr>
          </w:p>
        </w:tc>
      </w:tr>
      <w:tr w:rsidR="001976A8" w:rsidRPr="00274DAD" w14:paraId="6550F8B7" w14:textId="77777777" w:rsidTr="00916CCB">
        <w:trPr>
          <w:trHeight w:val="301"/>
        </w:trPr>
        <w:tc>
          <w:tcPr>
            <w:tcW w:w="2250" w:type="dxa"/>
          </w:tcPr>
          <w:p w14:paraId="33517634" w14:textId="52F28BD1" w:rsidR="001976A8" w:rsidRPr="00765BD4" w:rsidRDefault="00765BD4" w:rsidP="00302E1B">
            <w:pPr>
              <w:pStyle w:val="BodyTextIndent2"/>
              <w:ind w:left="0" w:firstLine="0"/>
              <w:jc w:val="right"/>
              <w:rPr>
                <w:rFonts w:ascii="Times New Roman" w:hAnsi="Times New Roman"/>
                <w:sz w:val="24"/>
              </w:rPr>
            </w:pPr>
            <w:r w:rsidRPr="00765BD4">
              <w:rPr>
                <w:rFonts w:ascii="Times New Roman" w:hAnsi="Times New Roman"/>
                <w:sz w:val="24"/>
              </w:rPr>
              <w:t>04/10/2023</w:t>
            </w:r>
          </w:p>
        </w:tc>
        <w:tc>
          <w:tcPr>
            <w:tcW w:w="350" w:type="dxa"/>
          </w:tcPr>
          <w:p w14:paraId="573079AA" w14:textId="77777777" w:rsidR="001976A8" w:rsidRPr="00765BD4" w:rsidRDefault="001976A8" w:rsidP="00916CCB">
            <w:pPr>
              <w:pStyle w:val="BodyTextIndent2"/>
              <w:ind w:left="0" w:firstLine="0"/>
              <w:rPr>
                <w:rFonts w:ascii="Times New Roman" w:hAnsi="Times New Roman"/>
                <w:sz w:val="24"/>
              </w:rPr>
            </w:pPr>
          </w:p>
        </w:tc>
        <w:tc>
          <w:tcPr>
            <w:tcW w:w="0" w:type="auto"/>
          </w:tcPr>
          <w:p w14:paraId="79B84140" w14:textId="77777777" w:rsidR="001976A8" w:rsidRPr="00765BD4" w:rsidRDefault="00B96B32" w:rsidP="00B96B32">
            <w:pPr>
              <w:pStyle w:val="BodyTextIndent2"/>
              <w:ind w:left="0" w:firstLine="0"/>
              <w:rPr>
                <w:rFonts w:ascii="Times New Roman" w:hAnsi="Times New Roman"/>
                <w:sz w:val="24"/>
              </w:rPr>
            </w:pPr>
            <w:r w:rsidRPr="00765BD4">
              <w:rPr>
                <w:rFonts w:ascii="Times New Roman" w:hAnsi="Times New Roman"/>
                <w:sz w:val="24"/>
              </w:rPr>
              <w:t xml:space="preserve">Questions due   </w:t>
            </w:r>
          </w:p>
        </w:tc>
        <w:tc>
          <w:tcPr>
            <w:tcW w:w="0" w:type="auto"/>
          </w:tcPr>
          <w:p w14:paraId="2CAC33EE" w14:textId="77777777" w:rsidR="001976A8" w:rsidRPr="00274DAD" w:rsidRDefault="001976A8" w:rsidP="00916CCB">
            <w:pPr>
              <w:pStyle w:val="BodyTextIndent2"/>
              <w:ind w:left="0" w:firstLine="0"/>
              <w:rPr>
                <w:rFonts w:ascii="Times New Roman" w:hAnsi="Times New Roman"/>
                <w:sz w:val="24"/>
              </w:rPr>
            </w:pPr>
          </w:p>
        </w:tc>
      </w:tr>
      <w:tr w:rsidR="00B96B32" w:rsidRPr="00274DAD" w14:paraId="343B9062" w14:textId="77777777" w:rsidTr="00916CCB">
        <w:trPr>
          <w:trHeight w:val="301"/>
        </w:trPr>
        <w:tc>
          <w:tcPr>
            <w:tcW w:w="2250" w:type="dxa"/>
          </w:tcPr>
          <w:p w14:paraId="6E627AB7" w14:textId="51F52D6F" w:rsidR="00B96B32" w:rsidRPr="00765BD4" w:rsidRDefault="00765BD4" w:rsidP="00302E1B">
            <w:pPr>
              <w:pStyle w:val="BodyTextIndent2"/>
              <w:ind w:left="0" w:firstLine="0"/>
              <w:jc w:val="right"/>
              <w:rPr>
                <w:rFonts w:ascii="Times New Roman" w:hAnsi="Times New Roman"/>
                <w:sz w:val="24"/>
              </w:rPr>
            </w:pPr>
            <w:r w:rsidRPr="00765BD4">
              <w:rPr>
                <w:rFonts w:ascii="Times New Roman" w:hAnsi="Times New Roman"/>
                <w:sz w:val="24"/>
              </w:rPr>
              <w:t>04/13/2023</w:t>
            </w:r>
          </w:p>
        </w:tc>
        <w:tc>
          <w:tcPr>
            <w:tcW w:w="350" w:type="dxa"/>
          </w:tcPr>
          <w:p w14:paraId="530AB072" w14:textId="77777777" w:rsidR="00B96B32" w:rsidRPr="00765BD4" w:rsidRDefault="00B96B32" w:rsidP="00916CCB">
            <w:pPr>
              <w:pStyle w:val="BodyTextIndent2"/>
              <w:ind w:left="0" w:firstLine="0"/>
              <w:rPr>
                <w:rFonts w:ascii="Times New Roman" w:hAnsi="Times New Roman"/>
                <w:sz w:val="24"/>
              </w:rPr>
            </w:pPr>
          </w:p>
        </w:tc>
        <w:tc>
          <w:tcPr>
            <w:tcW w:w="0" w:type="auto"/>
          </w:tcPr>
          <w:p w14:paraId="5C1FE9E4" w14:textId="0F7EBD7D" w:rsidR="00B96B32" w:rsidRPr="00765BD4" w:rsidRDefault="00B96B32" w:rsidP="00916CCB">
            <w:pPr>
              <w:pStyle w:val="BodyTextIndent2"/>
              <w:ind w:left="0" w:firstLine="0"/>
              <w:rPr>
                <w:rFonts w:ascii="Times New Roman" w:hAnsi="Times New Roman"/>
                <w:sz w:val="24"/>
              </w:rPr>
            </w:pPr>
            <w:r w:rsidRPr="00765BD4">
              <w:rPr>
                <w:rFonts w:ascii="Times New Roman" w:hAnsi="Times New Roman"/>
                <w:sz w:val="24"/>
              </w:rPr>
              <w:t xml:space="preserve">Answers to written questions posted on the </w:t>
            </w:r>
            <w:r w:rsidR="00D04E1F" w:rsidRPr="00765BD4">
              <w:rPr>
                <w:rFonts w:ascii="Times New Roman" w:hAnsi="Times New Roman"/>
                <w:sz w:val="24"/>
              </w:rPr>
              <w:t>HCSD</w:t>
            </w:r>
            <w:r w:rsidRPr="00765BD4">
              <w:rPr>
                <w:rFonts w:ascii="Times New Roman" w:hAnsi="Times New Roman"/>
                <w:sz w:val="24"/>
              </w:rPr>
              <w:t xml:space="preserve"> website</w:t>
            </w:r>
          </w:p>
        </w:tc>
        <w:tc>
          <w:tcPr>
            <w:tcW w:w="0" w:type="auto"/>
          </w:tcPr>
          <w:p w14:paraId="4F5CBFEC" w14:textId="77777777" w:rsidR="00B96B32" w:rsidRPr="00274DAD" w:rsidRDefault="00B96B32" w:rsidP="00916CCB">
            <w:pPr>
              <w:pStyle w:val="BodyTextIndent2"/>
              <w:ind w:left="0" w:firstLine="0"/>
              <w:rPr>
                <w:rFonts w:ascii="Times New Roman" w:hAnsi="Times New Roman"/>
                <w:sz w:val="24"/>
              </w:rPr>
            </w:pPr>
          </w:p>
        </w:tc>
      </w:tr>
      <w:tr w:rsidR="001976A8" w:rsidRPr="00274DAD" w14:paraId="58EDC1A7" w14:textId="77777777" w:rsidTr="00CA14F7">
        <w:trPr>
          <w:trHeight w:val="315"/>
        </w:trPr>
        <w:tc>
          <w:tcPr>
            <w:tcW w:w="2250" w:type="dxa"/>
          </w:tcPr>
          <w:p w14:paraId="04964D12" w14:textId="7C98C67B" w:rsidR="001976A8" w:rsidRPr="00765BD4" w:rsidRDefault="0003671F" w:rsidP="00B96B32">
            <w:pPr>
              <w:pStyle w:val="BodyTextIndent2"/>
              <w:ind w:left="0" w:firstLine="0"/>
              <w:jc w:val="right"/>
              <w:rPr>
                <w:rFonts w:ascii="Times New Roman" w:hAnsi="Times New Roman"/>
                <w:sz w:val="24"/>
              </w:rPr>
            </w:pPr>
            <w:r w:rsidRPr="00765BD4">
              <w:rPr>
                <w:rFonts w:ascii="Times New Roman" w:hAnsi="Times New Roman"/>
                <w:sz w:val="24"/>
              </w:rPr>
              <w:t>0</w:t>
            </w:r>
            <w:r w:rsidR="00D57F71" w:rsidRPr="00765BD4">
              <w:rPr>
                <w:rFonts w:ascii="Times New Roman" w:hAnsi="Times New Roman"/>
                <w:sz w:val="24"/>
              </w:rPr>
              <w:t>4</w:t>
            </w:r>
            <w:r w:rsidRPr="00765BD4">
              <w:rPr>
                <w:rFonts w:ascii="Times New Roman" w:hAnsi="Times New Roman"/>
                <w:sz w:val="24"/>
              </w:rPr>
              <w:t>/</w:t>
            </w:r>
            <w:r w:rsidR="00765BD4" w:rsidRPr="00765BD4">
              <w:rPr>
                <w:rFonts w:ascii="Times New Roman" w:hAnsi="Times New Roman"/>
                <w:sz w:val="24"/>
              </w:rPr>
              <w:t>27</w:t>
            </w:r>
            <w:r w:rsidRPr="00765BD4">
              <w:rPr>
                <w:rFonts w:ascii="Times New Roman" w:hAnsi="Times New Roman"/>
                <w:sz w:val="24"/>
              </w:rPr>
              <w:t>/2023</w:t>
            </w:r>
          </w:p>
          <w:p w14:paraId="6C1EDCA9" w14:textId="1FB7345E" w:rsidR="0003671F" w:rsidRPr="00765BD4" w:rsidRDefault="00765BD4" w:rsidP="00B96B32">
            <w:pPr>
              <w:pStyle w:val="BodyTextIndent2"/>
              <w:ind w:left="0" w:firstLine="0"/>
              <w:jc w:val="right"/>
              <w:rPr>
                <w:rFonts w:ascii="Times New Roman" w:hAnsi="Times New Roman"/>
                <w:sz w:val="24"/>
              </w:rPr>
            </w:pPr>
            <w:r w:rsidRPr="00765BD4">
              <w:rPr>
                <w:rFonts w:ascii="Times New Roman" w:hAnsi="Times New Roman"/>
                <w:sz w:val="24"/>
              </w:rPr>
              <w:t>05/01/2023</w:t>
            </w:r>
          </w:p>
        </w:tc>
        <w:tc>
          <w:tcPr>
            <w:tcW w:w="350" w:type="dxa"/>
          </w:tcPr>
          <w:p w14:paraId="77043029" w14:textId="77777777" w:rsidR="001976A8" w:rsidRPr="00765BD4" w:rsidRDefault="001976A8" w:rsidP="00916CCB">
            <w:pPr>
              <w:pStyle w:val="BodyTextIndent2"/>
              <w:ind w:left="0" w:firstLine="0"/>
              <w:rPr>
                <w:rFonts w:ascii="Times New Roman" w:hAnsi="Times New Roman"/>
                <w:sz w:val="24"/>
              </w:rPr>
            </w:pPr>
          </w:p>
        </w:tc>
        <w:tc>
          <w:tcPr>
            <w:tcW w:w="0" w:type="auto"/>
          </w:tcPr>
          <w:p w14:paraId="2D909185" w14:textId="77777777" w:rsidR="001976A8" w:rsidRPr="00765BD4" w:rsidRDefault="001976A8" w:rsidP="00916CCB">
            <w:pPr>
              <w:pStyle w:val="BodyTextIndent2"/>
              <w:ind w:left="0" w:firstLine="0"/>
              <w:rPr>
                <w:rFonts w:ascii="Times New Roman" w:hAnsi="Times New Roman"/>
                <w:sz w:val="24"/>
              </w:rPr>
            </w:pPr>
            <w:r w:rsidRPr="00765BD4">
              <w:rPr>
                <w:rFonts w:ascii="Times New Roman" w:hAnsi="Times New Roman"/>
                <w:sz w:val="24"/>
              </w:rPr>
              <w:t>Proposals due</w:t>
            </w:r>
          </w:p>
          <w:p w14:paraId="76B87CF8" w14:textId="534B0E1F" w:rsidR="0003671F" w:rsidRPr="00765BD4" w:rsidRDefault="00D57F71" w:rsidP="00916CCB">
            <w:pPr>
              <w:pStyle w:val="BodyTextIndent2"/>
              <w:ind w:left="0" w:firstLine="0"/>
              <w:rPr>
                <w:rFonts w:ascii="Times New Roman" w:hAnsi="Times New Roman"/>
                <w:sz w:val="24"/>
              </w:rPr>
            </w:pPr>
            <w:r w:rsidRPr="00765BD4">
              <w:rPr>
                <w:rFonts w:ascii="Times New Roman" w:hAnsi="Times New Roman"/>
                <w:sz w:val="24"/>
              </w:rPr>
              <w:t>Samples upon request</w:t>
            </w:r>
          </w:p>
        </w:tc>
        <w:tc>
          <w:tcPr>
            <w:tcW w:w="0" w:type="auto"/>
          </w:tcPr>
          <w:p w14:paraId="1E9F1B79" w14:textId="77777777" w:rsidR="001976A8" w:rsidRPr="00274DAD" w:rsidRDefault="001976A8" w:rsidP="00916CCB">
            <w:pPr>
              <w:pStyle w:val="BodyTextIndent2"/>
              <w:ind w:left="0" w:firstLine="0"/>
              <w:rPr>
                <w:rFonts w:ascii="Times New Roman" w:hAnsi="Times New Roman"/>
                <w:sz w:val="24"/>
              </w:rPr>
            </w:pPr>
          </w:p>
        </w:tc>
      </w:tr>
      <w:tr w:rsidR="00CA14F7" w:rsidRPr="00274DAD" w14:paraId="74606117" w14:textId="77777777" w:rsidTr="00CA14F7">
        <w:trPr>
          <w:trHeight w:val="315"/>
        </w:trPr>
        <w:tc>
          <w:tcPr>
            <w:tcW w:w="2250" w:type="dxa"/>
          </w:tcPr>
          <w:p w14:paraId="342B158F" w14:textId="2ECA9975" w:rsidR="00CA14F7" w:rsidRPr="00765BD4" w:rsidRDefault="0003671F" w:rsidP="00916CCB">
            <w:pPr>
              <w:pStyle w:val="BodyTextIndent2"/>
              <w:ind w:left="0" w:firstLine="0"/>
              <w:jc w:val="right"/>
              <w:rPr>
                <w:rFonts w:ascii="Times New Roman" w:hAnsi="Times New Roman"/>
                <w:sz w:val="24"/>
              </w:rPr>
            </w:pPr>
            <w:r w:rsidRPr="00765BD4">
              <w:rPr>
                <w:rFonts w:ascii="Times New Roman" w:hAnsi="Times New Roman"/>
                <w:sz w:val="24"/>
              </w:rPr>
              <w:t>0</w:t>
            </w:r>
            <w:r w:rsidR="00D57F71" w:rsidRPr="00765BD4">
              <w:rPr>
                <w:rFonts w:ascii="Times New Roman" w:hAnsi="Times New Roman"/>
                <w:sz w:val="24"/>
              </w:rPr>
              <w:t>5</w:t>
            </w:r>
            <w:r w:rsidRPr="00765BD4">
              <w:rPr>
                <w:rFonts w:ascii="Times New Roman" w:hAnsi="Times New Roman"/>
                <w:sz w:val="24"/>
              </w:rPr>
              <w:t>/</w:t>
            </w:r>
            <w:r w:rsidR="00D57F71" w:rsidRPr="00765BD4">
              <w:rPr>
                <w:rFonts w:ascii="Times New Roman" w:hAnsi="Times New Roman"/>
                <w:sz w:val="24"/>
              </w:rPr>
              <w:t>09</w:t>
            </w:r>
            <w:r w:rsidRPr="00765BD4">
              <w:rPr>
                <w:rFonts w:ascii="Times New Roman" w:hAnsi="Times New Roman"/>
                <w:sz w:val="24"/>
              </w:rPr>
              <w:t>/2023</w:t>
            </w:r>
          </w:p>
        </w:tc>
        <w:tc>
          <w:tcPr>
            <w:tcW w:w="350" w:type="dxa"/>
          </w:tcPr>
          <w:p w14:paraId="73E6EC62" w14:textId="77777777" w:rsidR="00CA14F7" w:rsidRPr="00765BD4" w:rsidRDefault="00CA14F7" w:rsidP="00916CCB">
            <w:pPr>
              <w:pStyle w:val="BodyTextIndent2"/>
              <w:ind w:left="0" w:firstLine="0"/>
              <w:rPr>
                <w:rFonts w:ascii="Times New Roman" w:hAnsi="Times New Roman"/>
                <w:sz w:val="24"/>
              </w:rPr>
            </w:pPr>
          </w:p>
        </w:tc>
        <w:tc>
          <w:tcPr>
            <w:tcW w:w="0" w:type="auto"/>
          </w:tcPr>
          <w:p w14:paraId="7D0758D8" w14:textId="7940680B" w:rsidR="00CA14F7" w:rsidRPr="00765BD4" w:rsidRDefault="00B96B32" w:rsidP="00916CCB">
            <w:pPr>
              <w:pStyle w:val="BodyTextIndent2"/>
              <w:ind w:left="0" w:firstLine="0"/>
              <w:rPr>
                <w:rFonts w:ascii="Times New Roman" w:hAnsi="Times New Roman"/>
                <w:sz w:val="24"/>
              </w:rPr>
            </w:pPr>
            <w:r w:rsidRPr="00765BD4">
              <w:rPr>
                <w:rFonts w:ascii="Times New Roman" w:hAnsi="Times New Roman"/>
                <w:sz w:val="24"/>
              </w:rPr>
              <w:t>Award</w:t>
            </w:r>
            <w:r w:rsidR="00D81918" w:rsidRPr="00765BD4">
              <w:rPr>
                <w:rFonts w:ascii="Times New Roman" w:hAnsi="Times New Roman"/>
                <w:sz w:val="24"/>
              </w:rPr>
              <w:t xml:space="preserve"> no later than 0</w:t>
            </w:r>
            <w:r w:rsidR="00D57F71" w:rsidRPr="00765BD4">
              <w:rPr>
                <w:rFonts w:ascii="Times New Roman" w:hAnsi="Times New Roman"/>
                <w:sz w:val="24"/>
              </w:rPr>
              <w:t>5</w:t>
            </w:r>
            <w:r w:rsidR="00D81918" w:rsidRPr="00765BD4">
              <w:rPr>
                <w:rFonts w:ascii="Times New Roman" w:hAnsi="Times New Roman"/>
                <w:sz w:val="24"/>
              </w:rPr>
              <w:t>/</w:t>
            </w:r>
            <w:r w:rsidR="00D57F71" w:rsidRPr="00765BD4">
              <w:rPr>
                <w:rFonts w:ascii="Times New Roman" w:hAnsi="Times New Roman"/>
                <w:sz w:val="24"/>
              </w:rPr>
              <w:t>9</w:t>
            </w:r>
            <w:r w:rsidR="00D81918" w:rsidRPr="00765BD4">
              <w:rPr>
                <w:rFonts w:ascii="Times New Roman" w:hAnsi="Times New Roman"/>
                <w:sz w:val="24"/>
              </w:rPr>
              <w:t>/2023</w:t>
            </w:r>
          </w:p>
        </w:tc>
        <w:tc>
          <w:tcPr>
            <w:tcW w:w="0" w:type="auto"/>
          </w:tcPr>
          <w:p w14:paraId="1DE85061" w14:textId="77777777" w:rsidR="00CA14F7" w:rsidRPr="00274DAD" w:rsidRDefault="00CA14F7" w:rsidP="00916CCB">
            <w:pPr>
              <w:pStyle w:val="BodyTextIndent2"/>
              <w:ind w:left="0" w:firstLine="0"/>
              <w:rPr>
                <w:rFonts w:ascii="Times New Roman" w:hAnsi="Times New Roman"/>
                <w:sz w:val="24"/>
              </w:rPr>
            </w:pPr>
          </w:p>
        </w:tc>
      </w:tr>
      <w:tr w:rsidR="004B1DD5" w:rsidRPr="00274DAD" w14:paraId="617B1561" w14:textId="77777777" w:rsidTr="00CA14F7">
        <w:trPr>
          <w:trHeight w:val="315"/>
        </w:trPr>
        <w:tc>
          <w:tcPr>
            <w:tcW w:w="2250" w:type="dxa"/>
          </w:tcPr>
          <w:p w14:paraId="3079B6FA" w14:textId="77777777" w:rsidR="004B1DD5" w:rsidRPr="00274DAD" w:rsidRDefault="004B1DD5" w:rsidP="00302E1B">
            <w:pPr>
              <w:pStyle w:val="BodyTextIndent2"/>
              <w:ind w:left="0" w:firstLine="0"/>
              <w:jc w:val="right"/>
              <w:rPr>
                <w:rFonts w:ascii="Times New Roman" w:hAnsi="Times New Roman"/>
                <w:sz w:val="24"/>
              </w:rPr>
            </w:pPr>
          </w:p>
        </w:tc>
        <w:tc>
          <w:tcPr>
            <w:tcW w:w="350" w:type="dxa"/>
          </w:tcPr>
          <w:p w14:paraId="486D65F8" w14:textId="77777777" w:rsidR="004B1DD5" w:rsidRPr="00274DAD" w:rsidRDefault="004B1DD5" w:rsidP="00916CCB">
            <w:pPr>
              <w:pStyle w:val="BodyTextIndent2"/>
              <w:ind w:left="0" w:firstLine="0"/>
              <w:rPr>
                <w:rFonts w:ascii="Times New Roman" w:hAnsi="Times New Roman"/>
                <w:sz w:val="24"/>
              </w:rPr>
            </w:pPr>
          </w:p>
        </w:tc>
        <w:tc>
          <w:tcPr>
            <w:tcW w:w="0" w:type="auto"/>
          </w:tcPr>
          <w:p w14:paraId="27EDAA12" w14:textId="77777777" w:rsidR="004B1DD5" w:rsidRPr="00274DAD" w:rsidRDefault="004B1DD5" w:rsidP="004B1DD5">
            <w:pPr>
              <w:pStyle w:val="BodyTextIndent2"/>
              <w:ind w:left="0" w:firstLine="0"/>
              <w:rPr>
                <w:rFonts w:ascii="Times New Roman" w:hAnsi="Times New Roman"/>
                <w:sz w:val="24"/>
              </w:rPr>
            </w:pPr>
          </w:p>
        </w:tc>
        <w:tc>
          <w:tcPr>
            <w:tcW w:w="0" w:type="auto"/>
          </w:tcPr>
          <w:p w14:paraId="63A2393F" w14:textId="77777777" w:rsidR="004B1DD5" w:rsidRPr="00274DAD" w:rsidRDefault="004B1DD5" w:rsidP="00916CCB">
            <w:pPr>
              <w:pStyle w:val="BodyTextIndent2"/>
              <w:ind w:left="0" w:firstLine="0"/>
              <w:rPr>
                <w:rFonts w:ascii="Times New Roman" w:hAnsi="Times New Roman"/>
                <w:sz w:val="24"/>
              </w:rPr>
            </w:pPr>
          </w:p>
        </w:tc>
      </w:tr>
      <w:tr w:rsidR="004B1DD5" w:rsidRPr="00274DAD" w14:paraId="35E4D42A" w14:textId="77777777" w:rsidTr="00CA14F7">
        <w:trPr>
          <w:trHeight w:val="315"/>
        </w:trPr>
        <w:tc>
          <w:tcPr>
            <w:tcW w:w="2250" w:type="dxa"/>
          </w:tcPr>
          <w:p w14:paraId="49F00EDE" w14:textId="77777777" w:rsidR="004B1DD5" w:rsidRPr="00274DAD" w:rsidRDefault="004B1DD5" w:rsidP="00916CCB">
            <w:pPr>
              <w:pStyle w:val="BodyTextIndent2"/>
              <w:ind w:left="0" w:firstLine="0"/>
              <w:jc w:val="right"/>
              <w:rPr>
                <w:rFonts w:ascii="Times New Roman" w:hAnsi="Times New Roman"/>
                <w:sz w:val="24"/>
                <w:highlight w:val="yellow"/>
              </w:rPr>
            </w:pPr>
          </w:p>
        </w:tc>
        <w:tc>
          <w:tcPr>
            <w:tcW w:w="350" w:type="dxa"/>
          </w:tcPr>
          <w:p w14:paraId="19773251" w14:textId="77777777" w:rsidR="004B1DD5" w:rsidRPr="00274DAD" w:rsidRDefault="004B1DD5" w:rsidP="00916CCB">
            <w:pPr>
              <w:pStyle w:val="BodyTextIndent2"/>
              <w:ind w:left="0" w:firstLine="0"/>
              <w:rPr>
                <w:rFonts w:ascii="Times New Roman" w:hAnsi="Times New Roman"/>
                <w:sz w:val="24"/>
                <w:highlight w:val="yellow"/>
              </w:rPr>
            </w:pPr>
          </w:p>
        </w:tc>
        <w:tc>
          <w:tcPr>
            <w:tcW w:w="0" w:type="auto"/>
          </w:tcPr>
          <w:p w14:paraId="0CD214D6" w14:textId="77777777" w:rsidR="004B1DD5" w:rsidRPr="00274DAD" w:rsidRDefault="004B1DD5" w:rsidP="004B1DD5">
            <w:pPr>
              <w:pStyle w:val="BodyTextIndent2"/>
              <w:ind w:left="0" w:firstLine="0"/>
              <w:rPr>
                <w:rFonts w:ascii="Times New Roman" w:hAnsi="Times New Roman"/>
                <w:sz w:val="24"/>
                <w:highlight w:val="yellow"/>
              </w:rPr>
            </w:pPr>
          </w:p>
        </w:tc>
        <w:tc>
          <w:tcPr>
            <w:tcW w:w="0" w:type="auto"/>
          </w:tcPr>
          <w:p w14:paraId="72760D30" w14:textId="77777777" w:rsidR="004B1DD5" w:rsidRPr="00274DAD" w:rsidRDefault="004B1DD5" w:rsidP="00916CCB">
            <w:pPr>
              <w:pStyle w:val="BodyTextIndent2"/>
              <w:ind w:left="0" w:firstLine="0"/>
              <w:rPr>
                <w:rFonts w:ascii="Times New Roman" w:hAnsi="Times New Roman"/>
                <w:sz w:val="24"/>
              </w:rPr>
            </w:pPr>
          </w:p>
        </w:tc>
      </w:tr>
    </w:tbl>
    <w:p w14:paraId="26AC0E20" w14:textId="77777777" w:rsidR="00564D5C" w:rsidRPr="00274DAD" w:rsidRDefault="00564D5C" w:rsidP="001976A8">
      <w:pPr>
        <w:pStyle w:val="Heading2"/>
        <w:ind w:left="720"/>
        <w:jc w:val="left"/>
        <w:rPr>
          <w:bCs/>
          <w:sz w:val="24"/>
          <w:szCs w:val="24"/>
        </w:rPr>
      </w:pPr>
      <w:bookmarkStart w:id="13" w:name="_Toc65399336"/>
      <w:bookmarkStart w:id="14" w:name="_Toc65486757"/>
      <w:bookmarkStart w:id="15" w:name="_Toc94498279"/>
      <w:bookmarkStart w:id="16" w:name="_Toc117673837"/>
    </w:p>
    <w:p w14:paraId="31A6A450" w14:textId="77777777" w:rsidR="001976A8" w:rsidRPr="00274DAD" w:rsidRDefault="001976A8" w:rsidP="001976A8">
      <w:pPr>
        <w:pStyle w:val="Heading2"/>
        <w:ind w:left="720"/>
        <w:jc w:val="left"/>
        <w:rPr>
          <w:bCs/>
          <w:sz w:val="24"/>
          <w:szCs w:val="24"/>
        </w:rPr>
      </w:pPr>
      <w:r w:rsidRPr="00274DAD">
        <w:rPr>
          <w:bCs/>
          <w:sz w:val="24"/>
          <w:szCs w:val="24"/>
        </w:rPr>
        <w:t xml:space="preserve">1.4 </w:t>
      </w:r>
      <w:r w:rsidRPr="00274DAD">
        <w:rPr>
          <w:bCs/>
          <w:sz w:val="24"/>
          <w:szCs w:val="24"/>
        </w:rPr>
        <w:tab/>
        <w:t>Restrictions on Communications with Staff</w:t>
      </w:r>
      <w:bookmarkEnd w:id="13"/>
      <w:bookmarkEnd w:id="14"/>
      <w:bookmarkEnd w:id="15"/>
      <w:bookmarkEnd w:id="16"/>
    </w:p>
    <w:p w14:paraId="60FA5DDD" w14:textId="77777777" w:rsidR="001976A8" w:rsidRPr="00274DAD" w:rsidRDefault="001976A8" w:rsidP="001976A8">
      <w:pPr>
        <w:ind w:left="720"/>
        <w:rPr>
          <w:sz w:val="24"/>
          <w:szCs w:val="24"/>
        </w:rPr>
      </w:pPr>
      <w:r w:rsidRPr="00274DAD">
        <w:rPr>
          <w:sz w:val="24"/>
          <w:szCs w:val="24"/>
        </w:rPr>
        <w:t xml:space="preserve">All questions about this RFP </w:t>
      </w:r>
      <w:r w:rsidR="00CB57DE" w:rsidRPr="00274DAD">
        <w:rPr>
          <w:sz w:val="24"/>
          <w:szCs w:val="24"/>
        </w:rPr>
        <w:t>shall</w:t>
      </w:r>
      <w:r w:rsidRPr="00274DAD">
        <w:rPr>
          <w:sz w:val="24"/>
          <w:szCs w:val="24"/>
        </w:rPr>
        <w:t xml:space="preserve"> be submitted in the following format:</w:t>
      </w:r>
    </w:p>
    <w:p w14:paraId="7FEFC817" w14:textId="77777777" w:rsidR="001976A8" w:rsidRPr="00274DAD" w:rsidRDefault="001976A8" w:rsidP="001976A8">
      <w:pPr>
        <w:ind w:left="720"/>
        <w:rPr>
          <w:sz w:val="24"/>
          <w:szCs w:val="24"/>
        </w:rPr>
      </w:pPr>
    </w:p>
    <w:p w14:paraId="2CDC0E45" w14:textId="77777777" w:rsidR="001976A8" w:rsidRPr="00274DAD" w:rsidRDefault="001976A8" w:rsidP="001976A8">
      <w:pPr>
        <w:ind w:left="720"/>
        <w:rPr>
          <w:sz w:val="24"/>
          <w:szCs w:val="24"/>
        </w:rPr>
      </w:pPr>
      <w:r w:rsidRPr="00274DAD">
        <w:rPr>
          <w:sz w:val="24"/>
          <w:szCs w:val="24"/>
        </w:rPr>
        <w:tab/>
        <w:t>Company Name</w:t>
      </w:r>
    </w:p>
    <w:p w14:paraId="111C46E9" w14:textId="77777777" w:rsidR="001976A8" w:rsidRPr="00274DAD" w:rsidRDefault="001976A8" w:rsidP="001976A8">
      <w:pPr>
        <w:ind w:left="720"/>
        <w:rPr>
          <w:sz w:val="24"/>
          <w:szCs w:val="24"/>
        </w:rPr>
      </w:pPr>
      <w:r w:rsidRPr="00274DAD">
        <w:rPr>
          <w:sz w:val="24"/>
          <w:szCs w:val="24"/>
        </w:rPr>
        <w:tab/>
      </w:r>
      <w:r w:rsidRPr="00274DAD">
        <w:rPr>
          <w:sz w:val="24"/>
          <w:szCs w:val="24"/>
        </w:rPr>
        <w:tab/>
      </w:r>
    </w:p>
    <w:p w14:paraId="04D903F5" w14:textId="77777777" w:rsidR="001976A8" w:rsidRPr="00274DAD" w:rsidRDefault="001976A8" w:rsidP="001976A8">
      <w:pPr>
        <w:ind w:left="720"/>
        <w:rPr>
          <w:sz w:val="24"/>
          <w:szCs w:val="24"/>
        </w:rPr>
      </w:pPr>
      <w:r w:rsidRPr="00274DAD">
        <w:rPr>
          <w:sz w:val="24"/>
          <w:szCs w:val="24"/>
        </w:rPr>
        <w:tab/>
      </w:r>
      <w:r w:rsidRPr="00274DAD">
        <w:rPr>
          <w:sz w:val="24"/>
          <w:szCs w:val="24"/>
        </w:rPr>
        <w:tab/>
        <w:t>1. Question</w:t>
      </w:r>
    </w:p>
    <w:p w14:paraId="14798108" w14:textId="77777777" w:rsidR="001976A8" w:rsidRPr="00274DAD" w:rsidRDefault="001976A8" w:rsidP="001976A8">
      <w:pPr>
        <w:ind w:left="720"/>
        <w:rPr>
          <w:sz w:val="24"/>
          <w:szCs w:val="24"/>
        </w:rPr>
      </w:pPr>
      <w:r w:rsidRPr="00274DAD">
        <w:rPr>
          <w:sz w:val="24"/>
          <w:szCs w:val="24"/>
        </w:rPr>
        <w:tab/>
      </w:r>
      <w:r w:rsidRPr="00274DAD">
        <w:rPr>
          <w:sz w:val="24"/>
          <w:szCs w:val="24"/>
        </w:rPr>
        <w:tab/>
        <w:t xml:space="preserve">    Citation of relevant section of the RFP</w:t>
      </w:r>
    </w:p>
    <w:p w14:paraId="1457DE22" w14:textId="77777777" w:rsidR="001976A8" w:rsidRPr="00274DAD" w:rsidRDefault="001976A8" w:rsidP="001976A8">
      <w:pPr>
        <w:ind w:left="720"/>
        <w:rPr>
          <w:sz w:val="24"/>
          <w:szCs w:val="24"/>
        </w:rPr>
      </w:pPr>
      <w:r w:rsidRPr="00274DAD">
        <w:rPr>
          <w:sz w:val="24"/>
          <w:szCs w:val="24"/>
        </w:rPr>
        <w:tab/>
      </w:r>
      <w:r w:rsidRPr="00274DAD">
        <w:rPr>
          <w:sz w:val="24"/>
          <w:szCs w:val="24"/>
        </w:rPr>
        <w:tab/>
        <w:t>2. Question</w:t>
      </w:r>
    </w:p>
    <w:p w14:paraId="09F18A1C" w14:textId="77777777" w:rsidR="001976A8" w:rsidRPr="00274DAD" w:rsidRDefault="001976A8" w:rsidP="001976A8">
      <w:pPr>
        <w:ind w:left="720"/>
        <w:rPr>
          <w:sz w:val="24"/>
          <w:szCs w:val="24"/>
        </w:rPr>
      </w:pPr>
      <w:r w:rsidRPr="00274DAD">
        <w:rPr>
          <w:sz w:val="24"/>
          <w:szCs w:val="24"/>
        </w:rPr>
        <w:tab/>
      </w:r>
      <w:r w:rsidRPr="00274DAD">
        <w:rPr>
          <w:sz w:val="24"/>
          <w:szCs w:val="24"/>
        </w:rPr>
        <w:tab/>
        <w:t xml:space="preserve">    Citation of relevant section of the RFP</w:t>
      </w:r>
    </w:p>
    <w:p w14:paraId="124BF9CA" w14:textId="77777777" w:rsidR="001976A8" w:rsidRPr="00274DAD" w:rsidRDefault="001976A8" w:rsidP="001976A8">
      <w:pPr>
        <w:ind w:left="720"/>
        <w:rPr>
          <w:sz w:val="24"/>
          <w:szCs w:val="24"/>
        </w:rPr>
      </w:pPr>
    </w:p>
    <w:p w14:paraId="61472979" w14:textId="058CB58E" w:rsidR="00E17FA0" w:rsidRDefault="001976A8" w:rsidP="001976A8">
      <w:pPr>
        <w:ind w:left="720"/>
        <w:rPr>
          <w:sz w:val="24"/>
          <w:szCs w:val="24"/>
        </w:rPr>
      </w:pPr>
      <w:r w:rsidRPr="00274DAD">
        <w:rPr>
          <w:sz w:val="24"/>
          <w:szCs w:val="24"/>
        </w:rPr>
        <w:t xml:space="preserve">Questions </w:t>
      </w:r>
      <w:r w:rsidR="00CB57DE" w:rsidRPr="00274DAD">
        <w:rPr>
          <w:sz w:val="24"/>
          <w:szCs w:val="24"/>
        </w:rPr>
        <w:t>shall</w:t>
      </w:r>
      <w:r w:rsidRPr="00274DAD">
        <w:rPr>
          <w:sz w:val="24"/>
          <w:szCs w:val="24"/>
        </w:rPr>
        <w:t xml:space="preserve"> be directed in writing to the Issuing Officer:   </w:t>
      </w:r>
      <w:hyperlink r:id="rId14" w:history="1">
        <w:r w:rsidR="00E17FA0" w:rsidRPr="007C4D88">
          <w:rPr>
            <w:rStyle w:val="Hyperlink"/>
            <w:sz w:val="24"/>
            <w:szCs w:val="24"/>
          </w:rPr>
          <w:t>renee.langston@hcbe.net</w:t>
        </w:r>
      </w:hyperlink>
    </w:p>
    <w:p w14:paraId="4B4F1C55" w14:textId="77777777" w:rsidR="001976A8" w:rsidRPr="00274DAD" w:rsidRDefault="001976A8" w:rsidP="001976A8">
      <w:pPr>
        <w:ind w:left="720"/>
        <w:jc w:val="both"/>
        <w:rPr>
          <w:sz w:val="24"/>
          <w:szCs w:val="24"/>
        </w:rPr>
      </w:pPr>
    </w:p>
    <w:p w14:paraId="34FEB3F5" w14:textId="6AB743DD" w:rsidR="001976A8" w:rsidRDefault="001976A8" w:rsidP="001976A8">
      <w:pPr>
        <w:ind w:left="720"/>
        <w:jc w:val="both"/>
        <w:rPr>
          <w:sz w:val="24"/>
          <w:szCs w:val="24"/>
        </w:rPr>
      </w:pPr>
      <w:r w:rsidRPr="00274DAD">
        <w:rPr>
          <w:sz w:val="24"/>
          <w:szCs w:val="24"/>
        </w:rPr>
        <w:t xml:space="preserve">From the issue date of this RFP until a </w:t>
      </w:r>
      <w:r w:rsidR="004B1DD5" w:rsidRPr="00274DAD">
        <w:rPr>
          <w:sz w:val="24"/>
          <w:szCs w:val="24"/>
        </w:rPr>
        <w:t>Vendor</w:t>
      </w:r>
      <w:r w:rsidRPr="00274DAD">
        <w:rPr>
          <w:sz w:val="24"/>
          <w:szCs w:val="24"/>
        </w:rPr>
        <w:t xml:space="preserve"> is selected and the selection is announced, Offerors are not allowed to communicate for any reason with any </w:t>
      </w:r>
      <w:r w:rsidR="007835C0" w:rsidRPr="00274DAD">
        <w:rPr>
          <w:sz w:val="24"/>
          <w:szCs w:val="24"/>
        </w:rPr>
        <w:t>District staff</w:t>
      </w:r>
      <w:r w:rsidRPr="00274DAD">
        <w:rPr>
          <w:sz w:val="24"/>
          <w:szCs w:val="24"/>
        </w:rPr>
        <w:t xml:space="preserve"> except through the Issuing Officer named herein, or during the Offeror's conference, or as provided by existing work agreement(s).  The </w:t>
      </w:r>
      <w:r w:rsidR="00A01E26" w:rsidRPr="00274DAD">
        <w:rPr>
          <w:sz w:val="24"/>
          <w:szCs w:val="24"/>
        </w:rPr>
        <w:t>District</w:t>
      </w:r>
      <w:r w:rsidRPr="00274DAD">
        <w:rPr>
          <w:sz w:val="24"/>
          <w:szCs w:val="24"/>
        </w:rPr>
        <w:t xml:space="preserve"> reserves the right to reject the proposal of any Offeror violating this provision.  All questions concerning this RFP </w:t>
      </w:r>
      <w:r w:rsidR="00CB57DE" w:rsidRPr="00274DAD">
        <w:rPr>
          <w:sz w:val="24"/>
          <w:szCs w:val="24"/>
        </w:rPr>
        <w:t>shall</w:t>
      </w:r>
      <w:r w:rsidRPr="00274DAD">
        <w:rPr>
          <w:sz w:val="24"/>
          <w:szCs w:val="24"/>
        </w:rPr>
        <w:t xml:space="preserve"> be submitted in writing (fax or email may be used) to the Issuing Officer.  No questions other than written will be accepted.  No response other than written will be binding upon the </w:t>
      </w:r>
      <w:r w:rsidR="00FB7DA5" w:rsidRPr="00274DAD">
        <w:rPr>
          <w:sz w:val="24"/>
          <w:szCs w:val="24"/>
        </w:rPr>
        <w:t>District</w:t>
      </w:r>
      <w:r w:rsidRPr="00274DAD">
        <w:rPr>
          <w:sz w:val="24"/>
          <w:szCs w:val="24"/>
        </w:rPr>
        <w:t xml:space="preserve">.  Questions and answers will be posted to the </w:t>
      </w:r>
      <w:r w:rsidR="00D04E1F" w:rsidRPr="00274DAD">
        <w:rPr>
          <w:sz w:val="24"/>
          <w:szCs w:val="24"/>
        </w:rPr>
        <w:t>HCSD</w:t>
      </w:r>
      <w:r w:rsidRPr="00274DAD">
        <w:rPr>
          <w:sz w:val="24"/>
          <w:szCs w:val="24"/>
        </w:rPr>
        <w:t xml:space="preserve"> website as they are received.  Website address is </w:t>
      </w:r>
      <w:hyperlink r:id="rId15" w:history="1">
        <w:r w:rsidR="00E17FA0" w:rsidRPr="007C4D88">
          <w:rPr>
            <w:rStyle w:val="Hyperlink"/>
            <w:sz w:val="24"/>
            <w:szCs w:val="24"/>
          </w:rPr>
          <w:t>https://www.hcbe.net/purchasing/openbids</w:t>
        </w:r>
      </w:hyperlink>
      <w:r w:rsidR="00E17FA0">
        <w:rPr>
          <w:sz w:val="24"/>
          <w:szCs w:val="24"/>
        </w:rPr>
        <w:t>.</w:t>
      </w:r>
    </w:p>
    <w:p w14:paraId="2A4A97FF" w14:textId="77777777" w:rsidR="001976A8" w:rsidRPr="00274DAD" w:rsidRDefault="001976A8" w:rsidP="001976A8">
      <w:pPr>
        <w:pStyle w:val="Heading2"/>
        <w:jc w:val="left"/>
        <w:rPr>
          <w:bCs/>
          <w:sz w:val="24"/>
          <w:szCs w:val="24"/>
        </w:rPr>
      </w:pPr>
      <w:bookmarkStart w:id="17" w:name="_Toc65399337"/>
      <w:bookmarkStart w:id="18" w:name="_Toc65486758"/>
      <w:bookmarkStart w:id="19" w:name="_Toc94498280"/>
      <w:bookmarkStart w:id="20" w:name="_Toc117673838"/>
    </w:p>
    <w:p w14:paraId="0AB5CAE3" w14:textId="77777777" w:rsidR="001976A8" w:rsidRPr="00274DAD" w:rsidRDefault="001976A8" w:rsidP="001976A8">
      <w:pPr>
        <w:pStyle w:val="Heading2"/>
        <w:ind w:left="720"/>
        <w:jc w:val="left"/>
        <w:rPr>
          <w:bCs/>
          <w:sz w:val="24"/>
          <w:szCs w:val="24"/>
        </w:rPr>
      </w:pPr>
      <w:r w:rsidRPr="00274DAD">
        <w:rPr>
          <w:bCs/>
          <w:sz w:val="24"/>
          <w:szCs w:val="24"/>
        </w:rPr>
        <w:t>1.5</w:t>
      </w:r>
      <w:r w:rsidRPr="00274DAD">
        <w:rPr>
          <w:bCs/>
          <w:sz w:val="24"/>
          <w:szCs w:val="24"/>
        </w:rPr>
        <w:tab/>
        <w:t>Definition of Terms</w:t>
      </w:r>
      <w:bookmarkEnd w:id="17"/>
      <w:bookmarkEnd w:id="18"/>
      <w:bookmarkEnd w:id="19"/>
      <w:bookmarkEnd w:id="20"/>
      <w:r w:rsidRPr="00274DAD">
        <w:rPr>
          <w:bCs/>
          <w:sz w:val="24"/>
          <w:szCs w:val="24"/>
        </w:rPr>
        <w:t xml:space="preserve"> </w:t>
      </w:r>
    </w:p>
    <w:p w14:paraId="7B35113F" w14:textId="6A5663B2" w:rsidR="001976A8" w:rsidRPr="00274DAD" w:rsidRDefault="001976A8" w:rsidP="001976A8">
      <w:pPr>
        <w:ind w:left="720"/>
        <w:rPr>
          <w:sz w:val="24"/>
          <w:szCs w:val="24"/>
        </w:rPr>
      </w:pPr>
      <w:r w:rsidRPr="00274DAD">
        <w:rPr>
          <w:sz w:val="24"/>
          <w:szCs w:val="24"/>
          <w:u w:val="single"/>
        </w:rPr>
        <w:t xml:space="preserve">Board </w:t>
      </w:r>
      <w:r w:rsidRPr="00274DAD">
        <w:rPr>
          <w:sz w:val="24"/>
          <w:szCs w:val="24"/>
        </w:rPr>
        <w:t xml:space="preserve">– </w:t>
      </w:r>
      <w:r w:rsidR="00D04E1F" w:rsidRPr="00274DAD">
        <w:rPr>
          <w:sz w:val="24"/>
          <w:szCs w:val="24"/>
        </w:rPr>
        <w:t>Houston County School District</w:t>
      </w:r>
      <w:r w:rsidRPr="00274DAD">
        <w:rPr>
          <w:sz w:val="24"/>
          <w:szCs w:val="24"/>
        </w:rPr>
        <w:t xml:space="preserve"> </w:t>
      </w:r>
    </w:p>
    <w:p w14:paraId="3DE3933A" w14:textId="77777777" w:rsidR="004B1DD5" w:rsidRPr="00274DAD" w:rsidRDefault="004B1DD5" w:rsidP="001976A8">
      <w:pPr>
        <w:ind w:left="720"/>
        <w:rPr>
          <w:sz w:val="24"/>
          <w:szCs w:val="24"/>
          <w:u w:val="single"/>
        </w:rPr>
      </w:pPr>
      <w:r w:rsidRPr="00274DAD">
        <w:rPr>
          <w:sz w:val="24"/>
          <w:szCs w:val="24"/>
          <w:u w:val="single"/>
        </w:rPr>
        <w:t>Contractor</w:t>
      </w:r>
      <w:r w:rsidRPr="00274DAD">
        <w:rPr>
          <w:sz w:val="24"/>
          <w:szCs w:val="24"/>
        </w:rPr>
        <w:t xml:space="preserve"> – </w:t>
      </w:r>
      <w:r w:rsidRPr="00274DAD">
        <w:rPr>
          <w:snapToGrid w:val="0"/>
          <w:sz w:val="24"/>
          <w:szCs w:val="24"/>
        </w:rPr>
        <w:t>Respondent to this Request for Proposal</w:t>
      </w:r>
    </w:p>
    <w:p w14:paraId="5E93DCEE" w14:textId="7E214C48" w:rsidR="001976A8" w:rsidRPr="00274DAD" w:rsidRDefault="001976A8" w:rsidP="001976A8">
      <w:pPr>
        <w:ind w:left="720"/>
        <w:rPr>
          <w:sz w:val="24"/>
          <w:szCs w:val="24"/>
        </w:rPr>
      </w:pPr>
      <w:r w:rsidRPr="00274DAD">
        <w:rPr>
          <w:sz w:val="24"/>
          <w:szCs w:val="24"/>
          <w:u w:val="single"/>
        </w:rPr>
        <w:lastRenderedPageBreak/>
        <w:t>District</w:t>
      </w:r>
      <w:r w:rsidRPr="00274DAD">
        <w:rPr>
          <w:sz w:val="24"/>
          <w:szCs w:val="24"/>
        </w:rPr>
        <w:t xml:space="preserve"> – </w:t>
      </w:r>
      <w:r w:rsidR="00D04E1F" w:rsidRPr="00274DAD">
        <w:rPr>
          <w:sz w:val="24"/>
          <w:szCs w:val="24"/>
        </w:rPr>
        <w:t>Houston County School District</w:t>
      </w:r>
    </w:p>
    <w:p w14:paraId="698F6D87" w14:textId="49452C3B" w:rsidR="004B1DD5" w:rsidRPr="00274DAD" w:rsidRDefault="00D04E1F" w:rsidP="004B1DD5">
      <w:pPr>
        <w:ind w:left="720"/>
        <w:rPr>
          <w:sz w:val="24"/>
          <w:szCs w:val="24"/>
        </w:rPr>
      </w:pPr>
      <w:r w:rsidRPr="00274DAD">
        <w:rPr>
          <w:sz w:val="24"/>
          <w:szCs w:val="24"/>
          <w:u w:val="single"/>
        </w:rPr>
        <w:t>HCSD</w:t>
      </w:r>
      <w:r w:rsidR="004B1DD5" w:rsidRPr="00274DAD">
        <w:rPr>
          <w:sz w:val="24"/>
          <w:szCs w:val="24"/>
        </w:rPr>
        <w:t xml:space="preserve"> – </w:t>
      </w:r>
      <w:r w:rsidRPr="00274DAD">
        <w:rPr>
          <w:sz w:val="24"/>
          <w:szCs w:val="24"/>
        </w:rPr>
        <w:t>Houston County School District</w:t>
      </w:r>
    </w:p>
    <w:p w14:paraId="3E69B06E" w14:textId="77777777" w:rsidR="001976A8" w:rsidRPr="00274DAD" w:rsidRDefault="001976A8" w:rsidP="004B1DD5">
      <w:pPr>
        <w:ind w:firstLine="720"/>
        <w:rPr>
          <w:snapToGrid w:val="0"/>
          <w:sz w:val="24"/>
          <w:szCs w:val="24"/>
        </w:rPr>
      </w:pPr>
      <w:r w:rsidRPr="00274DAD">
        <w:rPr>
          <w:snapToGrid w:val="0"/>
          <w:sz w:val="24"/>
          <w:szCs w:val="24"/>
          <w:u w:val="single"/>
        </w:rPr>
        <w:t>OCGA</w:t>
      </w:r>
      <w:r w:rsidRPr="00274DAD">
        <w:rPr>
          <w:snapToGrid w:val="0"/>
          <w:sz w:val="24"/>
          <w:szCs w:val="24"/>
        </w:rPr>
        <w:t xml:space="preserve"> – Official Code of Georgia Annotated (State Statute)</w:t>
      </w:r>
    </w:p>
    <w:p w14:paraId="77A24460" w14:textId="77777777" w:rsidR="001976A8" w:rsidRPr="00274DAD" w:rsidRDefault="001976A8" w:rsidP="001976A8">
      <w:pPr>
        <w:ind w:left="720"/>
        <w:rPr>
          <w:snapToGrid w:val="0"/>
          <w:sz w:val="24"/>
          <w:szCs w:val="24"/>
        </w:rPr>
      </w:pPr>
      <w:r w:rsidRPr="00274DAD">
        <w:rPr>
          <w:snapToGrid w:val="0"/>
          <w:sz w:val="24"/>
          <w:szCs w:val="24"/>
          <w:u w:val="single"/>
        </w:rPr>
        <w:t>Offeror</w:t>
      </w:r>
      <w:r w:rsidRPr="00274DAD">
        <w:rPr>
          <w:snapToGrid w:val="0"/>
          <w:sz w:val="24"/>
          <w:szCs w:val="24"/>
        </w:rPr>
        <w:t xml:space="preserve"> – Respondent to this Request for Proposal</w:t>
      </w:r>
      <w:r w:rsidR="004B1DD5" w:rsidRPr="00274DAD">
        <w:rPr>
          <w:snapToGrid w:val="0"/>
          <w:sz w:val="24"/>
          <w:szCs w:val="24"/>
        </w:rPr>
        <w:t xml:space="preserve"> </w:t>
      </w:r>
    </w:p>
    <w:p w14:paraId="2725FD9B" w14:textId="77777777" w:rsidR="001976A8" w:rsidRPr="00274DAD" w:rsidRDefault="001976A8" w:rsidP="001976A8">
      <w:pPr>
        <w:ind w:left="720"/>
        <w:rPr>
          <w:snapToGrid w:val="0"/>
          <w:sz w:val="24"/>
          <w:szCs w:val="24"/>
        </w:rPr>
      </w:pPr>
      <w:r w:rsidRPr="00274DAD">
        <w:rPr>
          <w:snapToGrid w:val="0"/>
          <w:sz w:val="24"/>
          <w:szCs w:val="24"/>
          <w:u w:val="single"/>
        </w:rPr>
        <w:t>RFP</w:t>
      </w:r>
      <w:r w:rsidRPr="00274DAD">
        <w:rPr>
          <w:snapToGrid w:val="0"/>
          <w:sz w:val="24"/>
          <w:szCs w:val="24"/>
        </w:rPr>
        <w:t xml:space="preserve"> – Request for Proposal</w:t>
      </w:r>
    </w:p>
    <w:p w14:paraId="777ED7FB" w14:textId="77777777" w:rsidR="004B1DD5" w:rsidRPr="00274DAD" w:rsidRDefault="004B1DD5" w:rsidP="001976A8">
      <w:pPr>
        <w:ind w:left="720"/>
        <w:rPr>
          <w:snapToGrid w:val="0"/>
          <w:sz w:val="24"/>
          <w:szCs w:val="24"/>
        </w:rPr>
      </w:pPr>
      <w:r w:rsidRPr="00274DAD">
        <w:rPr>
          <w:snapToGrid w:val="0"/>
          <w:sz w:val="24"/>
          <w:szCs w:val="24"/>
          <w:u w:val="single"/>
        </w:rPr>
        <w:t xml:space="preserve">Vendor </w:t>
      </w:r>
      <w:r w:rsidRPr="00274DAD">
        <w:rPr>
          <w:snapToGrid w:val="0"/>
          <w:sz w:val="24"/>
          <w:szCs w:val="24"/>
        </w:rPr>
        <w:t>– Respondent to this Request for Proposal</w:t>
      </w:r>
    </w:p>
    <w:p w14:paraId="5830AC9F" w14:textId="77777777" w:rsidR="001976A8" w:rsidRPr="00274DAD" w:rsidRDefault="001976A8" w:rsidP="001976A8">
      <w:bookmarkStart w:id="21" w:name="_Toc65399338"/>
      <w:bookmarkStart w:id="22" w:name="_Toc65486759"/>
      <w:bookmarkStart w:id="23" w:name="_Toc94498281"/>
    </w:p>
    <w:p w14:paraId="5E5B3417" w14:textId="77777777" w:rsidR="001976A8" w:rsidRPr="00274DAD" w:rsidRDefault="001976A8" w:rsidP="001976A8">
      <w:pPr>
        <w:pStyle w:val="Heading2"/>
        <w:ind w:left="720"/>
        <w:jc w:val="left"/>
        <w:rPr>
          <w:bCs/>
          <w:sz w:val="24"/>
          <w:szCs w:val="24"/>
        </w:rPr>
      </w:pPr>
      <w:bookmarkStart w:id="24" w:name="_Toc117673839"/>
      <w:r w:rsidRPr="00274DAD">
        <w:rPr>
          <w:bCs/>
          <w:sz w:val="24"/>
          <w:szCs w:val="24"/>
        </w:rPr>
        <w:t xml:space="preserve">1.6 </w:t>
      </w:r>
      <w:r w:rsidRPr="00274DAD">
        <w:rPr>
          <w:bCs/>
          <w:sz w:val="24"/>
          <w:szCs w:val="24"/>
        </w:rPr>
        <w:tab/>
        <w:t>Contract Term</w:t>
      </w:r>
      <w:bookmarkEnd w:id="21"/>
      <w:bookmarkEnd w:id="22"/>
      <w:bookmarkEnd w:id="23"/>
      <w:bookmarkEnd w:id="24"/>
    </w:p>
    <w:p w14:paraId="361F3812" w14:textId="18839C16" w:rsidR="001976A8" w:rsidRPr="00274DAD" w:rsidRDefault="001976A8" w:rsidP="002A7736">
      <w:pPr>
        <w:ind w:left="720"/>
        <w:jc w:val="both"/>
        <w:rPr>
          <w:sz w:val="24"/>
          <w:szCs w:val="24"/>
        </w:rPr>
      </w:pPr>
      <w:r w:rsidRPr="00274DAD">
        <w:rPr>
          <w:sz w:val="24"/>
          <w:szCs w:val="24"/>
        </w:rPr>
        <w:t xml:space="preserve">Code section 20-2-506 of the laws of the State of Georgia as of this date and as may be amended apply to this agreement. </w:t>
      </w:r>
    </w:p>
    <w:p w14:paraId="66B6E2F4" w14:textId="77777777" w:rsidR="001976A8" w:rsidRPr="00274DAD" w:rsidRDefault="001976A8" w:rsidP="00A833D6">
      <w:pPr>
        <w:ind w:left="720"/>
        <w:jc w:val="both"/>
        <w:rPr>
          <w:sz w:val="24"/>
          <w:szCs w:val="24"/>
        </w:rPr>
      </w:pPr>
    </w:p>
    <w:p w14:paraId="112D915F" w14:textId="77777777" w:rsidR="001976A8" w:rsidRPr="00274DAD" w:rsidRDefault="001976A8" w:rsidP="00A833D6">
      <w:pPr>
        <w:pStyle w:val="Heading2"/>
        <w:ind w:left="720"/>
        <w:jc w:val="both"/>
        <w:rPr>
          <w:bCs/>
          <w:sz w:val="24"/>
        </w:rPr>
      </w:pPr>
      <w:bookmarkStart w:id="25" w:name="_Toc117673840"/>
      <w:r w:rsidRPr="00274DAD">
        <w:rPr>
          <w:bCs/>
          <w:sz w:val="24"/>
        </w:rPr>
        <w:t>1.7</w:t>
      </w:r>
      <w:r w:rsidRPr="00274DAD">
        <w:rPr>
          <w:bCs/>
          <w:sz w:val="24"/>
        </w:rPr>
        <w:tab/>
        <w:t>Background</w:t>
      </w:r>
      <w:bookmarkStart w:id="26" w:name="_Toc65399342"/>
      <w:bookmarkStart w:id="27" w:name="_Toc65486761"/>
      <w:bookmarkStart w:id="28" w:name="_Toc94498283"/>
      <w:bookmarkEnd w:id="25"/>
    </w:p>
    <w:p w14:paraId="1C2E9E1D" w14:textId="344632AC" w:rsidR="001976A8" w:rsidRPr="00274DAD" w:rsidRDefault="00564D5C" w:rsidP="00A833D6">
      <w:pPr>
        <w:ind w:firstLine="720"/>
        <w:jc w:val="both"/>
        <w:rPr>
          <w:sz w:val="24"/>
          <w:szCs w:val="24"/>
        </w:rPr>
      </w:pPr>
      <w:r w:rsidRPr="00274DAD">
        <w:rPr>
          <w:sz w:val="24"/>
          <w:szCs w:val="24"/>
        </w:rPr>
        <w:t>For</w:t>
      </w:r>
      <w:r w:rsidR="001976A8" w:rsidRPr="00274DAD">
        <w:rPr>
          <w:sz w:val="24"/>
          <w:szCs w:val="24"/>
        </w:rPr>
        <w:t xml:space="preserve"> information on the </w:t>
      </w:r>
      <w:r w:rsidR="00D04E1F" w:rsidRPr="00274DAD">
        <w:rPr>
          <w:sz w:val="24"/>
          <w:szCs w:val="24"/>
        </w:rPr>
        <w:t>Houston County School District</w:t>
      </w:r>
      <w:r w:rsidR="001976A8" w:rsidRPr="00274DAD">
        <w:rPr>
          <w:sz w:val="24"/>
          <w:szCs w:val="24"/>
        </w:rPr>
        <w:t xml:space="preserve"> please go to </w:t>
      </w:r>
      <w:hyperlink r:id="rId16" w:history="1">
        <w:r w:rsidR="001976A8" w:rsidRPr="00274DAD">
          <w:rPr>
            <w:rStyle w:val="Hyperlink"/>
            <w:sz w:val="24"/>
            <w:szCs w:val="24"/>
          </w:rPr>
          <w:t>www.hcbe.net</w:t>
        </w:r>
      </w:hyperlink>
      <w:r w:rsidR="001976A8" w:rsidRPr="00274DAD">
        <w:rPr>
          <w:sz w:val="24"/>
          <w:szCs w:val="24"/>
        </w:rPr>
        <w:t xml:space="preserve">. </w:t>
      </w:r>
    </w:p>
    <w:p w14:paraId="437485A4" w14:textId="77777777" w:rsidR="001976A8" w:rsidRPr="00274DAD" w:rsidRDefault="001976A8" w:rsidP="00A833D6">
      <w:pPr>
        <w:ind w:firstLine="720"/>
        <w:jc w:val="both"/>
        <w:rPr>
          <w:sz w:val="24"/>
          <w:szCs w:val="24"/>
        </w:rPr>
      </w:pPr>
    </w:p>
    <w:p w14:paraId="6837CCE0" w14:textId="77777777" w:rsidR="001976A8" w:rsidRPr="00274DAD" w:rsidRDefault="001976A8" w:rsidP="00A833D6">
      <w:pPr>
        <w:ind w:firstLine="720"/>
        <w:jc w:val="both"/>
        <w:rPr>
          <w:b/>
          <w:sz w:val="24"/>
          <w:szCs w:val="24"/>
        </w:rPr>
      </w:pPr>
      <w:r w:rsidRPr="00274DAD">
        <w:rPr>
          <w:b/>
          <w:sz w:val="24"/>
          <w:szCs w:val="24"/>
        </w:rPr>
        <w:t xml:space="preserve">1.8 </w:t>
      </w:r>
      <w:r w:rsidRPr="00274DAD">
        <w:rPr>
          <w:b/>
          <w:sz w:val="24"/>
          <w:szCs w:val="24"/>
        </w:rPr>
        <w:tab/>
        <w:t xml:space="preserve">Submission Expenses </w:t>
      </w:r>
    </w:p>
    <w:p w14:paraId="3FBBA795" w14:textId="77777777" w:rsidR="001976A8" w:rsidRPr="00274DAD" w:rsidRDefault="001976A8" w:rsidP="00A833D6">
      <w:pPr>
        <w:spacing w:after="200" w:line="276" w:lineRule="auto"/>
        <w:ind w:left="720"/>
        <w:jc w:val="both"/>
        <w:rPr>
          <w:sz w:val="24"/>
          <w:szCs w:val="24"/>
        </w:rPr>
      </w:pPr>
      <w:r w:rsidRPr="00274DAD">
        <w:rPr>
          <w:sz w:val="24"/>
          <w:szCs w:val="24"/>
        </w:rPr>
        <w:t xml:space="preserve">The District shall not be liable for any expenses incurred by the </w:t>
      </w:r>
      <w:r w:rsidR="004B1DD5" w:rsidRPr="00274DAD">
        <w:rPr>
          <w:sz w:val="24"/>
          <w:szCs w:val="24"/>
        </w:rPr>
        <w:t>Offeror</w:t>
      </w:r>
      <w:r w:rsidRPr="00274DAD">
        <w:rPr>
          <w:sz w:val="24"/>
          <w:szCs w:val="24"/>
        </w:rPr>
        <w:t xml:space="preserve"> in responding to this RFP.  This shall include expenses incurred by the </w:t>
      </w:r>
      <w:r w:rsidR="004B1DD5" w:rsidRPr="00274DAD">
        <w:rPr>
          <w:sz w:val="24"/>
          <w:szCs w:val="24"/>
        </w:rPr>
        <w:t>Offeror</w:t>
      </w:r>
      <w:r w:rsidRPr="00274DAD">
        <w:rPr>
          <w:sz w:val="24"/>
          <w:szCs w:val="24"/>
        </w:rPr>
        <w:t xml:space="preserve"> to conduct product demonstrations at the District site. </w:t>
      </w:r>
    </w:p>
    <w:p w14:paraId="1D18E2C9" w14:textId="77777777" w:rsidR="001976A8" w:rsidRPr="00274DAD" w:rsidRDefault="001976A8" w:rsidP="00A833D6">
      <w:pPr>
        <w:ind w:right="342" w:firstLine="720"/>
        <w:jc w:val="both"/>
        <w:rPr>
          <w:b/>
          <w:sz w:val="24"/>
          <w:szCs w:val="24"/>
        </w:rPr>
      </w:pPr>
      <w:r w:rsidRPr="00274DAD">
        <w:rPr>
          <w:b/>
          <w:sz w:val="24"/>
          <w:szCs w:val="24"/>
        </w:rPr>
        <w:t>1.9</w:t>
      </w:r>
      <w:r w:rsidRPr="00274DAD">
        <w:rPr>
          <w:b/>
          <w:sz w:val="24"/>
          <w:szCs w:val="24"/>
        </w:rPr>
        <w:tab/>
        <w:t xml:space="preserve">Right to Purchase  </w:t>
      </w:r>
    </w:p>
    <w:p w14:paraId="5EC102D3" w14:textId="0EF3C084" w:rsidR="001976A8" w:rsidRPr="00274DAD" w:rsidRDefault="00D04E1F" w:rsidP="00A833D6">
      <w:pPr>
        <w:ind w:left="720"/>
        <w:jc w:val="both"/>
        <w:rPr>
          <w:color w:val="000000"/>
          <w:sz w:val="22"/>
          <w:szCs w:val="22"/>
        </w:rPr>
      </w:pPr>
      <w:r w:rsidRPr="00274DAD">
        <w:rPr>
          <w:sz w:val="24"/>
          <w:szCs w:val="24"/>
        </w:rPr>
        <w:t>HCSD</w:t>
      </w:r>
      <w:r w:rsidR="001976A8" w:rsidRPr="00274DAD">
        <w:rPr>
          <w:sz w:val="24"/>
          <w:szCs w:val="24"/>
        </w:rPr>
        <w:t xml:space="preserve"> reserves the right to purchase from any source to include existing or future state or federal contracts</w:t>
      </w:r>
      <w:r w:rsidR="004E11ED" w:rsidRPr="00274DAD">
        <w:rPr>
          <w:sz w:val="24"/>
          <w:szCs w:val="24"/>
        </w:rPr>
        <w:t>, cooperatives</w:t>
      </w:r>
      <w:r w:rsidR="001976A8" w:rsidRPr="00274DAD">
        <w:rPr>
          <w:sz w:val="24"/>
          <w:szCs w:val="24"/>
        </w:rPr>
        <w:t xml:space="preserve"> or from any submitted proposals.</w:t>
      </w:r>
    </w:p>
    <w:p w14:paraId="2D962F45" w14:textId="77777777" w:rsidR="001976A8" w:rsidRPr="00274DAD" w:rsidRDefault="001976A8" w:rsidP="001976A8"/>
    <w:p w14:paraId="75A04301" w14:textId="69EDB2FD" w:rsidR="001976A8" w:rsidRPr="00274DAD" w:rsidRDefault="00820D7C" w:rsidP="001976A8">
      <w:pPr>
        <w:pStyle w:val="Heading1"/>
        <w:rPr>
          <w:bCs/>
          <w:u w:val="none"/>
        </w:rPr>
      </w:pPr>
      <w:bookmarkStart w:id="29" w:name="_Toc117673841"/>
      <w:r w:rsidRPr="00274DAD">
        <w:rPr>
          <w:bCs/>
          <w:u w:val="none"/>
        </w:rPr>
        <w:tab/>
      </w:r>
      <w:r w:rsidR="001976A8" w:rsidRPr="00274DAD">
        <w:rPr>
          <w:bCs/>
          <w:u w:val="none"/>
        </w:rPr>
        <w:t xml:space="preserve">2.0 </w:t>
      </w:r>
      <w:r w:rsidR="001976A8" w:rsidRPr="00274DAD">
        <w:rPr>
          <w:bCs/>
          <w:u w:val="none"/>
        </w:rPr>
        <w:tab/>
      </w:r>
      <w:bookmarkEnd w:id="26"/>
      <w:bookmarkEnd w:id="27"/>
      <w:bookmarkEnd w:id="28"/>
      <w:bookmarkEnd w:id="29"/>
      <w:r w:rsidR="00FB7DA5" w:rsidRPr="00274DAD">
        <w:rPr>
          <w:bCs/>
        </w:rPr>
        <w:t>MANDATORY REQUIREMENTS</w:t>
      </w:r>
    </w:p>
    <w:p w14:paraId="20376E82" w14:textId="77777777" w:rsidR="001976A8" w:rsidRPr="00274DAD" w:rsidRDefault="001976A8" w:rsidP="001976A8">
      <w:pPr>
        <w:ind w:left="720"/>
        <w:rPr>
          <w:sz w:val="24"/>
          <w:szCs w:val="24"/>
        </w:rPr>
      </w:pPr>
    </w:p>
    <w:p w14:paraId="09972F7F" w14:textId="77777777" w:rsidR="001976A8" w:rsidRPr="00274DAD" w:rsidRDefault="001976A8" w:rsidP="001976A8">
      <w:pPr>
        <w:ind w:left="720"/>
        <w:jc w:val="both"/>
        <w:rPr>
          <w:sz w:val="24"/>
          <w:szCs w:val="24"/>
        </w:rPr>
      </w:pPr>
      <w:r w:rsidRPr="00274DAD">
        <w:rPr>
          <w:sz w:val="24"/>
          <w:szCs w:val="24"/>
        </w:rPr>
        <w:t xml:space="preserve">This section identifies all mandatory </w:t>
      </w:r>
      <w:r w:rsidR="00C37BD1" w:rsidRPr="00274DAD">
        <w:rPr>
          <w:sz w:val="24"/>
          <w:szCs w:val="24"/>
        </w:rPr>
        <w:t>requirements, which</w:t>
      </w:r>
      <w:r w:rsidRPr="00274DAD">
        <w:rPr>
          <w:sz w:val="24"/>
          <w:szCs w:val="24"/>
        </w:rPr>
        <w:t xml:space="preserve"> must be addressed in the proposal before further consideration will be given.  Each response must reference the item number it is in reference to (i.e., 2.1.a, 2.1.b, </w:t>
      </w:r>
      <w:r w:rsidR="00C37BD1" w:rsidRPr="00274DAD">
        <w:rPr>
          <w:sz w:val="24"/>
          <w:szCs w:val="24"/>
        </w:rPr>
        <w:t>etc.</w:t>
      </w:r>
      <w:r w:rsidRPr="00274DAD">
        <w:rPr>
          <w:sz w:val="24"/>
          <w:szCs w:val="24"/>
        </w:rPr>
        <w:t>).</w:t>
      </w:r>
    </w:p>
    <w:p w14:paraId="6BE258A2" w14:textId="77777777" w:rsidR="00885BA1" w:rsidRPr="00274DAD" w:rsidRDefault="00BC4C5A" w:rsidP="00885BA1">
      <w:pPr>
        <w:pStyle w:val="NormalWeb"/>
        <w:ind w:firstLine="720"/>
        <w:jc w:val="both"/>
        <w:rPr>
          <w:b/>
        </w:rPr>
      </w:pPr>
      <w:r w:rsidRPr="00274DAD">
        <w:rPr>
          <w:b/>
        </w:rPr>
        <w:t xml:space="preserve">Project Objective </w:t>
      </w:r>
    </w:p>
    <w:p w14:paraId="2D8A5999"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rPr>
        <w:t>The Houston County School District is made up of 23 elementary and primary schools.  As a district we are committed to literacy and are continuously exploring methods to enhance our reading instruction.</w:t>
      </w:r>
    </w:p>
    <w:p w14:paraId="1D1AC22D" w14:textId="5F802069" w:rsidR="00F567CB" w:rsidRPr="00274DAD" w:rsidRDefault="000B5C0B" w:rsidP="00315929">
      <w:pPr>
        <w:pStyle w:val="NormalWeb"/>
        <w:ind w:left="720"/>
        <w:jc w:val="both"/>
        <w:rPr>
          <w:b/>
        </w:rPr>
      </w:pPr>
      <w:r w:rsidRPr="00274DAD">
        <w:rPr>
          <w:b/>
        </w:rPr>
        <w:t>2.1</w:t>
      </w:r>
      <w:r w:rsidRPr="00274DAD">
        <w:rPr>
          <w:b/>
        </w:rPr>
        <w:tab/>
      </w:r>
      <w:r w:rsidR="005C38D6" w:rsidRPr="00274DAD">
        <w:rPr>
          <w:b/>
        </w:rPr>
        <w:t xml:space="preserve">Scope of Work – Mandatory </w:t>
      </w:r>
      <w:r w:rsidR="00F567CB" w:rsidRPr="00274DAD">
        <w:rPr>
          <w:b/>
        </w:rPr>
        <w:t>Requirements</w:t>
      </w:r>
      <w:r w:rsidR="00F567CB" w:rsidRPr="00274DAD">
        <w:rPr>
          <w:b/>
        </w:rPr>
        <w:tab/>
      </w:r>
      <w:r w:rsidR="00F567CB" w:rsidRPr="00274DAD">
        <w:rPr>
          <w:b/>
        </w:rPr>
        <w:tab/>
      </w:r>
    </w:p>
    <w:p w14:paraId="2E7B011A" w14:textId="7FEC1AF3" w:rsidR="005A52A9" w:rsidRDefault="00D57F71" w:rsidP="00D57F71">
      <w:pPr>
        <w:widowControl w:val="0"/>
        <w:ind w:left="720"/>
        <w:rPr>
          <w:sz w:val="24"/>
          <w:szCs w:val="24"/>
        </w:rPr>
      </w:pPr>
      <w:r w:rsidRPr="000E1F58">
        <w:t>To</w:t>
      </w:r>
      <w:r w:rsidRPr="000E1F58">
        <w:rPr>
          <w:sz w:val="24"/>
          <w:szCs w:val="24"/>
        </w:rPr>
        <w:t xml:space="preserve"> augment the phonics instruction of the Houston County School District, we are looking to purchase decodable texts and text sets that can be used for small group instruction and classroom libraries. All offerors must offer at least one of three types of decodable texts.  As such, this RFP may be broken into three awards dependent on the quality of each of the three individual components offered</w:t>
      </w:r>
      <w:r w:rsidRPr="00765BD4">
        <w:rPr>
          <w:sz w:val="24"/>
          <w:szCs w:val="24"/>
        </w:rPr>
        <w:t xml:space="preserve">.  All offerors </w:t>
      </w:r>
      <w:r w:rsidR="00765BD4" w:rsidRPr="00765BD4">
        <w:rPr>
          <w:sz w:val="24"/>
          <w:szCs w:val="24"/>
        </w:rPr>
        <w:t>must</w:t>
      </w:r>
      <w:r w:rsidRPr="00765BD4">
        <w:rPr>
          <w:sz w:val="24"/>
          <w:szCs w:val="24"/>
        </w:rPr>
        <w:t xml:space="preserve"> meet the mandatory requirement for each of the following:</w:t>
      </w:r>
      <w:r w:rsidR="001F2CBF" w:rsidRPr="00765BD4">
        <w:rPr>
          <w:sz w:val="24"/>
          <w:szCs w:val="24"/>
        </w:rPr>
        <w:t xml:space="preserve"> </w:t>
      </w:r>
    </w:p>
    <w:p w14:paraId="4C595CE9" w14:textId="77777777" w:rsidR="00D57F71" w:rsidRPr="00274DAD" w:rsidRDefault="00D57F71" w:rsidP="00D57F71">
      <w:pPr>
        <w:widowControl w:val="0"/>
        <w:ind w:left="720"/>
        <w:rPr>
          <w:b/>
          <w:sz w:val="24"/>
          <w:szCs w:val="24"/>
        </w:rPr>
      </w:pPr>
    </w:p>
    <w:p w14:paraId="41B2F3F3"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2.1.1</w:t>
      </w:r>
      <w:r w:rsidRPr="000E1F58">
        <w:rPr>
          <w:rFonts w:ascii="Times New Roman" w:hAnsi="Times New Roman" w:cs="Times New Roman"/>
        </w:rPr>
        <w:t xml:space="preserve"> </w:t>
      </w:r>
      <w:r w:rsidRPr="000E1F58">
        <w:rPr>
          <w:rFonts w:ascii="Times New Roman" w:hAnsi="Times New Roman" w:cs="Times New Roman"/>
          <w:b/>
          <w:bCs/>
        </w:rPr>
        <w:t xml:space="preserve">Type One:  </w:t>
      </w:r>
      <w:r w:rsidRPr="000E1F58">
        <w:rPr>
          <w:rFonts w:ascii="Times New Roman" w:hAnsi="Times New Roman" w:cs="Times New Roman"/>
        </w:rPr>
        <w:t xml:space="preserve">Decodable texts designed for primary grades small group instruction.  These texts should include a minimum of six copies per title and should include a digital component.  Authors such as Wiley Blevins should be a contributor to these texts.   </w:t>
      </w:r>
    </w:p>
    <w:p w14:paraId="09457936"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2.1.1.1</w:t>
      </w:r>
      <w:r w:rsidRPr="000E1F58">
        <w:rPr>
          <w:rFonts w:ascii="Times New Roman" w:hAnsi="Times New Roman" w:cs="Times New Roman"/>
        </w:rPr>
        <w:t xml:space="preserve"> For Kindergarten Texts, we require 156 sets that should include at least 35 individual titles.  Individual titles must be listed.</w:t>
      </w:r>
    </w:p>
    <w:p w14:paraId="4947CE7B"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lastRenderedPageBreak/>
        <w:t>2.1.1.2</w:t>
      </w:r>
      <w:r w:rsidRPr="000E1F58">
        <w:rPr>
          <w:rFonts w:ascii="Times New Roman" w:hAnsi="Times New Roman" w:cs="Times New Roman"/>
        </w:rPr>
        <w:t xml:space="preserve"> For 1</w:t>
      </w:r>
      <w:r w:rsidRPr="000E1F58">
        <w:rPr>
          <w:rFonts w:ascii="Times New Roman" w:hAnsi="Times New Roman" w:cs="Times New Roman"/>
          <w:vertAlign w:val="superscript"/>
        </w:rPr>
        <w:t>st</w:t>
      </w:r>
      <w:r w:rsidRPr="000E1F58">
        <w:rPr>
          <w:rFonts w:ascii="Times New Roman" w:hAnsi="Times New Roman" w:cs="Times New Roman"/>
        </w:rPr>
        <w:t xml:space="preserve"> grade Texts, we require 157 sets that should include at least 70 individual titles.  Individual titles must be listed.</w:t>
      </w:r>
    </w:p>
    <w:p w14:paraId="62C9118F"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2.1.1.3 </w:t>
      </w:r>
      <w:r w:rsidRPr="000E1F58">
        <w:rPr>
          <w:rFonts w:ascii="Times New Roman" w:hAnsi="Times New Roman" w:cs="Times New Roman"/>
        </w:rPr>
        <w:t xml:space="preserve">Provide a copy of the scope and sequence, as well as the number of titles available for each phonics pattern. </w:t>
      </w:r>
    </w:p>
    <w:p w14:paraId="56B382B9"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2.1.2 Type Two:</w:t>
      </w:r>
      <w:r w:rsidRPr="000E1F58">
        <w:rPr>
          <w:rFonts w:ascii="Times New Roman" w:hAnsi="Times New Roman" w:cs="Times New Roman"/>
        </w:rPr>
        <w:t xml:space="preserve">  Decodable texts designed for upper grades small group instruction.  Texts are considered “Catch Up Readers.”  These texts include decodable text with content written more for upper elementary school aged students.  Book series are encouraged, and texts should include a minimum of six copies per title and should include a digital component.  </w:t>
      </w:r>
    </w:p>
    <w:p w14:paraId="3FAAE300" w14:textId="77777777" w:rsidR="00D57F71" w:rsidRPr="000E1F58" w:rsidRDefault="00D57F71" w:rsidP="00D57F71">
      <w:pPr>
        <w:pStyle w:val="Default"/>
        <w:spacing w:after="265"/>
        <w:ind w:firstLine="720"/>
        <w:rPr>
          <w:rFonts w:ascii="Times New Roman" w:hAnsi="Times New Roman" w:cs="Times New Roman"/>
        </w:rPr>
      </w:pPr>
      <w:r w:rsidRPr="000E1F58">
        <w:rPr>
          <w:rFonts w:ascii="Times New Roman" w:hAnsi="Times New Roman" w:cs="Times New Roman"/>
          <w:b/>
          <w:bCs/>
        </w:rPr>
        <w:t xml:space="preserve">2.1.2.1 </w:t>
      </w:r>
      <w:r w:rsidRPr="000E1F58">
        <w:rPr>
          <w:rFonts w:ascii="Times New Roman" w:hAnsi="Times New Roman" w:cs="Times New Roman"/>
        </w:rPr>
        <w:t>We require at least 288 sets that should contain at least 12 titles. Individual titles must be listed.</w:t>
      </w:r>
    </w:p>
    <w:p w14:paraId="19D35124"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2.1.2.2 </w:t>
      </w:r>
      <w:r w:rsidRPr="000E1F58">
        <w:rPr>
          <w:rFonts w:ascii="Times New Roman" w:hAnsi="Times New Roman" w:cs="Times New Roman"/>
        </w:rPr>
        <w:t xml:space="preserve">Provide a copy of the scope and sequence, as well as the number of titles available for each phonics pattern. </w:t>
      </w:r>
    </w:p>
    <w:p w14:paraId="5ADC9942" w14:textId="77777777" w:rsidR="00D57F71" w:rsidRPr="000E1F58" w:rsidRDefault="00D57F71" w:rsidP="00D57F71">
      <w:pPr>
        <w:pStyle w:val="Default"/>
        <w:spacing w:after="265"/>
        <w:ind w:firstLine="720"/>
        <w:rPr>
          <w:rFonts w:ascii="Times New Roman" w:hAnsi="Times New Roman" w:cs="Times New Roman"/>
        </w:rPr>
      </w:pPr>
      <w:r w:rsidRPr="000E1F58">
        <w:rPr>
          <w:rFonts w:ascii="Times New Roman" w:hAnsi="Times New Roman" w:cs="Times New Roman"/>
          <w:b/>
          <w:bCs/>
        </w:rPr>
        <w:t xml:space="preserve">2.1.3 Type Three:  </w:t>
      </w:r>
      <w:r w:rsidRPr="000E1F58">
        <w:rPr>
          <w:rFonts w:ascii="Times New Roman" w:hAnsi="Times New Roman" w:cs="Times New Roman"/>
        </w:rPr>
        <w:t>Decodable texts for kindergarten, 1</w:t>
      </w:r>
      <w:r w:rsidRPr="000E1F58">
        <w:rPr>
          <w:rFonts w:ascii="Times New Roman" w:hAnsi="Times New Roman" w:cs="Times New Roman"/>
          <w:vertAlign w:val="superscript"/>
        </w:rPr>
        <w:t>st</w:t>
      </w:r>
      <w:r w:rsidRPr="000E1F58">
        <w:rPr>
          <w:rFonts w:ascii="Times New Roman" w:hAnsi="Times New Roman" w:cs="Times New Roman"/>
        </w:rPr>
        <w:t xml:space="preserve"> grade, and 2</w:t>
      </w:r>
      <w:r w:rsidRPr="000E1F58">
        <w:rPr>
          <w:rFonts w:ascii="Times New Roman" w:hAnsi="Times New Roman" w:cs="Times New Roman"/>
          <w:vertAlign w:val="superscript"/>
        </w:rPr>
        <w:t>nd</w:t>
      </w:r>
      <w:r w:rsidRPr="000E1F58">
        <w:rPr>
          <w:rFonts w:ascii="Times New Roman" w:hAnsi="Times New Roman" w:cs="Times New Roman"/>
        </w:rPr>
        <w:t xml:space="preserve"> grade classroom libraries.  </w:t>
      </w:r>
    </w:p>
    <w:p w14:paraId="5BF0683E"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 xml:space="preserve">2.1.3.1 </w:t>
      </w:r>
      <w:r w:rsidRPr="000E1F58">
        <w:rPr>
          <w:rFonts w:ascii="Times New Roman" w:hAnsi="Times New Roman" w:cs="Times New Roman"/>
        </w:rPr>
        <w:t>For Kindergarten libraries, we require at least 80 titles per classroom for 156 classrooms.  Individual titles must be listed.</w:t>
      </w:r>
    </w:p>
    <w:p w14:paraId="30DC089D"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 xml:space="preserve">2.1.3.2 </w:t>
      </w:r>
      <w:r w:rsidRPr="000E1F58">
        <w:rPr>
          <w:rFonts w:ascii="Times New Roman" w:hAnsi="Times New Roman" w:cs="Times New Roman"/>
        </w:rPr>
        <w:t>For 1</w:t>
      </w:r>
      <w:r w:rsidRPr="000E1F58">
        <w:rPr>
          <w:rFonts w:ascii="Times New Roman" w:hAnsi="Times New Roman" w:cs="Times New Roman"/>
          <w:vertAlign w:val="superscript"/>
        </w:rPr>
        <w:t>st</w:t>
      </w:r>
      <w:r w:rsidRPr="000E1F58">
        <w:rPr>
          <w:rFonts w:ascii="Times New Roman" w:hAnsi="Times New Roman" w:cs="Times New Roman"/>
        </w:rPr>
        <w:t xml:space="preserve"> grade libraries, we require at least 80 titles per classroom for 157 classrooms.  Individual titles must be listed.</w:t>
      </w:r>
    </w:p>
    <w:p w14:paraId="04432CB5"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 xml:space="preserve">2.1.3.3 </w:t>
      </w:r>
      <w:r w:rsidRPr="000E1F58">
        <w:rPr>
          <w:rFonts w:ascii="Times New Roman" w:hAnsi="Times New Roman" w:cs="Times New Roman"/>
        </w:rPr>
        <w:t>For 2</w:t>
      </w:r>
      <w:r w:rsidRPr="000E1F58">
        <w:rPr>
          <w:rFonts w:ascii="Times New Roman" w:hAnsi="Times New Roman" w:cs="Times New Roman"/>
          <w:vertAlign w:val="superscript"/>
        </w:rPr>
        <w:t>nd</w:t>
      </w:r>
      <w:r w:rsidRPr="000E1F58">
        <w:rPr>
          <w:rFonts w:ascii="Times New Roman" w:hAnsi="Times New Roman" w:cs="Times New Roman"/>
        </w:rPr>
        <w:t xml:space="preserve"> grade libraries, we require at least 80 titles per classroom for 131 classrooms.  Individual titles must be listed.</w:t>
      </w:r>
    </w:p>
    <w:p w14:paraId="2016BBAD"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2.1.3.4 </w:t>
      </w:r>
      <w:r w:rsidRPr="000E1F58">
        <w:rPr>
          <w:rFonts w:ascii="Times New Roman" w:hAnsi="Times New Roman" w:cs="Times New Roman"/>
        </w:rPr>
        <w:t xml:space="preserve">Provide a copy of the scope and sequence, as well as the number of titles available for each phonics pattern. </w:t>
      </w:r>
    </w:p>
    <w:p w14:paraId="232A9DDD"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2.1.4</w:t>
      </w:r>
      <w:r w:rsidRPr="000E1F58">
        <w:rPr>
          <w:rFonts w:ascii="Times New Roman" w:hAnsi="Times New Roman" w:cs="Times New Roman"/>
        </w:rPr>
        <w:t xml:space="preserve"> All texts, those designed for small group instruction and those designated for classroom libraries must meet the following technical requirements:</w:t>
      </w:r>
    </w:p>
    <w:p w14:paraId="34F6DBBC"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2.1.4.1</w:t>
      </w:r>
      <w:r w:rsidRPr="000E1F58">
        <w:rPr>
          <w:rFonts w:ascii="Times New Roman" w:hAnsi="Times New Roman" w:cs="Times New Roman"/>
        </w:rPr>
        <w:t xml:space="preserve"> Texts shall provide supplemental curricular materials that are easy to understand for students, as well as parents/guardians. </w:t>
      </w:r>
    </w:p>
    <w:p w14:paraId="7D589AD4" w14:textId="77777777" w:rsidR="00D57F71" w:rsidRPr="000E1F58" w:rsidRDefault="00D57F71" w:rsidP="00D57F71">
      <w:pPr>
        <w:pStyle w:val="Default"/>
        <w:spacing w:after="265"/>
        <w:ind w:left="720"/>
        <w:rPr>
          <w:rFonts w:ascii="Times New Roman" w:hAnsi="Times New Roman" w:cs="Times New Roman"/>
        </w:rPr>
      </w:pPr>
      <w:r w:rsidRPr="000E1F58">
        <w:rPr>
          <w:rFonts w:ascii="Times New Roman" w:hAnsi="Times New Roman" w:cs="Times New Roman"/>
          <w:b/>
          <w:bCs/>
        </w:rPr>
        <w:t>2.1.4.2</w:t>
      </w:r>
      <w:r w:rsidRPr="000E1F58">
        <w:rPr>
          <w:rFonts w:ascii="Times New Roman" w:hAnsi="Times New Roman" w:cs="Times New Roman"/>
        </w:rPr>
        <w:t xml:space="preserve"> Texts shall support students with applying phonic skills and build student confidence in their abilities to read full sentences and short stories. </w:t>
      </w:r>
    </w:p>
    <w:p w14:paraId="4B38A78F" w14:textId="77777777" w:rsidR="00D57F71" w:rsidRPr="000E1F58" w:rsidRDefault="00D57F71" w:rsidP="00D57F71">
      <w:pPr>
        <w:pStyle w:val="Default"/>
        <w:spacing w:after="262"/>
        <w:ind w:firstLine="720"/>
        <w:rPr>
          <w:rFonts w:ascii="Times New Roman" w:hAnsi="Times New Roman" w:cs="Times New Roman"/>
        </w:rPr>
      </w:pPr>
      <w:r w:rsidRPr="000E1F58">
        <w:rPr>
          <w:rFonts w:ascii="Times New Roman" w:hAnsi="Times New Roman" w:cs="Times New Roman"/>
          <w:b/>
          <w:bCs/>
        </w:rPr>
        <w:t xml:space="preserve">2.1.4.3 </w:t>
      </w:r>
      <w:r w:rsidRPr="000E1F58">
        <w:rPr>
          <w:rFonts w:ascii="Times New Roman" w:hAnsi="Times New Roman" w:cs="Times New Roman"/>
        </w:rPr>
        <w:t xml:space="preserve">Highly decodable, engaging for students, and suitable for a wide variety of ages. </w:t>
      </w:r>
    </w:p>
    <w:p w14:paraId="5780EC32" w14:textId="77777777" w:rsidR="00D57F71" w:rsidRPr="000E1F58" w:rsidRDefault="00D57F71" w:rsidP="00D57F71">
      <w:pPr>
        <w:pStyle w:val="Default"/>
        <w:spacing w:after="262"/>
        <w:ind w:firstLine="720"/>
        <w:rPr>
          <w:rFonts w:ascii="Times New Roman" w:hAnsi="Times New Roman" w:cs="Times New Roman"/>
        </w:rPr>
      </w:pPr>
      <w:r w:rsidRPr="000E1F58">
        <w:rPr>
          <w:rFonts w:ascii="Times New Roman" w:hAnsi="Times New Roman" w:cs="Times New Roman"/>
          <w:b/>
          <w:bCs/>
        </w:rPr>
        <w:t xml:space="preserve">2.1.4.4 </w:t>
      </w:r>
      <w:r w:rsidRPr="000E1F58">
        <w:rPr>
          <w:rFonts w:ascii="Times New Roman" w:hAnsi="Times New Roman" w:cs="Times New Roman"/>
        </w:rPr>
        <w:t xml:space="preserve">Introduce words and word structures in a carefully planned scope and sequence. </w:t>
      </w:r>
    </w:p>
    <w:p w14:paraId="07F20C70"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2.1.4.5 </w:t>
      </w:r>
      <w:r w:rsidRPr="000E1F58">
        <w:rPr>
          <w:rFonts w:ascii="Times New Roman" w:hAnsi="Times New Roman" w:cs="Times New Roman"/>
        </w:rPr>
        <w:t xml:space="preserve">Contain high quality texts that are a mixture of fiction and nonfiction titles that provide opportunities to practice decoding, fluency, and comprehension. </w:t>
      </w:r>
    </w:p>
    <w:p w14:paraId="6BD3E918" w14:textId="77777777" w:rsidR="00D57F71" w:rsidRPr="000E1F58" w:rsidRDefault="00D57F71" w:rsidP="00D57F71">
      <w:pPr>
        <w:pStyle w:val="Default"/>
        <w:ind w:left="720"/>
        <w:rPr>
          <w:rFonts w:ascii="Times New Roman" w:hAnsi="Times New Roman" w:cs="Times New Roman"/>
        </w:rPr>
      </w:pPr>
      <w:r w:rsidRPr="000E1F58">
        <w:rPr>
          <w:rFonts w:ascii="Times New Roman" w:hAnsi="Times New Roman" w:cs="Times New Roman"/>
          <w:b/>
          <w:bCs/>
        </w:rPr>
        <w:t xml:space="preserve">2.1.4.6 </w:t>
      </w:r>
      <w:r w:rsidRPr="000E1F58">
        <w:rPr>
          <w:rFonts w:ascii="Times New Roman" w:hAnsi="Times New Roman" w:cs="Times New Roman"/>
        </w:rPr>
        <w:t xml:space="preserve">Follow a scope and sequence of decoding skill instruction and controls for phonic patterns that align with what students have been taught. </w:t>
      </w:r>
    </w:p>
    <w:p w14:paraId="3BA237B4" w14:textId="77777777" w:rsidR="00D57F71" w:rsidRPr="000E1F58" w:rsidRDefault="00D57F71" w:rsidP="00D57F71">
      <w:pPr>
        <w:pStyle w:val="Default"/>
        <w:rPr>
          <w:rFonts w:ascii="Times New Roman" w:hAnsi="Times New Roman" w:cs="Times New Roman"/>
          <w:color w:val="auto"/>
        </w:rPr>
      </w:pPr>
      <w:r w:rsidRPr="000E1F58">
        <w:rPr>
          <w:rFonts w:ascii="Times New Roman" w:hAnsi="Times New Roman" w:cs="Times New Roman"/>
          <w:color w:val="auto"/>
        </w:rPr>
        <w:t xml:space="preserve"> </w:t>
      </w:r>
    </w:p>
    <w:p w14:paraId="593FC324" w14:textId="77777777" w:rsidR="00D57F71" w:rsidRPr="000E1F58" w:rsidRDefault="00D57F71" w:rsidP="00D57F71">
      <w:pPr>
        <w:pStyle w:val="Default"/>
        <w:spacing w:after="262"/>
        <w:ind w:left="720"/>
        <w:rPr>
          <w:rFonts w:ascii="Times New Roman" w:hAnsi="Times New Roman" w:cs="Times New Roman"/>
          <w:color w:val="auto"/>
        </w:rPr>
      </w:pPr>
      <w:r w:rsidRPr="000E1F58">
        <w:rPr>
          <w:rFonts w:ascii="Times New Roman" w:hAnsi="Times New Roman" w:cs="Times New Roman"/>
          <w:b/>
          <w:bCs/>
          <w:color w:val="auto"/>
        </w:rPr>
        <w:lastRenderedPageBreak/>
        <w:t xml:space="preserve">2.1.4.7 </w:t>
      </w:r>
      <w:r w:rsidRPr="000E1F58">
        <w:rPr>
          <w:rFonts w:ascii="Times New Roman" w:hAnsi="Times New Roman" w:cs="Times New Roman"/>
          <w:color w:val="auto"/>
        </w:rPr>
        <w:t xml:space="preserve">Builds foundation in recognizing, pronouncing, and reading vowels, consonants, and word families. </w:t>
      </w:r>
    </w:p>
    <w:p w14:paraId="7E2E123E" w14:textId="77777777" w:rsidR="00D57F71" w:rsidRPr="000E1F58" w:rsidRDefault="00D57F71" w:rsidP="00D57F71">
      <w:pPr>
        <w:pStyle w:val="Default"/>
        <w:spacing w:after="262"/>
        <w:ind w:firstLine="720"/>
        <w:rPr>
          <w:rFonts w:ascii="Times New Roman" w:hAnsi="Times New Roman" w:cs="Times New Roman"/>
          <w:color w:val="auto"/>
        </w:rPr>
      </w:pPr>
      <w:r w:rsidRPr="000E1F58">
        <w:rPr>
          <w:rFonts w:ascii="Times New Roman" w:hAnsi="Times New Roman" w:cs="Times New Roman"/>
          <w:b/>
          <w:bCs/>
          <w:color w:val="auto"/>
        </w:rPr>
        <w:t xml:space="preserve">2.1.4.8 </w:t>
      </w:r>
      <w:r w:rsidRPr="000E1F58">
        <w:rPr>
          <w:rFonts w:ascii="Times New Roman" w:hAnsi="Times New Roman" w:cs="Times New Roman"/>
          <w:color w:val="auto"/>
        </w:rPr>
        <w:t xml:space="preserve">Support word recognition instruction. </w:t>
      </w:r>
    </w:p>
    <w:p w14:paraId="487ED061" w14:textId="77777777" w:rsidR="00D57F71" w:rsidRPr="000E1F58" w:rsidRDefault="00D57F71" w:rsidP="00D57F71">
      <w:pPr>
        <w:pStyle w:val="Default"/>
        <w:spacing w:after="262"/>
        <w:ind w:left="720"/>
        <w:rPr>
          <w:rFonts w:ascii="Times New Roman" w:hAnsi="Times New Roman" w:cs="Times New Roman"/>
          <w:color w:val="auto"/>
        </w:rPr>
      </w:pPr>
      <w:r w:rsidRPr="000E1F58">
        <w:rPr>
          <w:rFonts w:ascii="Times New Roman" w:hAnsi="Times New Roman" w:cs="Times New Roman"/>
          <w:b/>
          <w:bCs/>
          <w:color w:val="auto"/>
        </w:rPr>
        <w:t xml:space="preserve">2.1.4.9 </w:t>
      </w:r>
      <w:r w:rsidRPr="000E1F58">
        <w:rPr>
          <w:rFonts w:ascii="Times New Roman" w:hAnsi="Times New Roman" w:cs="Times New Roman"/>
          <w:color w:val="auto"/>
        </w:rPr>
        <w:t xml:space="preserve">Compliment teacher read-aloud, oral vocabulary development, shared reading and writing instruction. </w:t>
      </w:r>
    </w:p>
    <w:p w14:paraId="440CFCD1" w14:textId="77777777" w:rsidR="00D57F71" w:rsidRPr="000E1F58" w:rsidRDefault="00D57F71" w:rsidP="00D57F71">
      <w:pPr>
        <w:pStyle w:val="Default"/>
        <w:ind w:firstLine="720"/>
        <w:rPr>
          <w:rFonts w:ascii="Times New Roman" w:hAnsi="Times New Roman" w:cs="Times New Roman"/>
        </w:rPr>
      </w:pPr>
      <w:r w:rsidRPr="000E1F58">
        <w:rPr>
          <w:rFonts w:ascii="Times New Roman" w:hAnsi="Times New Roman" w:cs="Times New Roman"/>
          <w:b/>
          <w:bCs/>
        </w:rPr>
        <w:t xml:space="preserve">2.1.5 </w:t>
      </w:r>
      <w:r w:rsidRPr="000E1F58">
        <w:rPr>
          <w:rFonts w:ascii="Times New Roman" w:hAnsi="Times New Roman" w:cs="Times New Roman"/>
        </w:rPr>
        <w:t>Please provide descriptions of the following:</w:t>
      </w:r>
    </w:p>
    <w:p w14:paraId="414BC720" w14:textId="77777777" w:rsidR="00D57F71" w:rsidRPr="000E1F58" w:rsidRDefault="00D57F71" w:rsidP="00D57F71">
      <w:pPr>
        <w:pStyle w:val="Default"/>
        <w:rPr>
          <w:rFonts w:ascii="Times New Roman" w:hAnsi="Times New Roman" w:cs="Times New Roman"/>
        </w:rPr>
      </w:pPr>
    </w:p>
    <w:p w14:paraId="1322F15E" w14:textId="77777777" w:rsidR="00D57F71" w:rsidRPr="000E1F58" w:rsidRDefault="00D57F71" w:rsidP="00D57F71">
      <w:pPr>
        <w:pStyle w:val="Default"/>
        <w:ind w:left="720"/>
        <w:rPr>
          <w:rFonts w:ascii="Times New Roman" w:hAnsi="Times New Roman" w:cs="Times New Roman"/>
        </w:rPr>
      </w:pPr>
      <w:r w:rsidRPr="000E1F58">
        <w:rPr>
          <w:rFonts w:ascii="Times New Roman" w:hAnsi="Times New Roman" w:cs="Times New Roman"/>
          <w:b/>
          <w:bCs/>
        </w:rPr>
        <w:t xml:space="preserve">2.1.5.1 </w:t>
      </w:r>
      <w:r w:rsidRPr="000E1F58">
        <w:rPr>
          <w:rFonts w:ascii="Times New Roman" w:hAnsi="Times New Roman" w:cs="Times New Roman"/>
        </w:rPr>
        <w:t xml:space="preserve">Describe how the texts help students associate letters and sounds to distinguish how words are pronounced phonetically. </w:t>
      </w:r>
    </w:p>
    <w:p w14:paraId="3E92555A" w14:textId="77777777" w:rsidR="00D57F71" w:rsidRPr="000E1F58" w:rsidRDefault="00D57F71" w:rsidP="00D57F71">
      <w:pPr>
        <w:pStyle w:val="Default"/>
        <w:rPr>
          <w:rFonts w:ascii="Times New Roman" w:hAnsi="Times New Roman" w:cs="Times New Roman"/>
        </w:rPr>
      </w:pPr>
    </w:p>
    <w:p w14:paraId="0EE12C00" w14:textId="77777777" w:rsidR="00D57F71" w:rsidRPr="000E1F58" w:rsidRDefault="00D57F71" w:rsidP="00D57F71">
      <w:pPr>
        <w:pStyle w:val="Default"/>
        <w:spacing w:after="262"/>
        <w:ind w:firstLine="720"/>
        <w:rPr>
          <w:rFonts w:ascii="Times New Roman" w:hAnsi="Times New Roman" w:cs="Times New Roman"/>
        </w:rPr>
      </w:pPr>
      <w:r w:rsidRPr="000E1F58">
        <w:rPr>
          <w:rFonts w:ascii="Times New Roman" w:hAnsi="Times New Roman" w:cs="Times New Roman"/>
          <w:b/>
          <w:bCs/>
        </w:rPr>
        <w:t xml:space="preserve">2.1.5.2 </w:t>
      </w:r>
      <w:r w:rsidRPr="000E1F58">
        <w:rPr>
          <w:rFonts w:ascii="Times New Roman" w:hAnsi="Times New Roman" w:cs="Times New Roman"/>
        </w:rPr>
        <w:t xml:space="preserve">Describe how the texts will engage students in practicing phonic skills in full sentences. </w:t>
      </w:r>
    </w:p>
    <w:p w14:paraId="6F61A85B"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2.1.5.3 </w:t>
      </w:r>
      <w:r w:rsidRPr="000E1F58">
        <w:rPr>
          <w:rFonts w:ascii="Times New Roman" w:hAnsi="Times New Roman" w:cs="Times New Roman"/>
        </w:rPr>
        <w:t xml:space="preserve">Describe how the texts will engage students in automatizing accurate sound-symbol associations for use in word recognition and consolidating a sight word vocabulary. </w:t>
      </w:r>
    </w:p>
    <w:p w14:paraId="10849948"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2.1.5.4 </w:t>
      </w:r>
      <w:r w:rsidRPr="000E1F58">
        <w:rPr>
          <w:rFonts w:ascii="Times New Roman" w:hAnsi="Times New Roman" w:cs="Times New Roman"/>
        </w:rPr>
        <w:t xml:space="preserve">Describe how texts will provide opportunities for students to apply and solidify phonic skills through cumulative practice. </w:t>
      </w:r>
    </w:p>
    <w:p w14:paraId="49F91A20" w14:textId="77777777" w:rsidR="00D57F71" w:rsidRPr="000E1F58"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2.1.5.5 </w:t>
      </w:r>
      <w:r w:rsidRPr="000E1F58">
        <w:rPr>
          <w:rFonts w:ascii="Times New Roman" w:hAnsi="Times New Roman" w:cs="Times New Roman"/>
        </w:rPr>
        <w:t xml:space="preserve">Describe how cultural relevance are referenced (i.e., students see positive representations of themselves in literature). </w:t>
      </w:r>
    </w:p>
    <w:p w14:paraId="746C1597" w14:textId="265937A5" w:rsidR="00D57F71" w:rsidRDefault="00D57F71" w:rsidP="00D57F71">
      <w:pPr>
        <w:pStyle w:val="Default"/>
        <w:spacing w:after="262"/>
        <w:ind w:left="720"/>
        <w:rPr>
          <w:rFonts w:ascii="Times New Roman" w:hAnsi="Times New Roman" w:cs="Times New Roman"/>
        </w:rPr>
      </w:pPr>
      <w:r w:rsidRPr="000E1F58">
        <w:rPr>
          <w:rFonts w:ascii="Times New Roman" w:hAnsi="Times New Roman" w:cs="Times New Roman"/>
          <w:b/>
          <w:bCs/>
        </w:rPr>
        <w:t xml:space="preserve">2.1.5.6 </w:t>
      </w:r>
      <w:r w:rsidRPr="000E1F58">
        <w:rPr>
          <w:rFonts w:ascii="Times New Roman" w:hAnsi="Times New Roman" w:cs="Times New Roman"/>
        </w:rPr>
        <w:t>Describe content including text, color illustrations and photographs, and other features that are engaging and of interest to K through 5</w:t>
      </w:r>
      <w:r w:rsidRPr="000E1F58">
        <w:rPr>
          <w:rFonts w:ascii="Times New Roman" w:hAnsi="Times New Roman" w:cs="Times New Roman"/>
          <w:vertAlign w:val="superscript"/>
        </w:rPr>
        <w:t>th</w:t>
      </w:r>
      <w:r w:rsidRPr="000E1F58">
        <w:rPr>
          <w:rFonts w:ascii="Times New Roman" w:hAnsi="Times New Roman" w:cs="Times New Roman"/>
        </w:rPr>
        <w:t xml:space="preserve"> grade students. </w:t>
      </w:r>
    </w:p>
    <w:p w14:paraId="47B86C03" w14:textId="644CDE96" w:rsidR="005A45C4" w:rsidRPr="000E1F58" w:rsidRDefault="005A45C4" w:rsidP="00D57F71">
      <w:pPr>
        <w:pStyle w:val="Default"/>
        <w:spacing w:after="262"/>
        <w:ind w:left="720"/>
        <w:rPr>
          <w:rFonts w:ascii="Times New Roman" w:hAnsi="Times New Roman" w:cs="Times New Roman"/>
        </w:rPr>
      </w:pPr>
      <w:r>
        <w:rPr>
          <w:rFonts w:ascii="Times New Roman" w:hAnsi="Times New Roman" w:cs="Times New Roman"/>
          <w:b/>
          <w:bCs/>
        </w:rPr>
        <w:t xml:space="preserve">2.1.5.7 </w:t>
      </w:r>
      <w:r w:rsidRPr="00277D55">
        <w:rPr>
          <w:rFonts w:ascii="Times New Roman" w:hAnsi="Times New Roman" w:cs="Times New Roman"/>
        </w:rPr>
        <w:t xml:space="preserve">Shipping must be included in the </w:t>
      </w:r>
      <w:r w:rsidR="000C45FA">
        <w:rPr>
          <w:rFonts w:ascii="Times New Roman" w:hAnsi="Times New Roman" w:cs="Times New Roman"/>
        </w:rPr>
        <w:t xml:space="preserve">total </w:t>
      </w:r>
      <w:r w:rsidRPr="00277D55">
        <w:rPr>
          <w:rFonts w:ascii="Times New Roman" w:hAnsi="Times New Roman" w:cs="Times New Roman"/>
        </w:rPr>
        <w:t xml:space="preserve">cost of the </w:t>
      </w:r>
      <w:r w:rsidR="00277D55" w:rsidRPr="00277D55">
        <w:rPr>
          <w:rFonts w:ascii="Times New Roman" w:hAnsi="Times New Roman" w:cs="Times New Roman"/>
        </w:rPr>
        <w:t>sets.</w:t>
      </w:r>
    </w:p>
    <w:p w14:paraId="437205A7" w14:textId="77777777" w:rsidR="00CF2569" w:rsidRPr="00274DAD" w:rsidRDefault="00CF2569" w:rsidP="00CF2569"/>
    <w:p w14:paraId="084FB5C8" w14:textId="6D3D88A8" w:rsidR="00CF2569" w:rsidRPr="00274DAD" w:rsidRDefault="00CF2569" w:rsidP="00CF2569">
      <w:pPr>
        <w:pStyle w:val="Heading2"/>
        <w:ind w:right="342" w:firstLine="720"/>
        <w:jc w:val="left"/>
        <w:rPr>
          <w:bCs/>
          <w:color w:val="000000"/>
          <w:sz w:val="24"/>
          <w:szCs w:val="24"/>
        </w:rPr>
      </w:pPr>
      <w:r w:rsidRPr="00274DAD">
        <w:rPr>
          <w:bCs/>
          <w:color w:val="000000"/>
          <w:sz w:val="24"/>
          <w:szCs w:val="24"/>
        </w:rPr>
        <w:t>2.</w:t>
      </w:r>
      <w:r w:rsidR="002460C2">
        <w:rPr>
          <w:bCs/>
          <w:color w:val="000000"/>
          <w:sz w:val="24"/>
          <w:szCs w:val="24"/>
        </w:rPr>
        <w:t>2</w:t>
      </w:r>
      <w:r w:rsidRPr="00274DAD">
        <w:rPr>
          <w:bCs/>
          <w:color w:val="000000"/>
          <w:sz w:val="24"/>
          <w:szCs w:val="24"/>
        </w:rPr>
        <w:tab/>
        <w:t>Company Background and Experience</w:t>
      </w:r>
    </w:p>
    <w:p w14:paraId="3A1F79B6" w14:textId="77777777" w:rsidR="00CF2569" w:rsidRPr="00274DAD" w:rsidRDefault="00CF2569" w:rsidP="00766157">
      <w:pPr>
        <w:autoSpaceDE w:val="0"/>
        <w:autoSpaceDN w:val="0"/>
        <w:adjustRightInd w:val="0"/>
        <w:ind w:left="1440" w:right="342"/>
        <w:jc w:val="both"/>
        <w:rPr>
          <w:color w:val="000000"/>
          <w:sz w:val="24"/>
          <w:szCs w:val="24"/>
        </w:rPr>
      </w:pPr>
      <w:r w:rsidRPr="00274DAD">
        <w:rPr>
          <w:color w:val="000000"/>
          <w:sz w:val="24"/>
          <w:szCs w:val="24"/>
        </w:rPr>
        <w:t>Offeror will describe their background, relevant experience, and qualifications, including, but not limited to the following:</w:t>
      </w:r>
    </w:p>
    <w:p w14:paraId="648D1ED8" w14:textId="77777777" w:rsidR="00CF2569" w:rsidRPr="00274DAD" w:rsidRDefault="00CF2569" w:rsidP="00CF2569">
      <w:pPr>
        <w:ind w:left="720" w:right="342"/>
        <w:jc w:val="both"/>
        <w:rPr>
          <w:sz w:val="24"/>
          <w:szCs w:val="24"/>
        </w:rPr>
      </w:pPr>
    </w:p>
    <w:p w14:paraId="75B7CD3A" w14:textId="77777777" w:rsidR="002A7736" w:rsidRPr="00F52F97" w:rsidRDefault="002A7736" w:rsidP="002A7736">
      <w:pPr>
        <w:pStyle w:val="Heading2"/>
        <w:numPr>
          <w:ilvl w:val="0"/>
          <w:numId w:val="17"/>
        </w:numPr>
        <w:jc w:val="left"/>
        <w:rPr>
          <w:b w:val="0"/>
          <w:bCs/>
          <w:color w:val="000000"/>
          <w:sz w:val="24"/>
          <w:szCs w:val="24"/>
        </w:rPr>
      </w:pPr>
      <w:r>
        <w:tab/>
      </w:r>
      <w:r w:rsidRPr="00F52F97">
        <w:rPr>
          <w:b w:val="0"/>
          <w:bCs/>
          <w:color w:val="000000"/>
          <w:sz w:val="24"/>
          <w:szCs w:val="24"/>
        </w:rPr>
        <w:t>Company Structure</w:t>
      </w:r>
    </w:p>
    <w:p w14:paraId="274933DE" w14:textId="111DD76E" w:rsidR="002A7736" w:rsidRPr="004663EA" w:rsidRDefault="002A7736" w:rsidP="002A7736">
      <w:pPr>
        <w:autoSpaceDE w:val="0"/>
        <w:autoSpaceDN w:val="0"/>
        <w:adjustRightInd w:val="0"/>
        <w:ind w:left="2160"/>
        <w:jc w:val="both"/>
        <w:rPr>
          <w:color w:val="000000"/>
          <w:sz w:val="24"/>
          <w:szCs w:val="24"/>
        </w:rPr>
      </w:pPr>
      <w:r w:rsidRPr="004663EA">
        <w:rPr>
          <w:color w:val="000000"/>
          <w:sz w:val="24"/>
          <w:szCs w:val="24"/>
        </w:rPr>
        <w:t xml:space="preserve">The Offeror </w:t>
      </w:r>
      <w:r>
        <w:rPr>
          <w:color w:val="000000"/>
          <w:sz w:val="24"/>
          <w:szCs w:val="24"/>
        </w:rPr>
        <w:t>will</w:t>
      </w:r>
      <w:r w:rsidRPr="004663EA">
        <w:rPr>
          <w:color w:val="000000"/>
          <w:sz w:val="24"/>
          <w:szCs w:val="24"/>
        </w:rPr>
        <w:t xml:space="preserve"> include in the proposal the legal form of their business organization, the state in which incorporated (if a corporation), the types of business ventures in which the organization is involved, the office location that will be the point of contact, and a chart of the </w:t>
      </w:r>
      <w:r>
        <w:rPr>
          <w:color w:val="000000"/>
          <w:sz w:val="24"/>
          <w:szCs w:val="24"/>
        </w:rPr>
        <w:t xml:space="preserve">organization structure, </w:t>
      </w:r>
      <w:r w:rsidRPr="004663EA">
        <w:rPr>
          <w:color w:val="000000"/>
          <w:sz w:val="24"/>
          <w:szCs w:val="24"/>
        </w:rPr>
        <w:t>including the reporting relationships</w:t>
      </w:r>
      <w:r>
        <w:rPr>
          <w:color w:val="000000"/>
          <w:sz w:val="24"/>
          <w:szCs w:val="24"/>
        </w:rPr>
        <w:t>, as they relate to this RFP.</w:t>
      </w:r>
    </w:p>
    <w:p w14:paraId="3E5780A0" w14:textId="77777777" w:rsidR="002A7736" w:rsidRPr="004663EA" w:rsidRDefault="002A7736" w:rsidP="002A7736">
      <w:pPr>
        <w:autoSpaceDE w:val="0"/>
        <w:autoSpaceDN w:val="0"/>
        <w:adjustRightInd w:val="0"/>
        <w:ind w:left="720"/>
        <w:jc w:val="both"/>
        <w:rPr>
          <w:color w:val="000000"/>
          <w:sz w:val="24"/>
          <w:szCs w:val="24"/>
        </w:rPr>
      </w:pPr>
    </w:p>
    <w:p w14:paraId="3DEE3DB6" w14:textId="77777777" w:rsidR="002A7736" w:rsidRPr="00F52F97" w:rsidRDefault="002A7736" w:rsidP="002A7736">
      <w:pPr>
        <w:pStyle w:val="Heading2"/>
        <w:numPr>
          <w:ilvl w:val="0"/>
          <w:numId w:val="17"/>
        </w:numPr>
        <w:jc w:val="both"/>
        <w:rPr>
          <w:b w:val="0"/>
          <w:bCs/>
          <w:color w:val="000000"/>
          <w:sz w:val="24"/>
          <w:szCs w:val="24"/>
        </w:rPr>
      </w:pPr>
      <w:bookmarkStart w:id="30" w:name="_Toc117673848"/>
      <w:r w:rsidRPr="00F52F97">
        <w:rPr>
          <w:b w:val="0"/>
          <w:bCs/>
          <w:color w:val="000000"/>
          <w:sz w:val="24"/>
          <w:szCs w:val="24"/>
        </w:rPr>
        <w:t>Experience</w:t>
      </w:r>
      <w:bookmarkEnd w:id="30"/>
    </w:p>
    <w:p w14:paraId="77C242CF" w14:textId="4CBE28A7" w:rsidR="002A7736" w:rsidRDefault="002A7736" w:rsidP="002A7736">
      <w:pPr>
        <w:autoSpaceDE w:val="0"/>
        <w:autoSpaceDN w:val="0"/>
        <w:adjustRightInd w:val="0"/>
        <w:ind w:left="2160"/>
        <w:jc w:val="both"/>
        <w:rPr>
          <w:color w:val="000000"/>
          <w:sz w:val="24"/>
          <w:szCs w:val="24"/>
        </w:rPr>
      </w:pPr>
      <w:r w:rsidRPr="004663EA">
        <w:rPr>
          <w:color w:val="000000"/>
          <w:sz w:val="24"/>
          <w:szCs w:val="24"/>
        </w:rPr>
        <w:t xml:space="preserve">The Offeror must </w:t>
      </w:r>
      <w:r>
        <w:rPr>
          <w:color w:val="000000"/>
          <w:sz w:val="24"/>
          <w:szCs w:val="24"/>
        </w:rPr>
        <w:t xml:space="preserve">include the total number of </w:t>
      </w:r>
      <w:r w:rsidRPr="004663EA">
        <w:rPr>
          <w:color w:val="000000"/>
          <w:sz w:val="24"/>
          <w:szCs w:val="24"/>
        </w:rPr>
        <w:t xml:space="preserve">full consecutive </w:t>
      </w:r>
      <w:r w:rsidR="002460C2" w:rsidRPr="004663EA">
        <w:rPr>
          <w:color w:val="000000"/>
          <w:sz w:val="24"/>
          <w:szCs w:val="24"/>
        </w:rPr>
        <w:t>years’ experience</w:t>
      </w:r>
      <w:r w:rsidRPr="004663EA">
        <w:rPr>
          <w:color w:val="000000"/>
          <w:sz w:val="24"/>
          <w:szCs w:val="24"/>
        </w:rPr>
        <w:t xml:space="preserve"> as </w:t>
      </w:r>
      <w:r>
        <w:rPr>
          <w:color w:val="000000"/>
          <w:sz w:val="24"/>
          <w:szCs w:val="24"/>
        </w:rPr>
        <w:t>current business.</w:t>
      </w:r>
    </w:p>
    <w:p w14:paraId="13FA8749" w14:textId="0C3A7E64" w:rsidR="00776F46" w:rsidRPr="00776F46" w:rsidRDefault="00776F46" w:rsidP="00776F46">
      <w:pPr>
        <w:autoSpaceDE w:val="0"/>
        <w:autoSpaceDN w:val="0"/>
        <w:adjustRightInd w:val="0"/>
        <w:ind w:left="720"/>
        <w:jc w:val="both"/>
        <w:rPr>
          <w:color w:val="000000"/>
          <w:sz w:val="24"/>
          <w:szCs w:val="24"/>
        </w:rPr>
      </w:pPr>
      <w:r>
        <w:rPr>
          <w:color w:val="000000"/>
          <w:sz w:val="24"/>
          <w:szCs w:val="24"/>
        </w:rPr>
        <w:tab/>
      </w:r>
      <w:r>
        <w:rPr>
          <w:color w:val="000000"/>
          <w:sz w:val="24"/>
          <w:szCs w:val="24"/>
        </w:rPr>
        <w:tab/>
      </w:r>
      <w:r w:rsidRPr="00776F46">
        <w:rPr>
          <w:color w:val="000000"/>
          <w:sz w:val="24"/>
          <w:szCs w:val="24"/>
        </w:rPr>
        <w:t xml:space="preserve"> </w:t>
      </w:r>
    </w:p>
    <w:p w14:paraId="7289FB47" w14:textId="40DE4B1C" w:rsidR="00776F46" w:rsidRDefault="00776F46" w:rsidP="00776F46">
      <w:pPr>
        <w:autoSpaceDE w:val="0"/>
        <w:autoSpaceDN w:val="0"/>
        <w:adjustRightInd w:val="0"/>
        <w:ind w:left="2160"/>
        <w:jc w:val="both"/>
        <w:rPr>
          <w:color w:val="000000"/>
          <w:sz w:val="24"/>
          <w:szCs w:val="24"/>
        </w:rPr>
      </w:pPr>
      <w:r w:rsidRPr="00776F46">
        <w:rPr>
          <w:color w:val="000000"/>
          <w:sz w:val="24"/>
          <w:szCs w:val="24"/>
        </w:rPr>
        <w:t xml:space="preserve">Each </w:t>
      </w:r>
      <w:r>
        <w:rPr>
          <w:color w:val="000000"/>
          <w:sz w:val="24"/>
          <w:szCs w:val="24"/>
        </w:rPr>
        <w:t>Offeror</w:t>
      </w:r>
      <w:r w:rsidRPr="00776F46">
        <w:rPr>
          <w:color w:val="000000"/>
          <w:sz w:val="24"/>
          <w:szCs w:val="24"/>
        </w:rPr>
        <w:t xml:space="preserve"> shall submit </w:t>
      </w:r>
      <w:r>
        <w:rPr>
          <w:color w:val="000000"/>
          <w:sz w:val="24"/>
          <w:szCs w:val="24"/>
        </w:rPr>
        <w:t>a</w:t>
      </w:r>
      <w:r w:rsidRPr="00776F46">
        <w:rPr>
          <w:color w:val="000000"/>
          <w:sz w:val="24"/>
          <w:szCs w:val="24"/>
        </w:rPr>
        <w:t xml:space="preserve"> minimum of three (3) references. Preferred are references from other school systems in Georgia. HCSD reserves the right to solicit references from businesses that have had a recent working relationship with the </w:t>
      </w:r>
      <w:r>
        <w:rPr>
          <w:color w:val="000000"/>
          <w:sz w:val="24"/>
          <w:szCs w:val="24"/>
        </w:rPr>
        <w:t>Offeror</w:t>
      </w:r>
      <w:r w:rsidRPr="00776F46">
        <w:rPr>
          <w:color w:val="000000"/>
          <w:sz w:val="24"/>
          <w:szCs w:val="24"/>
        </w:rPr>
        <w:t>. These references may be used to evaluate the responsibility level</w:t>
      </w:r>
      <w:r>
        <w:rPr>
          <w:color w:val="000000"/>
          <w:sz w:val="24"/>
          <w:szCs w:val="24"/>
        </w:rPr>
        <w:t xml:space="preserve">.  </w:t>
      </w:r>
    </w:p>
    <w:p w14:paraId="2AF45B32" w14:textId="2E3486AA" w:rsidR="00766157" w:rsidRDefault="00766157" w:rsidP="00776F46">
      <w:pPr>
        <w:autoSpaceDE w:val="0"/>
        <w:autoSpaceDN w:val="0"/>
        <w:adjustRightInd w:val="0"/>
        <w:ind w:left="2160"/>
        <w:jc w:val="both"/>
        <w:rPr>
          <w:sz w:val="24"/>
          <w:szCs w:val="24"/>
        </w:rPr>
      </w:pPr>
    </w:p>
    <w:p w14:paraId="301EFAC8" w14:textId="77777777" w:rsidR="00766157" w:rsidRDefault="00766157" w:rsidP="00776F46">
      <w:pPr>
        <w:autoSpaceDE w:val="0"/>
        <w:autoSpaceDN w:val="0"/>
        <w:adjustRightInd w:val="0"/>
        <w:ind w:left="2160"/>
        <w:jc w:val="both"/>
        <w:rPr>
          <w:sz w:val="24"/>
          <w:szCs w:val="24"/>
        </w:rPr>
      </w:pPr>
    </w:p>
    <w:p w14:paraId="3279CB34" w14:textId="23C6EC75" w:rsidR="002A7736" w:rsidRDefault="002A7736" w:rsidP="002A7736">
      <w:pPr>
        <w:autoSpaceDE w:val="0"/>
        <w:autoSpaceDN w:val="0"/>
        <w:adjustRightInd w:val="0"/>
        <w:ind w:left="2160"/>
        <w:jc w:val="both"/>
        <w:rPr>
          <w:sz w:val="24"/>
          <w:szCs w:val="24"/>
        </w:rPr>
      </w:pPr>
      <w:r>
        <w:rPr>
          <w:sz w:val="24"/>
          <w:szCs w:val="24"/>
        </w:rPr>
        <w:lastRenderedPageBreak/>
        <w:t xml:space="preserve">The </w:t>
      </w:r>
      <w:r w:rsidR="00776F46">
        <w:rPr>
          <w:sz w:val="24"/>
          <w:szCs w:val="24"/>
        </w:rPr>
        <w:t xml:space="preserve">references </w:t>
      </w:r>
      <w:r>
        <w:rPr>
          <w:sz w:val="24"/>
          <w:szCs w:val="24"/>
        </w:rPr>
        <w:t>must i</w:t>
      </w:r>
      <w:r w:rsidRPr="00D55442">
        <w:rPr>
          <w:sz w:val="24"/>
          <w:szCs w:val="24"/>
        </w:rPr>
        <w:t>nclude</w:t>
      </w:r>
      <w:r>
        <w:rPr>
          <w:sz w:val="24"/>
          <w:szCs w:val="24"/>
        </w:rPr>
        <w:t>:</w:t>
      </w:r>
    </w:p>
    <w:p w14:paraId="05755FD6" w14:textId="77777777" w:rsidR="002A7736" w:rsidRDefault="002A7736" w:rsidP="002A7736">
      <w:pPr>
        <w:autoSpaceDE w:val="0"/>
        <w:autoSpaceDN w:val="0"/>
        <w:adjustRightInd w:val="0"/>
        <w:ind w:left="2160"/>
        <w:jc w:val="both"/>
        <w:rPr>
          <w:sz w:val="24"/>
          <w:szCs w:val="24"/>
        </w:rPr>
      </w:pPr>
    </w:p>
    <w:p w14:paraId="7302FBB5" w14:textId="77777777" w:rsidR="002A7736" w:rsidRDefault="002A7736" w:rsidP="002A7736">
      <w:pPr>
        <w:numPr>
          <w:ilvl w:val="0"/>
          <w:numId w:val="16"/>
        </w:numPr>
        <w:tabs>
          <w:tab w:val="num" w:pos="2160"/>
        </w:tabs>
        <w:autoSpaceDE w:val="0"/>
        <w:autoSpaceDN w:val="0"/>
        <w:adjustRightInd w:val="0"/>
        <w:ind w:left="2160"/>
        <w:jc w:val="both"/>
        <w:rPr>
          <w:sz w:val="24"/>
          <w:szCs w:val="24"/>
        </w:rPr>
      </w:pPr>
      <w:r w:rsidRPr="00D55442">
        <w:rPr>
          <w:sz w:val="24"/>
          <w:szCs w:val="24"/>
        </w:rPr>
        <w:t>name</w:t>
      </w:r>
      <w:r>
        <w:rPr>
          <w:sz w:val="24"/>
          <w:szCs w:val="24"/>
        </w:rPr>
        <w:t xml:space="preserve"> of contact person</w:t>
      </w:r>
    </w:p>
    <w:p w14:paraId="547F4F41" w14:textId="77777777" w:rsidR="002A7736" w:rsidRDefault="002A7736" w:rsidP="002A7736">
      <w:pPr>
        <w:numPr>
          <w:ilvl w:val="0"/>
          <w:numId w:val="16"/>
        </w:numPr>
        <w:tabs>
          <w:tab w:val="num" w:pos="2160"/>
        </w:tabs>
        <w:autoSpaceDE w:val="0"/>
        <w:autoSpaceDN w:val="0"/>
        <w:adjustRightInd w:val="0"/>
        <w:ind w:left="2160"/>
        <w:jc w:val="both"/>
        <w:rPr>
          <w:sz w:val="24"/>
          <w:szCs w:val="24"/>
        </w:rPr>
      </w:pPr>
      <w:r>
        <w:rPr>
          <w:sz w:val="24"/>
          <w:szCs w:val="24"/>
        </w:rPr>
        <w:t>ti</w:t>
      </w:r>
      <w:r w:rsidRPr="00D55442">
        <w:rPr>
          <w:sz w:val="24"/>
          <w:szCs w:val="24"/>
        </w:rPr>
        <w:t>tle</w:t>
      </w:r>
      <w:r>
        <w:rPr>
          <w:sz w:val="24"/>
          <w:szCs w:val="24"/>
        </w:rPr>
        <w:t xml:space="preserve"> of contact person</w:t>
      </w:r>
      <w:r w:rsidRPr="00D55442">
        <w:rPr>
          <w:sz w:val="24"/>
          <w:szCs w:val="24"/>
        </w:rPr>
        <w:t xml:space="preserve"> </w:t>
      </w:r>
    </w:p>
    <w:p w14:paraId="33105E3C" w14:textId="77777777" w:rsidR="002A7736" w:rsidRDefault="002A7736" w:rsidP="002A7736">
      <w:pPr>
        <w:numPr>
          <w:ilvl w:val="0"/>
          <w:numId w:val="16"/>
        </w:numPr>
        <w:tabs>
          <w:tab w:val="num" w:pos="2160"/>
        </w:tabs>
        <w:autoSpaceDE w:val="0"/>
        <w:autoSpaceDN w:val="0"/>
        <w:adjustRightInd w:val="0"/>
        <w:ind w:left="2160"/>
        <w:jc w:val="both"/>
        <w:rPr>
          <w:sz w:val="24"/>
          <w:szCs w:val="24"/>
        </w:rPr>
      </w:pPr>
      <w:r>
        <w:rPr>
          <w:sz w:val="24"/>
          <w:szCs w:val="24"/>
        </w:rPr>
        <w:t>phone number of contact person</w:t>
      </w:r>
    </w:p>
    <w:p w14:paraId="15FBF3AC" w14:textId="77777777" w:rsidR="002A7736" w:rsidRDefault="002A7736" w:rsidP="002A7736">
      <w:pPr>
        <w:autoSpaceDE w:val="0"/>
        <w:autoSpaceDN w:val="0"/>
        <w:adjustRightInd w:val="0"/>
        <w:ind w:left="720" w:firstLine="720"/>
        <w:jc w:val="both"/>
        <w:rPr>
          <w:sz w:val="24"/>
          <w:szCs w:val="24"/>
        </w:rPr>
      </w:pPr>
    </w:p>
    <w:p w14:paraId="5C8F95D0" w14:textId="5F7FFDC1" w:rsidR="00CF2569" w:rsidRPr="00274DAD" w:rsidRDefault="00CF2569" w:rsidP="00CF2569">
      <w:pPr>
        <w:pStyle w:val="NoSpacing"/>
        <w:jc w:val="both"/>
        <w:rPr>
          <w:bCs/>
        </w:rPr>
      </w:pPr>
    </w:p>
    <w:p w14:paraId="0B73408E" w14:textId="77777777" w:rsidR="00CF2569" w:rsidRPr="00274DAD" w:rsidRDefault="00CF2569" w:rsidP="00CF2569">
      <w:pPr>
        <w:pStyle w:val="Heading1"/>
        <w:jc w:val="both"/>
        <w:rPr>
          <w:bCs/>
          <w:u w:val="none"/>
        </w:rPr>
      </w:pPr>
      <w:bookmarkStart w:id="31" w:name="_Toc65399357"/>
      <w:bookmarkStart w:id="32" w:name="_Toc65486771"/>
      <w:bookmarkStart w:id="33" w:name="_Toc94498315"/>
      <w:bookmarkStart w:id="34" w:name="_Toc117673853"/>
      <w:r w:rsidRPr="00274DAD">
        <w:rPr>
          <w:bCs/>
          <w:u w:val="none"/>
        </w:rPr>
        <w:tab/>
        <w:t>3.0</w:t>
      </w:r>
      <w:r w:rsidRPr="00274DAD">
        <w:rPr>
          <w:bCs/>
          <w:u w:val="none"/>
        </w:rPr>
        <w:tab/>
      </w:r>
      <w:r w:rsidRPr="00274DAD">
        <w:rPr>
          <w:bCs/>
        </w:rPr>
        <w:t xml:space="preserve">PROPOSAL SUBMISSION </w:t>
      </w:r>
      <w:smartTag w:uri="urn:schemas-microsoft-com:office:smarttags" w:element="stockticker">
        <w:r w:rsidRPr="00274DAD">
          <w:rPr>
            <w:bCs/>
          </w:rPr>
          <w:t>AND</w:t>
        </w:r>
      </w:smartTag>
      <w:r w:rsidRPr="00274DAD">
        <w:rPr>
          <w:bCs/>
        </w:rPr>
        <w:t xml:space="preserve"> EVALUATION</w:t>
      </w:r>
      <w:bookmarkEnd w:id="31"/>
      <w:bookmarkEnd w:id="32"/>
      <w:bookmarkEnd w:id="33"/>
      <w:bookmarkEnd w:id="34"/>
    </w:p>
    <w:p w14:paraId="5F8041F4" w14:textId="77777777" w:rsidR="00CF2569" w:rsidRPr="00274DAD" w:rsidRDefault="00CF2569" w:rsidP="00CF2569">
      <w:pPr>
        <w:rPr>
          <w:sz w:val="24"/>
          <w:szCs w:val="24"/>
        </w:rPr>
      </w:pPr>
    </w:p>
    <w:p w14:paraId="566F1A96" w14:textId="77777777" w:rsidR="00CF2569" w:rsidRPr="00274DAD" w:rsidRDefault="00CF2569" w:rsidP="00CF2569">
      <w:pPr>
        <w:pStyle w:val="Heading2"/>
        <w:ind w:firstLine="720"/>
        <w:jc w:val="left"/>
        <w:rPr>
          <w:rFonts w:eastAsia="Arial Unicode MS"/>
          <w:bCs/>
          <w:sz w:val="24"/>
          <w:szCs w:val="24"/>
        </w:rPr>
      </w:pPr>
      <w:bookmarkStart w:id="35" w:name="_Toc65399358"/>
      <w:bookmarkStart w:id="36" w:name="_Toc65486772"/>
      <w:bookmarkStart w:id="37" w:name="_Toc94498316"/>
      <w:bookmarkStart w:id="38" w:name="_Toc117673854"/>
      <w:r w:rsidRPr="00274DAD">
        <w:rPr>
          <w:rFonts w:eastAsia="Arial Unicode MS"/>
          <w:bCs/>
          <w:sz w:val="24"/>
          <w:szCs w:val="24"/>
        </w:rPr>
        <w:t>3.1</w:t>
      </w:r>
      <w:r w:rsidRPr="00274DAD">
        <w:rPr>
          <w:rFonts w:eastAsia="Arial Unicode MS"/>
          <w:bCs/>
          <w:sz w:val="24"/>
          <w:szCs w:val="24"/>
        </w:rPr>
        <w:tab/>
        <w:t>Process for Submitting Proposals</w:t>
      </w:r>
      <w:bookmarkEnd w:id="35"/>
      <w:bookmarkEnd w:id="36"/>
      <w:bookmarkEnd w:id="37"/>
      <w:bookmarkEnd w:id="38"/>
    </w:p>
    <w:p w14:paraId="7F5BCA60" w14:textId="77777777" w:rsidR="00CF2569" w:rsidRPr="00274DAD" w:rsidRDefault="00CF2569" w:rsidP="00CF2569">
      <w:pPr>
        <w:outlineLvl w:val="1"/>
        <w:rPr>
          <w:rFonts w:eastAsia="Arial Unicode MS"/>
          <w:bCs/>
          <w:sz w:val="24"/>
          <w:szCs w:val="24"/>
        </w:rPr>
      </w:pPr>
    </w:p>
    <w:p w14:paraId="7F6FB590" w14:textId="77777777" w:rsidR="00CF2569" w:rsidRPr="00274DAD" w:rsidRDefault="00CF2569" w:rsidP="002460C2">
      <w:pPr>
        <w:pStyle w:val="Heading2"/>
        <w:ind w:left="720" w:firstLine="720"/>
        <w:jc w:val="left"/>
        <w:rPr>
          <w:rFonts w:eastAsia="Arial Unicode MS"/>
          <w:bCs/>
          <w:sz w:val="24"/>
          <w:szCs w:val="24"/>
        </w:rPr>
      </w:pPr>
      <w:bookmarkStart w:id="39" w:name="_Toc65399359"/>
      <w:bookmarkStart w:id="40" w:name="_Toc65486773"/>
      <w:bookmarkStart w:id="41" w:name="_Toc94498317"/>
      <w:bookmarkStart w:id="42" w:name="_Toc117673855"/>
      <w:r w:rsidRPr="00274DAD">
        <w:rPr>
          <w:rFonts w:eastAsia="Arial Unicode MS"/>
          <w:bCs/>
          <w:sz w:val="24"/>
          <w:szCs w:val="24"/>
        </w:rPr>
        <w:t xml:space="preserve">3.1.1 </w:t>
      </w:r>
      <w:r w:rsidRPr="00274DAD">
        <w:rPr>
          <w:rFonts w:eastAsia="Arial Unicode MS"/>
          <w:bCs/>
          <w:sz w:val="24"/>
          <w:szCs w:val="24"/>
        </w:rPr>
        <w:tab/>
        <w:t>Preparation of Proposal</w:t>
      </w:r>
      <w:bookmarkEnd w:id="39"/>
      <w:bookmarkEnd w:id="40"/>
      <w:bookmarkEnd w:id="41"/>
      <w:bookmarkEnd w:id="42"/>
    </w:p>
    <w:p w14:paraId="7B955CB4" w14:textId="77777777" w:rsidR="00CF2569" w:rsidRPr="00274DAD" w:rsidRDefault="00CF2569" w:rsidP="00CF2569">
      <w:pPr>
        <w:rPr>
          <w:sz w:val="24"/>
          <w:szCs w:val="24"/>
        </w:rPr>
      </w:pPr>
    </w:p>
    <w:p w14:paraId="2C126E49" w14:textId="77777777" w:rsidR="00CF2569" w:rsidRPr="00274DAD" w:rsidRDefault="00CF2569" w:rsidP="00CF2569">
      <w:pPr>
        <w:ind w:left="1440" w:right="-18"/>
        <w:jc w:val="both"/>
        <w:rPr>
          <w:color w:val="000000"/>
          <w:sz w:val="24"/>
          <w:szCs w:val="24"/>
        </w:rPr>
      </w:pPr>
      <w:r w:rsidRPr="00274DAD">
        <w:rPr>
          <w:sz w:val="24"/>
          <w:szCs w:val="24"/>
        </w:rPr>
        <w:t>Each proposal should be prepared simply and economically, avoiding the use of elaborate promotional materials beyond those sufficient to provide a complete presentation</w:t>
      </w:r>
      <w:r w:rsidRPr="00274DAD">
        <w:rPr>
          <w:color w:val="000000"/>
          <w:sz w:val="24"/>
          <w:szCs w:val="24"/>
        </w:rPr>
        <w:t>.  If supplemental materials are a necessary part of the technical proposal, the Offeror should reference these materials in the technical proposal, identifying the document, and citing the appropriate section and page(s) to be reviewed.</w:t>
      </w:r>
    </w:p>
    <w:p w14:paraId="5A1DBAF6" w14:textId="77777777" w:rsidR="00CF2569" w:rsidRPr="00274DAD" w:rsidRDefault="00CF2569" w:rsidP="00CF2569">
      <w:pPr>
        <w:ind w:left="720" w:right="720"/>
        <w:jc w:val="both"/>
        <w:rPr>
          <w:color w:val="000000"/>
          <w:sz w:val="24"/>
          <w:szCs w:val="24"/>
        </w:rPr>
      </w:pPr>
    </w:p>
    <w:p w14:paraId="419A6468" w14:textId="77777777" w:rsidR="00CF2569" w:rsidRPr="00274DAD" w:rsidRDefault="00CF2569" w:rsidP="00CF2569">
      <w:pPr>
        <w:pStyle w:val="Heading2"/>
        <w:ind w:left="720" w:firstLine="720"/>
        <w:jc w:val="both"/>
        <w:rPr>
          <w:rFonts w:eastAsia="Arial Unicode MS"/>
          <w:bCs/>
          <w:sz w:val="24"/>
          <w:szCs w:val="24"/>
        </w:rPr>
      </w:pPr>
      <w:bookmarkStart w:id="43" w:name="_Toc65399360"/>
      <w:bookmarkStart w:id="44" w:name="_Toc65486774"/>
      <w:bookmarkStart w:id="45" w:name="_Toc94498318"/>
      <w:bookmarkStart w:id="46" w:name="_Toc117673856"/>
      <w:r w:rsidRPr="00274DAD">
        <w:rPr>
          <w:rFonts w:eastAsia="Arial Unicode MS"/>
          <w:bCs/>
          <w:sz w:val="24"/>
          <w:szCs w:val="24"/>
        </w:rPr>
        <w:t>3.1.2</w:t>
      </w:r>
      <w:r w:rsidRPr="00274DAD">
        <w:rPr>
          <w:rFonts w:eastAsia="Arial Unicode MS"/>
          <w:bCs/>
          <w:sz w:val="24"/>
          <w:szCs w:val="24"/>
        </w:rPr>
        <w:tab/>
        <w:t>Packaging of Proposal</w:t>
      </w:r>
      <w:bookmarkEnd w:id="43"/>
      <w:bookmarkEnd w:id="44"/>
      <w:bookmarkEnd w:id="45"/>
      <w:bookmarkEnd w:id="46"/>
    </w:p>
    <w:p w14:paraId="5B0AB8FB" w14:textId="77777777" w:rsidR="00CF2569" w:rsidRPr="00274DAD" w:rsidRDefault="00CF2569" w:rsidP="00CF2569">
      <w:pPr>
        <w:jc w:val="both"/>
        <w:rPr>
          <w:sz w:val="24"/>
          <w:szCs w:val="24"/>
        </w:rPr>
      </w:pPr>
    </w:p>
    <w:p w14:paraId="45674ECC" w14:textId="77777777" w:rsidR="00CF2569" w:rsidRPr="00274DAD" w:rsidRDefault="00CF2569" w:rsidP="00CF2569">
      <w:pPr>
        <w:autoSpaceDE w:val="0"/>
        <w:autoSpaceDN w:val="0"/>
        <w:adjustRightInd w:val="0"/>
        <w:ind w:left="1440"/>
        <w:jc w:val="both"/>
        <w:rPr>
          <w:color w:val="000000"/>
          <w:sz w:val="24"/>
          <w:szCs w:val="24"/>
        </w:rPr>
      </w:pPr>
      <w:r w:rsidRPr="00274DAD">
        <w:rPr>
          <w:color w:val="000000"/>
          <w:sz w:val="24"/>
          <w:szCs w:val="24"/>
        </w:rPr>
        <w:t>The Offeror's proposal in response to this RFP must be divided into two appropriately labeled and sealed packages - a Technical Submission and a Financial Proposal.</w:t>
      </w:r>
    </w:p>
    <w:p w14:paraId="2746CB3E" w14:textId="77777777" w:rsidR="00CF2569" w:rsidRPr="00274DAD" w:rsidRDefault="00CF2569" w:rsidP="00CF2569">
      <w:pPr>
        <w:autoSpaceDE w:val="0"/>
        <w:autoSpaceDN w:val="0"/>
        <w:adjustRightInd w:val="0"/>
        <w:ind w:left="1440"/>
        <w:jc w:val="both"/>
        <w:rPr>
          <w:color w:val="000000"/>
          <w:sz w:val="24"/>
          <w:szCs w:val="24"/>
        </w:rPr>
      </w:pPr>
    </w:p>
    <w:p w14:paraId="61EFC8E9" w14:textId="5DDB4EFB" w:rsidR="00EE4FE9" w:rsidRPr="00274DAD" w:rsidRDefault="00CF2569" w:rsidP="00EE4FE9">
      <w:pPr>
        <w:autoSpaceDE w:val="0"/>
        <w:autoSpaceDN w:val="0"/>
        <w:adjustRightInd w:val="0"/>
        <w:ind w:left="1440"/>
        <w:rPr>
          <w:b/>
          <w:bCs/>
          <w:color w:val="000000"/>
          <w:sz w:val="24"/>
          <w:szCs w:val="24"/>
          <w:u w:val="single"/>
        </w:rPr>
      </w:pPr>
      <w:r w:rsidRPr="00274DAD">
        <w:rPr>
          <w:color w:val="000000"/>
          <w:sz w:val="24"/>
          <w:szCs w:val="24"/>
        </w:rPr>
        <w:t>Include original and</w:t>
      </w:r>
      <w:r w:rsidR="00A578CA" w:rsidRPr="00274DAD">
        <w:rPr>
          <w:color w:val="000000"/>
          <w:sz w:val="24"/>
          <w:szCs w:val="24"/>
        </w:rPr>
        <w:t xml:space="preserve"> two</w:t>
      </w:r>
      <w:r w:rsidRPr="00274DAD">
        <w:rPr>
          <w:color w:val="000000"/>
          <w:sz w:val="24"/>
          <w:szCs w:val="24"/>
        </w:rPr>
        <w:t xml:space="preserve"> (</w:t>
      </w:r>
      <w:r w:rsidR="00EE4FE9" w:rsidRPr="00274DAD">
        <w:rPr>
          <w:color w:val="000000"/>
          <w:sz w:val="24"/>
          <w:szCs w:val="24"/>
        </w:rPr>
        <w:t>2</w:t>
      </w:r>
      <w:r w:rsidRPr="00274DAD">
        <w:rPr>
          <w:color w:val="000000"/>
          <w:sz w:val="24"/>
          <w:szCs w:val="24"/>
        </w:rPr>
        <w:t xml:space="preserve">) copies of technical submission and one (1) copy of the financial proposal. </w:t>
      </w:r>
      <w:r w:rsidR="00EE4FE9" w:rsidRPr="00274DAD">
        <w:rPr>
          <w:b/>
          <w:bCs/>
          <w:color w:val="000000"/>
          <w:sz w:val="24"/>
          <w:szCs w:val="24"/>
        </w:rPr>
        <w:t xml:space="preserve">One (1) USB flash drive with all documents technical and financial. </w:t>
      </w:r>
    </w:p>
    <w:p w14:paraId="46FB861C" w14:textId="77777777" w:rsidR="00CF2569" w:rsidRPr="00274DAD" w:rsidRDefault="00CF2569" w:rsidP="00EE4FE9">
      <w:pPr>
        <w:autoSpaceDE w:val="0"/>
        <w:autoSpaceDN w:val="0"/>
        <w:adjustRightInd w:val="0"/>
        <w:ind w:left="1440"/>
        <w:rPr>
          <w:color w:val="000000"/>
          <w:sz w:val="24"/>
          <w:szCs w:val="24"/>
        </w:rPr>
      </w:pPr>
      <w:r w:rsidRPr="00274DAD">
        <w:rPr>
          <w:b/>
          <w:bCs/>
          <w:color w:val="000000"/>
          <w:sz w:val="24"/>
          <w:szCs w:val="24"/>
        </w:rPr>
        <w:t>Do not include cost information in the technical submission.</w:t>
      </w:r>
      <w:r w:rsidR="00EE4FE9" w:rsidRPr="00274DAD">
        <w:rPr>
          <w:b/>
          <w:bCs/>
          <w:color w:val="000000"/>
          <w:sz w:val="24"/>
          <w:szCs w:val="24"/>
        </w:rPr>
        <w:t xml:space="preserve"> </w:t>
      </w:r>
    </w:p>
    <w:p w14:paraId="3A54B67D" w14:textId="77777777" w:rsidR="00EE4FE9" w:rsidRPr="00274DAD" w:rsidRDefault="00EE4FE9" w:rsidP="00CF2569">
      <w:pPr>
        <w:autoSpaceDE w:val="0"/>
        <w:autoSpaceDN w:val="0"/>
        <w:adjustRightInd w:val="0"/>
        <w:ind w:left="720" w:firstLine="720"/>
        <w:jc w:val="both"/>
        <w:rPr>
          <w:color w:val="000000"/>
          <w:sz w:val="24"/>
          <w:szCs w:val="24"/>
        </w:rPr>
      </w:pPr>
    </w:p>
    <w:p w14:paraId="5EE9BCD7" w14:textId="77777777" w:rsidR="00CF2569" w:rsidRPr="00274DAD" w:rsidRDefault="00CF2569" w:rsidP="00CF2569">
      <w:pPr>
        <w:autoSpaceDE w:val="0"/>
        <w:autoSpaceDN w:val="0"/>
        <w:adjustRightInd w:val="0"/>
        <w:ind w:left="720" w:firstLine="720"/>
        <w:jc w:val="both"/>
        <w:rPr>
          <w:color w:val="000000"/>
          <w:sz w:val="24"/>
          <w:szCs w:val="24"/>
        </w:rPr>
      </w:pPr>
      <w:r w:rsidRPr="00274DAD">
        <w:rPr>
          <w:color w:val="000000"/>
          <w:sz w:val="24"/>
          <w:szCs w:val="24"/>
        </w:rPr>
        <w:t>The contents of each package will include:</w:t>
      </w:r>
    </w:p>
    <w:p w14:paraId="47FE5F5E" w14:textId="77777777" w:rsidR="00CF2569" w:rsidRPr="00274DAD" w:rsidRDefault="00CF2569" w:rsidP="00CF2569">
      <w:pPr>
        <w:autoSpaceDE w:val="0"/>
        <w:autoSpaceDN w:val="0"/>
        <w:adjustRightInd w:val="0"/>
        <w:ind w:left="720" w:firstLine="720"/>
        <w:jc w:val="both"/>
        <w:rPr>
          <w:color w:val="000000"/>
          <w:sz w:val="24"/>
          <w:szCs w:val="24"/>
        </w:rPr>
      </w:pPr>
    </w:p>
    <w:p w14:paraId="049D7C22" w14:textId="77777777" w:rsidR="00CF2569" w:rsidRPr="00274DAD" w:rsidRDefault="00CF2569" w:rsidP="00CF2569">
      <w:pPr>
        <w:autoSpaceDE w:val="0"/>
        <w:autoSpaceDN w:val="0"/>
        <w:adjustRightInd w:val="0"/>
        <w:ind w:left="720" w:firstLine="720"/>
        <w:jc w:val="both"/>
        <w:rPr>
          <w:color w:val="000000"/>
          <w:sz w:val="24"/>
          <w:szCs w:val="24"/>
          <w:u w:val="single"/>
        </w:rPr>
      </w:pPr>
      <w:r w:rsidRPr="00274DAD">
        <w:rPr>
          <w:color w:val="000000"/>
          <w:sz w:val="24"/>
          <w:szCs w:val="24"/>
          <w:u w:val="single"/>
        </w:rPr>
        <w:t>Technical Submission</w:t>
      </w:r>
    </w:p>
    <w:p w14:paraId="28AFD5CE" w14:textId="3D9677FB"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Proposal Certification (Attachment</w:t>
      </w:r>
      <w:r w:rsidR="008A2DA9" w:rsidRPr="00274DAD">
        <w:rPr>
          <w:color w:val="000000"/>
          <w:sz w:val="24"/>
          <w:szCs w:val="24"/>
        </w:rPr>
        <w:t xml:space="preserve"> </w:t>
      </w:r>
      <w:r w:rsidRPr="00274DAD">
        <w:rPr>
          <w:color w:val="000000"/>
          <w:sz w:val="24"/>
          <w:szCs w:val="24"/>
        </w:rPr>
        <w:t>A)</w:t>
      </w:r>
    </w:p>
    <w:p w14:paraId="7CAA152D" w14:textId="77777777"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Immigration and Security Form (Attachment B)</w:t>
      </w:r>
    </w:p>
    <w:p w14:paraId="23FB5B48" w14:textId="77777777" w:rsidR="00CF2569" w:rsidRPr="00274DAD" w:rsidRDefault="00CF2569" w:rsidP="00CF2569">
      <w:pPr>
        <w:autoSpaceDE w:val="0"/>
        <w:autoSpaceDN w:val="0"/>
        <w:adjustRightInd w:val="0"/>
        <w:ind w:left="1800"/>
        <w:rPr>
          <w:color w:val="000000"/>
          <w:sz w:val="24"/>
          <w:szCs w:val="24"/>
        </w:rPr>
      </w:pPr>
      <w:r w:rsidRPr="00274DAD">
        <w:rPr>
          <w:sz w:val="24"/>
          <w:szCs w:val="24"/>
        </w:rPr>
        <w:t>Certificate Regarding Debarment, Suspension, Ineligibility (Attachment C)</w:t>
      </w:r>
    </w:p>
    <w:p w14:paraId="2948D78E" w14:textId="6CB0918F" w:rsidR="00CF2569" w:rsidRDefault="00CF2569" w:rsidP="00CF2569">
      <w:pPr>
        <w:autoSpaceDE w:val="0"/>
        <w:autoSpaceDN w:val="0"/>
        <w:adjustRightInd w:val="0"/>
        <w:ind w:left="1800"/>
        <w:rPr>
          <w:color w:val="000000"/>
          <w:sz w:val="24"/>
          <w:szCs w:val="24"/>
        </w:rPr>
      </w:pPr>
      <w:r w:rsidRPr="00274DAD">
        <w:rPr>
          <w:color w:val="000000"/>
          <w:sz w:val="24"/>
          <w:szCs w:val="24"/>
        </w:rPr>
        <w:t>Technical Proposal, addressing all requirements in Section 2.0</w:t>
      </w:r>
    </w:p>
    <w:p w14:paraId="6867F6BF" w14:textId="261BF59F" w:rsidR="008F3AB6" w:rsidRPr="0044427F" w:rsidRDefault="008F3AB6" w:rsidP="008F3AB6">
      <w:pPr>
        <w:tabs>
          <w:tab w:val="num" w:pos="1800"/>
        </w:tabs>
        <w:autoSpaceDE w:val="0"/>
        <w:autoSpaceDN w:val="0"/>
        <w:adjustRightInd w:val="0"/>
        <w:rPr>
          <w:i/>
          <w:color w:val="000000"/>
          <w:sz w:val="24"/>
          <w:szCs w:val="24"/>
        </w:rPr>
      </w:pPr>
      <w:r>
        <w:rPr>
          <w:bCs/>
          <w:i/>
          <w:color w:val="000000"/>
          <w:sz w:val="24"/>
          <w:szCs w:val="24"/>
        </w:rPr>
        <w:tab/>
      </w:r>
      <w:r w:rsidRPr="0044427F">
        <w:rPr>
          <w:bCs/>
          <w:i/>
          <w:color w:val="000000"/>
          <w:sz w:val="24"/>
          <w:szCs w:val="24"/>
        </w:rPr>
        <w:t>Do not include cost information in the Technical Proposal</w:t>
      </w:r>
    </w:p>
    <w:p w14:paraId="7771FA5D" w14:textId="77777777" w:rsidR="008F3AB6" w:rsidRPr="002E1594" w:rsidRDefault="008F3AB6" w:rsidP="008F3AB6">
      <w:pPr>
        <w:autoSpaceDE w:val="0"/>
        <w:autoSpaceDN w:val="0"/>
        <w:adjustRightInd w:val="0"/>
        <w:rPr>
          <w:color w:val="000000"/>
          <w:sz w:val="24"/>
          <w:szCs w:val="24"/>
        </w:rPr>
      </w:pPr>
    </w:p>
    <w:p w14:paraId="20ED77ED" w14:textId="77777777" w:rsidR="00CF2569" w:rsidRPr="00274DAD" w:rsidRDefault="00CF2569" w:rsidP="00CF2569">
      <w:pPr>
        <w:autoSpaceDE w:val="0"/>
        <w:autoSpaceDN w:val="0"/>
        <w:adjustRightInd w:val="0"/>
        <w:ind w:left="720" w:firstLine="720"/>
        <w:rPr>
          <w:color w:val="000000"/>
          <w:sz w:val="24"/>
          <w:szCs w:val="24"/>
          <w:u w:val="single"/>
        </w:rPr>
      </w:pPr>
      <w:r w:rsidRPr="00274DAD">
        <w:rPr>
          <w:color w:val="000000"/>
          <w:sz w:val="24"/>
          <w:szCs w:val="24"/>
          <w:u w:val="single"/>
        </w:rPr>
        <w:t>Financial Proposal</w:t>
      </w:r>
    </w:p>
    <w:p w14:paraId="511E9364" w14:textId="61A48EF3" w:rsidR="00CF2569" w:rsidRPr="00274DAD" w:rsidRDefault="00CF2569" w:rsidP="00CF2569">
      <w:pPr>
        <w:autoSpaceDE w:val="0"/>
        <w:autoSpaceDN w:val="0"/>
        <w:adjustRightInd w:val="0"/>
        <w:ind w:left="1800"/>
        <w:rPr>
          <w:color w:val="000000"/>
          <w:sz w:val="24"/>
          <w:szCs w:val="24"/>
        </w:rPr>
      </w:pPr>
      <w:r w:rsidRPr="00274DAD">
        <w:rPr>
          <w:color w:val="000000"/>
          <w:sz w:val="24"/>
          <w:szCs w:val="24"/>
        </w:rPr>
        <w:t xml:space="preserve">The Offeror must use the Financial Proposal Form provided as a part of this RFP.  </w:t>
      </w:r>
    </w:p>
    <w:p w14:paraId="1D094A6F" w14:textId="77777777" w:rsidR="00CF2569" w:rsidRPr="00274DAD" w:rsidRDefault="00CF2569" w:rsidP="00CF2569">
      <w:pPr>
        <w:autoSpaceDE w:val="0"/>
        <w:autoSpaceDN w:val="0"/>
        <w:adjustRightInd w:val="0"/>
        <w:rPr>
          <w:color w:val="000000"/>
          <w:sz w:val="24"/>
          <w:szCs w:val="24"/>
        </w:rPr>
      </w:pPr>
    </w:p>
    <w:p w14:paraId="08793568" w14:textId="77777777" w:rsidR="00CF2569" w:rsidRPr="00274DAD" w:rsidRDefault="00CF2569" w:rsidP="00CF2569">
      <w:pPr>
        <w:autoSpaceDE w:val="0"/>
        <w:autoSpaceDN w:val="0"/>
        <w:adjustRightInd w:val="0"/>
        <w:ind w:left="480" w:firstLine="960"/>
        <w:rPr>
          <w:color w:val="000000"/>
          <w:sz w:val="24"/>
          <w:szCs w:val="24"/>
        </w:rPr>
      </w:pPr>
      <w:r w:rsidRPr="00274DAD">
        <w:rPr>
          <w:color w:val="000000"/>
          <w:sz w:val="24"/>
          <w:szCs w:val="24"/>
        </w:rPr>
        <w:t>Mark the outside of shipping package as follows:</w:t>
      </w:r>
    </w:p>
    <w:p w14:paraId="55597954" w14:textId="77777777"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Name of Company</w:t>
      </w:r>
    </w:p>
    <w:p w14:paraId="6490741D" w14:textId="77777777"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Phone Number and Point of Contact for Company</w:t>
      </w:r>
    </w:p>
    <w:p w14:paraId="14C36C42" w14:textId="6F3AF6B0" w:rsidR="00CF2569" w:rsidRPr="00274DAD" w:rsidRDefault="00CF2569" w:rsidP="00CF2569">
      <w:pPr>
        <w:pStyle w:val="BodyTextIndent2"/>
        <w:ind w:left="1200" w:firstLine="720"/>
        <w:rPr>
          <w:rFonts w:ascii="Times New Roman" w:hAnsi="Times New Roman"/>
          <w:sz w:val="24"/>
        </w:rPr>
      </w:pPr>
      <w:r w:rsidRPr="00274DAD">
        <w:rPr>
          <w:rFonts w:ascii="Times New Roman" w:hAnsi="Times New Roman"/>
          <w:sz w:val="24"/>
        </w:rPr>
        <w:t xml:space="preserve">RFP # </w:t>
      </w:r>
      <w:r w:rsidR="00D57F71">
        <w:rPr>
          <w:rFonts w:ascii="Times New Roman" w:hAnsi="Times New Roman"/>
          <w:sz w:val="24"/>
        </w:rPr>
        <w:t>23-040</w:t>
      </w:r>
    </w:p>
    <w:p w14:paraId="281CCCC9" w14:textId="6099634C" w:rsidR="00CF2569" w:rsidRPr="00274DAD" w:rsidRDefault="00CF2569" w:rsidP="00CF2569">
      <w:pPr>
        <w:pStyle w:val="BodyTextIndent2"/>
        <w:ind w:left="1200" w:firstLine="720"/>
        <w:rPr>
          <w:rFonts w:ascii="Times New Roman" w:hAnsi="Times New Roman"/>
          <w:sz w:val="24"/>
        </w:rPr>
      </w:pPr>
      <w:r w:rsidRPr="008F3AB6">
        <w:rPr>
          <w:rFonts w:ascii="Times New Roman" w:hAnsi="Times New Roman"/>
          <w:b/>
          <w:bCs/>
          <w:sz w:val="24"/>
        </w:rPr>
        <w:t xml:space="preserve">Due </w:t>
      </w:r>
      <w:r w:rsidR="008F3AB6" w:rsidRPr="008F3AB6">
        <w:rPr>
          <w:rFonts w:ascii="Times New Roman" w:hAnsi="Times New Roman"/>
          <w:b/>
          <w:bCs/>
          <w:sz w:val="24"/>
        </w:rPr>
        <w:t xml:space="preserve">no </w:t>
      </w:r>
      <w:r w:rsidR="008F3AB6" w:rsidRPr="00765BD4">
        <w:rPr>
          <w:rFonts w:ascii="Times New Roman" w:hAnsi="Times New Roman"/>
          <w:b/>
          <w:bCs/>
          <w:sz w:val="24"/>
        </w:rPr>
        <w:t xml:space="preserve">later than </w:t>
      </w:r>
      <w:r w:rsidR="005D1447" w:rsidRPr="00765BD4">
        <w:rPr>
          <w:rFonts w:ascii="Times New Roman" w:hAnsi="Times New Roman"/>
          <w:sz w:val="24"/>
        </w:rPr>
        <w:t xml:space="preserve">April </w:t>
      </w:r>
      <w:r w:rsidR="00765BD4" w:rsidRPr="00765BD4">
        <w:rPr>
          <w:rFonts w:ascii="Times New Roman" w:hAnsi="Times New Roman"/>
          <w:sz w:val="24"/>
        </w:rPr>
        <w:t>27</w:t>
      </w:r>
      <w:r w:rsidR="00FB7DA5" w:rsidRPr="00765BD4">
        <w:rPr>
          <w:rFonts w:ascii="Times New Roman" w:hAnsi="Times New Roman"/>
          <w:sz w:val="24"/>
        </w:rPr>
        <w:t>,</w:t>
      </w:r>
      <w:r w:rsidR="007859EE" w:rsidRPr="00765BD4">
        <w:rPr>
          <w:rFonts w:ascii="Times New Roman" w:hAnsi="Times New Roman"/>
          <w:sz w:val="24"/>
        </w:rPr>
        <w:t xml:space="preserve"> 2023</w:t>
      </w:r>
      <w:r w:rsidRPr="00765BD4">
        <w:rPr>
          <w:rFonts w:ascii="Times New Roman" w:hAnsi="Times New Roman"/>
          <w:sz w:val="24"/>
        </w:rPr>
        <w:t xml:space="preserve">; </w:t>
      </w:r>
      <w:r w:rsidR="007859EE" w:rsidRPr="00765BD4">
        <w:rPr>
          <w:rFonts w:ascii="Times New Roman" w:hAnsi="Times New Roman"/>
          <w:sz w:val="24"/>
        </w:rPr>
        <w:t>2</w:t>
      </w:r>
      <w:r w:rsidRPr="00765BD4">
        <w:rPr>
          <w:rFonts w:ascii="Times New Roman" w:hAnsi="Times New Roman"/>
          <w:sz w:val="24"/>
        </w:rPr>
        <w:t xml:space="preserve">:00 </w:t>
      </w:r>
      <w:r w:rsidR="007859EE" w:rsidRPr="00765BD4">
        <w:rPr>
          <w:rFonts w:ascii="Times New Roman" w:hAnsi="Times New Roman"/>
          <w:sz w:val="24"/>
        </w:rPr>
        <w:t>P</w:t>
      </w:r>
      <w:r w:rsidRPr="00765BD4">
        <w:rPr>
          <w:rFonts w:ascii="Times New Roman" w:hAnsi="Times New Roman"/>
          <w:sz w:val="24"/>
        </w:rPr>
        <w:t>.M. Eastern Time</w:t>
      </w:r>
    </w:p>
    <w:p w14:paraId="73E90652" w14:textId="3F03CEBD" w:rsidR="00CF2569" w:rsidRDefault="00CF2569" w:rsidP="00CF2569">
      <w:pPr>
        <w:pStyle w:val="BodyTextIndent2"/>
        <w:ind w:left="0" w:firstLine="0"/>
        <w:jc w:val="center"/>
        <w:rPr>
          <w:rFonts w:ascii="Times New Roman" w:hAnsi="Times New Roman"/>
          <w:sz w:val="24"/>
        </w:rPr>
      </w:pPr>
    </w:p>
    <w:p w14:paraId="101F07E6" w14:textId="0C07B80F" w:rsidR="007835C0" w:rsidRDefault="007835C0" w:rsidP="00CF2569">
      <w:pPr>
        <w:pStyle w:val="BodyTextIndent2"/>
        <w:ind w:left="0" w:firstLine="0"/>
        <w:jc w:val="center"/>
        <w:rPr>
          <w:rFonts w:ascii="Times New Roman" w:hAnsi="Times New Roman"/>
          <w:sz w:val="24"/>
        </w:rPr>
      </w:pPr>
    </w:p>
    <w:p w14:paraId="1F2CD68B" w14:textId="162F43BA" w:rsidR="002A7736" w:rsidRDefault="002A7736" w:rsidP="00CF2569">
      <w:pPr>
        <w:pStyle w:val="BodyTextIndent2"/>
        <w:ind w:left="0" w:firstLine="0"/>
        <w:jc w:val="center"/>
        <w:rPr>
          <w:rFonts w:ascii="Times New Roman" w:hAnsi="Times New Roman"/>
          <w:sz w:val="24"/>
        </w:rPr>
      </w:pPr>
    </w:p>
    <w:p w14:paraId="2E45F703" w14:textId="0EDA60EB" w:rsidR="002A7736" w:rsidRDefault="002A7736" w:rsidP="00CF2569">
      <w:pPr>
        <w:pStyle w:val="BodyTextIndent2"/>
        <w:ind w:left="0" w:firstLine="0"/>
        <w:jc w:val="center"/>
        <w:rPr>
          <w:rFonts w:ascii="Times New Roman" w:hAnsi="Times New Roman"/>
          <w:sz w:val="24"/>
        </w:rPr>
      </w:pPr>
    </w:p>
    <w:p w14:paraId="37041AD2" w14:textId="14D9DC05" w:rsidR="00CF2569" w:rsidRDefault="00CF2569" w:rsidP="00E17FA0">
      <w:pPr>
        <w:pStyle w:val="Heading2"/>
        <w:ind w:left="720" w:firstLine="720"/>
        <w:jc w:val="left"/>
        <w:rPr>
          <w:rFonts w:eastAsia="Arial Unicode MS"/>
          <w:bCs/>
          <w:sz w:val="24"/>
          <w:szCs w:val="24"/>
        </w:rPr>
      </w:pPr>
      <w:bookmarkStart w:id="47" w:name="_Toc65399363"/>
      <w:bookmarkStart w:id="48" w:name="_Toc65486777"/>
      <w:bookmarkStart w:id="49" w:name="_Toc94498320"/>
      <w:bookmarkStart w:id="50" w:name="_Toc117673858"/>
      <w:r w:rsidRPr="00274DAD">
        <w:rPr>
          <w:rFonts w:eastAsia="Arial Unicode MS"/>
          <w:bCs/>
          <w:sz w:val="24"/>
          <w:szCs w:val="24"/>
        </w:rPr>
        <w:lastRenderedPageBreak/>
        <w:t>3.1.3</w:t>
      </w:r>
      <w:r w:rsidRPr="00274DAD">
        <w:rPr>
          <w:rFonts w:eastAsia="Arial Unicode MS"/>
          <w:bCs/>
          <w:sz w:val="24"/>
          <w:szCs w:val="24"/>
        </w:rPr>
        <w:tab/>
        <w:t>Submission of Proposals</w:t>
      </w:r>
      <w:bookmarkEnd w:id="47"/>
      <w:bookmarkEnd w:id="48"/>
      <w:bookmarkEnd w:id="49"/>
      <w:bookmarkEnd w:id="50"/>
    </w:p>
    <w:p w14:paraId="04DA59FA" w14:textId="77777777" w:rsidR="00E17FA0" w:rsidRPr="00E17FA0" w:rsidRDefault="00E17FA0" w:rsidP="00E17FA0">
      <w:pPr>
        <w:rPr>
          <w:rFonts w:eastAsia="Arial Unicode MS"/>
        </w:rPr>
      </w:pPr>
    </w:p>
    <w:p w14:paraId="3385BC90" w14:textId="77777777" w:rsidR="00CF2569" w:rsidRPr="00274DAD" w:rsidRDefault="00CF2569" w:rsidP="00CF2569">
      <w:pPr>
        <w:ind w:left="720" w:right="720" w:firstLine="720"/>
        <w:rPr>
          <w:sz w:val="24"/>
          <w:szCs w:val="24"/>
        </w:rPr>
      </w:pPr>
      <w:r w:rsidRPr="00274DAD">
        <w:rPr>
          <w:sz w:val="24"/>
          <w:szCs w:val="24"/>
        </w:rPr>
        <w:t>Proposals must be submitted to:</w:t>
      </w:r>
    </w:p>
    <w:p w14:paraId="2C9FA4B9" w14:textId="77777777" w:rsidR="00CF2569" w:rsidRPr="00274DAD" w:rsidRDefault="00CF2569" w:rsidP="00CF2569">
      <w:pPr>
        <w:ind w:right="720"/>
        <w:rPr>
          <w:sz w:val="24"/>
          <w:szCs w:val="24"/>
        </w:rPr>
      </w:pPr>
    </w:p>
    <w:p w14:paraId="037F20D5" w14:textId="067DC214" w:rsidR="00CF2569" w:rsidRPr="00274DAD" w:rsidRDefault="00D04E1F" w:rsidP="001F2CBF">
      <w:pPr>
        <w:ind w:left="720" w:right="720" w:firstLine="720"/>
        <w:rPr>
          <w:sz w:val="24"/>
          <w:szCs w:val="24"/>
        </w:rPr>
      </w:pPr>
      <w:r w:rsidRPr="00274DAD">
        <w:rPr>
          <w:sz w:val="24"/>
          <w:szCs w:val="24"/>
        </w:rPr>
        <w:t>HCSD</w:t>
      </w:r>
      <w:r w:rsidR="00CF2569" w:rsidRPr="00274DAD">
        <w:rPr>
          <w:sz w:val="24"/>
          <w:szCs w:val="24"/>
        </w:rPr>
        <w:t xml:space="preserve"> – Purchasing Dept.</w:t>
      </w:r>
    </w:p>
    <w:p w14:paraId="3F1B33C4" w14:textId="77777777" w:rsidR="00CF2569" w:rsidRPr="00274DAD" w:rsidRDefault="00CF2569" w:rsidP="001F2CBF">
      <w:pPr>
        <w:ind w:left="720" w:right="720" w:firstLine="720"/>
        <w:rPr>
          <w:sz w:val="24"/>
          <w:szCs w:val="24"/>
        </w:rPr>
      </w:pPr>
      <w:r w:rsidRPr="00274DAD">
        <w:rPr>
          <w:sz w:val="24"/>
          <w:szCs w:val="24"/>
        </w:rPr>
        <w:t>L. Renee Langston, CPPB</w:t>
      </w:r>
    </w:p>
    <w:p w14:paraId="119DBC60" w14:textId="77777777" w:rsidR="00CF2569" w:rsidRPr="00274DAD" w:rsidRDefault="00CF2569" w:rsidP="001F2CBF">
      <w:pPr>
        <w:ind w:left="720" w:right="720" w:firstLine="720"/>
        <w:rPr>
          <w:sz w:val="24"/>
          <w:szCs w:val="24"/>
        </w:rPr>
      </w:pPr>
      <w:r w:rsidRPr="00274DAD">
        <w:rPr>
          <w:sz w:val="24"/>
          <w:szCs w:val="24"/>
        </w:rPr>
        <w:t>200 Jerry Barker Drive</w:t>
      </w:r>
    </w:p>
    <w:p w14:paraId="6B505E01" w14:textId="77777777" w:rsidR="00CF2569" w:rsidRPr="00274DAD" w:rsidRDefault="00CF2569" w:rsidP="001F2CBF">
      <w:pPr>
        <w:ind w:left="720" w:right="720" w:firstLine="720"/>
        <w:rPr>
          <w:sz w:val="24"/>
          <w:szCs w:val="24"/>
        </w:rPr>
      </w:pPr>
      <w:r w:rsidRPr="00274DAD">
        <w:rPr>
          <w:sz w:val="24"/>
          <w:szCs w:val="24"/>
        </w:rPr>
        <w:t>Warner Robins, Georgia 31088</w:t>
      </w:r>
    </w:p>
    <w:p w14:paraId="2709075D" w14:textId="77777777" w:rsidR="001F2CBF" w:rsidRDefault="001F2CBF" w:rsidP="001F2CBF">
      <w:pPr>
        <w:ind w:left="1440"/>
        <w:rPr>
          <w:b/>
          <w:color w:val="FF0000"/>
          <w:sz w:val="24"/>
          <w:szCs w:val="24"/>
          <w:u w:val="single"/>
        </w:rPr>
      </w:pPr>
      <w:bookmarkStart w:id="51" w:name="_Toc65399364"/>
      <w:bookmarkStart w:id="52" w:name="_Toc65486778"/>
      <w:bookmarkStart w:id="53" w:name="_Toc94498321"/>
    </w:p>
    <w:p w14:paraId="4EA60DD1" w14:textId="39E87CD0" w:rsidR="001F2CBF" w:rsidRPr="00492536" w:rsidRDefault="001F2CBF" w:rsidP="001F2CBF">
      <w:pPr>
        <w:ind w:left="1440"/>
        <w:rPr>
          <w:b/>
          <w:color w:val="FF0000"/>
          <w:sz w:val="24"/>
          <w:szCs w:val="24"/>
          <w:u w:val="single"/>
        </w:rPr>
      </w:pPr>
      <w:r w:rsidRPr="00C43B6D">
        <w:rPr>
          <w:b/>
          <w:color w:val="FF0000"/>
          <w:sz w:val="24"/>
          <w:szCs w:val="24"/>
          <w:u w:val="single"/>
        </w:rPr>
        <w:t>Mail, hand delivery, or put in drop box located in front of building at above address.</w:t>
      </w:r>
      <w:r>
        <w:rPr>
          <w:b/>
          <w:color w:val="FF0000"/>
          <w:sz w:val="24"/>
          <w:szCs w:val="24"/>
          <w:u w:val="single"/>
        </w:rPr>
        <w:t xml:space="preserve">  </w:t>
      </w:r>
      <w:r w:rsidRPr="00492536">
        <w:rPr>
          <w:b/>
          <w:color w:val="FF0000"/>
          <w:sz w:val="24"/>
          <w:szCs w:val="24"/>
          <w:u w:val="single"/>
        </w:rPr>
        <w:t>Any proposal received after the due date and time will not be evaluated. Faxed or Emailed proposals will not be accepted.</w:t>
      </w:r>
    </w:p>
    <w:p w14:paraId="17C039E2" w14:textId="536CE2AB" w:rsidR="00CF2569" w:rsidRDefault="00CF2569" w:rsidP="00CF2569">
      <w:pPr>
        <w:ind w:left="720"/>
        <w:jc w:val="center"/>
        <w:rPr>
          <w:b/>
          <w:u w:val="single"/>
        </w:rPr>
      </w:pPr>
    </w:p>
    <w:p w14:paraId="54FA60EF" w14:textId="77777777" w:rsidR="002460C2" w:rsidRDefault="002460C2" w:rsidP="00CF2569">
      <w:pPr>
        <w:ind w:left="720"/>
        <w:jc w:val="center"/>
        <w:rPr>
          <w:b/>
          <w:u w:val="single"/>
        </w:rPr>
      </w:pPr>
    </w:p>
    <w:p w14:paraId="603305A6" w14:textId="77777777" w:rsidR="008F3AB6" w:rsidRPr="00274DAD" w:rsidRDefault="008F3AB6" w:rsidP="00CF2569">
      <w:pPr>
        <w:ind w:left="720"/>
        <w:jc w:val="center"/>
        <w:rPr>
          <w:rFonts w:eastAsia="Arial Unicode MS"/>
          <w:b/>
          <w:u w:val="single"/>
        </w:rPr>
      </w:pPr>
    </w:p>
    <w:p w14:paraId="0B01F1C1" w14:textId="77777777" w:rsidR="00CF2569" w:rsidRPr="00274DAD" w:rsidRDefault="00CF2569" w:rsidP="00CF2569">
      <w:pPr>
        <w:pStyle w:val="Heading2"/>
        <w:ind w:firstLine="720"/>
        <w:jc w:val="left"/>
        <w:rPr>
          <w:rFonts w:eastAsia="Arial Unicode MS"/>
          <w:bCs/>
          <w:sz w:val="24"/>
          <w:szCs w:val="24"/>
        </w:rPr>
      </w:pPr>
      <w:bookmarkStart w:id="54" w:name="_Toc117673859"/>
      <w:r w:rsidRPr="00274DAD">
        <w:rPr>
          <w:rFonts w:eastAsia="Arial Unicode MS"/>
          <w:bCs/>
          <w:sz w:val="24"/>
          <w:szCs w:val="24"/>
        </w:rPr>
        <w:t>3.2</w:t>
      </w:r>
      <w:r w:rsidRPr="00274DAD">
        <w:rPr>
          <w:rFonts w:eastAsia="Arial Unicode MS"/>
          <w:bCs/>
          <w:sz w:val="24"/>
          <w:szCs w:val="24"/>
        </w:rPr>
        <w:tab/>
        <w:t>Evaluation Process</w:t>
      </w:r>
      <w:bookmarkEnd w:id="51"/>
      <w:bookmarkEnd w:id="52"/>
      <w:bookmarkEnd w:id="53"/>
      <w:bookmarkEnd w:id="54"/>
    </w:p>
    <w:p w14:paraId="64A43A13" w14:textId="77777777" w:rsidR="00CF2569" w:rsidRPr="00274DAD" w:rsidRDefault="00CF2569" w:rsidP="00CF2569">
      <w:pPr>
        <w:rPr>
          <w:rFonts w:eastAsia="Arial Unicode MS"/>
          <w:sz w:val="24"/>
          <w:szCs w:val="24"/>
        </w:rPr>
      </w:pPr>
    </w:p>
    <w:p w14:paraId="0B54D741" w14:textId="77777777" w:rsidR="00CF2569" w:rsidRPr="00274DAD" w:rsidRDefault="00CF2569" w:rsidP="00CF2569">
      <w:pPr>
        <w:ind w:left="1440" w:right="720"/>
        <w:jc w:val="both"/>
        <w:rPr>
          <w:sz w:val="24"/>
          <w:szCs w:val="24"/>
        </w:rPr>
      </w:pPr>
      <w:r w:rsidRPr="00274DAD">
        <w:rPr>
          <w:sz w:val="24"/>
          <w:szCs w:val="24"/>
        </w:rPr>
        <w:t>The evaluation of proposals received on or before the due date and time will be conducted in the following phases.</w:t>
      </w:r>
    </w:p>
    <w:p w14:paraId="50D27EC0" w14:textId="77777777" w:rsidR="00CF2569" w:rsidRPr="00274DAD" w:rsidRDefault="00CF2569" w:rsidP="00CF2569">
      <w:pPr>
        <w:ind w:left="720" w:right="720"/>
        <w:rPr>
          <w:sz w:val="24"/>
          <w:szCs w:val="24"/>
        </w:rPr>
      </w:pPr>
      <w:r w:rsidRPr="00274DAD">
        <w:rPr>
          <w:sz w:val="24"/>
          <w:szCs w:val="24"/>
        </w:rPr>
        <w:t xml:space="preserve"> </w:t>
      </w:r>
    </w:p>
    <w:p w14:paraId="3655770C" w14:textId="77777777" w:rsidR="00CF2569" w:rsidRPr="00274DAD" w:rsidRDefault="00CF2569" w:rsidP="00CF2569">
      <w:pPr>
        <w:pStyle w:val="Heading2"/>
        <w:ind w:left="720" w:firstLine="720"/>
        <w:jc w:val="left"/>
        <w:rPr>
          <w:rFonts w:eastAsia="Arial Unicode MS"/>
          <w:bCs/>
          <w:sz w:val="24"/>
          <w:szCs w:val="24"/>
        </w:rPr>
      </w:pPr>
      <w:bookmarkStart w:id="55" w:name="_Toc65399365"/>
      <w:bookmarkStart w:id="56" w:name="_Toc65486779"/>
      <w:bookmarkStart w:id="57" w:name="_Toc94498322"/>
      <w:bookmarkStart w:id="58" w:name="_Toc117673860"/>
      <w:r w:rsidRPr="00274DAD">
        <w:rPr>
          <w:rFonts w:eastAsia="Arial Unicode MS"/>
          <w:bCs/>
          <w:sz w:val="24"/>
          <w:szCs w:val="24"/>
        </w:rPr>
        <w:t>3.2.1</w:t>
      </w:r>
      <w:r w:rsidRPr="00274DAD">
        <w:rPr>
          <w:rFonts w:eastAsia="Arial Unicode MS"/>
          <w:bCs/>
          <w:sz w:val="24"/>
          <w:szCs w:val="24"/>
        </w:rPr>
        <w:tab/>
        <w:t>Administrative Review</w:t>
      </w:r>
      <w:bookmarkEnd w:id="55"/>
      <w:bookmarkEnd w:id="56"/>
      <w:bookmarkEnd w:id="57"/>
      <w:bookmarkEnd w:id="58"/>
    </w:p>
    <w:p w14:paraId="07C4E566" w14:textId="77777777" w:rsidR="00CF2569" w:rsidRPr="00274DAD" w:rsidRDefault="00CF2569" w:rsidP="00CF2569">
      <w:pPr>
        <w:rPr>
          <w:rFonts w:eastAsia="Arial Unicode MS"/>
          <w:sz w:val="24"/>
          <w:szCs w:val="24"/>
        </w:rPr>
      </w:pPr>
    </w:p>
    <w:p w14:paraId="27A12BF5" w14:textId="77777777" w:rsidR="00CF2569" w:rsidRPr="00274DAD" w:rsidRDefault="00CF2569" w:rsidP="00CF2569">
      <w:pPr>
        <w:ind w:left="1440" w:right="720"/>
        <w:jc w:val="both"/>
        <w:rPr>
          <w:sz w:val="24"/>
          <w:szCs w:val="24"/>
        </w:rPr>
      </w:pPr>
      <w:r w:rsidRPr="00274DAD">
        <w:rPr>
          <w:sz w:val="24"/>
          <w:szCs w:val="24"/>
        </w:rPr>
        <w:t>The proposals will be reviewed by the Issuing Officer for the following administrative requirements:</w:t>
      </w:r>
    </w:p>
    <w:p w14:paraId="6D202ECB" w14:textId="77777777" w:rsidR="00CF2569" w:rsidRPr="00274DAD" w:rsidRDefault="00CF2569" w:rsidP="002E01A5">
      <w:pPr>
        <w:numPr>
          <w:ilvl w:val="0"/>
          <w:numId w:val="10"/>
        </w:numPr>
        <w:ind w:right="720"/>
        <w:jc w:val="both"/>
        <w:rPr>
          <w:sz w:val="24"/>
          <w:szCs w:val="24"/>
        </w:rPr>
      </w:pPr>
      <w:r w:rsidRPr="00274DAD">
        <w:rPr>
          <w:sz w:val="24"/>
          <w:szCs w:val="24"/>
        </w:rPr>
        <w:t xml:space="preserve">Submitted by deadline  </w:t>
      </w:r>
    </w:p>
    <w:p w14:paraId="06B004F4" w14:textId="77777777" w:rsidR="00CF2569" w:rsidRPr="00274DAD" w:rsidRDefault="00CF2569" w:rsidP="002E01A5">
      <w:pPr>
        <w:numPr>
          <w:ilvl w:val="0"/>
          <w:numId w:val="10"/>
        </w:numPr>
        <w:ind w:right="720"/>
        <w:jc w:val="both"/>
        <w:rPr>
          <w:sz w:val="24"/>
          <w:szCs w:val="24"/>
        </w:rPr>
      </w:pPr>
      <w:r w:rsidRPr="00274DAD">
        <w:rPr>
          <w:sz w:val="24"/>
          <w:szCs w:val="24"/>
        </w:rPr>
        <w:t>Separately sealed Technical Submission and Financial Proposal</w:t>
      </w:r>
    </w:p>
    <w:p w14:paraId="29BACB00" w14:textId="77777777" w:rsidR="00CF2569" w:rsidRPr="00274DAD" w:rsidRDefault="00CF2569" w:rsidP="002E01A5">
      <w:pPr>
        <w:numPr>
          <w:ilvl w:val="0"/>
          <w:numId w:val="10"/>
        </w:numPr>
        <w:ind w:right="720"/>
        <w:jc w:val="both"/>
        <w:rPr>
          <w:sz w:val="24"/>
          <w:szCs w:val="24"/>
        </w:rPr>
      </w:pPr>
      <w:r w:rsidRPr="00274DAD">
        <w:rPr>
          <w:sz w:val="24"/>
          <w:szCs w:val="24"/>
        </w:rPr>
        <w:t>All required documents have been submitted</w:t>
      </w:r>
    </w:p>
    <w:p w14:paraId="7E0A87FA" w14:textId="77777777" w:rsidR="00CF2569" w:rsidRPr="00274DAD" w:rsidRDefault="00CF2569" w:rsidP="002E01A5">
      <w:pPr>
        <w:numPr>
          <w:ilvl w:val="0"/>
          <w:numId w:val="10"/>
        </w:numPr>
        <w:ind w:right="720"/>
        <w:jc w:val="both"/>
        <w:rPr>
          <w:sz w:val="24"/>
          <w:szCs w:val="24"/>
        </w:rPr>
      </w:pPr>
      <w:r w:rsidRPr="00274DAD">
        <w:rPr>
          <w:sz w:val="24"/>
          <w:szCs w:val="24"/>
        </w:rPr>
        <w:t>Technical Submission does not include any information from the Financial Proposal</w:t>
      </w:r>
    </w:p>
    <w:p w14:paraId="750F7EDF" w14:textId="77777777" w:rsidR="00CF2569" w:rsidRPr="00274DAD" w:rsidRDefault="00CF2569" w:rsidP="002E01A5">
      <w:pPr>
        <w:numPr>
          <w:ilvl w:val="0"/>
          <w:numId w:val="10"/>
        </w:numPr>
        <w:ind w:right="720"/>
        <w:jc w:val="both"/>
        <w:rPr>
          <w:sz w:val="24"/>
          <w:szCs w:val="24"/>
        </w:rPr>
      </w:pPr>
      <w:r w:rsidRPr="00274DAD">
        <w:rPr>
          <w:sz w:val="24"/>
          <w:szCs w:val="24"/>
        </w:rPr>
        <w:t>All documents requiring an original signature have been signed and are included</w:t>
      </w:r>
    </w:p>
    <w:p w14:paraId="6E83375B" w14:textId="77777777" w:rsidR="00CF2569" w:rsidRPr="00274DAD" w:rsidRDefault="00CF2569" w:rsidP="00CF2569">
      <w:pPr>
        <w:rPr>
          <w:rFonts w:eastAsia="Arial Unicode MS"/>
        </w:rPr>
      </w:pPr>
      <w:bookmarkStart w:id="59" w:name="_Toc65399367"/>
      <w:bookmarkStart w:id="60" w:name="_Toc65486781"/>
      <w:bookmarkStart w:id="61" w:name="_Toc94498324"/>
      <w:bookmarkStart w:id="62" w:name="_Toc117673862"/>
    </w:p>
    <w:p w14:paraId="3AEF9220" w14:textId="77777777" w:rsidR="00CF2569" w:rsidRPr="00274DAD" w:rsidRDefault="00CF2569" w:rsidP="00CF2569">
      <w:pPr>
        <w:pStyle w:val="Heading2"/>
        <w:ind w:left="720" w:firstLine="720"/>
        <w:jc w:val="left"/>
        <w:rPr>
          <w:rFonts w:eastAsia="Arial Unicode MS"/>
          <w:bCs/>
          <w:sz w:val="24"/>
          <w:szCs w:val="24"/>
        </w:rPr>
      </w:pPr>
      <w:r w:rsidRPr="00274DAD">
        <w:rPr>
          <w:rFonts w:eastAsia="Arial Unicode MS"/>
          <w:bCs/>
          <w:sz w:val="24"/>
          <w:szCs w:val="24"/>
        </w:rPr>
        <w:t xml:space="preserve">3.2.2 </w:t>
      </w:r>
      <w:r w:rsidRPr="00274DAD">
        <w:rPr>
          <w:rFonts w:eastAsia="Arial Unicode MS"/>
          <w:bCs/>
          <w:sz w:val="24"/>
          <w:szCs w:val="24"/>
        </w:rPr>
        <w:tab/>
        <w:t xml:space="preserve">Proposal </w:t>
      </w:r>
      <w:bookmarkEnd w:id="59"/>
      <w:bookmarkEnd w:id="60"/>
      <w:bookmarkEnd w:id="61"/>
      <w:r w:rsidRPr="00274DAD">
        <w:rPr>
          <w:rFonts w:eastAsia="Arial Unicode MS"/>
          <w:bCs/>
          <w:sz w:val="24"/>
          <w:szCs w:val="24"/>
        </w:rPr>
        <w:t>Evaluation</w:t>
      </w:r>
      <w:bookmarkEnd w:id="62"/>
    </w:p>
    <w:p w14:paraId="13C5970A" w14:textId="77777777" w:rsidR="00CF2569" w:rsidRPr="00274DAD" w:rsidRDefault="00CF2569" w:rsidP="00CF2569">
      <w:pPr>
        <w:rPr>
          <w:b/>
          <w:bCs/>
          <w:sz w:val="24"/>
          <w:szCs w:val="24"/>
        </w:rPr>
      </w:pPr>
    </w:p>
    <w:p w14:paraId="1E402411" w14:textId="77777777" w:rsidR="00CF2569" w:rsidRPr="00274DAD" w:rsidRDefault="00CF2569" w:rsidP="00CF2569">
      <w:pPr>
        <w:ind w:left="1440"/>
        <w:jc w:val="both"/>
        <w:rPr>
          <w:sz w:val="24"/>
          <w:szCs w:val="24"/>
        </w:rPr>
      </w:pPr>
      <w:r w:rsidRPr="00274DAD">
        <w:rPr>
          <w:sz w:val="24"/>
          <w:szCs w:val="24"/>
        </w:rPr>
        <w:t xml:space="preserve">Proposals, which pass the Mandatory Requirements Review, will be reviewed by the Technical Evaluation Team for quality and completeness.  </w:t>
      </w:r>
    </w:p>
    <w:p w14:paraId="2E50068A" w14:textId="77777777" w:rsidR="00573EF7" w:rsidRPr="00274DAD" w:rsidRDefault="00573EF7" w:rsidP="00CF2569">
      <w:pPr>
        <w:rPr>
          <w:sz w:val="24"/>
          <w:szCs w:val="24"/>
        </w:rPr>
      </w:pPr>
    </w:p>
    <w:p w14:paraId="4F17B36C" w14:textId="0E74F485" w:rsidR="00CF2569" w:rsidRPr="00274DAD" w:rsidRDefault="00CF2569" w:rsidP="00CF2569">
      <w:pPr>
        <w:ind w:left="720" w:firstLine="720"/>
        <w:rPr>
          <w:sz w:val="24"/>
          <w:szCs w:val="24"/>
        </w:rPr>
      </w:pPr>
      <w:r w:rsidRPr="00274DAD">
        <w:rPr>
          <w:sz w:val="24"/>
          <w:szCs w:val="24"/>
        </w:rPr>
        <w:t>The following are the maximum possible points of each category:</w:t>
      </w:r>
    </w:p>
    <w:p w14:paraId="4453CB80" w14:textId="77777777" w:rsidR="007835C0" w:rsidRDefault="007835C0" w:rsidP="00CF2569">
      <w:pPr>
        <w:ind w:left="720" w:firstLine="720"/>
        <w:rPr>
          <w:b/>
          <w:bCs/>
          <w:sz w:val="24"/>
          <w:szCs w:val="24"/>
        </w:rPr>
      </w:pPr>
    </w:p>
    <w:p w14:paraId="5A99C487" w14:textId="117EB0DD" w:rsidR="000B4F3F" w:rsidRPr="005A45C4" w:rsidRDefault="005A45C4" w:rsidP="00CF2569">
      <w:pPr>
        <w:ind w:left="720" w:firstLine="720"/>
        <w:rPr>
          <w:b/>
          <w:bCs/>
          <w:sz w:val="24"/>
          <w:szCs w:val="24"/>
        </w:rPr>
      </w:pPr>
      <w:r w:rsidRPr="005A45C4">
        <w:rPr>
          <w:b/>
          <w:bCs/>
          <w:sz w:val="24"/>
          <w:szCs w:val="24"/>
        </w:rPr>
        <w:t>Description</w:t>
      </w:r>
      <w:r w:rsidRPr="005A45C4">
        <w:rPr>
          <w:b/>
          <w:bCs/>
          <w:sz w:val="24"/>
          <w:szCs w:val="24"/>
        </w:rPr>
        <w:tab/>
      </w:r>
      <w:r w:rsidRPr="005A45C4">
        <w:rPr>
          <w:b/>
          <w:bCs/>
          <w:sz w:val="24"/>
          <w:szCs w:val="24"/>
        </w:rPr>
        <w:tab/>
      </w:r>
      <w:r w:rsidRPr="005A45C4">
        <w:rPr>
          <w:b/>
          <w:bCs/>
          <w:sz w:val="24"/>
          <w:szCs w:val="24"/>
        </w:rPr>
        <w:tab/>
      </w:r>
      <w:r w:rsidRPr="005A45C4">
        <w:rPr>
          <w:b/>
          <w:bCs/>
          <w:sz w:val="24"/>
          <w:szCs w:val="24"/>
        </w:rPr>
        <w:tab/>
        <w:t>Points Possible</w:t>
      </w:r>
    </w:p>
    <w:p w14:paraId="74313833" w14:textId="7EAA5473" w:rsidR="00885BA1" w:rsidRDefault="005A45C4" w:rsidP="00CF2569">
      <w:pPr>
        <w:ind w:left="720" w:firstLine="720"/>
        <w:rPr>
          <w:sz w:val="24"/>
          <w:szCs w:val="24"/>
        </w:rPr>
      </w:pPr>
      <w:r w:rsidRPr="000E1F58">
        <w:rPr>
          <w:sz w:val="24"/>
          <w:szCs w:val="24"/>
        </w:rPr>
        <w:t>Qualifications and Experience</w:t>
      </w:r>
      <w:r>
        <w:rPr>
          <w:sz w:val="24"/>
          <w:szCs w:val="24"/>
        </w:rPr>
        <w:tab/>
      </w:r>
      <w:r>
        <w:rPr>
          <w:sz w:val="24"/>
          <w:szCs w:val="24"/>
        </w:rPr>
        <w:tab/>
        <w:t>10</w:t>
      </w:r>
    </w:p>
    <w:p w14:paraId="6776C021" w14:textId="3C3D3A86" w:rsidR="005A45C4" w:rsidRDefault="005A45C4" w:rsidP="00CF2569">
      <w:pPr>
        <w:ind w:left="720" w:firstLine="720"/>
        <w:rPr>
          <w:sz w:val="24"/>
          <w:szCs w:val="24"/>
        </w:rPr>
      </w:pPr>
      <w:r w:rsidRPr="000E1F58">
        <w:rPr>
          <w:sz w:val="24"/>
          <w:szCs w:val="24"/>
        </w:rPr>
        <w:t>Technical Requirements</w:t>
      </w:r>
      <w:r>
        <w:rPr>
          <w:sz w:val="24"/>
          <w:szCs w:val="24"/>
        </w:rPr>
        <w:tab/>
      </w:r>
      <w:r>
        <w:rPr>
          <w:sz w:val="24"/>
          <w:szCs w:val="24"/>
        </w:rPr>
        <w:tab/>
      </w:r>
      <w:r>
        <w:rPr>
          <w:sz w:val="24"/>
          <w:szCs w:val="24"/>
        </w:rPr>
        <w:tab/>
        <w:t>40</w:t>
      </w:r>
    </w:p>
    <w:p w14:paraId="7958F82C" w14:textId="4A8EA656" w:rsidR="005A45C4" w:rsidRDefault="005A45C4" w:rsidP="00CF2569">
      <w:pPr>
        <w:ind w:left="720" w:firstLine="720"/>
        <w:rPr>
          <w:sz w:val="24"/>
          <w:szCs w:val="24"/>
        </w:rPr>
      </w:pPr>
      <w:r>
        <w:rPr>
          <w:sz w:val="24"/>
          <w:szCs w:val="24"/>
        </w:rPr>
        <w:t>Co</w:t>
      </w:r>
      <w:r w:rsidR="005D1447">
        <w:rPr>
          <w:sz w:val="24"/>
          <w:szCs w:val="24"/>
        </w:rPr>
        <w:t>s</w:t>
      </w:r>
      <w:r>
        <w:rPr>
          <w:sz w:val="24"/>
          <w:szCs w:val="24"/>
        </w:rPr>
        <w:t>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45C4">
        <w:rPr>
          <w:sz w:val="24"/>
          <w:szCs w:val="24"/>
          <w:u w:val="single"/>
        </w:rPr>
        <w:t>50</w:t>
      </w:r>
    </w:p>
    <w:p w14:paraId="10853F53" w14:textId="13B8423E" w:rsidR="005A45C4" w:rsidRDefault="005A45C4" w:rsidP="00CF2569">
      <w:pPr>
        <w:ind w:left="720" w:firstLine="720"/>
        <w:rPr>
          <w:sz w:val="24"/>
          <w:szCs w:val="24"/>
        </w:rPr>
      </w:pPr>
      <w:r>
        <w:rPr>
          <w:sz w:val="24"/>
          <w:szCs w:val="24"/>
        </w:rPr>
        <w:t>Total Possible Points</w:t>
      </w:r>
      <w:r>
        <w:rPr>
          <w:sz w:val="24"/>
          <w:szCs w:val="24"/>
        </w:rPr>
        <w:tab/>
      </w:r>
      <w:r>
        <w:rPr>
          <w:sz w:val="24"/>
          <w:szCs w:val="24"/>
        </w:rPr>
        <w:tab/>
      </w:r>
      <w:r>
        <w:rPr>
          <w:sz w:val="24"/>
          <w:szCs w:val="24"/>
        </w:rPr>
        <w:tab/>
        <w:t xml:space="preserve">          </w:t>
      </w:r>
      <w:r w:rsidRPr="005A45C4">
        <w:rPr>
          <w:b/>
          <w:bCs/>
          <w:sz w:val="24"/>
          <w:szCs w:val="24"/>
        </w:rPr>
        <w:t xml:space="preserve"> 100</w:t>
      </w:r>
    </w:p>
    <w:p w14:paraId="0A7CDEED" w14:textId="368B0FF1" w:rsidR="005A45C4" w:rsidRPr="00274DAD" w:rsidRDefault="005A45C4" w:rsidP="00CF2569">
      <w:pPr>
        <w:ind w:left="720" w:firstLine="720"/>
        <w:rPr>
          <w:sz w:val="24"/>
          <w:szCs w:val="24"/>
        </w:rPr>
      </w:pPr>
    </w:p>
    <w:p w14:paraId="3AAE686C" w14:textId="77522A4F" w:rsidR="00CF2569" w:rsidRPr="00274DAD" w:rsidRDefault="007F108E" w:rsidP="00CF2569">
      <w:pPr>
        <w:pStyle w:val="Heading2"/>
        <w:ind w:left="720" w:firstLine="720"/>
        <w:jc w:val="left"/>
        <w:rPr>
          <w:b w:val="0"/>
          <w:bCs/>
          <w:sz w:val="24"/>
          <w:szCs w:val="24"/>
        </w:rPr>
      </w:pPr>
      <w:bookmarkStart w:id="63" w:name="_Toc94498325"/>
      <w:bookmarkStart w:id="64" w:name="_Toc117673863"/>
      <w:r w:rsidRPr="00274DAD">
        <w:rPr>
          <w:rFonts w:eastAsia="Arial Unicode MS"/>
          <w:bCs/>
          <w:sz w:val="24"/>
          <w:szCs w:val="24"/>
        </w:rPr>
        <w:t>3</w:t>
      </w:r>
      <w:r w:rsidR="00CF2569" w:rsidRPr="00274DAD">
        <w:rPr>
          <w:rFonts w:eastAsia="Arial Unicode MS"/>
          <w:bCs/>
          <w:sz w:val="24"/>
          <w:szCs w:val="24"/>
        </w:rPr>
        <w:t>.2.3</w:t>
      </w:r>
      <w:r w:rsidR="00CF2569" w:rsidRPr="00274DAD">
        <w:rPr>
          <w:rFonts w:eastAsia="Arial Unicode MS"/>
          <w:b w:val="0"/>
          <w:bCs/>
          <w:sz w:val="24"/>
          <w:szCs w:val="24"/>
        </w:rPr>
        <w:tab/>
      </w:r>
      <w:bookmarkEnd w:id="63"/>
      <w:bookmarkEnd w:id="64"/>
      <w:r w:rsidR="005A45C4">
        <w:rPr>
          <w:rFonts w:eastAsia="Arial Unicode MS"/>
          <w:bCs/>
          <w:sz w:val="24"/>
          <w:szCs w:val="24"/>
        </w:rPr>
        <w:t>Samples</w:t>
      </w:r>
      <w:r w:rsidR="00CF2569" w:rsidRPr="00274DAD">
        <w:rPr>
          <w:b w:val="0"/>
          <w:bCs/>
          <w:sz w:val="24"/>
          <w:szCs w:val="24"/>
        </w:rPr>
        <w:br/>
      </w:r>
    </w:p>
    <w:p w14:paraId="4FE8BF9D" w14:textId="5C712212" w:rsidR="00CF2569" w:rsidRPr="00274DAD" w:rsidRDefault="00CF2569" w:rsidP="00CF2569">
      <w:pPr>
        <w:ind w:left="1440"/>
        <w:jc w:val="both"/>
        <w:rPr>
          <w:sz w:val="24"/>
          <w:szCs w:val="24"/>
        </w:rPr>
      </w:pPr>
      <w:r w:rsidRPr="00274DAD">
        <w:rPr>
          <w:sz w:val="24"/>
          <w:szCs w:val="24"/>
        </w:rPr>
        <w:t xml:space="preserve">The </w:t>
      </w:r>
      <w:r w:rsidR="00FB7DA5" w:rsidRPr="00274DAD">
        <w:rPr>
          <w:sz w:val="24"/>
          <w:szCs w:val="24"/>
        </w:rPr>
        <w:t>District reserves</w:t>
      </w:r>
      <w:r w:rsidRPr="00274DAD">
        <w:rPr>
          <w:sz w:val="24"/>
          <w:szCs w:val="24"/>
        </w:rPr>
        <w:t xml:space="preserve"> the right to </w:t>
      </w:r>
      <w:r w:rsidR="005A45C4">
        <w:rPr>
          <w:sz w:val="24"/>
          <w:szCs w:val="24"/>
        </w:rPr>
        <w:t xml:space="preserve">request samples from the </w:t>
      </w:r>
      <w:r w:rsidRPr="00274DAD">
        <w:rPr>
          <w:sz w:val="24"/>
          <w:szCs w:val="24"/>
        </w:rPr>
        <w:t xml:space="preserve">Offerors </w:t>
      </w:r>
      <w:r w:rsidR="005A45C4">
        <w:rPr>
          <w:sz w:val="24"/>
          <w:szCs w:val="24"/>
        </w:rPr>
        <w:t xml:space="preserve">upon request for evaluation. </w:t>
      </w:r>
    </w:p>
    <w:p w14:paraId="2F0BD5B5" w14:textId="77777777" w:rsidR="00CF2569" w:rsidRPr="00274DAD" w:rsidRDefault="00CF2569" w:rsidP="00CF2569">
      <w:pPr>
        <w:ind w:left="720"/>
        <w:rPr>
          <w:sz w:val="24"/>
          <w:szCs w:val="24"/>
        </w:rPr>
      </w:pPr>
    </w:p>
    <w:p w14:paraId="74125B44" w14:textId="77777777" w:rsidR="00CF2569" w:rsidRPr="00274DAD" w:rsidRDefault="00CF2569" w:rsidP="00CF2569">
      <w:pPr>
        <w:pStyle w:val="Heading2"/>
        <w:ind w:left="720" w:firstLine="720"/>
        <w:jc w:val="left"/>
        <w:rPr>
          <w:rFonts w:eastAsia="Arial Unicode MS"/>
          <w:bCs/>
          <w:sz w:val="24"/>
          <w:szCs w:val="24"/>
        </w:rPr>
      </w:pPr>
      <w:bookmarkStart w:id="65" w:name="_Toc65399368"/>
      <w:bookmarkStart w:id="66" w:name="_Toc65486782"/>
      <w:bookmarkStart w:id="67" w:name="_Toc94498326"/>
      <w:bookmarkStart w:id="68" w:name="_Toc117673864"/>
      <w:r w:rsidRPr="00274DAD">
        <w:rPr>
          <w:rFonts w:eastAsia="Arial Unicode MS"/>
          <w:bCs/>
          <w:sz w:val="24"/>
          <w:szCs w:val="24"/>
        </w:rPr>
        <w:t>3.2.4</w:t>
      </w:r>
      <w:r w:rsidRPr="00274DAD">
        <w:rPr>
          <w:rFonts w:eastAsia="Arial Unicode MS"/>
          <w:bCs/>
          <w:sz w:val="24"/>
          <w:szCs w:val="24"/>
        </w:rPr>
        <w:tab/>
      </w:r>
      <w:bookmarkEnd w:id="65"/>
      <w:bookmarkEnd w:id="66"/>
      <w:r w:rsidRPr="00274DAD">
        <w:rPr>
          <w:rFonts w:eastAsia="Arial Unicode MS"/>
          <w:bCs/>
          <w:sz w:val="24"/>
          <w:szCs w:val="24"/>
        </w:rPr>
        <w:t xml:space="preserve">Financial Proposal </w:t>
      </w:r>
      <w:bookmarkEnd w:id="67"/>
      <w:r w:rsidRPr="00274DAD">
        <w:rPr>
          <w:rFonts w:eastAsia="Arial Unicode MS"/>
          <w:bCs/>
          <w:sz w:val="24"/>
          <w:szCs w:val="24"/>
        </w:rPr>
        <w:t>Evaluation</w:t>
      </w:r>
      <w:bookmarkEnd w:id="68"/>
    </w:p>
    <w:p w14:paraId="7F4429B9" w14:textId="77777777" w:rsidR="00CF2569" w:rsidRPr="00274DAD" w:rsidRDefault="00CF2569" w:rsidP="00CF2569">
      <w:pPr>
        <w:ind w:left="720"/>
        <w:rPr>
          <w:sz w:val="24"/>
          <w:szCs w:val="24"/>
        </w:rPr>
      </w:pPr>
    </w:p>
    <w:p w14:paraId="75019F4E" w14:textId="72027C31" w:rsidR="00CF2569" w:rsidRDefault="00CF2569" w:rsidP="00CF2569">
      <w:pPr>
        <w:ind w:left="1440"/>
        <w:rPr>
          <w:color w:val="000000"/>
          <w:sz w:val="24"/>
          <w:szCs w:val="24"/>
        </w:rPr>
      </w:pPr>
      <w:r w:rsidRPr="00274DAD">
        <w:rPr>
          <w:color w:val="000000"/>
          <w:sz w:val="24"/>
          <w:szCs w:val="24"/>
        </w:rPr>
        <w:lastRenderedPageBreak/>
        <w:t>Offerors shall use only the Financial Proposal Form provided with the RFP.</w:t>
      </w:r>
    </w:p>
    <w:p w14:paraId="58115F86" w14:textId="1750C10E" w:rsidR="00E17FA0" w:rsidRDefault="00E17FA0" w:rsidP="00CF2569">
      <w:pPr>
        <w:ind w:left="1440"/>
        <w:rPr>
          <w:sz w:val="24"/>
          <w:szCs w:val="24"/>
        </w:rPr>
      </w:pPr>
    </w:p>
    <w:p w14:paraId="100AFAF3" w14:textId="77777777" w:rsidR="00E17FA0" w:rsidRPr="00274DAD" w:rsidRDefault="00E17FA0" w:rsidP="00CF2569">
      <w:pPr>
        <w:ind w:left="1440"/>
        <w:rPr>
          <w:sz w:val="24"/>
          <w:szCs w:val="24"/>
        </w:rPr>
      </w:pPr>
    </w:p>
    <w:p w14:paraId="4EB448F3" w14:textId="77777777" w:rsidR="00CF2569" w:rsidRPr="00274DAD" w:rsidRDefault="00CF2569" w:rsidP="00CF2569">
      <w:pPr>
        <w:pStyle w:val="Heading2"/>
        <w:ind w:left="720" w:firstLine="720"/>
        <w:jc w:val="left"/>
        <w:rPr>
          <w:rFonts w:eastAsia="Arial Unicode MS"/>
          <w:bCs/>
          <w:sz w:val="24"/>
          <w:szCs w:val="24"/>
        </w:rPr>
      </w:pPr>
      <w:bookmarkStart w:id="69" w:name="_Toc94498327"/>
      <w:bookmarkStart w:id="70" w:name="_Toc117673865"/>
      <w:r w:rsidRPr="00274DAD">
        <w:rPr>
          <w:rFonts w:eastAsia="Arial Unicode MS"/>
          <w:bCs/>
          <w:sz w:val="24"/>
          <w:szCs w:val="24"/>
        </w:rPr>
        <w:t>3.2.5</w:t>
      </w:r>
      <w:r w:rsidRPr="00274DAD">
        <w:rPr>
          <w:rFonts w:eastAsia="Arial Unicode MS"/>
          <w:bCs/>
          <w:sz w:val="24"/>
          <w:szCs w:val="24"/>
        </w:rPr>
        <w:tab/>
        <w:t>Identification of Apparent Successful Offeror</w:t>
      </w:r>
      <w:bookmarkEnd w:id="69"/>
      <w:bookmarkEnd w:id="70"/>
    </w:p>
    <w:p w14:paraId="755F67D8" w14:textId="77777777" w:rsidR="00CF2569" w:rsidRPr="00274DAD" w:rsidRDefault="00CF2569" w:rsidP="00CF2569">
      <w:pPr>
        <w:ind w:left="720"/>
        <w:rPr>
          <w:sz w:val="24"/>
          <w:szCs w:val="24"/>
        </w:rPr>
      </w:pPr>
    </w:p>
    <w:p w14:paraId="234702BD" w14:textId="34EB397E" w:rsidR="00CF2569" w:rsidRDefault="00CF2569" w:rsidP="00CF2569">
      <w:pPr>
        <w:ind w:left="1440"/>
        <w:rPr>
          <w:sz w:val="24"/>
          <w:szCs w:val="24"/>
        </w:rPr>
      </w:pPr>
      <w:r w:rsidRPr="00274DAD">
        <w:rPr>
          <w:sz w:val="24"/>
          <w:szCs w:val="24"/>
        </w:rPr>
        <w:t>The resulting Financial Proposal scores will be combined with the Techni</w:t>
      </w:r>
      <w:smartTag w:uri="urn:schemas-microsoft-com:office:smarttags" w:element="PersonName">
        <w:r w:rsidRPr="00274DAD">
          <w:rPr>
            <w:sz w:val="24"/>
            <w:szCs w:val="24"/>
          </w:rPr>
          <w:t>cal</w:t>
        </w:r>
      </w:smartTag>
      <w:r w:rsidRPr="00274DAD">
        <w:rPr>
          <w:sz w:val="24"/>
          <w:szCs w:val="24"/>
        </w:rPr>
        <w:t xml:space="preserve"> Proposal score.  The Offeror with the highest combined technical and financial score will be identified as the apparent successful Offeror.  </w:t>
      </w:r>
    </w:p>
    <w:p w14:paraId="3F096FA4" w14:textId="680CAA63" w:rsidR="001F2CBF" w:rsidRDefault="001F2CBF" w:rsidP="00CF2569">
      <w:pPr>
        <w:ind w:left="1440"/>
        <w:rPr>
          <w:sz w:val="24"/>
          <w:szCs w:val="24"/>
        </w:rPr>
      </w:pPr>
    </w:p>
    <w:p w14:paraId="644BB982" w14:textId="77777777" w:rsidR="001F2CBF" w:rsidRPr="001F2CBF" w:rsidRDefault="001F2CBF" w:rsidP="001F2CBF">
      <w:pPr>
        <w:ind w:left="1440"/>
        <w:rPr>
          <w:sz w:val="24"/>
          <w:szCs w:val="24"/>
        </w:rPr>
      </w:pPr>
      <w:r w:rsidRPr="001F2CBF">
        <w:rPr>
          <w:sz w:val="24"/>
          <w:szCs w:val="24"/>
        </w:rPr>
        <w:t>The apparent successful Offeror’s proposal will be presented to the Board of Education for approval at a Board meeting, if required by policy. Once approved, an award summary will be posted to the District website.  Award is contingent upon available funds and necessary approvals.</w:t>
      </w:r>
    </w:p>
    <w:p w14:paraId="40CC5331" w14:textId="77777777" w:rsidR="001F2CBF" w:rsidRPr="00274DAD" w:rsidRDefault="001F2CBF" w:rsidP="00CF2569">
      <w:pPr>
        <w:ind w:left="1440"/>
        <w:rPr>
          <w:sz w:val="24"/>
          <w:szCs w:val="24"/>
        </w:rPr>
      </w:pPr>
    </w:p>
    <w:p w14:paraId="7640CC7F" w14:textId="77777777" w:rsidR="00CF2569" w:rsidRPr="00274DAD" w:rsidRDefault="00CF2569" w:rsidP="00CF2569">
      <w:pPr>
        <w:pStyle w:val="Heading2"/>
        <w:ind w:firstLine="720"/>
        <w:jc w:val="left"/>
        <w:rPr>
          <w:rFonts w:eastAsia="Arial Unicode MS"/>
          <w:bCs/>
          <w:sz w:val="24"/>
          <w:szCs w:val="24"/>
        </w:rPr>
      </w:pPr>
      <w:bookmarkStart w:id="71" w:name="_Toc65399369"/>
      <w:bookmarkStart w:id="72" w:name="_Toc65486783"/>
      <w:bookmarkStart w:id="73" w:name="_Toc94498328"/>
      <w:bookmarkStart w:id="74" w:name="_Toc117673866"/>
      <w:r w:rsidRPr="00274DAD">
        <w:rPr>
          <w:rFonts w:eastAsia="Arial Unicode MS"/>
          <w:bCs/>
          <w:sz w:val="24"/>
          <w:szCs w:val="24"/>
        </w:rPr>
        <w:t>3.3</w:t>
      </w:r>
      <w:r w:rsidRPr="00274DAD">
        <w:rPr>
          <w:rFonts w:eastAsia="Arial Unicode MS"/>
          <w:bCs/>
          <w:sz w:val="24"/>
          <w:szCs w:val="24"/>
        </w:rPr>
        <w:tab/>
      </w:r>
      <w:bookmarkEnd w:id="71"/>
      <w:bookmarkEnd w:id="72"/>
      <w:r w:rsidRPr="00274DAD">
        <w:rPr>
          <w:rFonts w:eastAsia="Arial Unicode MS"/>
          <w:bCs/>
          <w:sz w:val="24"/>
          <w:szCs w:val="24"/>
        </w:rPr>
        <w:t>Rejection of Proposals/Cancellation of RFP</w:t>
      </w:r>
      <w:bookmarkEnd w:id="73"/>
      <w:bookmarkEnd w:id="74"/>
    </w:p>
    <w:p w14:paraId="2EF21B0D" w14:textId="77777777" w:rsidR="00CF2569" w:rsidRPr="00274DAD" w:rsidRDefault="00CF2569" w:rsidP="00CF2569">
      <w:pPr>
        <w:rPr>
          <w:sz w:val="24"/>
          <w:szCs w:val="24"/>
        </w:rPr>
      </w:pPr>
    </w:p>
    <w:p w14:paraId="19047F64" w14:textId="6030A2A7" w:rsidR="00CF2569" w:rsidRPr="00274DAD" w:rsidRDefault="00CF2569" w:rsidP="00CF2569">
      <w:pPr>
        <w:ind w:left="1440"/>
        <w:jc w:val="both"/>
        <w:rPr>
          <w:sz w:val="24"/>
          <w:szCs w:val="24"/>
        </w:rPr>
      </w:pPr>
      <w:r w:rsidRPr="00274DAD">
        <w:rPr>
          <w:sz w:val="24"/>
          <w:szCs w:val="24"/>
        </w:rPr>
        <w:t xml:space="preserve">The </w:t>
      </w:r>
      <w:r w:rsidR="007835C0" w:rsidRPr="00274DAD">
        <w:rPr>
          <w:sz w:val="24"/>
          <w:szCs w:val="24"/>
        </w:rPr>
        <w:t>District reserves</w:t>
      </w:r>
      <w:r w:rsidRPr="00274DAD">
        <w:rPr>
          <w:sz w:val="24"/>
          <w:szCs w:val="24"/>
        </w:rPr>
        <w:t xml:space="preserve"> the right to reject any or all proposals, to waive any irregularity or informality in a proposal, and to accept or reject any item or combination of items, when to do so would be to the advantage of the </w:t>
      </w:r>
      <w:r w:rsidR="007835C0" w:rsidRPr="00274DAD">
        <w:rPr>
          <w:sz w:val="24"/>
          <w:szCs w:val="24"/>
        </w:rPr>
        <w:t>District.</w:t>
      </w:r>
      <w:r w:rsidRPr="00274DAD">
        <w:rPr>
          <w:sz w:val="24"/>
          <w:szCs w:val="24"/>
        </w:rPr>
        <w:t xml:space="preserve">  It is also within the right of the </w:t>
      </w:r>
      <w:r w:rsidR="00FB7DA5" w:rsidRPr="00274DAD">
        <w:rPr>
          <w:sz w:val="24"/>
          <w:szCs w:val="24"/>
        </w:rPr>
        <w:t xml:space="preserve">District </w:t>
      </w:r>
      <w:r w:rsidRPr="00274DAD">
        <w:rPr>
          <w:sz w:val="24"/>
          <w:szCs w:val="24"/>
        </w:rPr>
        <w:t xml:space="preserve"> to reject proposals </w:t>
      </w:r>
      <w:r w:rsidRPr="00274DAD">
        <w:rPr>
          <w:b/>
          <w:sz w:val="24"/>
          <w:szCs w:val="24"/>
        </w:rPr>
        <w:t>that do not contain all elements and information requested in this document</w:t>
      </w:r>
      <w:r w:rsidRPr="00274DAD">
        <w:rPr>
          <w:sz w:val="24"/>
          <w:szCs w:val="24"/>
        </w:rPr>
        <w:t xml:space="preserve">. The </w:t>
      </w:r>
      <w:r w:rsidR="00FB7DA5" w:rsidRPr="00274DAD">
        <w:rPr>
          <w:sz w:val="24"/>
          <w:szCs w:val="24"/>
        </w:rPr>
        <w:t>District reserves</w:t>
      </w:r>
      <w:r w:rsidRPr="00274DAD">
        <w:rPr>
          <w:sz w:val="24"/>
          <w:szCs w:val="24"/>
        </w:rPr>
        <w:t xml:space="preserve"> the right to cancel this RFP at any time. The </w:t>
      </w:r>
      <w:r w:rsidR="00FB7DA5" w:rsidRPr="00274DAD">
        <w:rPr>
          <w:sz w:val="24"/>
          <w:szCs w:val="24"/>
        </w:rPr>
        <w:t xml:space="preserve">District </w:t>
      </w:r>
      <w:r w:rsidRPr="00274DAD">
        <w:rPr>
          <w:sz w:val="24"/>
          <w:szCs w:val="24"/>
        </w:rPr>
        <w:t xml:space="preserve"> will not be liable for any cost/losses incurred by the Offerors throughout this process. </w:t>
      </w:r>
    </w:p>
    <w:p w14:paraId="5C97E59C" w14:textId="77777777" w:rsidR="00CF2569" w:rsidRPr="00274DAD" w:rsidRDefault="00CF2569" w:rsidP="00CF2569">
      <w:r w:rsidRPr="00274DAD">
        <w:t xml:space="preserve"> </w:t>
      </w:r>
    </w:p>
    <w:p w14:paraId="4A507A0C" w14:textId="439D57C3" w:rsidR="00CF2569" w:rsidRDefault="00CF2569" w:rsidP="00CF2569">
      <w:pPr>
        <w:pStyle w:val="Heading1"/>
        <w:rPr>
          <w:bCs/>
          <w:u w:val="none"/>
        </w:rPr>
      </w:pPr>
      <w:bookmarkStart w:id="75" w:name="_Toc65399370"/>
      <w:bookmarkStart w:id="76" w:name="_Toc65486784"/>
      <w:bookmarkStart w:id="77" w:name="_Toc94498329"/>
      <w:bookmarkStart w:id="78" w:name="_Toc117673867"/>
      <w:r w:rsidRPr="00274DAD">
        <w:rPr>
          <w:bCs/>
          <w:u w:val="none"/>
        </w:rPr>
        <w:tab/>
      </w:r>
    </w:p>
    <w:p w14:paraId="063CA72A" w14:textId="77777777" w:rsidR="003A09B1" w:rsidRPr="003A09B1" w:rsidRDefault="003A09B1" w:rsidP="003A09B1"/>
    <w:p w14:paraId="0C66F92D" w14:textId="77777777" w:rsidR="00CF2569" w:rsidRPr="00274DAD" w:rsidRDefault="00CF2569" w:rsidP="00CF2569">
      <w:pPr>
        <w:pStyle w:val="Heading1"/>
        <w:rPr>
          <w:bCs/>
          <w:u w:val="none"/>
        </w:rPr>
      </w:pPr>
      <w:r w:rsidRPr="00274DAD">
        <w:rPr>
          <w:bCs/>
          <w:u w:val="none"/>
        </w:rPr>
        <w:tab/>
        <w:t xml:space="preserve">4.0 </w:t>
      </w:r>
      <w:r w:rsidRPr="00274DAD">
        <w:rPr>
          <w:bCs/>
          <w:u w:val="none"/>
        </w:rPr>
        <w:tab/>
      </w:r>
      <w:r w:rsidRPr="00274DAD">
        <w:rPr>
          <w:bCs/>
        </w:rPr>
        <w:t xml:space="preserve">TERMS </w:t>
      </w:r>
      <w:smartTag w:uri="urn:schemas-microsoft-com:office:smarttags" w:element="stockticker">
        <w:r w:rsidRPr="00274DAD">
          <w:rPr>
            <w:bCs/>
          </w:rPr>
          <w:t>AND</w:t>
        </w:r>
      </w:smartTag>
      <w:r w:rsidRPr="00274DAD">
        <w:rPr>
          <w:bCs/>
        </w:rPr>
        <w:t xml:space="preserve"> CONDITIONS</w:t>
      </w:r>
      <w:bookmarkEnd w:id="75"/>
      <w:bookmarkEnd w:id="76"/>
      <w:bookmarkEnd w:id="77"/>
      <w:bookmarkEnd w:id="78"/>
      <w:r w:rsidRPr="00274DAD">
        <w:rPr>
          <w:bCs/>
          <w:u w:val="none"/>
        </w:rPr>
        <w:t xml:space="preserve"> </w:t>
      </w:r>
    </w:p>
    <w:p w14:paraId="6571EC84" w14:textId="77777777" w:rsidR="00CF2569" w:rsidRPr="00274DAD" w:rsidRDefault="00CF2569" w:rsidP="00CF2569">
      <w:pPr>
        <w:snapToGrid w:val="0"/>
        <w:rPr>
          <w:sz w:val="24"/>
          <w:szCs w:val="24"/>
        </w:rPr>
      </w:pPr>
    </w:p>
    <w:p w14:paraId="5E8B747E" w14:textId="77777777" w:rsidR="00CF2569" w:rsidRPr="00274DAD" w:rsidRDefault="00CF2569" w:rsidP="00CF2569">
      <w:pPr>
        <w:pStyle w:val="Heading2"/>
        <w:ind w:firstLine="720"/>
        <w:jc w:val="left"/>
        <w:rPr>
          <w:bCs/>
          <w:sz w:val="24"/>
          <w:szCs w:val="24"/>
        </w:rPr>
      </w:pPr>
      <w:bookmarkStart w:id="79" w:name="_Toc65399371"/>
      <w:bookmarkStart w:id="80" w:name="_Toc65486785"/>
      <w:bookmarkStart w:id="81" w:name="_Toc94498331"/>
      <w:bookmarkStart w:id="82" w:name="_Toc117673869"/>
      <w:r w:rsidRPr="00274DAD">
        <w:rPr>
          <w:sz w:val="24"/>
          <w:szCs w:val="24"/>
        </w:rPr>
        <w:t>4.</w:t>
      </w:r>
      <w:bookmarkEnd w:id="79"/>
      <w:bookmarkEnd w:id="80"/>
      <w:r w:rsidRPr="00274DAD">
        <w:rPr>
          <w:sz w:val="24"/>
          <w:szCs w:val="24"/>
        </w:rPr>
        <w:t>1</w:t>
      </w:r>
      <w:r w:rsidRPr="00274DAD">
        <w:rPr>
          <w:sz w:val="24"/>
          <w:szCs w:val="24"/>
        </w:rPr>
        <w:tab/>
        <w:t>RFP Amendments</w:t>
      </w:r>
      <w:bookmarkEnd w:id="81"/>
      <w:bookmarkEnd w:id="82"/>
      <w:r w:rsidRPr="00274DAD">
        <w:rPr>
          <w:bCs/>
          <w:sz w:val="24"/>
          <w:szCs w:val="24"/>
        </w:rPr>
        <w:br/>
      </w:r>
    </w:p>
    <w:p w14:paraId="2700FF3C" w14:textId="05F342AD" w:rsidR="00CF2569" w:rsidRPr="00274DAD" w:rsidRDefault="00CF2569" w:rsidP="00E17FA0">
      <w:pPr>
        <w:ind w:left="1440"/>
        <w:jc w:val="both"/>
      </w:pPr>
      <w:r w:rsidRPr="00274DAD">
        <w:rPr>
          <w:sz w:val="24"/>
        </w:rPr>
        <w:t xml:space="preserve">The </w:t>
      </w:r>
      <w:r w:rsidR="00FB7DA5" w:rsidRPr="00274DAD">
        <w:rPr>
          <w:sz w:val="24"/>
        </w:rPr>
        <w:t>District reserves</w:t>
      </w:r>
      <w:r w:rsidRPr="00274DAD">
        <w:rPr>
          <w:sz w:val="24"/>
        </w:rPr>
        <w:t xml:space="preserve"> the right to amend this RFP prior to the proposal due date.  All amendments and additional information will be posted to the </w:t>
      </w:r>
      <w:r w:rsidR="00D04E1F" w:rsidRPr="00274DAD">
        <w:rPr>
          <w:sz w:val="24"/>
        </w:rPr>
        <w:t>HCSD</w:t>
      </w:r>
      <w:r w:rsidRPr="00274DAD">
        <w:rPr>
          <w:sz w:val="24"/>
        </w:rPr>
        <w:t xml:space="preserve"> Purchasing website, located at:</w:t>
      </w:r>
      <w:r w:rsidR="00E17FA0">
        <w:rPr>
          <w:sz w:val="24"/>
        </w:rPr>
        <w:t xml:space="preserve"> </w:t>
      </w:r>
      <w:hyperlink r:id="rId17" w:history="1">
        <w:r w:rsidR="00E17FA0" w:rsidRPr="007C4D88">
          <w:rPr>
            <w:rStyle w:val="Hyperlink"/>
            <w:sz w:val="24"/>
          </w:rPr>
          <w:t>https://www.hcbe.net/purchasing/openbids</w:t>
        </w:r>
      </w:hyperlink>
      <w:r w:rsidR="00E17FA0">
        <w:rPr>
          <w:sz w:val="24"/>
        </w:rPr>
        <w:t xml:space="preserve">.  </w:t>
      </w:r>
      <w:r w:rsidRPr="00274DAD">
        <w:rPr>
          <w:sz w:val="24"/>
        </w:rPr>
        <w:t>Offerors are encouraged to check this website frequently.</w:t>
      </w:r>
      <w:r w:rsidRPr="00274DAD">
        <w:t xml:space="preserve"> </w:t>
      </w:r>
    </w:p>
    <w:p w14:paraId="6C4C6521" w14:textId="77777777" w:rsidR="00CF2569" w:rsidRPr="00274DAD" w:rsidRDefault="00CF2569" w:rsidP="00CF2569">
      <w:bookmarkStart w:id="83" w:name="_Toc65399373"/>
      <w:bookmarkStart w:id="84" w:name="_Toc65486787"/>
      <w:bookmarkStart w:id="85" w:name="_Toc94498332"/>
    </w:p>
    <w:p w14:paraId="49D09601" w14:textId="77777777" w:rsidR="00CF2569" w:rsidRPr="00274DAD" w:rsidRDefault="00CF2569" w:rsidP="00CF2569">
      <w:pPr>
        <w:pStyle w:val="Heading2"/>
        <w:ind w:firstLine="720"/>
        <w:jc w:val="left"/>
        <w:rPr>
          <w:sz w:val="24"/>
          <w:szCs w:val="24"/>
        </w:rPr>
      </w:pPr>
      <w:bookmarkStart w:id="86" w:name="_Toc117673870"/>
      <w:r w:rsidRPr="00274DAD">
        <w:rPr>
          <w:sz w:val="24"/>
          <w:szCs w:val="24"/>
        </w:rPr>
        <w:t>4.2</w:t>
      </w:r>
      <w:r w:rsidRPr="00274DAD">
        <w:rPr>
          <w:sz w:val="24"/>
          <w:szCs w:val="24"/>
        </w:rPr>
        <w:tab/>
        <w:t>Proposal Withdrawal</w:t>
      </w:r>
      <w:bookmarkEnd w:id="83"/>
      <w:bookmarkEnd w:id="84"/>
      <w:bookmarkEnd w:id="85"/>
      <w:bookmarkEnd w:id="86"/>
    </w:p>
    <w:p w14:paraId="6217774F" w14:textId="77777777" w:rsidR="00CF2569" w:rsidRPr="00274DAD" w:rsidRDefault="00CF2569" w:rsidP="00CF2569">
      <w:pPr>
        <w:ind w:left="720"/>
        <w:rPr>
          <w:sz w:val="24"/>
          <w:szCs w:val="24"/>
        </w:rPr>
      </w:pPr>
    </w:p>
    <w:p w14:paraId="3948EE76" w14:textId="77777777" w:rsidR="00CF2569" w:rsidRPr="00274DAD" w:rsidRDefault="00CF2569" w:rsidP="00CF2569">
      <w:pPr>
        <w:ind w:left="720"/>
        <w:jc w:val="both"/>
        <w:rPr>
          <w:color w:val="3366FF"/>
          <w:sz w:val="24"/>
          <w:szCs w:val="24"/>
        </w:rPr>
      </w:pPr>
      <w:r w:rsidRPr="00274DAD">
        <w:rPr>
          <w:sz w:val="24"/>
          <w:szCs w:val="24"/>
        </w:rPr>
        <w:tab/>
        <w:t xml:space="preserve">A submitted proposal may be withdrawn prior to the due date by a written request to the Issuing </w:t>
      </w:r>
      <w:r w:rsidRPr="00274DAD">
        <w:rPr>
          <w:sz w:val="24"/>
          <w:szCs w:val="24"/>
        </w:rPr>
        <w:tab/>
        <w:t xml:space="preserve">Officer.  A request to withdraw a proposal shall be signed by an authorized individual.  </w:t>
      </w:r>
    </w:p>
    <w:p w14:paraId="3DF0F9C3" w14:textId="77777777" w:rsidR="00CF2569" w:rsidRPr="00274DAD" w:rsidRDefault="00CF2569" w:rsidP="00CF2569">
      <w:pPr>
        <w:rPr>
          <w:sz w:val="24"/>
          <w:szCs w:val="24"/>
        </w:rPr>
      </w:pPr>
    </w:p>
    <w:p w14:paraId="60AA7FF6" w14:textId="77777777" w:rsidR="00CF2569" w:rsidRPr="00274DAD" w:rsidRDefault="00CF2569" w:rsidP="00CF2569">
      <w:pPr>
        <w:pStyle w:val="Heading2"/>
        <w:ind w:firstLine="720"/>
        <w:jc w:val="left"/>
        <w:rPr>
          <w:sz w:val="24"/>
          <w:szCs w:val="24"/>
        </w:rPr>
      </w:pPr>
      <w:bookmarkStart w:id="87" w:name="_Toc65399374"/>
      <w:bookmarkStart w:id="88" w:name="_Toc65486788"/>
      <w:bookmarkStart w:id="89" w:name="_Toc94498333"/>
      <w:bookmarkStart w:id="90" w:name="_Toc117673871"/>
      <w:r w:rsidRPr="00274DAD">
        <w:rPr>
          <w:sz w:val="24"/>
          <w:szCs w:val="24"/>
        </w:rPr>
        <w:t>4.3</w:t>
      </w:r>
      <w:r w:rsidRPr="00274DAD">
        <w:rPr>
          <w:sz w:val="24"/>
          <w:szCs w:val="24"/>
        </w:rPr>
        <w:tab/>
        <w:t>Cost for Preparing Proposals</w:t>
      </w:r>
      <w:bookmarkEnd w:id="87"/>
      <w:bookmarkEnd w:id="88"/>
      <w:bookmarkEnd w:id="89"/>
      <w:bookmarkEnd w:id="90"/>
    </w:p>
    <w:p w14:paraId="07FBDD35" w14:textId="77777777" w:rsidR="00CF2569" w:rsidRPr="00274DAD" w:rsidRDefault="00CF2569" w:rsidP="00CF2569">
      <w:pPr>
        <w:rPr>
          <w:sz w:val="24"/>
          <w:szCs w:val="24"/>
        </w:rPr>
      </w:pPr>
    </w:p>
    <w:p w14:paraId="6461EFC0" w14:textId="5CF22376" w:rsidR="00CF2569" w:rsidRPr="00274DAD" w:rsidRDefault="00CF2569" w:rsidP="00CF2569">
      <w:pPr>
        <w:ind w:left="720"/>
        <w:jc w:val="both"/>
        <w:rPr>
          <w:sz w:val="24"/>
          <w:szCs w:val="24"/>
        </w:rPr>
      </w:pPr>
      <w:r w:rsidRPr="00274DAD">
        <w:rPr>
          <w:sz w:val="24"/>
          <w:szCs w:val="24"/>
        </w:rPr>
        <w:tab/>
        <w:t xml:space="preserve">The cost for developing the proposal is the sole responsibility of the Offeror.  The </w:t>
      </w:r>
      <w:r w:rsidR="00FB7DA5" w:rsidRPr="00274DAD">
        <w:rPr>
          <w:sz w:val="24"/>
          <w:szCs w:val="24"/>
        </w:rPr>
        <w:t>District will</w:t>
      </w:r>
      <w:r w:rsidRPr="00274DAD">
        <w:rPr>
          <w:sz w:val="24"/>
          <w:szCs w:val="24"/>
        </w:rPr>
        <w:t xml:space="preserve"> not </w:t>
      </w:r>
      <w:r w:rsidRPr="00274DAD">
        <w:rPr>
          <w:sz w:val="24"/>
          <w:szCs w:val="24"/>
        </w:rPr>
        <w:tab/>
        <w:t>provide reimbursement for such costs.</w:t>
      </w:r>
    </w:p>
    <w:p w14:paraId="1C378D1E" w14:textId="0772240E" w:rsidR="00CF2569" w:rsidRDefault="00CF2569" w:rsidP="00CF2569">
      <w:pPr>
        <w:rPr>
          <w:sz w:val="24"/>
          <w:szCs w:val="24"/>
        </w:rPr>
      </w:pPr>
      <w:bookmarkStart w:id="91" w:name="_Toc65399375"/>
      <w:bookmarkStart w:id="92" w:name="_Toc65486789"/>
      <w:bookmarkStart w:id="93" w:name="_Toc94498334"/>
    </w:p>
    <w:p w14:paraId="56597735" w14:textId="77777777" w:rsidR="008F3AB6" w:rsidRPr="00274DAD" w:rsidRDefault="008F3AB6" w:rsidP="00CF2569">
      <w:pPr>
        <w:rPr>
          <w:sz w:val="24"/>
          <w:szCs w:val="24"/>
        </w:rPr>
      </w:pPr>
    </w:p>
    <w:p w14:paraId="73E8B0B3" w14:textId="6E8615A4" w:rsidR="00CF2569" w:rsidRPr="00274DAD" w:rsidRDefault="00CF2569" w:rsidP="00CF2569">
      <w:pPr>
        <w:pStyle w:val="Heading2"/>
        <w:ind w:firstLine="720"/>
        <w:jc w:val="left"/>
        <w:rPr>
          <w:sz w:val="24"/>
          <w:szCs w:val="24"/>
        </w:rPr>
      </w:pPr>
      <w:bookmarkStart w:id="94" w:name="_Toc65399376"/>
      <w:bookmarkStart w:id="95" w:name="_Toc65486790"/>
      <w:bookmarkStart w:id="96" w:name="_Toc94498335"/>
      <w:bookmarkStart w:id="97" w:name="_Toc117673873"/>
      <w:bookmarkEnd w:id="91"/>
      <w:bookmarkEnd w:id="92"/>
      <w:bookmarkEnd w:id="93"/>
      <w:r w:rsidRPr="00274DAD">
        <w:rPr>
          <w:sz w:val="24"/>
          <w:szCs w:val="24"/>
        </w:rPr>
        <w:t>4.</w:t>
      </w:r>
      <w:r w:rsidR="00913FE3">
        <w:rPr>
          <w:sz w:val="24"/>
          <w:szCs w:val="24"/>
        </w:rPr>
        <w:t>4</w:t>
      </w:r>
      <w:r w:rsidRPr="00274DAD">
        <w:rPr>
          <w:sz w:val="24"/>
          <w:szCs w:val="24"/>
        </w:rPr>
        <w:tab/>
        <w:t>Conflict of Interest</w:t>
      </w:r>
      <w:bookmarkEnd w:id="94"/>
      <w:bookmarkEnd w:id="95"/>
      <w:bookmarkEnd w:id="96"/>
      <w:bookmarkEnd w:id="97"/>
    </w:p>
    <w:p w14:paraId="40CFB3F2" w14:textId="77777777" w:rsidR="00CF2569" w:rsidRPr="00274DAD" w:rsidRDefault="00CF2569" w:rsidP="00CF2569">
      <w:pPr>
        <w:rPr>
          <w:sz w:val="24"/>
          <w:szCs w:val="24"/>
        </w:rPr>
      </w:pPr>
    </w:p>
    <w:p w14:paraId="7B371A8F" w14:textId="3705336A" w:rsidR="00CF2569" w:rsidRPr="00274DAD" w:rsidRDefault="00CF2569" w:rsidP="00885BA1">
      <w:pPr>
        <w:ind w:left="1440"/>
        <w:jc w:val="both"/>
        <w:rPr>
          <w:sz w:val="24"/>
          <w:szCs w:val="24"/>
        </w:rPr>
      </w:pPr>
      <w:r w:rsidRPr="00274DAD">
        <w:rPr>
          <w:sz w:val="24"/>
          <w:szCs w:val="24"/>
        </w:rPr>
        <w:t xml:space="preserve">If an Offeror has any existing client relationship that involves the Houston County </w:t>
      </w:r>
      <w:r w:rsidR="00885BA1" w:rsidRPr="00274DAD">
        <w:rPr>
          <w:sz w:val="24"/>
          <w:szCs w:val="24"/>
        </w:rPr>
        <w:t xml:space="preserve">School </w:t>
      </w:r>
      <w:r w:rsidR="00FB7DA5" w:rsidRPr="00274DAD">
        <w:rPr>
          <w:sz w:val="24"/>
          <w:szCs w:val="24"/>
        </w:rPr>
        <w:t>District</w:t>
      </w:r>
      <w:r w:rsidRPr="00274DAD">
        <w:rPr>
          <w:sz w:val="24"/>
          <w:szCs w:val="24"/>
        </w:rPr>
        <w:t>, the Offeror must disclose each relationship.</w:t>
      </w:r>
    </w:p>
    <w:p w14:paraId="0C02E360" w14:textId="77777777" w:rsidR="00CF2569" w:rsidRPr="00274DAD" w:rsidRDefault="00CF2569" w:rsidP="00CF2569">
      <w:pPr>
        <w:pStyle w:val="Heading2"/>
        <w:ind w:firstLine="720"/>
        <w:jc w:val="left"/>
        <w:rPr>
          <w:sz w:val="24"/>
          <w:szCs w:val="24"/>
        </w:rPr>
      </w:pPr>
      <w:bookmarkStart w:id="98" w:name="_Toc117673880"/>
      <w:bookmarkStart w:id="99" w:name="_Toc94498341"/>
      <w:bookmarkStart w:id="100" w:name="_Toc65399382"/>
      <w:bookmarkStart w:id="101" w:name="_Toc65486796"/>
    </w:p>
    <w:p w14:paraId="65D9A46D" w14:textId="7B9B8C20" w:rsidR="00CF2569" w:rsidRPr="00274DAD" w:rsidRDefault="00CF2569" w:rsidP="00CF2569">
      <w:pPr>
        <w:pStyle w:val="Heading2"/>
        <w:ind w:firstLine="720"/>
        <w:jc w:val="left"/>
        <w:rPr>
          <w:sz w:val="24"/>
          <w:szCs w:val="24"/>
        </w:rPr>
      </w:pPr>
      <w:r w:rsidRPr="00274DAD">
        <w:rPr>
          <w:sz w:val="24"/>
          <w:szCs w:val="24"/>
        </w:rPr>
        <w:t>4.</w:t>
      </w:r>
      <w:r w:rsidR="00913FE3">
        <w:rPr>
          <w:sz w:val="24"/>
          <w:szCs w:val="24"/>
        </w:rPr>
        <w:t>5</w:t>
      </w:r>
      <w:r w:rsidRPr="00274DAD">
        <w:rPr>
          <w:sz w:val="24"/>
          <w:szCs w:val="24"/>
        </w:rPr>
        <w:tab/>
        <w:t>Compliance with Laws</w:t>
      </w:r>
      <w:bookmarkEnd w:id="98"/>
    </w:p>
    <w:p w14:paraId="6985DF88" w14:textId="77777777" w:rsidR="00CF2569" w:rsidRPr="00274DAD" w:rsidRDefault="00CF2569" w:rsidP="00CF2569">
      <w:pPr>
        <w:rPr>
          <w:b/>
          <w:sz w:val="24"/>
          <w:szCs w:val="24"/>
        </w:rPr>
      </w:pPr>
    </w:p>
    <w:p w14:paraId="4FDD60DD" w14:textId="10F61D87" w:rsidR="00CF2569" w:rsidRDefault="00CF2569" w:rsidP="00CF2569">
      <w:pPr>
        <w:ind w:left="720"/>
        <w:rPr>
          <w:sz w:val="24"/>
          <w:szCs w:val="24"/>
        </w:rPr>
      </w:pPr>
      <w:r w:rsidRPr="00274DAD">
        <w:rPr>
          <w:sz w:val="24"/>
          <w:szCs w:val="24"/>
        </w:rPr>
        <w:tab/>
        <w:t>The Vendor will comply with all State and Federal laws, rules, and regulations.</w:t>
      </w:r>
    </w:p>
    <w:p w14:paraId="4CD7726C" w14:textId="77777777" w:rsidR="001F2CBF" w:rsidRPr="00274DAD" w:rsidRDefault="001F2CBF" w:rsidP="00CF2569">
      <w:pPr>
        <w:ind w:left="720"/>
        <w:rPr>
          <w:sz w:val="24"/>
          <w:szCs w:val="24"/>
        </w:rPr>
      </w:pPr>
    </w:p>
    <w:p w14:paraId="5D8B5B01" w14:textId="4503F366" w:rsidR="001F2CBF" w:rsidRPr="005A58E1" w:rsidRDefault="001F2CBF" w:rsidP="001F2CBF">
      <w:pPr>
        <w:widowControl w:val="0"/>
        <w:ind w:left="1440" w:hanging="720"/>
        <w:jc w:val="both"/>
        <w:rPr>
          <w:snapToGrid w:val="0"/>
          <w:sz w:val="24"/>
          <w:szCs w:val="24"/>
        </w:rPr>
      </w:pPr>
      <w:r w:rsidRPr="005A58E1">
        <w:rPr>
          <w:b/>
          <w:sz w:val="24"/>
          <w:szCs w:val="24"/>
        </w:rPr>
        <w:t>4.6</w:t>
      </w:r>
      <w:r w:rsidRPr="005A58E1">
        <w:rPr>
          <w:sz w:val="24"/>
          <w:szCs w:val="24"/>
        </w:rPr>
        <w:tab/>
      </w:r>
      <w:r w:rsidRPr="005A58E1">
        <w:rPr>
          <w:snapToGrid w:val="0"/>
          <w:sz w:val="24"/>
          <w:szCs w:val="24"/>
        </w:rPr>
        <w:t>All merchandise shall be subject to inspection after arrival at District site location.  In the case any items are found to be defective or otherwise not in conformity with specifications, the District has the right to reject such items and return them at Vendor’s expense</w:t>
      </w:r>
      <w:r w:rsidR="003A09B1">
        <w:rPr>
          <w:snapToGrid w:val="0"/>
          <w:sz w:val="24"/>
          <w:szCs w:val="24"/>
        </w:rPr>
        <w:t>.</w:t>
      </w:r>
    </w:p>
    <w:p w14:paraId="462F1678" w14:textId="77777777" w:rsidR="001F2CBF" w:rsidRPr="005A58E1" w:rsidRDefault="001F2CBF" w:rsidP="001F2CBF">
      <w:pPr>
        <w:widowControl w:val="0"/>
        <w:jc w:val="both"/>
        <w:rPr>
          <w:snapToGrid w:val="0"/>
          <w:sz w:val="24"/>
          <w:szCs w:val="24"/>
        </w:rPr>
      </w:pPr>
    </w:p>
    <w:p w14:paraId="177DE305" w14:textId="77777777" w:rsidR="001F2CBF" w:rsidRPr="005A58E1" w:rsidRDefault="001F2CBF" w:rsidP="001F2CBF">
      <w:pPr>
        <w:widowControl w:val="0"/>
        <w:ind w:left="1440" w:hanging="720"/>
        <w:jc w:val="both"/>
        <w:rPr>
          <w:snapToGrid w:val="0"/>
          <w:sz w:val="24"/>
          <w:szCs w:val="24"/>
        </w:rPr>
      </w:pPr>
      <w:r w:rsidRPr="005A58E1">
        <w:rPr>
          <w:b/>
          <w:snapToGrid w:val="0"/>
          <w:sz w:val="24"/>
          <w:szCs w:val="24"/>
        </w:rPr>
        <w:t>4.7</w:t>
      </w:r>
      <w:r w:rsidRPr="005A58E1">
        <w:rPr>
          <w:snapToGrid w:val="0"/>
          <w:sz w:val="24"/>
          <w:szCs w:val="24"/>
        </w:rPr>
        <w:t xml:space="preserve"> </w:t>
      </w:r>
      <w:r w:rsidRPr="005A58E1">
        <w:rPr>
          <w:snapToGrid w:val="0"/>
          <w:sz w:val="24"/>
          <w:szCs w:val="24"/>
        </w:rPr>
        <w:tab/>
        <w:t>HCSD shall make payment for goods and services within thirty (30) days upon receipt, inspection and acceptance by HCSD personnel and receipt of invoice unless a prior agreement is made.  Payment may be made by check or by credit card. If an additional fee will be added to the invoice for use of a VISA credit card, it must be noted on the Financial Proposal. Invoices should be addressed and mailed to Accounts Payable Department, PO BOX 1850, Perry, and GA 31069.</w:t>
      </w:r>
    </w:p>
    <w:p w14:paraId="7AD9CCCF" w14:textId="77777777" w:rsidR="00CF2569" w:rsidRPr="00274DAD" w:rsidRDefault="00CF2569" w:rsidP="00CF2569">
      <w:pPr>
        <w:ind w:left="720"/>
        <w:rPr>
          <w:sz w:val="24"/>
          <w:szCs w:val="24"/>
        </w:rPr>
      </w:pPr>
    </w:p>
    <w:p w14:paraId="109308D4" w14:textId="77777777" w:rsidR="00CF2569" w:rsidRPr="00274DAD" w:rsidRDefault="00CF2569" w:rsidP="00CF2569">
      <w:pPr>
        <w:ind w:left="720"/>
        <w:rPr>
          <w:sz w:val="24"/>
          <w:szCs w:val="24"/>
        </w:rPr>
      </w:pPr>
    </w:p>
    <w:p w14:paraId="73C66895" w14:textId="77777777" w:rsidR="00CF2569" w:rsidRPr="00274DAD" w:rsidRDefault="00CF2569" w:rsidP="00CF2569">
      <w:pPr>
        <w:ind w:left="720"/>
        <w:sectPr w:rsidR="00CF2569" w:rsidRPr="00274DAD" w:rsidSect="001976A8">
          <w:footerReference w:type="default" r:id="rId18"/>
          <w:pgSz w:w="12240" w:h="15840" w:code="1"/>
          <w:pgMar w:top="720" w:right="720" w:bottom="720" w:left="720" w:header="0" w:footer="720" w:gutter="0"/>
          <w:cols w:space="720"/>
          <w:docGrid w:linePitch="360"/>
        </w:sectPr>
      </w:pPr>
    </w:p>
    <w:p w14:paraId="1DA7057B" w14:textId="77777777" w:rsidR="00CF2569" w:rsidRPr="00274DAD" w:rsidRDefault="00CF2569" w:rsidP="00CF2569">
      <w:pPr>
        <w:pStyle w:val="Heading1"/>
        <w:jc w:val="center"/>
        <w:rPr>
          <w:bCs/>
          <w:sz w:val="32"/>
          <w:u w:val="none"/>
        </w:rPr>
      </w:pPr>
      <w:bookmarkStart w:id="102" w:name="_Toc117673882"/>
      <w:r w:rsidRPr="00274DAD">
        <w:rPr>
          <w:bCs/>
          <w:sz w:val="32"/>
          <w:u w:val="none"/>
        </w:rPr>
        <w:lastRenderedPageBreak/>
        <w:t>Attachment A</w:t>
      </w:r>
      <w:bookmarkEnd w:id="102"/>
    </w:p>
    <w:p w14:paraId="2B8A0226" w14:textId="77777777" w:rsidR="00CF2569" w:rsidRPr="00274DAD" w:rsidRDefault="00CF2569" w:rsidP="00CF2569">
      <w:pPr>
        <w:rPr>
          <w:sz w:val="24"/>
          <w:szCs w:val="24"/>
        </w:rPr>
      </w:pPr>
    </w:p>
    <w:p w14:paraId="688123B3" w14:textId="77777777" w:rsidR="00CF2569" w:rsidRPr="00274DAD" w:rsidRDefault="00CF2569" w:rsidP="00CF2569">
      <w:pPr>
        <w:pStyle w:val="Heading2"/>
        <w:rPr>
          <w:bCs/>
          <w:sz w:val="32"/>
        </w:rPr>
      </w:pPr>
      <w:bookmarkStart w:id="103" w:name="_Toc94438040"/>
      <w:bookmarkStart w:id="104" w:name="_Toc94498342"/>
      <w:bookmarkStart w:id="105" w:name="_Toc117673883"/>
      <w:bookmarkEnd w:id="99"/>
      <w:r w:rsidRPr="00274DAD">
        <w:rPr>
          <w:bCs/>
          <w:sz w:val="32"/>
        </w:rPr>
        <w:t xml:space="preserve">PROPOSAL </w:t>
      </w:r>
      <w:bookmarkEnd w:id="100"/>
      <w:bookmarkEnd w:id="101"/>
      <w:bookmarkEnd w:id="103"/>
      <w:bookmarkEnd w:id="104"/>
      <w:r w:rsidRPr="00274DAD">
        <w:rPr>
          <w:bCs/>
          <w:sz w:val="32"/>
        </w:rPr>
        <w:t>CERTIFICATION</w:t>
      </w:r>
      <w:bookmarkEnd w:id="105"/>
    </w:p>
    <w:p w14:paraId="3D437733" w14:textId="77777777" w:rsidR="00CF2569" w:rsidRPr="00274DAD" w:rsidRDefault="00CF2569" w:rsidP="00CF2569">
      <w:pPr>
        <w:pStyle w:val="BodyTextIndent2"/>
        <w:tabs>
          <w:tab w:val="left" w:pos="1890"/>
        </w:tabs>
        <w:ind w:left="0" w:firstLine="0"/>
        <w:rPr>
          <w:rFonts w:ascii="Times New Roman" w:hAnsi="Times New Roman"/>
          <w:sz w:val="24"/>
        </w:rPr>
      </w:pPr>
    </w:p>
    <w:p w14:paraId="6040ABF4" w14:textId="77777777" w:rsidR="00CF2569" w:rsidRPr="00274DAD" w:rsidRDefault="00CF2569" w:rsidP="00CF2569">
      <w:pPr>
        <w:widowControl w:val="0"/>
        <w:jc w:val="both"/>
        <w:rPr>
          <w:snapToGrid w:val="0"/>
          <w:color w:val="000000"/>
          <w:sz w:val="24"/>
          <w:szCs w:val="24"/>
        </w:rPr>
      </w:pPr>
      <w:r w:rsidRPr="00274DAD">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274DAD">
        <w:rPr>
          <w:snapToGrid w:val="0"/>
          <w:color w:val="000000"/>
          <w:sz w:val="24"/>
          <w:szCs w:val="24"/>
        </w:rPr>
        <w:t>By my signature on this RFP, I/we guarantee and certify that all items included in my bid meet or exceed specifications.</w:t>
      </w:r>
    </w:p>
    <w:p w14:paraId="2C1193F9" w14:textId="77777777" w:rsidR="00CF2569" w:rsidRPr="00274DAD" w:rsidRDefault="00CF2569" w:rsidP="00CF2569">
      <w:pPr>
        <w:widowControl w:val="0"/>
        <w:tabs>
          <w:tab w:val="left" w:pos="990"/>
        </w:tabs>
        <w:ind w:left="1080" w:right="-7"/>
        <w:jc w:val="both"/>
        <w:rPr>
          <w:snapToGrid w:val="0"/>
          <w:color w:val="FF0000"/>
          <w:sz w:val="24"/>
          <w:szCs w:val="24"/>
        </w:rPr>
      </w:pPr>
    </w:p>
    <w:p w14:paraId="39667340" w14:textId="77777777" w:rsidR="00CF2569" w:rsidRPr="00274DAD" w:rsidRDefault="00CF2569" w:rsidP="00CF2569">
      <w:pPr>
        <w:tabs>
          <w:tab w:val="left" w:pos="990"/>
          <w:tab w:val="left" w:pos="10703"/>
        </w:tabs>
        <w:ind w:right="-7"/>
        <w:jc w:val="both"/>
        <w:rPr>
          <w:color w:val="FF0000"/>
          <w:sz w:val="24"/>
          <w:szCs w:val="24"/>
        </w:rPr>
      </w:pPr>
      <w:r w:rsidRPr="00274DAD">
        <w:rPr>
          <w:bCs/>
          <w:color w:val="000000"/>
          <w:sz w:val="24"/>
          <w:szCs w:val="24"/>
        </w:rPr>
        <w:t xml:space="preserve">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 Vendor.  </w:t>
      </w:r>
    </w:p>
    <w:p w14:paraId="2A603624" w14:textId="77777777" w:rsidR="00CF2569" w:rsidRPr="00274DAD" w:rsidRDefault="00CF2569" w:rsidP="00CF2569">
      <w:pPr>
        <w:rPr>
          <w:sz w:val="24"/>
          <w:szCs w:val="24"/>
        </w:rPr>
      </w:pPr>
    </w:p>
    <w:p w14:paraId="4809DF64" w14:textId="77777777" w:rsidR="00CF2569" w:rsidRPr="00274DAD" w:rsidRDefault="00CF2569" w:rsidP="00CF2569">
      <w:pPr>
        <w:rPr>
          <w:sz w:val="24"/>
          <w:szCs w:val="24"/>
        </w:rPr>
      </w:pPr>
    </w:p>
    <w:p w14:paraId="3DCBD0C7" w14:textId="77777777" w:rsidR="00CF2569" w:rsidRPr="00274DAD" w:rsidRDefault="00CF2569" w:rsidP="00CF2569">
      <w:pPr>
        <w:widowControl w:val="0"/>
        <w:tabs>
          <w:tab w:val="left" w:pos="990"/>
        </w:tabs>
        <w:jc w:val="both"/>
        <w:rPr>
          <w:snapToGrid w:val="0"/>
          <w:sz w:val="24"/>
          <w:szCs w:val="24"/>
        </w:rPr>
      </w:pPr>
    </w:p>
    <w:p w14:paraId="4F1526C7" w14:textId="77777777" w:rsidR="00CF2569" w:rsidRPr="00274DAD" w:rsidRDefault="00CF2569" w:rsidP="00CF2569">
      <w:pPr>
        <w:widowControl w:val="0"/>
        <w:tabs>
          <w:tab w:val="left" w:pos="990"/>
        </w:tabs>
        <w:jc w:val="both"/>
        <w:rPr>
          <w:snapToGrid w:val="0"/>
          <w:sz w:val="24"/>
          <w:szCs w:val="24"/>
        </w:rPr>
      </w:pPr>
    </w:p>
    <w:p w14:paraId="797D7AE1" w14:textId="77777777" w:rsidR="00CF2569" w:rsidRPr="00274DAD" w:rsidRDefault="00CF2569" w:rsidP="00CF2569">
      <w:pPr>
        <w:rPr>
          <w:sz w:val="24"/>
          <w:szCs w:val="24"/>
        </w:rPr>
      </w:pPr>
      <w:r w:rsidRPr="00274DAD">
        <w:rPr>
          <w:sz w:val="24"/>
          <w:szCs w:val="24"/>
        </w:rPr>
        <w:t>SUBMITTED BY_________________________________________ DATE _______________</w:t>
      </w:r>
    </w:p>
    <w:p w14:paraId="5DDFFABB" w14:textId="77777777" w:rsidR="00CF2569" w:rsidRPr="00274DAD" w:rsidRDefault="00CF2569" w:rsidP="00CF2569">
      <w:pPr>
        <w:rPr>
          <w:sz w:val="24"/>
          <w:szCs w:val="24"/>
        </w:rPr>
      </w:pPr>
    </w:p>
    <w:p w14:paraId="74A2AE79" w14:textId="77777777" w:rsidR="00CF2569" w:rsidRPr="00274DAD" w:rsidRDefault="00CF2569" w:rsidP="00CF2569">
      <w:pPr>
        <w:rPr>
          <w:sz w:val="24"/>
          <w:szCs w:val="24"/>
        </w:rPr>
      </w:pPr>
      <w:r w:rsidRPr="00274DAD">
        <w:rPr>
          <w:sz w:val="24"/>
          <w:szCs w:val="24"/>
        </w:rPr>
        <w:t>TITLE____________________________________EMAIL: ____________________________</w:t>
      </w:r>
    </w:p>
    <w:p w14:paraId="200C504B" w14:textId="77777777" w:rsidR="00CF2569" w:rsidRPr="00274DAD" w:rsidRDefault="00CF2569" w:rsidP="00CF2569">
      <w:pPr>
        <w:rPr>
          <w:sz w:val="24"/>
          <w:szCs w:val="24"/>
        </w:rPr>
      </w:pPr>
    </w:p>
    <w:p w14:paraId="13711C4C" w14:textId="77777777" w:rsidR="00CF2569" w:rsidRPr="00274DAD" w:rsidRDefault="00CF2569" w:rsidP="00CF2569">
      <w:pPr>
        <w:rPr>
          <w:sz w:val="24"/>
          <w:szCs w:val="24"/>
        </w:rPr>
      </w:pPr>
      <w:r w:rsidRPr="00274DAD">
        <w:rPr>
          <w:sz w:val="24"/>
          <w:szCs w:val="24"/>
        </w:rPr>
        <w:t>COMPANY NAME____________________________________________________________</w:t>
      </w:r>
    </w:p>
    <w:p w14:paraId="75575B49" w14:textId="77777777" w:rsidR="00CF2569" w:rsidRPr="00274DAD" w:rsidRDefault="00CF2569" w:rsidP="00CF2569">
      <w:pPr>
        <w:rPr>
          <w:sz w:val="24"/>
          <w:szCs w:val="24"/>
        </w:rPr>
      </w:pPr>
    </w:p>
    <w:p w14:paraId="3355EAE5" w14:textId="77777777" w:rsidR="00CF2569" w:rsidRPr="00274DAD" w:rsidRDefault="00CF2569" w:rsidP="00CF2569">
      <w:pPr>
        <w:rPr>
          <w:sz w:val="24"/>
          <w:szCs w:val="24"/>
        </w:rPr>
      </w:pPr>
      <w:r w:rsidRPr="00274DAD">
        <w:rPr>
          <w:sz w:val="24"/>
          <w:szCs w:val="24"/>
        </w:rPr>
        <w:t>ADDRESS________________________________CITY______________ST_____ZIP_______</w:t>
      </w:r>
    </w:p>
    <w:p w14:paraId="022111E9" w14:textId="77777777" w:rsidR="00CF2569" w:rsidRPr="00274DAD" w:rsidRDefault="00CF2569" w:rsidP="00CF2569">
      <w:pPr>
        <w:rPr>
          <w:sz w:val="24"/>
          <w:szCs w:val="24"/>
        </w:rPr>
      </w:pPr>
    </w:p>
    <w:p w14:paraId="49B8CC65" w14:textId="77777777" w:rsidR="00CF2569" w:rsidRPr="00274DAD" w:rsidRDefault="00CF2569" w:rsidP="00CF2569">
      <w:pPr>
        <w:rPr>
          <w:sz w:val="24"/>
          <w:szCs w:val="24"/>
        </w:rPr>
      </w:pPr>
      <w:r w:rsidRPr="00274DAD">
        <w:rPr>
          <w:sz w:val="24"/>
          <w:szCs w:val="24"/>
        </w:rPr>
        <w:t>TELEPHONE NUMBER_______________________FAX NUMBER_____________________</w:t>
      </w:r>
    </w:p>
    <w:p w14:paraId="518613BD" w14:textId="77777777" w:rsidR="00CF2569" w:rsidRPr="00274DAD" w:rsidRDefault="00CF2569" w:rsidP="00CF2569">
      <w:pPr>
        <w:rPr>
          <w:sz w:val="24"/>
          <w:szCs w:val="24"/>
        </w:rPr>
      </w:pPr>
    </w:p>
    <w:p w14:paraId="1FB00A5C" w14:textId="77777777" w:rsidR="00CF2569" w:rsidRPr="00274DAD" w:rsidRDefault="00CF2569" w:rsidP="00CF2569">
      <w:pPr>
        <w:widowControl w:val="0"/>
        <w:rPr>
          <w:snapToGrid w:val="0"/>
          <w:sz w:val="24"/>
          <w:szCs w:val="24"/>
        </w:rPr>
      </w:pPr>
      <w:r w:rsidRPr="00274DAD">
        <w:rPr>
          <w:snapToGrid w:val="0"/>
          <w:sz w:val="24"/>
          <w:szCs w:val="24"/>
        </w:rPr>
        <w:t>COMPANY WEBSITE _________________________</w:t>
      </w:r>
    </w:p>
    <w:p w14:paraId="3F8A36F3" w14:textId="77777777" w:rsidR="00CF2569" w:rsidRPr="00274DAD" w:rsidRDefault="00CF2569" w:rsidP="00CF2569">
      <w:pPr>
        <w:widowControl w:val="0"/>
        <w:rPr>
          <w:snapToGrid w:val="0"/>
          <w:sz w:val="24"/>
          <w:szCs w:val="24"/>
        </w:rPr>
      </w:pPr>
    </w:p>
    <w:p w14:paraId="346AE5B7" w14:textId="77777777" w:rsidR="00CF2569" w:rsidRPr="00274DAD" w:rsidRDefault="00CF2569" w:rsidP="00CF2569">
      <w:pPr>
        <w:widowControl w:val="0"/>
        <w:rPr>
          <w:snapToGrid w:val="0"/>
          <w:sz w:val="24"/>
          <w:szCs w:val="24"/>
        </w:rPr>
      </w:pPr>
    </w:p>
    <w:p w14:paraId="03FB645E" w14:textId="77777777" w:rsidR="00CF2569" w:rsidRPr="00274DAD" w:rsidRDefault="00CF2569" w:rsidP="00CF2569">
      <w:pPr>
        <w:widowControl w:val="0"/>
        <w:rPr>
          <w:snapToGrid w:val="0"/>
          <w:sz w:val="24"/>
          <w:szCs w:val="24"/>
        </w:rPr>
      </w:pPr>
      <w:r w:rsidRPr="00274DAD">
        <w:rPr>
          <w:snapToGrid w:val="0"/>
          <w:sz w:val="24"/>
          <w:szCs w:val="24"/>
        </w:rPr>
        <w:t>SIGNATURE _________________________________________________________________</w:t>
      </w:r>
    </w:p>
    <w:p w14:paraId="5E46172E" w14:textId="77777777" w:rsidR="00CF2569" w:rsidRPr="00274DAD" w:rsidRDefault="00CF2569" w:rsidP="00CF2569">
      <w:pPr>
        <w:widowControl w:val="0"/>
        <w:rPr>
          <w:snapToGrid w:val="0"/>
          <w:sz w:val="24"/>
          <w:szCs w:val="24"/>
        </w:rPr>
      </w:pPr>
    </w:p>
    <w:p w14:paraId="41F41FEB" w14:textId="77777777" w:rsidR="00CF2569" w:rsidRPr="00274DAD" w:rsidRDefault="00CF2569" w:rsidP="00CF2569">
      <w:pPr>
        <w:pStyle w:val="BodyTextIndent2"/>
        <w:tabs>
          <w:tab w:val="left" w:pos="1890"/>
        </w:tabs>
        <w:ind w:left="0" w:firstLine="0"/>
        <w:rPr>
          <w:rFonts w:ascii="Times New Roman" w:hAnsi="Times New Roman"/>
          <w:sz w:val="24"/>
          <w:szCs w:val="24"/>
        </w:rPr>
      </w:pPr>
      <w:r w:rsidRPr="00274DAD">
        <w:rPr>
          <w:rFonts w:ascii="Times New Roman" w:hAnsi="Times New Roman"/>
          <w:sz w:val="24"/>
          <w:szCs w:val="24"/>
        </w:rPr>
        <w:br/>
      </w:r>
      <w:r w:rsidRPr="00274DAD">
        <w:rPr>
          <w:rFonts w:ascii="Times New Roman" w:hAnsi="Times New Roman"/>
          <w:sz w:val="24"/>
        </w:rPr>
        <w:br/>
      </w:r>
      <w:r w:rsidRPr="00274DAD">
        <w:rPr>
          <w:rFonts w:ascii="Times New Roman" w:hAnsi="Times New Roman"/>
          <w:sz w:val="24"/>
        </w:rPr>
        <w:br/>
      </w:r>
    </w:p>
    <w:p w14:paraId="4D795CE7" w14:textId="77777777" w:rsidR="00CF2569" w:rsidRPr="00274DAD" w:rsidRDefault="00CF2569" w:rsidP="00CF2569">
      <w:pPr>
        <w:pStyle w:val="Heading1"/>
        <w:spacing w:line="360" w:lineRule="auto"/>
        <w:jc w:val="center"/>
        <w:rPr>
          <w:bCs/>
          <w:sz w:val="32"/>
          <w:szCs w:val="32"/>
          <w:u w:val="none"/>
        </w:rPr>
      </w:pPr>
      <w:bookmarkStart w:id="106" w:name="_Toc94438041"/>
      <w:bookmarkStart w:id="107" w:name="_Toc94498343"/>
      <w:bookmarkStart w:id="108" w:name="_Toc65399383"/>
      <w:bookmarkStart w:id="109" w:name="_Toc65486797"/>
    </w:p>
    <w:p w14:paraId="43EDDE4A" w14:textId="77777777" w:rsidR="00CF2569" w:rsidRPr="00274DAD" w:rsidRDefault="00CF2569" w:rsidP="00CF2569">
      <w:pPr>
        <w:pStyle w:val="Heading1"/>
        <w:spacing w:line="360" w:lineRule="auto"/>
        <w:rPr>
          <w:bCs/>
          <w:szCs w:val="24"/>
          <w:u w:val="none"/>
        </w:rPr>
      </w:pPr>
      <w:r w:rsidRPr="00274DAD">
        <w:rPr>
          <w:bCs/>
          <w:sz w:val="32"/>
          <w:szCs w:val="32"/>
          <w:u w:val="none"/>
        </w:rPr>
        <w:br w:type="page"/>
      </w:r>
      <w:bookmarkEnd w:id="106"/>
      <w:bookmarkEnd w:id="107"/>
    </w:p>
    <w:p w14:paraId="17758498" w14:textId="77777777" w:rsidR="00CF2569" w:rsidRPr="00274DAD" w:rsidRDefault="00CF2569" w:rsidP="00CF2569">
      <w:pPr>
        <w:pStyle w:val="Heading1"/>
        <w:spacing w:line="360" w:lineRule="auto"/>
        <w:jc w:val="center"/>
        <w:rPr>
          <w:bCs/>
          <w:sz w:val="32"/>
          <w:szCs w:val="32"/>
          <w:u w:val="none"/>
        </w:rPr>
      </w:pPr>
      <w:bookmarkStart w:id="110" w:name="_Toc117673888"/>
      <w:r w:rsidRPr="00274DAD">
        <w:rPr>
          <w:bCs/>
          <w:sz w:val="32"/>
          <w:szCs w:val="32"/>
          <w:u w:val="none"/>
        </w:rPr>
        <w:lastRenderedPageBreak/>
        <w:t xml:space="preserve">Attachment </w:t>
      </w:r>
      <w:bookmarkEnd w:id="110"/>
      <w:r w:rsidRPr="00274DAD">
        <w:rPr>
          <w:bCs/>
          <w:sz w:val="32"/>
          <w:szCs w:val="32"/>
          <w:u w:val="none"/>
        </w:rPr>
        <w:t>B</w:t>
      </w:r>
    </w:p>
    <w:p w14:paraId="126C682E" w14:textId="77777777" w:rsidR="00CF2569" w:rsidRPr="00274DAD" w:rsidRDefault="00CF2569" w:rsidP="00CF2569">
      <w:pPr>
        <w:tabs>
          <w:tab w:val="left" w:pos="576"/>
          <w:tab w:val="left" w:pos="1296"/>
          <w:tab w:val="left" w:pos="2016"/>
          <w:tab w:val="left" w:pos="2736"/>
          <w:tab w:val="left" w:pos="4464"/>
          <w:tab w:val="left" w:pos="5184"/>
        </w:tabs>
        <w:ind w:right="144"/>
        <w:jc w:val="center"/>
        <w:rPr>
          <w:b/>
          <w:sz w:val="28"/>
          <w:szCs w:val="28"/>
        </w:rPr>
      </w:pPr>
      <w:bookmarkStart w:id="111" w:name="_Toc94438042"/>
      <w:bookmarkStart w:id="112" w:name="_Toc94498344"/>
      <w:bookmarkStart w:id="113" w:name="_Toc117673889"/>
      <w:r w:rsidRPr="00274DAD">
        <w:rPr>
          <w:b/>
          <w:sz w:val="28"/>
          <w:szCs w:val="28"/>
        </w:rPr>
        <w:t>Contractor Affidavit under O.C.G.A. § 13-10-91(b)(1)</w:t>
      </w:r>
    </w:p>
    <w:p w14:paraId="63E55F96" w14:textId="77777777" w:rsidR="00CF2569" w:rsidRPr="00274DAD" w:rsidRDefault="00CF2569" w:rsidP="00CF2569">
      <w:pPr>
        <w:tabs>
          <w:tab w:val="left" w:pos="576"/>
          <w:tab w:val="left" w:pos="1296"/>
          <w:tab w:val="left" w:pos="2016"/>
          <w:tab w:val="left" w:pos="2736"/>
          <w:tab w:val="left" w:pos="4464"/>
          <w:tab w:val="left" w:pos="5184"/>
        </w:tabs>
        <w:ind w:right="144"/>
      </w:pPr>
    </w:p>
    <w:p w14:paraId="7190E424" w14:textId="29FC199C" w:rsidR="00CF2569" w:rsidRPr="00274DAD" w:rsidRDefault="00CF2569" w:rsidP="00CF2569">
      <w:pPr>
        <w:tabs>
          <w:tab w:val="left" w:pos="576"/>
          <w:tab w:val="left" w:pos="1296"/>
          <w:tab w:val="left" w:pos="2016"/>
          <w:tab w:val="left" w:pos="2736"/>
          <w:tab w:val="left" w:pos="4464"/>
          <w:tab w:val="left" w:pos="5184"/>
        </w:tabs>
        <w:ind w:right="144"/>
        <w:jc w:val="both"/>
        <w:rPr>
          <w:sz w:val="24"/>
          <w:szCs w:val="24"/>
        </w:rPr>
      </w:pPr>
      <w:r w:rsidRPr="00274DAD">
        <w:tab/>
      </w:r>
      <w:r w:rsidRPr="00274DAD">
        <w:rPr>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sidR="00D04E1F" w:rsidRPr="00274DAD">
        <w:rPr>
          <w:sz w:val="24"/>
          <w:szCs w:val="24"/>
          <w:u w:val="single"/>
        </w:rPr>
        <w:t>Houston County School District</w:t>
      </w:r>
      <w:r w:rsidRPr="00274DAD">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E8D336F" w14:textId="77777777" w:rsidR="00CF2569" w:rsidRPr="00274DAD" w:rsidRDefault="00CF2569" w:rsidP="00CF2569">
      <w:pPr>
        <w:rPr>
          <w:sz w:val="24"/>
          <w:szCs w:val="24"/>
        </w:rPr>
      </w:pPr>
    </w:p>
    <w:p w14:paraId="69FB1AFD" w14:textId="77777777" w:rsidR="00CF2569" w:rsidRPr="00274DAD" w:rsidRDefault="00CF2569" w:rsidP="00CF2569">
      <w:r w:rsidRPr="00274DAD">
        <w:t>_________________________________                                              ______________________________________</w:t>
      </w:r>
    </w:p>
    <w:p w14:paraId="61474ACD"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Federal Work Authorization User Identification Number</w:t>
      </w:r>
      <w:r w:rsidRPr="00274DAD">
        <w:rPr>
          <w:sz w:val="18"/>
          <w:szCs w:val="18"/>
        </w:rPr>
        <w:tab/>
      </w:r>
      <w:r w:rsidRPr="00274DAD">
        <w:rPr>
          <w:sz w:val="18"/>
          <w:szCs w:val="18"/>
        </w:rPr>
        <w:tab/>
        <w:t xml:space="preserve">          Date of Authorization</w:t>
      </w:r>
    </w:p>
    <w:p w14:paraId="070D9416" w14:textId="77777777" w:rsidR="00CF2569" w:rsidRPr="00274DAD" w:rsidRDefault="00CF2569" w:rsidP="00CF2569">
      <w:pPr>
        <w:tabs>
          <w:tab w:val="left" w:pos="576"/>
          <w:tab w:val="left" w:pos="1296"/>
          <w:tab w:val="left" w:pos="2016"/>
          <w:tab w:val="left" w:pos="2736"/>
          <w:tab w:val="left" w:pos="4464"/>
          <w:tab w:val="left" w:pos="5184"/>
        </w:tabs>
        <w:ind w:right="144"/>
        <w:rPr>
          <w:u w:val="single"/>
        </w:rPr>
      </w:pPr>
    </w:p>
    <w:p w14:paraId="2EF6BBE7" w14:textId="3CDF7A40"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t>_________________________________</w:t>
      </w:r>
      <w:r w:rsidRPr="00274DAD">
        <w:tab/>
      </w:r>
      <w:r w:rsidRPr="00274DAD">
        <w:tab/>
        <w:t xml:space="preserve">         ______________________________________</w:t>
      </w:r>
      <w:r w:rsidRPr="00274DAD">
        <w:br/>
      </w:r>
      <w:r w:rsidRPr="00274DAD">
        <w:rPr>
          <w:sz w:val="18"/>
          <w:szCs w:val="18"/>
        </w:rPr>
        <w:t xml:space="preserve">Name of </w:t>
      </w:r>
      <w:r w:rsidR="00FB7DA5" w:rsidRPr="00274DAD">
        <w:rPr>
          <w:sz w:val="18"/>
          <w:szCs w:val="18"/>
        </w:rPr>
        <w:t xml:space="preserve">Contractor </w:t>
      </w:r>
      <w:r w:rsidR="00FB7DA5" w:rsidRPr="00274DAD">
        <w:tab/>
      </w:r>
      <w:r w:rsidRPr="00274DAD">
        <w:tab/>
      </w:r>
      <w:r w:rsidRPr="00274DAD">
        <w:tab/>
      </w:r>
      <w:r w:rsidRPr="00274DAD">
        <w:tab/>
        <w:t xml:space="preserve">          </w:t>
      </w:r>
      <w:r w:rsidRPr="00274DAD">
        <w:rPr>
          <w:sz w:val="18"/>
          <w:szCs w:val="18"/>
        </w:rPr>
        <w:t>Name of Project</w:t>
      </w:r>
    </w:p>
    <w:p w14:paraId="4A935154" w14:textId="77777777" w:rsidR="00CF2569" w:rsidRPr="00274DAD" w:rsidRDefault="00CF2569" w:rsidP="00CF2569"/>
    <w:p w14:paraId="10A3D724" w14:textId="77777777" w:rsidR="00CF2569" w:rsidRPr="00274DAD" w:rsidRDefault="00CF2569" w:rsidP="00CF2569">
      <w:r w:rsidRPr="00274DAD">
        <w:t>_________________________________</w:t>
      </w:r>
    </w:p>
    <w:p w14:paraId="78812876"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 xml:space="preserve">Name of Public Employer </w:t>
      </w:r>
    </w:p>
    <w:p w14:paraId="0DFA3367" w14:textId="77777777" w:rsidR="00CF2569" w:rsidRPr="00274DAD" w:rsidRDefault="00CF2569" w:rsidP="00CF2569">
      <w:pPr>
        <w:tabs>
          <w:tab w:val="left" w:pos="576"/>
          <w:tab w:val="left" w:pos="1296"/>
          <w:tab w:val="left" w:pos="2016"/>
          <w:tab w:val="left" w:pos="2736"/>
          <w:tab w:val="left" w:pos="4464"/>
          <w:tab w:val="left" w:pos="5184"/>
        </w:tabs>
        <w:spacing w:line="480" w:lineRule="exact"/>
        <w:ind w:right="144"/>
      </w:pPr>
    </w:p>
    <w:p w14:paraId="5292A5B2" w14:textId="77777777" w:rsidR="00CF2569" w:rsidRPr="00274DAD" w:rsidRDefault="00CF2569" w:rsidP="00CF2569">
      <w:pPr>
        <w:tabs>
          <w:tab w:val="left" w:pos="576"/>
          <w:tab w:val="left" w:pos="1296"/>
          <w:tab w:val="left" w:pos="2016"/>
          <w:tab w:val="left" w:pos="2736"/>
          <w:tab w:val="left" w:pos="4464"/>
          <w:tab w:val="left" w:pos="5184"/>
        </w:tabs>
        <w:spacing w:line="480" w:lineRule="exact"/>
        <w:ind w:right="144"/>
      </w:pPr>
      <w:r w:rsidRPr="00274DAD">
        <w:t>I hereby declare under penalty of perjury that the foregoing is true and correct.</w:t>
      </w:r>
    </w:p>
    <w:p w14:paraId="5EEB8F1B" w14:textId="0041265C" w:rsidR="00CF2569" w:rsidRPr="00274DAD" w:rsidRDefault="00CF2569" w:rsidP="00CF2569">
      <w:pPr>
        <w:tabs>
          <w:tab w:val="left" w:pos="576"/>
          <w:tab w:val="left" w:pos="1296"/>
          <w:tab w:val="left" w:pos="2016"/>
          <w:tab w:val="left" w:pos="2736"/>
          <w:tab w:val="left" w:pos="4464"/>
          <w:tab w:val="left" w:pos="5184"/>
        </w:tabs>
        <w:spacing w:line="480" w:lineRule="exact"/>
        <w:ind w:right="144"/>
      </w:pPr>
      <w:r w:rsidRPr="00274DAD">
        <w:t xml:space="preserve">Executed on </w:t>
      </w:r>
      <w:r w:rsidRPr="00274DAD">
        <w:softHyphen/>
      </w:r>
      <w:r w:rsidRPr="00274DAD">
        <w:softHyphen/>
      </w:r>
      <w:r w:rsidRPr="00274DAD">
        <w:softHyphen/>
        <w:t>______, ___, 20</w:t>
      </w:r>
      <w:r w:rsidR="00274DAD">
        <w:t>2</w:t>
      </w:r>
      <w:r w:rsidRPr="00274DAD">
        <w:t>__ in ____________________(city), ______(state).</w:t>
      </w:r>
    </w:p>
    <w:p w14:paraId="0DDDD8CD" w14:textId="77777777" w:rsidR="00CF2569" w:rsidRPr="00274DAD" w:rsidRDefault="00CF2569" w:rsidP="00CF2569">
      <w:pPr>
        <w:tabs>
          <w:tab w:val="left" w:pos="576"/>
          <w:tab w:val="left" w:pos="1296"/>
          <w:tab w:val="left" w:pos="2016"/>
          <w:tab w:val="left" w:pos="2736"/>
          <w:tab w:val="left" w:pos="4464"/>
          <w:tab w:val="left" w:pos="5184"/>
        </w:tabs>
        <w:ind w:right="144"/>
      </w:pPr>
    </w:p>
    <w:p w14:paraId="12D2E9B9"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__________________________________________</w:t>
      </w:r>
      <w:r w:rsidRPr="00274DAD">
        <w:br/>
      </w:r>
      <w:r w:rsidRPr="00274DAD">
        <w:rPr>
          <w:sz w:val="18"/>
          <w:szCs w:val="18"/>
        </w:rPr>
        <w:t>Signature of Authorized Officer or Agent</w:t>
      </w:r>
    </w:p>
    <w:p w14:paraId="405D08FE" w14:textId="77777777" w:rsidR="00CF2569" w:rsidRPr="00274DAD" w:rsidRDefault="00CF2569" w:rsidP="00CF2569"/>
    <w:p w14:paraId="4C2EC73F" w14:textId="77777777" w:rsidR="00CF2569" w:rsidRPr="00274DAD" w:rsidRDefault="00CF2569" w:rsidP="00CF2569">
      <w:r w:rsidRPr="00274DAD">
        <w:t>__________________________________________</w:t>
      </w:r>
    </w:p>
    <w:p w14:paraId="399EA6F6"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 xml:space="preserve">Printed Name and Title of Authorized Officer or Agent </w:t>
      </w:r>
    </w:p>
    <w:p w14:paraId="1677F480" w14:textId="77777777" w:rsidR="00CF2569" w:rsidRPr="00274DAD" w:rsidRDefault="00CF2569" w:rsidP="00CF2569">
      <w:pPr>
        <w:tabs>
          <w:tab w:val="left" w:pos="576"/>
          <w:tab w:val="left" w:pos="1296"/>
          <w:tab w:val="left" w:pos="2016"/>
          <w:tab w:val="left" w:pos="2736"/>
          <w:tab w:val="left" w:pos="4464"/>
          <w:tab w:val="left" w:pos="5184"/>
        </w:tabs>
        <w:ind w:right="144"/>
        <w:jc w:val="center"/>
        <w:rPr>
          <w:u w:val="single"/>
        </w:rPr>
      </w:pPr>
    </w:p>
    <w:p w14:paraId="12EB90C5"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 xml:space="preserve">SUBSCRIBED AND SWORN BEFORE ME </w:t>
      </w:r>
    </w:p>
    <w:p w14:paraId="721D86DE" w14:textId="05B94A45" w:rsidR="00CF2569" w:rsidRPr="00274DAD" w:rsidRDefault="00CF2569" w:rsidP="00CF2569">
      <w:pPr>
        <w:tabs>
          <w:tab w:val="left" w:pos="576"/>
          <w:tab w:val="left" w:pos="1296"/>
          <w:tab w:val="left" w:pos="2016"/>
          <w:tab w:val="left" w:pos="2736"/>
          <w:tab w:val="left" w:pos="4464"/>
          <w:tab w:val="left" w:pos="5184"/>
        </w:tabs>
        <w:ind w:right="144"/>
      </w:pPr>
      <w:r w:rsidRPr="00274DAD">
        <w:t xml:space="preserve">ON THIS THE </w:t>
      </w:r>
      <w:r w:rsidRPr="00274DAD">
        <w:softHyphen/>
      </w:r>
      <w:r w:rsidRPr="00274DAD">
        <w:softHyphen/>
      </w:r>
      <w:r w:rsidRPr="00274DAD">
        <w:softHyphen/>
        <w:t>______ DAY OF ______________,20</w:t>
      </w:r>
      <w:r w:rsidR="00274DAD">
        <w:t>2</w:t>
      </w:r>
      <w:r w:rsidRPr="00274DAD">
        <w:t xml:space="preserve">__. </w:t>
      </w:r>
      <w:r w:rsidRPr="00274DAD">
        <w:tab/>
      </w:r>
      <w:r w:rsidRPr="00274DAD">
        <w:tab/>
      </w:r>
      <w:r w:rsidRPr="00274DAD">
        <w:tab/>
      </w:r>
      <w:r w:rsidRPr="00274DAD">
        <w:tab/>
      </w:r>
    </w:p>
    <w:p w14:paraId="71CBE06A" w14:textId="77777777" w:rsidR="00CF2569" w:rsidRPr="00274DAD" w:rsidRDefault="00CF2569" w:rsidP="00CF2569"/>
    <w:p w14:paraId="356D46C2" w14:textId="77777777" w:rsidR="00CF2569" w:rsidRPr="00274DAD" w:rsidRDefault="00CF2569" w:rsidP="00CF2569">
      <w:r w:rsidRPr="00274DAD">
        <w:t>_________________________________</w:t>
      </w:r>
    </w:p>
    <w:p w14:paraId="3C404AE2" w14:textId="77777777" w:rsidR="00CF2569" w:rsidRPr="00274DAD" w:rsidRDefault="00CF2569" w:rsidP="00CF2569">
      <w:pPr>
        <w:tabs>
          <w:tab w:val="left" w:pos="576"/>
          <w:tab w:val="left" w:pos="1296"/>
          <w:tab w:val="left" w:pos="2016"/>
          <w:tab w:val="left" w:pos="2736"/>
          <w:tab w:val="left" w:pos="4464"/>
          <w:tab w:val="left" w:pos="5184"/>
        </w:tabs>
        <w:ind w:right="144"/>
        <w:rPr>
          <w:sz w:val="18"/>
          <w:szCs w:val="18"/>
        </w:rPr>
      </w:pPr>
      <w:r w:rsidRPr="00274DAD">
        <w:rPr>
          <w:sz w:val="18"/>
          <w:szCs w:val="18"/>
        </w:rPr>
        <w:t>NOTARY PUBLIC</w:t>
      </w:r>
    </w:p>
    <w:p w14:paraId="098581BE" w14:textId="77777777" w:rsidR="00CF2569" w:rsidRPr="00274DAD" w:rsidRDefault="00CF2569" w:rsidP="00CF2569">
      <w:pPr>
        <w:tabs>
          <w:tab w:val="left" w:pos="576"/>
          <w:tab w:val="left" w:pos="1296"/>
          <w:tab w:val="left" w:pos="2016"/>
          <w:tab w:val="left" w:pos="2736"/>
          <w:tab w:val="left" w:pos="4464"/>
          <w:tab w:val="left" w:pos="5184"/>
        </w:tabs>
        <w:ind w:right="144"/>
      </w:pPr>
    </w:p>
    <w:p w14:paraId="61CF0DFE"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My Commission Expires:</w:t>
      </w:r>
    </w:p>
    <w:p w14:paraId="5F58BD69" w14:textId="77777777" w:rsidR="00CF2569" w:rsidRPr="00274DAD" w:rsidRDefault="00CF2569" w:rsidP="00CF2569">
      <w:pPr>
        <w:tabs>
          <w:tab w:val="left" w:pos="576"/>
          <w:tab w:val="left" w:pos="1296"/>
          <w:tab w:val="left" w:pos="2016"/>
          <w:tab w:val="left" w:pos="2736"/>
          <w:tab w:val="left" w:pos="4464"/>
          <w:tab w:val="left" w:pos="5184"/>
        </w:tabs>
        <w:ind w:right="144"/>
      </w:pPr>
    </w:p>
    <w:p w14:paraId="6A6753D0" w14:textId="77777777" w:rsidR="00CF2569" w:rsidRPr="00274DAD" w:rsidRDefault="00CF2569" w:rsidP="00CF2569">
      <w:pPr>
        <w:tabs>
          <w:tab w:val="left" w:pos="576"/>
          <w:tab w:val="left" w:pos="1296"/>
          <w:tab w:val="left" w:pos="2016"/>
          <w:tab w:val="left" w:pos="2736"/>
          <w:tab w:val="left" w:pos="4464"/>
          <w:tab w:val="left" w:pos="5184"/>
        </w:tabs>
        <w:ind w:right="144"/>
      </w:pPr>
      <w:r w:rsidRPr="00274DAD">
        <w:t>_________________________________</w:t>
      </w:r>
    </w:p>
    <w:p w14:paraId="19073745" w14:textId="77777777" w:rsidR="00CF2569" w:rsidRPr="00274DAD" w:rsidRDefault="00CF2569" w:rsidP="00CF2569">
      <w:pPr>
        <w:pStyle w:val="Heading1"/>
        <w:spacing w:line="360" w:lineRule="auto"/>
        <w:jc w:val="center"/>
        <w:rPr>
          <w:bCs/>
          <w:sz w:val="32"/>
          <w:szCs w:val="32"/>
          <w:u w:val="none"/>
        </w:rPr>
      </w:pPr>
    </w:p>
    <w:p w14:paraId="44E00A56" w14:textId="77777777" w:rsidR="00CF2569" w:rsidRPr="00274DAD" w:rsidRDefault="00CF2569" w:rsidP="00CF2569"/>
    <w:p w14:paraId="61F96EE4" w14:textId="3D715186" w:rsidR="00CF2569" w:rsidRPr="00274DAD" w:rsidRDefault="00CF2569" w:rsidP="00CF2569"/>
    <w:p w14:paraId="3F514950" w14:textId="2C764E6A" w:rsidR="000B4F3F" w:rsidRPr="00274DAD" w:rsidRDefault="000B4F3F" w:rsidP="00CF2569"/>
    <w:p w14:paraId="51AB15DE" w14:textId="77777777" w:rsidR="000B4F3F" w:rsidRPr="00274DAD" w:rsidRDefault="000B4F3F" w:rsidP="00CF2569"/>
    <w:p w14:paraId="391FFF04" w14:textId="77777777" w:rsidR="00CF2569" w:rsidRPr="00274DAD" w:rsidRDefault="00CF2569" w:rsidP="00CF2569"/>
    <w:p w14:paraId="1B86FC4B" w14:textId="77777777" w:rsidR="00CF2569" w:rsidRPr="00274DAD" w:rsidRDefault="00CF2569" w:rsidP="00CF2569"/>
    <w:p w14:paraId="248999CC" w14:textId="77777777" w:rsidR="00CF2569" w:rsidRPr="00274DAD" w:rsidRDefault="00CF2569" w:rsidP="00CF2569"/>
    <w:p w14:paraId="44C56F87" w14:textId="77777777" w:rsidR="002460C2" w:rsidRDefault="002460C2" w:rsidP="00CF2569">
      <w:pPr>
        <w:pStyle w:val="Heading1"/>
        <w:spacing w:line="360" w:lineRule="auto"/>
        <w:jc w:val="center"/>
        <w:rPr>
          <w:bCs/>
          <w:sz w:val="32"/>
          <w:szCs w:val="32"/>
          <w:u w:val="none"/>
        </w:rPr>
      </w:pPr>
    </w:p>
    <w:p w14:paraId="549B8CB4" w14:textId="5C9E6CEC" w:rsidR="00CF2569" w:rsidRPr="00274DAD" w:rsidRDefault="00CF2569" w:rsidP="00CF2569">
      <w:pPr>
        <w:pStyle w:val="Heading1"/>
        <w:spacing w:line="360" w:lineRule="auto"/>
        <w:jc w:val="center"/>
        <w:rPr>
          <w:bCs/>
          <w:sz w:val="32"/>
          <w:szCs w:val="32"/>
          <w:u w:val="none"/>
        </w:rPr>
      </w:pPr>
      <w:r w:rsidRPr="00274DAD">
        <w:rPr>
          <w:bCs/>
          <w:sz w:val="32"/>
          <w:szCs w:val="32"/>
          <w:u w:val="none"/>
        </w:rPr>
        <w:t>Attachment C</w:t>
      </w:r>
    </w:p>
    <w:p w14:paraId="6E71C1E2" w14:textId="77777777" w:rsidR="00CF2569" w:rsidRPr="00274DAD" w:rsidRDefault="00CF2569" w:rsidP="00CF2569">
      <w:pPr>
        <w:rPr>
          <w:b/>
          <w:sz w:val="24"/>
          <w:szCs w:val="24"/>
          <w:u w:val="single"/>
        </w:rPr>
      </w:pPr>
    </w:p>
    <w:p w14:paraId="1D27FBE8" w14:textId="77777777" w:rsidR="00CF2569" w:rsidRPr="00274DAD" w:rsidRDefault="00CF2569" w:rsidP="00CF2569">
      <w:pPr>
        <w:jc w:val="center"/>
        <w:rPr>
          <w:b/>
          <w:sz w:val="24"/>
          <w:szCs w:val="24"/>
          <w:u w:val="single"/>
        </w:rPr>
      </w:pPr>
      <w:r w:rsidRPr="00274DAD">
        <w:rPr>
          <w:b/>
          <w:sz w:val="24"/>
          <w:szCs w:val="24"/>
          <w:u w:val="single"/>
        </w:rPr>
        <w:t>Certificate Regarding Debarment, Suspension, Ineligibility</w:t>
      </w:r>
    </w:p>
    <w:p w14:paraId="21F7B00D" w14:textId="77777777" w:rsidR="00CF2569" w:rsidRPr="00274DAD" w:rsidRDefault="00CF2569" w:rsidP="00CF2569">
      <w:pPr>
        <w:jc w:val="center"/>
        <w:rPr>
          <w:b/>
          <w:sz w:val="24"/>
          <w:szCs w:val="24"/>
          <w:u w:val="single"/>
        </w:rPr>
      </w:pPr>
    </w:p>
    <w:p w14:paraId="3629A21D" w14:textId="13583F79" w:rsidR="00CF2569" w:rsidRPr="00274DAD" w:rsidRDefault="00CF2569" w:rsidP="00CF2569">
      <w:pPr>
        <w:rPr>
          <w:sz w:val="24"/>
          <w:szCs w:val="24"/>
        </w:rPr>
      </w:pPr>
      <w:r w:rsidRPr="00274DAD">
        <w:rPr>
          <w:sz w:val="24"/>
          <w:szCs w:val="24"/>
        </w:rPr>
        <w:t xml:space="preserve">The </w:t>
      </w:r>
      <w:r w:rsidR="00822A0E" w:rsidRPr="00274DAD">
        <w:rPr>
          <w:sz w:val="24"/>
          <w:szCs w:val="24"/>
        </w:rPr>
        <w:t>Houston County School District</w:t>
      </w:r>
      <w:r w:rsidRPr="00274DAD">
        <w:rPr>
          <w:sz w:val="24"/>
          <w:szCs w:val="24"/>
        </w:rPr>
        <w:t xml:space="preserve"> is a recipient of Federal monies.  As such we require that participating vendors not be debarred, suspended, ineligible or excluded from doing business with the Federal government or any agency thereof.</w:t>
      </w:r>
    </w:p>
    <w:p w14:paraId="763CFFA2" w14:textId="77777777" w:rsidR="00CF2569" w:rsidRPr="00274DAD" w:rsidRDefault="00CF2569" w:rsidP="00CF2569">
      <w:pPr>
        <w:rPr>
          <w:sz w:val="24"/>
          <w:szCs w:val="24"/>
        </w:rPr>
      </w:pPr>
    </w:p>
    <w:p w14:paraId="1D27E689" w14:textId="77777777" w:rsidR="00CF2569" w:rsidRPr="00274DAD" w:rsidRDefault="00CF2569" w:rsidP="00CF2569">
      <w:pPr>
        <w:rPr>
          <w:sz w:val="24"/>
          <w:szCs w:val="24"/>
        </w:rPr>
      </w:pPr>
      <w:r w:rsidRPr="00274DAD">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1EC3D2D7" w14:textId="77777777" w:rsidR="00CF2569" w:rsidRPr="00274DAD" w:rsidRDefault="00CF2569" w:rsidP="00CF2569">
      <w:pPr>
        <w:rPr>
          <w:sz w:val="24"/>
          <w:szCs w:val="24"/>
        </w:rPr>
      </w:pPr>
    </w:p>
    <w:p w14:paraId="597C3701" w14:textId="77777777" w:rsidR="00CF2569" w:rsidRPr="00274DAD" w:rsidRDefault="00CF2569" w:rsidP="00CF2569">
      <w:pPr>
        <w:rPr>
          <w:sz w:val="24"/>
          <w:szCs w:val="24"/>
        </w:rPr>
      </w:pPr>
      <w:r w:rsidRPr="00274DAD">
        <w:rPr>
          <w:sz w:val="24"/>
          <w:szCs w:val="24"/>
        </w:rPr>
        <w:tab/>
      </w:r>
    </w:p>
    <w:p w14:paraId="0D570459" w14:textId="77777777" w:rsidR="00CF2569" w:rsidRPr="00274DAD" w:rsidRDefault="00CF2569" w:rsidP="00CF2569">
      <w:pPr>
        <w:rPr>
          <w:sz w:val="24"/>
          <w:szCs w:val="24"/>
        </w:rPr>
      </w:pPr>
    </w:p>
    <w:p w14:paraId="5E4E7BC8" w14:textId="77777777" w:rsidR="00CF2569" w:rsidRPr="00274DAD" w:rsidRDefault="00CF2569" w:rsidP="00CF2569">
      <w:pPr>
        <w:rPr>
          <w:sz w:val="24"/>
          <w:szCs w:val="24"/>
        </w:rPr>
      </w:pPr>
    </w:p>
    <w:p w14:paraId="03EFA35E" w14:textId="77777777" w:rsidR="00CF2569" w:rsidRPr="00274DAD" w:rsidRDefault="00CF2569" w:rsidP="00CF2569">
      <w:pPr>
        <w:pBdr>
          <w:bottom w:val="single" w:sz="12" w:space="1" w:color="auto"/>
        </w:pBdr>
        <w:rPr>
          <w:sz w:val="24"/>
          <w:szCs w:val="24"/>
        </w:rPr>
      </w:pPr>
    </w:p>
    <w:p w14:paraId="1B5AFC5B" w14:textId="77777777" w:rsidR="00CF2569" w:rsidRPr="00274DAD" w:rsidRDefault="00CF2569" w:rsidP="00CF2569">
      <w:pPr>
        <w:rPr>
          <w:sz w:val="24"/>
          <w:szCs w:val="24"/>
        </w:rPr>
      </w:pPr>
      <w:r w:rsidRPr="00274DAD">
        <w:rPr>
          <w:sz w:val="24"/>
          <w:szCs w:val="24"/>
        </w:rPr>
        <w:t xml:space="preserve">Organization Name                                       </w:t>
      </w:r>
    </w:p>
    <w:p w14:paraId="0C8FF32C" w14:textId="77777777" w:rsidR="00CF2569" w:rsidRPr="00274DAD" w:rsidRDefault="00CF2569" w:rsidP="00CF2569">
      <w:pPr>
        <w:rPr>
          <w:sz w:val="24"/>
          <w:szCs w:val="24"/>
        </w:rPr>
      </w:pPr>
    </w:p>
    <w:p w14:paraId="097096BC" w14:textId="77777777" w:rsidR="00CF2569" w:rsidRPr="00274DAD" w:rsidRDefault="00CF2569" w:rsidP="00CF2569">
      <w:pPr>
        <w:rPr>
          <w:sz w:val="24"/>
          <w:szCs w:val="24"/>
        </w:rPr>
      </w:pPr>
    </w:p>
    <w:p w14:paraId="3F53632B" w14:textId="77777777" w:rsidR="00CF2569" w:rsidRPr="00274DAD" w:rsidRDefault="00CF2569" w:rsidP="00CF2569">
      <w:pPr>
        <w:rPr>
          <w:sz w:val="24"/>
          <w:szCs w:val="24"/>
        </w:rPr>
      </w:pPr>
    </w:p>
    <w:p w14:paraId="7D103D49" w14:textId="77777777" w:rsidR="00CF2569" w:rsidRPr="00274DAD" w:rsidRDefault="00CF2569" w:rsidP="00CF2569">
      <w:pPr>
        <w:rPr>
          <w:sz w:val="24"/>
          <w:szCs w:val="24"/>
        </w:rPr>
      </w:pPr>
    </w:p>
    <w:p w14:paraId="730C2376" w14:textId="77777777" w:rsidR="00CF2569" w:rsidRPr="00274DAD" w:rsidRDefault="00CF2569" w:rsidP="00CF2569">
      <w:pPr>
        <w:pBdr>
          <w:bottom w:val="single" w:sz="12" w:space="1" w:color="auto"/>
        </w:pBdr>
        <w:rPr>
          <w:sz w:val="24"/>
          <w:szCs w:val="24"/>
        </w:rPr>
      </w:pPr>
    </w:p>
    <w:p w14:paraId="33B94F24" w14:textId="77777777" w:rsidR="00CF2569" w:rsidRPr="00274DAD" w:rsidRDefault="00CF2569" w:rsidP="00CF2569">
      <w:pPr>
        <w:rPr>
          <w:sz w:val="24"/>
          <w:szCs w:val="24"/>
        </w:rPr>
      </w:pPr>
      <w:r w:rsidRPr="00274DAD">
        <w:rPr>
          <w:sz w:val="24"/>
          <w:szCs w:val="24"/>
        </w:rPr>
        <w:t>Name(s) and Title(s) of Authorized Representative(s)</w:t>
      </w:r>
    </w:p>
    <w:p w14:paraId="671DF9DC" w14:textId="77777777" w:rsidR="00CF2569" w:rsidRPr="00274DAD" w:rsidRDefault="00CF2569" w:rsidP="00CF2569">
      <w:pPr>
        <w:rPr>
          <w:sz w:val="24"/>
          <w:szCs w:val="24"/>
        </w:rPr>
      </w:pPr>
    </w:p>
    <w:p w14:paraId="04074857" w14:textId="77777777" w:rsidR="00CF2569" w:rsidRPr="00274DAD" w:rsidRDefault="00CF2569" w:rsidP="00CF2569">
      <w:pPr>
        <w:rPr>
          <w:sz w:val="24"/>
          <w:szCs w:val="24"/>
        </w:rPr>
      </w:pPr>
    </w:p>
    <w:p w14:paraId="266ED5CC" w14:textId="77777777" w:rsidR="00CF2569" w:rsidRPr="00274DAD" w:rsidRDefault="00CF2569" w:rsidP="00CF2569">
      <w:pPr>
        <w:rPr>
          <w:sz w:val="24"/>
          <w:szCs w:val="24"/>
        </w:rPr>
      </w:pPr>
    </w:p>
    <w:p w14:paraId="050CC2B0" w14:textId="77777777" w:rsidR="00CF2569" w:rsidRPr="00274DAD" w:rsidRDefault="00CF2569" w:rsidP="00CF2569">
      <w:pPr>
        <w:pBdr>
          <w:bottom w:val="single" w:sz="12" w:space="1" w:color="auto"/>
        </w:pBdr>
        <w:rPr>
          <w:sz w:val="24"/>
          <w:szCs w:val="24"/>
        </w:rPr>
      </w:pPr>
    </w:p>
    <w:p w14:paraId="559589AA" w14:textId="0135C940" w:rsidR="00CF2569" w:rsidRPr="00274DAD" w:rsidRDefault="00CF2569" w:rsidP="00CF2569">
      <w:pPr>
        <w:rPr>
          <w:sz w:val="24"/>
          <w:szCs w:val="24"/>
        </w:rPr>
      </w:pPr>
      <w:r w:rsidRPr="00274DAD">
        <w:rPr>
          <w:sz w:val="24"/>
          <w:szCs w:val="24"/>
        </w:rPr>
        <w:t>Signature(</w:t>
      </w:r>
      <w:r w:rsidR="007835C0" w:rsidRPr="00274DAD">
        <w:rPr>
          <w:sz w:val="24"/>
          <w:szCs w:val="24"/>
        </w:rPr>
        <w:t xml:space="preserve">s)  </w:t>
      </w:r>
      <w:r w:rsidRPr="00274DAD">
        <w:rPr>
          <w:sz w:val="24"/>
          <w:szCs w:val="24"/>
        </w:rPr>
        <w:t xml:space="preserve">                                                                   Date</w:t>
      </w:r>
    </w:p>
    <w:p w14:paraId="64CF33A5" w14:textId="77777777" w:rsidR="00CF2569" w:rsidRPr="00274DAD" w:rsidRDefault="00CF2569" w:rsidP="00CF2569">
      <w:pPr>
        <w:rPr>
          <w:sz w:val="24"/>
          <w:szCs w:val="24"/>
        </w:rPr>
      </w:pPr>
    </w:p>
    <w:p w14:paraId="7BFD2890" w14:textId="77777777" w:rsidR="00CF2569" w:rsidRPr="00274DAD" w:rsidRDefault="00CF2569" w:rsidP="00CF2569">
      <w:pPr>
        <w:rPr>
          <w:sz w:val="24"/>
          <w:szCs w:val="24"/>
        </w:rPr>
      </w:pPr>
    </w:p>
    <w:p w14:paraId="3A0A2488" w14:textId="77777777" w:rsidR="00CF2569" w:rsidRPr="00274DAD" w:rsidRDefault="00CF2569" w:rsidP="00CF2569">
      <w:pPr>
        <w:rPr>
          <w:sz w:val="24"/>
          <w:szCs w:val="24"/>
        </w:rPr>
      </w:pPr>
    </w:p>
    <w:p w14:paraId="322857F0" w14:textId="77777777" w:rsidR="00CF2569" w:rsidRPr="00274DAD" w:rsidRDefault="00CF2569" w:rsidP="00CF2569">
      <w:pPr>
        <w:rPr>
          <w:sz w:val="24"/>
          <w:szCs w:val="24"/>
        </w:rPr>
      </w:pPr>
    </w:p>
    <w:p w14:paraId="50C2668E" w14:textId="77777777" w:rsidR="00CF2569" w:rsidRPr="00274DAD" w:rsidRDefault="00CF2569" w:rsidP="00CF2569">
      <w:pPr>
        <w:rPr>
          <w:sz w:val="24"/>
          <w:szCs w:val="24"/>
        </w:rPr>
      </w:pPr>
    </w:p>
    <w:p w14:paraId="4CE543A8" w14:textId="77777777" w:rsidR="00CF2569" w:rsidRPr="00274DAD" w:rsidRDefault="00CF2569" w:rsidP="00CF2569">
      <w:pPr>
        <w:rPr>
          <w:sz w:val="24"/>
          <w:szCs w:val="24"/>
        </w:rPr>
      </w:pPr>
    </w:p>
    <w:p w14:paraId="1261575B" w14:textId="77777777" w:rsidR="00CF2569" w:rsidRPr="00274DAD" w:rsidRDefault="00CF2569" w:rsidP="00CF2569">
      <w:pPr>
        <w:rPr>
          <w:sz w:val="24"/>
          <w:szCs w:val="24"/>
        </w:rPr>
      </w:pPr>
    </w:p>
    <w:p w14:paraId="3B60F0EF" w14:textId="77777777" w:rsidR="00CF2569" w:rsidRPr="00274DAD" w:rsidRDefault="00CF2569" w:rsidP="00CF2569">
      <w:pPr>
        <w:rPr>
          <w:sz w:val="24"/>
          <w:szCs w:val="24"/>
        </w:rPr>
      </w:pPr>
    </w:p>
    <w:p w14:paraId="1107E77B" w14:textId="77777777" w:rsidR="00CF2569" w:rsidRPr="00274DAD" w:rsidRDefault="00CF2569" w:rsidP="00CF2569">
      <w:pPr>
        <w:rPr>
          <w:sz w:val="24"/>
          <w:szCs w:val="24"/>
        </w:rPr>
      </w:pPr>
    </w:p>
    <w:p w14:paraId="77480750" w14:textId="77777777" w:rsidR="00CF2569" w:rsidRPr="00274DAD" w:rsidRDefault="00CF2569" w:rsidP="00CF2569">
      <w:pPr>
        <w:rPr>
          <w:sz w:val="24"/>
          <w:szCs w:val="24"/>
        </w:rPr>
      </w:pPr>
    </w:p>
    <w:p w14:paraId="214D79A8" w14:textId="77777777" w:rsidR="00CF2569" w:rsidRPr="00274DAD" w:rsidRDefault="00CF2569" w:rsidP="00CF2569">
      <w:pPr>
        <w:rPr>
          <w:sz w:val="24"/>
          <w:szCs w:val="24"/>
        </w:rPr>
      </w:pPr>
    </w:p>
    <w:p w14:paraId="3440E398" w14:textId="77777777" w:rsidR="00CF2569" w:rsidRPr="00274DAD" w:rsidRDefault="00CF2569" w:rsidP="00CF2569">
      <w:pPr>
        <w:rPr>
          <w:sz w:val="24"/>
          <w:szCs w:val="24"/>
        </w:rPr>
      </w:pPr>
    </w:p>
    <w:p w14:paraId="38681596" w14:textId="77777777" w:rsidR="00CF2569" w:rsidRPr="00274DAD" w:rsidRDefault="00CF2569" w:rsidP="00CF2569">
      <w:pPr>
        <w:rPr>
          <w:sz w:val="24"/>
          <w:szCs w:val="24"/>
        </w:rPr>
      </w:pPr>
    </w:p>
    <w:p w14:paraId="0C10ED64" w14:textId="77777777" w:rsidR="00CF2569" w:rsidRPr="00274DAD" w:rsidRDefault="00CF2569" w:rsidP="00CF2569">
      <w:pPr>
        <w:rPr>
          <w:sz w:val="24"/>
          <w:szCs w:val="24"/>
        </w:rPr>
      </w:pPr>
    </w:p>
    <w:p w14:paraId="006FDD43" w14:textId="77777777" w:rsidR="00EE4FE9" w:rsidRPr="00274DAD" w:rsidRDefault="00EE4FE9" w:rsidP="00CF2569">
      <w:pPr>
        <w:pStyle w:val="Heading1"/>
        <w:spacing w:line="360" w:lineRule="auto"/>
        <w:jc w:val="center"/>
        <w:rPr>
          <w:bCs/>
          <w:sz w:val="32"/>
          <w:szCs w:val="32"/>
          <w:u w:val="none"/>
        </w:rPr>
      </w:pPr>
    </w:p>
    <w:p w14:paraId="5E881533" w14:textId="77777777" w:rsidR="00542DE1" w:rsidRPr="00274DAD" w:rsidRDefault="00542DE1" w:rsidP="00542DE1"/>
    <w:p w14:paraId="25A238C5" w14:textId="77777777" w:rsidR="00542DE1" w:rsidRPr="00274DAD" w:rsidRDefault="00542DE1" w:rsidP="00542DE1"/>
    <w:p w14:paraId="5B68AA71" w14:textId="77777777" w:rsidR="00542DE1" w:rsidRPr="00274DAD" w:rsidRDefault="00542DE1" w:rsidP="00542DE1"/>
    <w:p w14:paraId="595F98D3" w14:textId="77777777" w:rsidR="00542DE1" w:rsidRPr="00274DAD" w:rsidRDefault="00542DE1" w:rsidP="00542DE1"/>
    <w:bookmarkEnd w:id="108"/>
    <w:bookmarkEnd w:id="109"/>
    <w:bookmarkEnd w:id="111"/>
    <w:bookmarkEnd w:id="112"/>
    <w:bookmarkEnd w:id="113"/>
    <w:p w14:paraId="4884B9B3" w14:textId="77777777" w:rsidR="00CF2569" w:rsidRPr="00274DAD" w:rsidRDefault="00CF2569" w:rsidP="00CF2569">
      <w:pPr>
        <w:pStyle w:val="Heading2"/>
        <w:ind w:right="342"/>
        <w:rPr>
          <w:bCs/>
          <w:sz w:val="32"/>
        </w:rPr>
      </w:pPr>
      <w:r w:rsidRPr="00274DAD">
        <w:rPr>
          <w:bCs/>
          <w:sz w:val="32"/>
        </w:rPr>
        <w:lastRenderedPageBreak/>
        <w:t>FINANCIAL PROPOSAL FORM</w:t>
      </w:r>
    </w:p>
    <w:p w14:paraId="26D4D0B6" w14:textId="77777777" w:rsidR="00CF2569" w:rsidRPr="00274DAD" w:rsidRDefault="00CF2569" w:rsidP="00CF2569">
      <w:pPr>
        <w:ind w:right="342"/>
        <w:jc w:val="center"/>
      </w:pPr>
    </w:p>
    <w:p w14:paraId="4D5790EF" w14:textId="36468739" w:rsidR="006B3B9E" w:rsidRPr="005B569B" w:rsidRDefault="00542DE1" w:rsidP="00CF2569">
      <w:pPr>
        <w:ind w:right="342"/>
        <w:jc w:val="center"/>
        <w:rPr>
          <w:sz w:val="22"/>
          <w:szCs w:val="22"/>
        </w:rPr>
      </w:pPr>
      <w:r w:rsidRPr="00274DAD">
        <w:rPr>
          <w:sz w:val="28"/>
          <w:szCs w:val="28"/>
        </w:rPr>
        <w:t xml:space="preserve">RFP </w:t>
      </w:r>
      <w:r w:rsidR="00D57F71">
        <w:rPr>
          <w:sz w:val="28"/>
          <w:szCs w:val="28"/>
        </w:rPr>
        <w:t>23-040</w:t>
      </w:r>
    </w:p>
    <w:p w14:paraId="57AE65B4" w14:textId="53C0AF0F" w:rsidR="00D056AD" w:rsidRPr="005B569B" w:rsidRDefault="00D056AD" w:rsidP="00AD7CE8">
      <w:pPr>
        <w:pStyle w:val="Heading2"/>
        <w:rPr>
          <w:szCs w:val="22"/>
        </w:rPr>
      </w:pPr>
      <w:bookmarkStart w:id="114" w:name="_Toc94438046"/>
      <w:bookmarkStart w:id="115" w:name="_Toc94498348"/>
      <w:bookmarkStart w:id="116" w:name="_Toc95021362"/>
      <w:bookmarkStart w:id="117" w:name="_Toc117673891"/>
      <w:r w:rsidRPr="005B569B">
        <w:rPr>
          <w:bCs/>
          <w:szCs w:val="22"/>
        </w:rPr>
        <w:t>COST PROPOSAL</w:t>
      </w:r>
      <w:bookmarkEnd w:id="114"/>
      <w:bookmarkEnd w:id="115"/>
      <w:bookmarkEnd w:id="116"/>
      <w:bookmarkEnd w:id="117"/>
    </w:p>
    <w:tbl>
      <w:tblPr>
        <w:tblW w:w="10160" w:type="dxa"/>
        <w:tblLook w:val="04A0" w:firstRow="1" w:lastRow="0" w:firstColumn="1" w:lastColumn="0" w:noHBand="0" w:noVBand="1"/>
      </w:tblPr>
      <w:tblGrid>
        <w:gridCol w:w="1940"/>
        <w:gridCol w:w="960"/>
        <w:gridCol w:w="3930"/>
        <w:gridCol w:w="1530"/>
        <w:gridCol w:w="1800"/>
      </w:tblGrid>
      <w:tr w:rsidR="007529B7" w:rsidRPr="007529B7" w14:paraId="7E6B562D" w14:textId="77777777" w:rsidTr="00AD7CE8">
        <w:trPr>
          <w:trHeight w:val="403"/>
        </w:trPr>
        <w:tc>
          <w:tcPr>
            <w:tcW w:w="18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4F27D6E" w14:textId="77777777" w:rsidR="007529B7" w:rsidRPr="007529B7" w:rsidRDefault="007529B7" w:rsidP="007529B7">
            <w:pPr>
              <w:jc w:val="center"/>
              <w:rPr>
                <w:b/>
                <w:bCs/>
                <w:color w:val="000000"/>
                <w:sz w:val="22"/>
                <w:szCs w:val="22"/>
              </w:rPr>
            </w:pPr>
            <w:r w:rsidRPr="007529B7">
              <w:rPr>
                <w:b/>
                <w:bCs/>
                <w:color w:val="000000"/>
                <w:sz w:val="22"/>
                <w:szCs w:val="22"/>
              </w:rPr>
              <w:t>ITEMS TYPE ONE</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75C2BA60" w14:textId="77777777" w:rsidR="007529B7" w:rsidRPr="007529B7" w:rsidRDefault="007529B7" w:rsidP="007529B7">
            <w:pPr>
              <w:jc w:val="center"/>
              <w:rPr>
                <w:b/>
                <w:bCs/>
                <w:color w:val="000000"/>
                <w:sz w:val="22"/>
                <w:szCs w:val="22"/>
              </w:rPr>
            </w:pPr>
            <w:r w:rsidRPr="007529B7">
              <w:rPr>
                <w:b/>
                <w:bCs/>
                <w:color w:val="000000"/>
                <w:sz w:val="22"/>
                <w:szCs w:val="22"/>
              </w:rPr>
              <w:t>QTY</w:t>
            </w:r>
          </w:p>
        </w:tc>
        <w:tc>
          <w:tcPr>
            <w:tcW w:w="4010" w:type="dxa"/>
            <w:tcBorders>
              <w:top w:val="single" w:sz="8" w:space="0" w:color="auto"/>
              <w:left w:val="nil"/>
              <w:bottom w:val="single" w:sz="8" w:space="0" w:color="auto"/>
              <w:right w:val="single" w:sz="4" w:space="0" w:color="auto"/>
            </w:tcBorders>
            <w:shd w:val="clear" w:color="auto" w:fill="auto"/>
            <w:vAlign w:val="bottom"/>
            <w:hideMark/>
          </w:tcPr>
          <w:p w14:paraId="4A74F7C6" w14:textId="77777777" w:rsidR="007529B7" w:rsidRPr="007529B7" w:rsidRDefault="007529B7" w:rsidP="007529B7">
            <w:pPr>
              <w:rPr>
                <w:b/>
                <w:bCs/>
                <w:color w:val="000000"/>
                <w:sz w:val="22"/>
                <w:szCs w:val="22"/>
              </w:rPr>
            </w:pPr>
            <w:r w:rsidRPr="007529B7">
              <w:rPr>
                <w:b/>
                <w:bCs/>
                <w:color w:val="000000"/>
                <w:sz w:val="22"/>
                <w:szCs w:val="22"/>
              </w:rPr>
              <w:t xml:space="preserve">DECODABLE TEXT &amp; TEXT KITS </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04524D5C" w14:textId="77777777" w:rsidR="007529B7" w:rsidRPr="007529B7" w:rsidRDefault="007529B7" w:rsidP="007529B7">
            <w:pPr>
              <w:jc w:val="center"/>
              <w:rPr>
                <w:b/>
                <w:bCs/>
                <w:color w:val="000000"/>
                <w:sz w:val="22"/>
                <w:szCs w:val="22"/>
              </w:rPr>
            </w:pPr>
            <w:r w:rsidRPr="007529B7">
              <w:rPr>
                <w:b/>
                <w:bCs/>
                <w:color w:val="000000"/>
                <w:sz w:val="22"/>
                <w:szCs w:val="22"/>
              </w:rPr>
              <w:t>UNIT PRICE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646E8182" w14:textId="77777777" w:rsidR="007529B7" w:rsidRPr="007529B7" w:rsidRDefault="007529B7" w:rsidP="007529B7">
            <w:pPr>
              <w:jc w:val="center"/>
              <w:rPr>
                <w:b/>
                <w:bCs/>
                <w:color w:val="000000"/>
                <w:sz w:val="22"/>
                <w:szCs w:val="22"/>
              </w:rPr>
            </w:pPr>
            <w:r w:rsidRPr="007529B7">
              <w:rPr>
                <w:b/>
                <w:bCs/>
                <w:color w:val="000000"/>
                <w:sz w:val="22"/>
                <w:szCs w:val="22"/>
              </w:rPr>
              <w:t>TOTAL PRICE</w:t>
            </w:r>
          </w:p>
        </w:tc>
      </w:tr>
      <w:tr w:rsidR="007529B7" w:rsidRPr="007529B7" w14:paraId="6C2BD68E" w14:textId="77777777" w:rsidTr="00AD7CE8">
        <w:trPr>
          <w:trHeight w:val="52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6D60982" w14:textId="77777777" w:rsidR="007529B7" w:rsidRPr="007529B7" w:rsidRDefault="007529B7" w:rsidP="007529B7">
            <w:pPr>
              <w:rPr>
                <w:color w:val="000000"/>
                <w:sz w:val="22"/>
                <w:szCs w:val="22"/>
              </w:rPr>
            </w:pPr>
            <w:r w:rsidRPr="007529B7">
              <w:rPr>
                <w:color w:val="000000"/>
                <w:sz w:val="22"/>
                <w:szCs w:val="22"/>
              </w:rPr>
              <w:t xml:space="preserve">KINDERGARTEN </w:t>
            </w:r>
          </w:p>
        </w:tc>
        <w:tc>
          <w:tcPr>
            <w:tcW w:w="960" w:type="dxa"/>
            <w:tcBorders>
              <w:top w:val="nil"/>
              <w:left w:val="nil"/>
              <w:bottom w:val="single" w:sz="4" w:space="0" w:color="auto"/>
              <w:right w:val="single" w:sz="4" w:space="0" w:color="auto"/>
            </w:tcBorders>
            <w:shd w:val="clear" w:color="auto" w:fill="auto"/>
            <w:noWrap/>
            <w:vAlign w:val="center"/>
            <w:hideMark/>
          </w:tcPr>
          <w:p w14:paraId="0C37C886" w14:textId="77777777" w:rsidR="007529B7" w:rsidRPr="007529B7" w:rsidRDefault="007529B7" w:rsidP="007529B7">
            <w:pPr>
              <w:jc w:val="center"/>
              <w:rPr>
                <w:color w:val="000000"/>
                <w:sz w:val="22"/>
                <w:szCs w:val="22"/>
              </w:rPr>
            </w:pPr>
            <w:r w:rsidRPr="007529B7">
              <w:rPr>
                <w:color w:val="000000"/>
                <w:sz w:val="22"/>
                <w:szCs w:val="22"/>
              </w:rPr>
              <w:t>156</w:t>
            </w:r>
          </w:p>
        </w:tc>
        <w:tc>
          <w:tcPr>
            <w:tcW w:w="4010" w:type="dxa"/>
            <w:tcBorders>
              <w:top w:val="nil"/>
              <w:left w:val="nil"/>
              <w:bottom w:val="single" w:sz="4" w:space="0" w:color="auto"/>
              <w:right w:val="single" w:sz="4" w:space="0" w:color="auto"/>
            </w:tcBorders>
            <w:shd w:val="clear" w:color="auto" w:fill="auto"/>
            <w:vAlign w:val="bottom"/>
            <w:hideMark/>
          </w:tcPr>
          <w:p w14:paraId="53147FBD" w14:textId="77777777" w:rsidR="007529B7" w:rsidRPr="007529B7" w:rsidRDefault="007529B7" w:rsidP="007529B7">
            <w:pPr>
              <w:rPr>
                <w:color w:val="000000"/>
                <w:sz w:val="22"/>
                <w:szCs w:val="22"/>
              </w:rPr>
            </w:pPr>
            <w:r w:rsidRPr="007529B7">
              <w:rPr>
                <w:color w:val="000000"/>
                <w:sz w:val="22"/>
                <w:szCs w:val="22"/>
              </w:rPr>
              <w:t>DECODABLE TEXT &amp; TEXT KITS - INCLUDE 35 TITLES</w:t>
            </w:r>
          </w:p>
        </w:tc>
        <w:tc>
          <w:tcPr>
            <w:tcW w:w="1530" w:type="dxa"/>
            <w:tcBorders>
              <w:top w:val="nil"/>
              <w:left w:val="nil"/>
              <w:bottom w:val="single" w:sz="4" w:space="0" w:color="auto"/>
              <w:right w:val="single" w:sz="4" w:space="0" w:color="auto"/>
            </w:tcBorders>
            <w:shd w:val="clear" w:color="auto" w:fill="auto"/>
            <w:noWrap/>
            <w:vAlign w:val="bottom"/>
            <w:hideMark/>
          </w:tcPr>
          <w:p w14:paraId="5475654D" w14:textId="77777777" w:rsidR="007529B7" w:rsidRPr="007529B7" w:rsidRDefault="007529B7" w:rsidP="007529B7">
            <w:pPr>
              <w:rPr>
                <w:color w:val="000000"/>
                <w:sz w:val="22"/>
                <w:szCs w:val="22"/>
              </w:rPr>
            </w:pPr>
            <w:r w:rsidRPr="007529B7">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14:paraId="36BC2D8A" w14:textId="67C48F4D" w:rsidR="007529B7" w:rsidRPr="007529B7" w:rsidRDefault="007529B7" w:rsidP="007529B7">
            <w:pPr>
              <w:jc w:val="right"/>
              <w:rPr>
                <w:color w:val="000000"/>
                <w:sz w:val="22"/>
                <w:szCs w:val="22"/>
              </w:rPr>
            </w:pPr>
          </w:p>
        </w:tc>
      </w:tr>
      <w:tr w:rsidR="007529B7" w:rsidRPr="007529B7" w14:paraId="3F2CA63E" w14:textId="77777777" w:rsidTr="00AD7CE8">
        <w:trPr>
          <w:trHeight w:val="540"/>
        </w:trPr>
        <w:tc>
          <w:tcPr>
            <w:tcW w:w="1860" w:type="dxa"/>
            <w:tcBorders>
              <w:top w:val="nil"/>
              <w:left w:val="single" w:sz="4" w:space="0" w:color="auto"/>
              <w:bottom w:val="nil"/>
              <w:right w:val="single" w:sz="4" w:space="0" w:color="auto"/>
            </w:tcBorders>
            <w:shd w:val="clear" w:color="auto" w:fill="auto"/>
            <w:noWrap/>
            <w:vAlign w:val="bottom"/>
            <w:hideMark/>
          </w:tcPr>
          <w:p w14:paraId="68D2F41A" w14:textId="77777777" w:rsidR="007529B7" w:rsidRPr="007529B7" w:rsidRDefault="007529B7" w:rsidP="007529B7">
            <w:pPr>
              <w:rPr>
                <w:color w:val="000000"/>
                <w:sz w:val="22"/>
                <w:szCs w:val="22"/>
              </w:rPr>
            </w:pPr>
            <w:r w:rsidRPr="007529B7">
              <w:rPr>
                <w:color w:val="000000"/>
                <w:sz w:val="22"/>
                <w:szCs w:val="22"/>
              </w:rPr>
              <w:t>1ST GRADE</w:t>
            </w:r>
          </w:p>
        </w:tc>
        <w:tc>
          <w:tcPr>
            <w:tcW w:w="960" w:type="dxa"/>
            <w:tcBorders>
              <w:top w:val="nil"/>
              <w:left w:val="nil"/>
              <w:bottom w:val="nil"/>
              <w:right w:val="single" w:sz="4" w:space="0" w:color="auto"/>
            </w:tcBorders>
            <w:shd w:val="clear" w:color="auto" w:fill="auto"/>
            <w:noWrap/>
            <w:vAlign w:val="center"/>
            <w:hideMark/>
          </w:tcPr>
          <w:p w14:paraId="7FEB86A6" w14:textId="77777777" w:rsidR="007529B7" w:rsidRPr="007529B7" w:rsidRDefault="007529B7" w:rsidP="007529B7">
            <w:pPr>
              <w:jc w:val="center"/>
              <w:rPr>
                <w:color w:val="000000"/>
                <w:sz w:val="22"/>
                <w:szCs w:val="22"/>
              </w:rPr>
            </w:pPr>
            <w:r w:rsidRPr="007529B7">
              <w:rPr>
                <w:color w:val="000000"/>
                <w:sz w:val="22"/>
                <w:szCs w:val="22"/>
              </w:rPr>
              <w:t>157</w:t>
            </w:r>
          </w:p>
        </w:tc>
        <w:tc>
          <w:tcPr>
            <w:tcW w:w="4010" w:type="dxa"/>
            <w:tcBorders>
              <w:top w:val="nil"/>
              <w:left w:val="nil"/>
              <w:bottom w:val="nil"/>
              <w:right w:val="single" w:sz="4" w:space="0" w:color="auto"/>
            </w:tcBorders>
            <w:shd w:val="clear" w:color="auto" w:fill="auto"/>
            <w:vAlign w:val="bottom"/>
            <w:hideMark/>
          </w:tcPr>
          <w:p w14:paraId="09997C27" w14:textId="77777777" w:rsidR="007529B7" w:rsidRPr="007529B7" w:rsidRDefault="007529B7" w:rsidP="007529B7">
            <w:pPr>
              <w:rPr>
                <w:color w:val="000000"/>
                <w:sz w:val="22"/>
                <w:szCs w:val="22"/>
              </w:rPr>
            </w:pPr>
            <w:r w:rsidRPr="007529B7">
              <w:rPr>
                <w:color w:val="000000"/>
                <w:sz w:val="22"/>
                <w:szCs w:val="22"/>
              </w:rPr>
              <w:t>DECODABLE TEXT &amp; TEXT KITS - INCLUDE 70 TITLES</w:t>
            </w:r>
          </w:p>
        </w:tc>
        <w:tc>
          <w:tcPr>
            <w:tcW w:w="1530" w:type="dxa"/>
            <w:tcBorders>
              <w:top w:val="nil"/>
              <w:left w:val="nil"/>
              <w:bottom w:val="nil"/>
              <w:right w:val="single" w:sz="4" w:space="0" w:color="auto"/>
            </w:tcBorders>
            <w:shd w:val="clear" w:color="auto" w:fill="auto"/>
            <w:noWrap/>
            <w:vAlign w:val="bottom"/>
            <w:hideMark/>
          </w:tcPr>
          <w:p w14:paraId="603CA2BB" w14:textId="77777777" w:rsidR="007529B7" w:rsidRPr="007529B7" w:rsidRDefault="007529B7" w:rsidP="007529B7">
            <w:pPr>
              <w:rPr>
                <w:color w:val="000000"/>
                <w:sz w:val="22"/>
                <w:szCs w:val="22"/>
              </w:rPr>
            </w:pPr>
            <w:r w:rsidRPr="007529B7">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14:paraId="113BD37A" w14:textId="7ABA59CE" w:rsidR="007529B7" w:rsidRPr="007529B7" w:rsidRDefault="007529B7" w:rsidP="007529B7">
            <w:pPr>
              <w:jc w:val="right"/>
              <w:rPr>
                <w:color w:val="000000"/>
                <w:sz w:val="22"/>
                <w:szCs w:val="22"/>
              </w:rPr>
            </w:pPr>
          </w:p>
        </w:tc>
      </w:tr>
      <w:tr w:rsidR="007529B7" w:rsidRPr="007529B7" w14:paraId="471632E9" w14:textId="77777777" w:rsidTr="00AD7CE8">
        <w:trPr>
          <w:trHeight w:val="315"/>
        </w:trPr>
        <w:tc>
          <w:tcPr>
            <w:tcW w:w="83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F277D5" w14:textId="59625CA2" w:rsidR="007529B7" w:rsidRPr="007529B7" w:rsidRDefault="00AD7CE8" w:rsidP="007529B7">
            <w:pPr>
              <w:jc w:val="right"/>
              <w:rPr>
                <w:color w:val="000000"/>
                <w:sz w:val="22"/>
                <w:szCs w:val="22"/>
              </w:rPr>
            </w:pPr>
            <w:r w:rsidRPr="007529B7">
              <w:rPr>
                <w:color w:val="000000"/>
                <w:sz w:val="22"/>
                <w:szCs w:val="22"/>
              </w:rPr>
              <w:t>TOTAL</w:t>
            </w:r>
            <w:r w:rsidRPr="005B569B">
              <w:rPr>
                <w:color w:val="000000"/>
                <w:sz w:val="22"/>
                <w:szCs w:val="22"/>
              </w:rPr>
              <w:t xml:space="preserve"> FOR TYPE ONE:</w:t>
            </w:r>
          </w:p>
        </w:tc>
        <w:tc>
          <w:tcPr>
            <w:tcW w:w="1800" w:type="dxa"/>
            <w:tcBorders>
              <w:top w:val="single" w:sz="8" w:space="0" w:color="auto"/>
              <w:left w:val="nil"/>
              <w:bottom w:val="single" w:sz="8" w:space="0" w:color="auto"/>
              <w:right w:val="single" w:sz="8" w:space="0" w:color="auto"/>
            </w:tcBorders>
            <w:shd w:val="clear" w:color="000000" w:fill="E7E6E6"/>
            <w:noWrap/>
            <w:vAlign w:val="bottom"/>
          </w:tcPr>
          <w:p w14:paraId="26EC0205" w14:textId="5A14360F" w:rsidR="007529B7" w:rsidRPr="007529B7" w:rsidRDefault="007529B7" w:rsidP="007529B7">
            <w:pPr>
              <w:jc w:val="right"/>
              <w:rPr>
                <w:b/>
                <w:bCs/>
                <w:color w:val="000000"/>
                <w:sz w:val="22"/>
                <w:szCs w:val="22"/>
              </w:rPr>
            </w:pPr>
          </w:p>
        </w:tc>
      </w:tr>
      <w:tr w:rsidR="007529B7" w:rsidRPr="007529B7" w14:paraId="7CD5B027" w14:textId="77777777" w:rsidTr="00AD7CE8">
        <w:trPr>
          <w:trHeight w:val="313"/>
        </w:trPr>
        <w:tc>
          <w:tcPr>
            <w:tcW w:w="1860" w:type="dxa"/>
            <w:tcBorders>
              <w:top w:val="nil"/>
              <w:left w:val="single" w:sz="8" w:space="0" w:color="auto"/>
              <w:bottom w:val="single" w:sz="8" w:space="0" w:color="auto"/>
              <w:right w:val="single" w:sz="4" w:space="0" w:color="auto"/>
            </w:tcBorders>
            <w:shd w:val="clear" w:color="auto" w:fill="auto"/>
            <w:vAlign w:val="center"/>
            <w:hideMark/>
          </w:tcPr>
          <w:p w14:paraId="39ABFE38" w14:textId="77777777" w:rsidR="007529B7" w:rsidRPr="007529B7" w:rsidRDefault="007529B7" w:rsidP="007529B7">
            <w:pPr>
              <w:jc w:val="center"/>
              <w:rPr>
                <w:b/>
                <w:bCs/>
                <w:color w:val="000000"/>
                <w:sz w:val="22"/>
                <w:szCs w:val="22"/>
              </w:rPr>
            </w:pPr>
            <w:r w:rsidRPr="007529B7">
              <w:rPr>
                <w:b/>
                <w:bCs/>
                <w:color w:val="000000"/>
                <w:sz w:val="22"/>
                <w:szCs w:val="22"/>
              </w:rPr>
              <w:t>ITEMS TYPE TWO</w:t>
            </w:r>
          </w:p>
        </w:tc>
        <w:tc>
          <w:tcPr>
            <w:tcW w:w="960" w:type="dxa"/>
            <w:tcBorders>
              <w:top w:val="nil"/>
              <w:left w:val="nil"/>
              <w:bottom w:val="single" w:sz="8" w:space="0" w:color="auto"/>
              <w:right w:val="single" w:sz="4" w:space="0" w:color="auto"/>
            </w:tcBorders>
            <w:shd w:val="clear" w:color="auto" w:fill="auto"/>
            <w:noWrap/>
            <w:vAlign w:val="center"/>
            <w:hideMark/>
          </w:tcPr>
          <w:p w14:paraId="16448190" w14:textId="77777777" w:rsidR="007529B7" w:rsidRPr="007529B7" w:rsidRDefault="007529B7" w:rsidP="007529B7">
            <w:pPr>
              <w:jc w:val="center"/>
              <w:rPr>
                <w:b/>
                <w:bCs/>
                <w:color w:val="000000"/>
                <w:sz w:val="22"/>
                <w:szCs w:val="22"/>
              </w:rPr>
            </w:pPr>
            <w:r w:rsidRPr="007529B7">
              <w:rPr>
                <w:b/>
                <w:bCs/>
                <w:color w:val="000000"/>
                <w:sz w:val="22"/>
                <w:szCs w:val="22"/>
              </w:rPr>
              <w:t>QTY</w:t>
            </w:r>
          </w:p>
        </w:tc>
        <w:tc>
          <w:tcPr>
            <w:tcW w:w="4010" w:type="dxa"/>
            <w:tcBorders>
              <w:top w:val="nil"/>
              <w:left w:val="nil"/>
              <w:bottom w:val="single" w:sz="8" w:space="0" w:color="auto"/>
              <w:right w:val="single" w:sz="4" w:space="0" w:color="auto"/>
            </w:tcBorders>
            <w:shd w:val="clear" w:color="auto" w:fill="auto"/>
            <w:vAlign w:val="bottom"/>
            <w:hideMark/>
          </w:tcPr>
          <w:p w14:paraId="5D2B3545" w14:textId="77777777" w:rsidR="007529B7" w:rsidRPr="007529B7" w:rsidRDefault="007529B7" w:rsidP="007529B7">
            <w:pPr>
              <w:rPr>
                <w:b/>
                <w:bCs/>
                <w:color w:val="000000"/>
                <w:sz w:val="22"/>
                <w:szCs w:val="22"/>
              </w:rPr>
            </w:pPr>
            <w:r w:rsidRPr="007529B7">
              <w:rPr>
                <w:b/>
                <w:bCs/>
                <w:color w:val="000000"/>
                <w:sz w:val="22"/>
                <w:szCs w:val="22"/>
              </w:rPr>
              <w:t xml:space="preserve">DECODABLE TEXT &amp; TEXT KITS </w:t>
            </w:r>
          </w:p>
        </w:tc>
        <w:tc>
          <w:tcPr>
            <w:tcW w:w="1530" w:type="dxa"/>
            <w:tcBorders>
              <w:top w:val="nil"/>
              <w:left w:val="nil"/>
              <w:bottom w:val="single" w:sz="8" w:space="0" w:color="auto"/>
              <w:right w:val="single" w:sz="4" w:space="0" w:color="auto"/>
            </w:tcBorders>
            <w:shd w:val="clear" w:color="auto" w:fill="auto"/>
            <w:noWrap/>
            <w:vAlign w:val="center"/>
            <w:hideMark/>
          </w:tcPr>
          <w:p w14:paraId="5DA78E9A" w14:textId="77777777" w:rsidR="007529B7" w:rsidRPr="007529B7" w:rsidRDefault="007529B7" w:rsidP="007529B7">
            <w:pPr>
              <w:jc w:val="center"/>
              <w:rPr>
                <w:b/>
                <w:bCs/>
                <w:color w:val="000000"/>
                <w:sz w:val="22"/>
                <w:szCs w:val="22"/>
              </w:rPr>
            </w:pPr>
            <w:r w:rsidRPr="007529B7">
              <w:rPr>
                <w:b/>
                <w:bCs/>
                <w:color w:val="000000"/>
                <w:sz w:val="22"/>
                <w:szCs w:val="22"/>
              </w:rPr>
              <w:t>UNIT PRICE</w:t>
            </w:r>
          </w:p>
        </w:tc>
        <w:tc>
          <w:tcPr>
            <w:tcW w:w="1800" w:type="dxa"/>
            <w:tcBorders>
              <w:top w:val="nil"/>
              <w:left w:val="nil"/>
              <w:bottom w:val="single" w:sz="8" w:space="0" w:color="auto"/>
              <w:right w:val="single" w:sz="8" w:space="0" w:color="auto"/>
            </w:tcBorders>
            <w:shd w:val="clear" w:color="auto" w:fill="auto"/>
            <w:noWrap/>
            <w:vAlign w:val="center"/>
            <w:hideMark/>
          </w:tcPr>
          <w:p w14:paraId="0016916D" w14:textId="77777777" w:rsidR="007529B7" w:rsidRPr="007529B7" w:rsidRDefault="007529B7" w:rsidP="007529B7">
            <w:pPr>
              <w:jc w:val="center"/>
              <w:rPr>
                <w:b/>
                <w:bCs/>
                <w:color w:val="000000"/>
                <w:sz w:val="22"/>
                <w:szCs w:val="22"/>
              </w:rPr>
            </w:pPr>
            <w:r w:rsidRPr="007529B7">
              <w:rPr>
                <w:b/>
                <w:bCs/>
                <w:color w:val="000000"/>
                <w:sz w:val="22"/>
                <w:szCs w:val="22"/>
              </w:rPr>
              <w:t>TOTAL PRICE</w:t>
            </w:r>
          </w:p>
        </w:tc>
      </w:tr>
      <w:tr w:rsidR="007529B7" w:rsidRPr="007529B7" w14:paraId="7E12E86C" w14:textId="77777777" w:rsidTr="00AD7CE8">
        <w:trPr>
          <w:trHeight w:val="54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CD3B2CB" w14:textId="77777777" w:rsidR="007529B7" w:rsidRPr="007529B7" w:rsidRDefault="007529B7" w:rsidP="007529B7">
            <w:pPr>
              <w:rPr>
                <w:color w:val="000000"/>
                <w:sz w:val="22"/>
                <w:szCs w:val="22"/>
              </w:rPr>
            </w:pPr>
            <w:r w:rsidRPr="007529B7">
              <w:rPr>
                <w:color w:val="000000"/>
                <w:sz w:val="22"/>
                <w:szCs w:val="22"/>
              </w:rPr>
              <w:t xml:space="preserve">CATCH UP RADERS </w:t>
            </w:r>
          </w:p>
        </w:tc>
        <w:tc>
          <w:tcPr>
            <w:tcW w:w="960" w:type="dxa"/>
            <w:tcBorders>
              <w:top w:val="nil"/>
              <w:left w:val="nil"/>
              <w:bottom w:val="single" w:sz="4" w:space="0" w:color="auto"/>
              <w:right w:val="single" w:sz="4" w:space="0" w:color="auto"/>
            </w:tcBorders>
            <w:shd w:val="clear" w:color="auto" w:fill="auto"/>
            <w:noWrap/>
            <w:vAlign w:val="center"/>
            <w:hideMark/>
          </w:tcPr>
          <w:p w14:paraId="507EE924" w14:textId="77777777" w:rsidR="007529B7" w:rsidRPr="007529B7" w:rsidRDefault="007529B7" w:rsidP="007529B7">
            <w:pPr>
              <w:jc w:val="center"/>
              <w:rPr>
                <w:color w:val="000000"/>
                <w:sz w:val="22"/>
                <w:szCs w:val="22"/>
              </w:rPr>
            </w:pPr>
            <w:r w:rsidRPr="007529B7">
              <w:rPr>
                <w:color w:val="000000"/>
                <w:sz w:val="22"/>
                <w:szCs w:val="22"/>
              </w:rPr>
              <w:t>288</w:t>
            </w:r>
          </w:p>
        </w:tc>
        <w:tc>
          <w:tcPr>
            <w:tcW w:w="4010" w:type="dxa"/>
            <w:tcBorders>
              <w:top w:val="nil"/>
              <w:left w:val="nil"/>
              <w:bottom w:val="single" w:sz="4" w:space="0" w:color="auto"/>
              <w:right w:val="single" w:sz="4" w:space="0" w:color="auto"/>
            </w:tcBorders>
            <w:shd w:val="clear" w:color="auto" w:fill="auto"/>
            <w:vAlign w:val="bottom"/>
            <w:hideMark/>
          </w:tcPr>
          <w:p w14:paraId="2FC2EA4A" w14:textId="77777777" w:rsidR="007529B7" w:rsidRPr="007529B7" w:rsidRDefault="007529B7" w:rsidP="007529B7">
            <w:pPr>
              <w:rPr>
                <w:color w:val="000000"/>
                <w:sz w:val="22"/>
                <w:szCs w:val="22"/>
              </w:rPr>
            </w:pPr>
            <w:r w:rsidRPr="007529B7">
              <w:rPr>
                <w:color w:val="000000"/>
                <w:sz w:val="22"/>
                <w:szCs w:val="22"/>
              </w:rPr>
              <w:t>DECODABLE TEXT &amp; TEXT KITS - INCLUDE 12 TITLES</w:t>
            </w:r>
          </w:p>
        </w:tc>
        <w:tc>
          <w:tcPr>
            <w:tcW w:w="1530" w:type="dxa"/>
            <w:tcBorders>
              <w:top w:val="nil"/>
              <w:left w:val="nil"/>
              <w:bottom w:val="single" w:sz="4" w:space="0" w:color="auto"/>
              <w:right w:val="single" w:sz="4" w:space="0" w:color="auto"/>
            </w:tcBorders>
            <w:shd w:val="clear" w:color="auto" w:fill="auto"/>
            <w:noWrap/>
            <w:vAlign w:val="bottom"/>
            <w:hideMark/>
          </w:tcPr>
          <w:p w14:paraId="63A2D50C" w14:textId="77777777" w:rsidR="007529B7" w:rsidRPr="007529B7" w:rsidRDefault="007529B7" w:rsidP="007529B7">
            <w:pPr>
              <w:rPr>
                <w:color w:val="000000"/>
                <w:sz w:val="22"/>
                <w:szCs w:val="22"/>
              </w:rPr>
            </w:pPr>
            <w:r w:rsidRPr="007529B7">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tcPr>
          <w:p w14:paraId="78D42817" w14:textId="546AD1F6" w:rsidR="007529B7" w:rsidRPr="007529B7" w:rsidRDefault="007529B7" w:rsidP="007529B7">
            <w:pPr>
              <w:jc w:val="right"/>
              <w:rPr>
                <w:color w:val="000000"/>
                <w:sz w:val="22"/>
                <w:szCs w:val="22"/>
              </w:rPr>
            </w:pPr>
          </w:p>
        </w:tc>
      </w:tr>
      <w:tr w:rsidR="007529B7" w:rsidRPr="007529B7" w14:paraId="284E5116" w14:textId="77777777" w:rsidTr="00AD7CE8">
        <w:trPr>
          <w:trHeight w:val="315"/>
        </w:trPr>
        <w:tc>
          <w:tcPr>
            <w:tcW w:w="83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6B70FE" w14:textId="53A79315" w:rsidR="007529B7" w:rsidRPr="007529B7" w:rsidRDefault="00AD7CE8" w:rsidP="007529B7">
            <w:pPr>
              <w:jc w:val="right"/>
              <w:rPr>
                <w:color w:val="000000"/>
                <w:sz w:val="22"/>
                <w:szCs w:val="22"/>
              </w:rPr>
            </w:pPr>
            <w:r w:rsidRPr="007529B7">
              <w:rPr>
                <w:color w:val="000000"/>
                <w:sz w:val="22"/>
                <w:szCs w:val="22"/>
              </w:rPr>
              <w:t>TOTAL</w:t>
            </w:r>
            <w:r w:rsidRPr="005B569B">
              <w:rPr>
                <w:color w:val="000000"/>
                <w:sz w:val="22"/>
                <w:szCs w:val="22"/>
              </w:rPr>
              <w:t xml:space="preserve"> FOR TYPE TWO:</w:t>
            </w:r>
          </w:p>
        </w:tc>
        <w:tc>
          <w:tcPr>
            <w:tcW w:w="1800" w:type="dxa"/>
            <w:tcBorders>
              <w:top w:val="single" w:sz="8" w:space="0" w:color="auto"/>
              <w:left w:val="nil"/>
              <w:bottom w:val="single" w:sz="8" w:space="0" w:color="auto"/>
              <w:right w:val="single" w:sz="8" w:space="0" w:color="auto"/>
            </w:tcBorders>
            <w:shd w:val="clear" w:color="000000" w:fill="E7E6E6"/>
            <w:noWrap/>
            <w:vAlign w:val="bottom"/>
          </w:tcPr>
          <w:p w14:paraId="52DAA08E" w14:textId="2105B584" w:rsidR="007529B7" w:rsidRPr="007529B7" w:rsidRDefault="007529B7" w:rsidP="007529B7">
            <w:pPr>
              <w:jc w:val="right"/>
              <w:rPr>
                <w:b/>
                <w:bCs/>
                <w:color w:val="000000"/>
                <w:sz w:val="22"/>
                <w:szCs w:val="22"/>
              </w:rPr>
            </w:pPr>
          </w:p>
        </w:tc>
      </w:tr>
      <w:tr w:rsidR="007529B7" w:rsidRPr="007529B7" w14:paraId="0631DC2D" w14:textId="77777777" w:rsidTr="00AD7CE8">
        <w:trPr>
          <w:trHeight w:val="403"/>
        </w:trPr>
        <w:tc>
          <w:tcPr>
            <w:tcW w:w="1860" w:type="dxa"/>
            <w:tcBorders>
              <w:top w:val="nil"/>
              <w:left w:val="single" w:sz="8" w:space="0" w:color="auto"/>
              <w:bottom w:val="single" w:sz="8" w:space="0" w:color="auto"/>
              <w:right w:val="single" w:sz="4" w:space="0" w:color="auto"/>
            </w:tcBorders>
            <w:shd w:val="clear" w:color="auto" w:fill="auto"/>
            <w:vAlign w:val="center"/>
            <w:hideMark/>
          </w:tcPr>
          <w:p w14:paraId="5F89893D" w14:textId="77777777" w:rsidR="007529B7" w:rsidRPr="007529B7" w:rsidRDefault="007529B7" w:rsidP="007529B7">
            <w:pPr>
              <w:jc w:val="center"/>
              <w:rPr>
                <w:b/>
                <w:bCs/>
                <w:color w:val="000000"/>
                <w:sz w:val="22"/>
                <w:szCs w:val="22"/>
              </w:rPr>
            </w:pPr>
            <w:r w:rsidRPr="007529B7">
              <w:rPr>
                <w:b/>
                <w:bCs/>
                <w:color w:val="000000"/>
                <w:sz w:val="22"/>
                <w:szCs w:val="22"/>
              </w:rPr>
              <w:t>ITEMS TYPE THREE</w:t>
            </w:r>
          </w:p>
        </w:tc>
        <w:tc>
          <w:tcPr>
            <w:tcW w:w="960" w:type="dxa"/>
            <w:tcBorders>
              <w:top w:val="nil"/>
              <w:left w:val="nil"/>
              <w:bottom w:val="single" w:sz="8" w:space="0" w:color="auto"/>
              <w:right w:val="single" w:sz="4" w:space="0" w:color="auto"/>
            </w:tcBorders>
            <w:shd w:val="clear" w:color="auto" w:fill="auto"/>
            <w:noWrap/>
            <w:vAlign w:val="center"/>
            <w:hideMark/>
          </w:tcPr>
          <w:p w14:paraId="3A62D79B" w14:textId="77777777" w:rsidR="007529B7" w:rsidRPr="007529B7" w:rsidRDefault="007529B7" w:rsidP="007529B7">
            <w:pPr>
              <w:jc w:val="center"/>
              <w:rPr>
                <w:b/>
                <w:bCs/>
                <w:color w:val="000000"/>
                <w:sz w:val="22"/>
                <w:szCs w:val="22"/>
              </w:rPr>
            </w:pPr>
            <w:r w:rsidRPr="007529B7">
              <w:rPr>
                <w:b/>
                <w:bCs/>
                <w:color w:val="000000"/>
                <w:sz w:val="22"/>
                <w:szCs w:val="22"/>
              </w:rPr>
              <w:t>QTY</w:t>
            </w:r>
          </w:p>
        </w:tc>
        <w:tc>
          <w:tcPr>
            <w:tcW w:w="4010" w:type="dxa"/>
            <w:tcBorders>
              <w:top w:val="nil"/>
              <w:left w:val="nil"/>
              <w:bottom w:val="single" w:sz="8" w:space="0" w:color="auto"/>
              <w:right w:val="single" w:sz="4" w:space="0" w:color="auto"/>
            </w:tcBorders>
            <w:shd w:val="clear" w:color="auto" w:fill="auto"/>
            <w:vAlign w:val="bottom"/>
            <w:hideMark/>
          </w:tcPr>
          <w:p w14:paraId="7CF6251B" w14:textId="77777777" w:rsidR="007529B7" w:rsidRPr="007529B7" w:rsidRDefault="007529B7" w:rsidP="007529B7">
            <w:pPr>
              <w:rPr>
                <w:b/>
                <w:bCs/>
                <w:color w:val="000000"/>
                <w:sz w:val="22"/>
                <w:szCs w:val="22"/>
              </w:rPr>
            </w:pPr>
            <w:r w:rsidRPr="007529B7">
              <w:rPr>
                <w:b/>
                <w:bCs/>
                <w:color w:val="000000"/>
                <w:sz w:val="22"/>
                <w:szCs w:val="22"/>
              </w:rPr>
              <w:t>DECODABLE TEXT &amp; TEXT KITS CLASSROOM LIBRARIES</w:t>
            </w:r>
          </w:p>
        </w:tc>
        <w:tc>
          <w:tcPr>
            <w:tcW w:w="1530" w:type="dxa"/>
            <w:tcBorders>
              <w:top w:val="nil"/>
              <w:left w:val="nil"/>
              <w:bottom w:val="single" w:sz="8" w:space="0" w:color="auto"/>
              <w:right w:val="single" w:sz="4" w:space="0" w:color="auto"/>
            </w:tcBorders>
            <w:shd w:val="clear" w:color="auto" w:fill="auto"/>
            <w:noWrap/>
            <w:vAlign w:val="center"/>
            <w:hideMark/>
          </w:tcPr>
          <w:p w14:paraId="09FA67CF" w14:textId="77777777" w:rsidR="007529B7" w:rsidRPr="007529B7" w:rsidRDefault="007529B7" w:rsidP="007529B7">
            <w:pPr>
              <w:jc w:val="center"/>
              <w:rPr>
                <w:b/>
                <w:bCs/>
                <w:color w:val="000000"/>
                <w:sz w:val="22"/>
                <w:szCs w:val="22"/>
              </w:rPr>
            </w:pPr>
            <w:r w:rsidRPr="007529B7">
              <w:rPr>
                <w:b/>
                <w:bCs/>
                <w:color w:val="000000"/>
                <w:sz w:val="22"/>
                <w:szCs w:val="22"/>
              </w:rPr>
              <w:t>UNIT PRICE</w:t>
            </w:r>
          </w:p>
        </w:tc>
        <w:tc>
          <w:tcPr>
            <w:tcW w:w="1800" w:type="dxa"/>
            <w:tcBorders>
              <w:top w:val="nil"/>
              <w:left w:val="nil"/>
              <w:bottom w:val="single" w:sz="8" w:space="0" w:color="auto"/>
              <w:right w:val="single" w:sz="8" w:space="0" w:color="auto"/>
            </w:tcBorders>
            <w:shd w:val="clear" w:color="auto" w:fill="auto"/>
            <w:noWrap/>
            <w:vAlign w:val="center"/>
            <w:hideMark/>
          </w:tcPr>
          <w:p w14:paraId="666D325C" w14:textId="77777777" w:rsidR="007529B7" w:rsidRPr="007529B7" w:rsidRDefault="007529B7" w:rsidP="007529B7">
            <w:pPr>
              <w:jc w:val="center"/>
              <w:rPr>
                <w:b/>
                <w:bCs/>
                <w:color w:val="000000"/>
                <w:sz w:val="22"/>
                <w:szCs w:val="22"/>
              </w:rPr>
            </w:pPr>
            <w:r w:rsidRPr="007529B7">
              <w:rPr>
                <w:b/>
                <w:bCs/>
                <w:color w:val="000000"/>
                <w:sz w:val="22"/>
                <w:szCs w:val="22"/>
              </w:rPr>
              <w:t>TOTAL PRICE</w:t>
            </w:r>
          </w:p>
        </w:tc>
      </w:tr>
      <w:tr w:rsidR="007529B7" w:rsidRPr="007529B7" w14:paraId="7266E299" w14:textId="77777777" w:rsidTr="00AD7CE8">
        <w:trPr>
          <w:trHeight w:val="52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1D85B47" w14:textId="77777777" w:rsidR="007529B7" w:rsidRPr="007529B7" w:rsidRDefault="007529B7" w:rsidP="007529B7">
            <w:pPr>
              <w:rPr>
                <w:color w:val="000000"/>
                <w:sz w:val="22"/>
                <w:szCs w:val="22"/>
              </w:rPr>
            </w:pPr>
            <w:r w:rsidRPr="007529B7">
              <w:rPr>
                <w:color w:val="000000"/>
                <w:sz w:val="22"/>
                <w:szCs w:val="22"/>
              </w:rPr>
              <w:t xml:space="preserve">KINDERGARTEN </w:t>
            </w:r>
          </w:p>
        </w:tc>
        <w:tc>
          <w:tcPr>
            <w:tcW w:w="960" w:type="dxa"/>
            <w:tcBorders>
              <w:top w:val="nil"/>
              <w:left w:val="nil"/>
              <w:bottom w:val="single" w:sz="4" w:space="0" w:color="auto"/>
              <w:right w:val="single" w:sz="4" w:space="0" w:color="auto"/>
            </w:tcBorders>
            <w:shd w:val="clear" w:color="auto" w:fill="auto"/>
            <w:noWrap/>
            <w:vAlign w:val="center"/>
            <w:hideMark/>
          </w:tcPr>
          <w:p w14:paraId="24327DB9" w14:textId="77777777" w:rsidR="007529B7" w:rsidRPr="007529B7" w:rsidRDefault="007529B7" w:rsidP="007529B7">
            <w:pPr>
              <w:jc w:val="center"/>
              <w:rPr>
                <w:color w:val="000000"/>
                <w:sz w:val="22"/>
                <w:szCs w:val="22"/>
              </w:rPr>
            </w:pPr>
            <w:r w:rsidRPr="007529B7">
              <w:rPr>
                <w:color w:val="000000"/>
                <w:sz w:val="22"/>
                <w:szCs w:val="22"/>
              </w:rPr>
              <w:t>156</w:t>
            </w:r>
          </w:p>
        </w:tc>
        <w:tc>
          <w:tcPr>
            <w:tcW w:w="4010" w:type="dxa"/>
            <w:tcBorders>
              <w:top w:val="nil"/>
              <w:left w:val="nil"/>
              <w:bottom w:val="single" w:sz="4" w:space="0" w:color="auto"/>
              <w:right w:val="single" w:sz="4" w:space="0" w:color="auto"/>
            </w:tcBorders>
            <w:shd w:val="clear" w:color="auto" w:fill="auto"/>
            <w:vAlign w:val="bottom"/>
            <w:hideMark/>
          </w:tcPr>
          <w:p w14:paraId="400DEE42" w14:textId="77777777" w:rsidR="007529B7" w:rsidRPr="007529B7" w:rsidRDefault="007529B7" w:rsidP="007529B7">
            <w:pPr>
              <w:rPr>
                <w:color w:val="000000"/>
                <w:sz w:val="22"/>
                <w:szCs w:val="22"/>
              </w:rPr>
            </w:pPr>
            <w:r w:rsidRPr="007529B7">
              <w:rPr>
                <w:color w:val="000000"/>
                <w:sz w:val="22"/>
                <w:szCs w:val="22"/>
              </w:rPr>
              <w:t>DECODABLE TEXT &amp; TEXT KITS - INCLUDE 80 TITLES</w:t>
            </w:r>
          </w:p>
        </w:tc>
        <w:tc>
          <w:tcPr>
            <w:tcW w:w="1530" w:type="dxa"/>
            <w:tcBorders>
              <w:top w:val="nil"/>
              <w:left w:val="nil"/>
              <w:bottom w:val="single" w:sz="4" w:space="0" w:color="auto"/>
              <w:right w:val="single" w:sz="4" w:space="0" w:color="auto"/>
            </w:tcBorders>
            <w:shd w:val="clear" w:color="auto" w:fill="auto"/>
            <w:noWrap/>
            <w:vAlign w:val="bottom"/>
          </w:tcPr>
          <w:p w14:paraId="717A41D3" w14:textId="797B2554" w:rsidR="007529B7" w:rsidRPr="007529B7" w:rsidRDefault="007529B7" w:rsidP="007529B7">
            <w:pP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14:paraId="7A3C3269" w14:textId="6F430747" w:rsidR="007529B7" w:rsidRPr="007529B7" w:rsidRDefault="007529B7" w:rsidP="007529B7">
            <w:pPr>
              <w:jc w:val="right"/>
              <w:rPr>
                <w:color w:val="000000"/>
                <w:sz w:val="22"/>
                <w:szCs w:val="22"/>
              </w:rPr>
            </w:pPr>
          </w:p>
        </w:tc>
      </w:tr>
      <w:tr w:rsidR="007529B7" w:rsidRPr="007529B7" w14:paraId="538AB9B1" w14:textId="77777777" w:rsidTr="00AD7CE8">
        <w:trPr>
          <w:trHeight w:val="525"/>
        </w:trPr>
        <w:tc>
          <w:tcPr>
            <w:tcW w:w="1860" w:type="dxa"/>
            <w:tcBorders>
              <w:top w:val="nil"/>
              <w:left w:val="single" w:sz="4" w:space="0" w:color="auto"/>
              <w:bottom w:val="nil"/>
              <w:right w:val="single" w:sz="4" w:space="0" w:color="auto"/>
            </w:tcBorders>
            <w:shd w:val="clear" w:color="auto" w:fill="auto"/>
            <w:noWrap/>
            <w:vAlign w:val="bottom"/>
            <w:hideMark/>
          </w:tcPr>
          <w:p w14:paraId="700FFC8B" w14:textId="77777777" w:rsidR="007529B7" w:rsidRPr="007529B7" w:rsidRDefault="007529B7" w:rsidP="007529B7">
            <w:pPr>
              <w:rPr>
                <w:color w:val="000000"/>
                <w:sz w:val="22"/>
                <w:szCs w:val="22"/>
              </w:rPr>
            </w:pPr>
            <w:r w:rsidRPr="007529B7">
              <w:rPr>
                <w:color w:val="000000"/>
                <w:sz w:val="22"/>
                <w:szCs w:val="22"/>
              </w:rPr>
              <w:t>1ST GRADE</w:t>
            </w:r>
          </w:p>
        </w:tc>
        <w:tc>
          <w:tcPr>
            <w:tcW w:w="960" w:type="dxa"/>
            <w:tcBorders>
              <w:top w:val="nil"/>
              <w:left w:val="nil"/>
              <w:bottom w:val="nil"/>
              <w:right w:val="single" w:sz="4" w:space="0" w:color="auto"/>
            </w:tcBorders>
            <w:shd w:val="clear" w:color="auto" w:fill="auto"/>
            <w:noWrap/>
            <w:vAlign w:val="center"/>
            <w:hideMark/>
          </w:tcPr>
          <w:p w14:paraId="30584F2B" w14:textId="77777777" w:rsidR="007529B7" w:rsidRPr="007529B7" w:rsidRDefault="007529B7" w:rsidP="007529B7">
            <w:pPr>
              <w:jc w:val="center"/>
              <w:rPr>
                <w:color w:val="000000"/>
                <w:sz w:val="22"/>
                <w:szCs w:val="22"/>
              </w:rPr>
            </w:pPr>
            <w:r w:rsidRPr="007529B7">
              <w:rPr>
                <w:color w:val="000000"/>
                <w:sz w:val="22"/>
                <w:szCs w:val="22"/>
              </w:rPr>
              <w:t>157</w:t>
            </w:r>
          </w:p>
        </w:tc>
        <w:tc>
          <w:tcPr>
            <w:tcW w:w="4010" w:type="dxa"/>
            <w:tcBorders>
              <w:top w:val="nil"/>
              <w:left w:val="nil"/>
              <w:bottom w:val="nil"/>
              <w:right w:val="single" w:sz="4" w:space="0" w:color="auto"/>
            </w:tcBorders>
            <w:shd w:val="clear" w:color="auto" w:fill="auto"/>
            <w:vAlign w:val="bottom"/>
            <w:hideMark/>
          </w:tcPr>
          <w:p w14:paraId="46E1E309" w14:textId="77777777" w:rsidR="007529B7" w:rsidRPr="007529B7" w:rsidRDefault="007529B7" w:rsidP="007529B7">
            <w:pPr>
              <w:rPr>
                <w:color w:val="000000"/>
                <w:sz w:val="22"/>
                <w:szCs w:val="22"/>
              </w:rPr>
            </w:pPr>
            <w:r w:rsidRPr="007529B7">
              <w:rPr>
                <w:color w:val="000000"/>
                <w:sz w:val="22"/>
                <w:szCs w:val="22"/>
              </w:rPr>
              <w:t>DECODABLE TEXT &amp; TEXT KITS - INCLUDE 80 TITLES</w:t>
            </w:r>
          </w:p>
        </w:tc>
        <w:tc>
          <w:tcPr>
            <w:tcW w:w="1530" w:type="dxa"/>
            <w:tcBorders>
              <w:top w:val="nil"/>
              <w:left w:val="nil"/>
              <w:bottom w:val="nil"/>
              <w:right w:val="single" w:sz="4" w:space="0" w:color="auto"/>
            </w:tcBorders>
            <w:shd w:val="clear" w:color="auto" w:fill="auto"/>
            <w:noWrap/>
            <w:vAlign w:val="bottom"/>
          </w:tcPr>
          <w:p w14:paraId="62CFB5DF" w14:textId="230A1A03" w:rsidR="007529B7" w:rsidRPr="007529B7" w:rsidRDefault="007529B7" w:rsidP="007529B7">
            <w:pP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14:paraId="5581118A" w14:textId="0453EF25" w:rsidR="007529B7" w:rsidRPr="007529B7" w:rsidRDefault="007529B7" w:rsidP="007529B7">
            <w:pPr>
              <w:jc w:val="right"/>
              <w:rPr>
                <w:color w:val="000000"/>
                <w:sz w:val="22"/>
                <w:szCs w:val="22"/>
              </w:rPr>
            </w:pPr>
          </w:p>
        </w:tc>
      </w:tr>
      <w:tr w:rsidR="007529B7" w:rsidRPr="007529B7" w14:paraId="42E70E09" w14:textId="77777777" w:rsidTr="00AD7CE8">
        <w:trPr>
          <w:trHeight w:val="54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0C029DFC" w14:textId="77777777" w:rsidR="007529B7" w:rsidRPr="007529B7" w:rsidRDefault="007529B7" w:rsidP="007529B7">
            <w:pPr>
              <w:rPr>
                <w:color w:val="000000"/>
                <w:sz w:val="22"/>
                <w:szCs w:val="22"/>
              </w:rPr>
            </w:pPr>
            <w:r w:rsidRPr="007529B7">
              <w:rPr>
                <w:color w:val="000000"/>
                <w:sz w:val="22"/>
                <w:szCs w:val="22"/>
              </w:rPr>
              <w:t>2ND GRADE</w:t>
            </w:r>
          </w:p>
        </w:tc>
        <w:tc>
          <w:tcPr>
            <w:tcW w:w="960" w:type="dxa"/>
            <w:tcBorders>
              <w:top w:val="single" w:sz="4" w:space="0" w:color="auto"/>
              <w:left w:val="nil"/>
              <w:bottom w:val="nil"/>
              <w:right w:val="single" w:sz="4" w:space="0" w:color="auto"/>
            </w:tcBorders>
            <w:shd w:val="clear" w:color="auto" w:fill="auto"/>
            <w:noWrap/>
            <w:vAlign w:val="center"/>
            <w:hideMark/>
          </w:tcPr>
          <w:p w14:paraId="5B73887D" w14:textId="77777777" w:rsidR="007529B7" w:rsidRPr="007529B7" w:rsidRDefault="007529B7" w:rsidP="007529B7">
            <w:pPr>
              <w:jc w:val="center"/>
              <w:rPr>
                <w:color w:val="000000"/>
                <w:sz w:val="22"/>
                <w:szCs w:val="22"/>
              </w:rPr>
            </w:pPr>
            <w:r w:rsidRPr="007529B7">
              <w:rPr>
                <w:color w:val="000000"/>
                <w:sz w:val="22"/>
                <w:szCs w:val="22"/>
              </w:rPr>
              <w:t>131</w:t>
            </w:r>
          </w:p>
        </w:tc>
        <w:tc>
          <w:tcPr>
            <w:tcW w:w="4010" w:type="dxa"/>
            <w:tcBorders>
              <w:top w:val="single" w:sz="4" w:space="0" w:color="auto"/>
              <w:left w:val="nil"/>
              <w:bottom w:val="nil"/>
              <w:right w:val="single" w:sz="4" w:space="0" w:color="auto"/>
            </w:tcBorders>
            <w:shd w:val="clear" w:color="auto" w:fill="auto"/>
            <w:vAlign w:val="bottom"/>
            <w:hideMark/>
          </w:tcPr>
          <w:p w14:paraId="7A48093C" w14:textId="77777777" w:rsidR="007529B7" w:rsidRPr="007529B7" w:rsidRDefault="007529B7" w:rsidP="007529B7">
            <w:pPr>
              <w:rPr>
                <w:color w:val="000000"/>
                <w:sz w:val="22"/>
                <w:szCs w:val="22"/>
              </w:rPr>
            </w:pPr>
            <w:r w:rsidRPr="007529B7">
              <w:rPr>
                <w:color w:val="000000"/>
                <w:sz w:val="22"/>
                <w:szCs w:val="22"/>
              </w:rPr>
              <w:t>DECODABLE TEXT &amp; TEXT KITS - INCLUDE 80 TITLES</w:t>
            </w:r>
          </w:p>
        </w:tc>
        <w:tc>
          <w:tcPr>
            <w:tcW w:w="1530" w:type="dxa"/>
            <w:tcBorders>
              <w:top w:val="single" w:sz="4" w:space="0" w:color="auto"/>
              <w:left w:val="nil"/>
              <w:bottom w:val="nil"/>
              <w:right w:val="single" w:sz="4" w:space="0" w:color="auto"/>
            </w:tcBorders>
            <w:shd w:val="clear" w:color="auto" w:fill="auto"/>
            <w:noWrap/>
            <w:vAlign w:val="bottom"/>
          </w:tcPr>
          <w:p w14:paraId="38973D3B" w14:textId="4300C994" w:rsidR="007529B7" w:rsidRPr="007529B7" w:rsidRDefault="007529B7" w:rsidP="007529B7">
            <w:pPr>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bottom"/>
          </w:tcPr>
          <w:p w14:paraId="1D14D2C8" w14:textId="5594A813" w:rsidR="007529B7" w:rsidRPr="007529B7" w:rsidRDefault="007529B7" w:rsidP="007529B7">
            <w:pPr>
              <w:jc w:val="right"/>
              <w:rPr>
                <w:color w:val="000000"/>
                <w:sz w:val="22"/>
                <w:szCs w:val="22"/>
              </w:rPr>
            </w:pPr>
          </w:p>
        </w:tc>
      </w:tr>
      <w:tr w:rsidR="007529B7" w:rsidRPr="007529B7" w14:paraId="27188AF3" w14:textId="77777777" w:rsidTr="007529B7">
        <w:trPr>
          <w:trHeight w:val="315"/>
        </w:trPr>
        <w:tc>
          <w:tcPr>
            <w:tcW w:w="83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123EC5" w14:textId="5EC269FD" w:rsidR="007529B7" w:rsidRPr="007529B7" w:rsidRDefault="007529B7" w:rsidP="007529B7">
            <w:pPr>
              <w:jc w:val="right"/>
              <w:rPr>
                <w:color w:val="000000"/>
                <w:sz w:val="22"/>
                <w:szCs w:val="22"/>
              </w:rPr>
            </w:pPr>
            <w:r w:rsidRPr="007529B7">
              <w:rPr>
                <w:color w:val="000000"/>
                <w:sz w:val="22"/>
                <w:szCs w:val="22"/>
              </w:rPr>
              <w:t>TOTAL</w:t>
            </w:r>
            <w:r w:rsidR="00AD7CE8" w:rsidRPr="005B569B">
              <w:rPr>
                <w:color w:val="000000"/>
                <w:sz w:val="22"/>
                <w:szCs w:val="22"/>
              </w:rPr>
              <w:t xml:space="preserve"> FOR TYPE THREE:</w:t>
            </w:r>
          </w:p>
        </w:tc>
        <w:tc>
          <w:tcPr>
            <w:tcW w:w="1800" w:type="dxa"/>
            <w:tcBorders>
              <w:top w:val="single" w:sz="8" w:space="0" w:color="auto"/>
              <w:left w:val="nil"/>
              <w:bottom w:val="single" w:sz="8" w:space="0" w:color="auto"/>
              <w:right w:val="single" w:sz="8" w:space="0" w:color="auto"/>
            </w:tcBorders>
            <w:shd w:val="clear" w:color="000000" w:fill="E7E6E6"/>
            <w:noWrap/>
            <w:vAlign w:val="bottom"/>
            <w:hideMark/>
          </w:tcPr>
          <w:p w14:paraId="17FEDAB2" w14:textId="10420318" w:rsidR="007529B7" w:rsidRPr="007529B7" w:rsidRDefault="007529B7" w:rsidP="007529B7">
            <w:pPr>
              <w:jc w:val="right"/>
              <w:rPr>
                <w:b/>
                <w:bCs/>
                <w:color w:val="000000"/>
                <w:sz w:val="22"/>
                <w:szCs w:val="22"/>
              </w:rPr>
            </w:pPr>
          </w:p>
        </w:tc>
      </w:tr>
      <w:tr w:rsidR="00AD7CE8" w:rsidRPr="005B569B" w14:paraId="0E1FA99E" w14:textId="77777777" w:rsidTr="00AD7CE8">
        <w:trPr>
          <w:trHeight w:val="315"/>
        </w:trPr>
        <w:tc>
          <w:tcPr>
            <w:tcW w:w="83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0B862FCB" w14:textId="2FEF6836" w:rsidR="00AD7CE8" w:rsidRPr="005B569B" w:rsidRDefault="00AD7CE8" w:rsidP="007529B7">
            <w:pPr>
              <w:jc w:val="right"/>
              <w:rPr>
                <w:color w:val="000000"/>
                <w:sz w:val="22"/>
                <w:szCs w:val="22"/>
              </w:rPr>
            </w:pPr>
            <w:r w:rsidRPr="005B569B">
              <w:rPr>
                <w:color w:val="000000"/>
                <w:sz w:val="22"/>
                <w:szCs w:val="22"/>
              </w:rPr>
              <w:t>GRAND TOTAL FOR ALL THREE TYPES:</w:t>
            </w:r>
          </w:p>
        </w:tc>
        <w:tc>
          <w:tcPr>
            <w:tcW w:w="1800" w:type="dxa"/>
            <w:tcBorders>
              <w:top w:val="single" w:sz="8" w:space="0" w:color="auto"/>
              <w:left w:val="nil"/>
              <w:bottom w:val="single" w:sz="8" w:space="0" w:color="auto"/>
              <w:right w:val="single" w:sz="8" w:space="0" w:color="auto"/>
            </w:tcBorders>
            <w:shd w:val="clear" w:color="auto" w:fill="D9E2F3" w:themeFill="accent1" w:themeFillTint="33"/>
            <w:noWrap/>
            <w:vAlign w:val="bottom"/>
          </w:tcPr>
          <w:p w14:paraId="35E43059" w14:textId="77777777" w:rsidR="00AD7CE8" w:rsidRPr="005B569B" w:rsidRDefault="00AD7CE8" w:rsidP="007529B7">
            <w:pPr>
              <w:jc w:val="right"/>
              <w:rPr>
                <w:b/>
                <w:bCs/>
                <w:color w:val="000000"/>
                <w:sz w:val="22"/>
                <w:szCs w:val="22"/>
              </w:rPr>
            </w:pPr>
          </w:p>
        </w:tc>
      </w:tr>
    </w:tbl>
    <w:p w14:paraId="70850389" w14:textId="77777777" w:rsidR="00D056AD" w:rsidRPr="006719F7" w:rsidRDefault="00D056AD" w:rsidP="00D056AD">
      <w:pPr>
        <w:rPr>
          <w:sz w:val="24"/>
          <w:szCs w:val="24"/>
          <w:u w:val="single"/>
        </w:rPr>
      </w:pPr>
    </w:p>
    <w:p w14:paraId="01A95F9B" w14:textId="07A5388F" w:rsidR="00D056AD" w:rsidRDefault="00D056AD" w:rsidP="00D056AD">
      <w:pPr>
        <w:rPr>
          <w:sz w:val="24"/>
          <w:szCs w:val="24"/>
        </w:rPr>
      </w:pPr>
      <w:r w:rsidRPr="00274DAD">
        <w:rPr>
          <w:sz w:val="24"/>
          <w:szCs w:val="24"/>
        </w:rPr>
        <w:t>Do you accept VISA as a method of payment for the services proposed?       _______________</w:t>
      </w:r>
    </w:p>
    <w:p w14:paraId="68778A5B" w14:textId="77777777" w:rsidR="00AD7CE8" w:rsidRPr="00274DAD" w:rsidRDefault="00AD7CE8" w:rsidP="00D056AD">
      <w:pPr>
        <w:rPr>
          <w:sz w:val="24"/>
          <w:szCs w:val="24"/>
        </w:rPr>
      </w:pPr>
    </w:p>
    <w:p w14:paraId="59C569BD" w14:textId="77777777" w:rsidR="00D056AD" w:rsidRPr="00274DAD" w:rsidRDefault="00D056AD" w:rsidP="00D056AD">
      <w:pPr>
        <w:rPr>
          <w:sz w:val="24"/>
          <w:szCs w:val="24"/>
        </w:rPr>
      </w:pPr>
      <w:r w:rsidRPr="00274DAD">
        <w:rPr>
          <w:sz w:val="24"/>
          <w:szCs w:val="24"/>
        </w:rPr>
        <w:t>If yes and you charge a fee for acceptance, what is the fee?</w:t>
      </w:r>
      <w:r w:rsidRPr="00274DAD">
        <w:rPr>
          <w:sz w:val="24"/>
          <w:szCs w:val="24"/>
        </w:rPr>
        <w:tab/>
      </w:r>
      <w:r w:rsidRPr="00274DAD">
        <w:rPr>
          <w:sz w:val="24"/>
          <w:szCs w:val="24"/>
        </w:rPr>
        <w:tab/>
      </w:r>
      <w:r w:rsidRPr="00274DAD">
        <w:rPr>
          <w:sz w:val="24"/>
          <w:szCs w:val="24"/>
        </w:rPr>
        <w:tab/>
        <w:t xml:space="preserve">  _______________</w:t>
      </w:r>
    </w:p>
    <w:p w14:paraId="05766CDA" w14:textId="77777777" w:rsidR="00D056AD" w:rsidRPr="00274DAD" w:rsidRDefault="00D056AD" w:rsidP="00D056AD">
      <w:pPr>
        <w:rPr>
          <w:sz w:val="24"/>
          <w:szCs w:val="24"/>
        </w:rPr>
      </w:pPr>
    </w:p>
    <w:p w14:paraId="0482D0AF" w14:textId="30992BC3" w:rsidR="00D056AD" w:rsidRPr="00AD7CE8" w:rsidRDefault="00D056AD" w:rsidP="00AD7CE8">
      <w:pPr>
        <w:rPr>
          <w:sz w:val="22"/>
          <w:szCs w:val="22"/>
        </w:rPr>
      </w:pPr>
      <w:r w:rsidRPr="00AD7CE8">
        <w:rPr>
          <w:sz w:val="22"/>
          <w:szCs w:val="22"/>
        </w:rPr>
        <w:t>Billing Details:</w:t>
      </w:r>
      <w:r w:rsidRPr="00AD7CE8">
        <w:rPr>
          <w:sz w:val="22"/>
          <w:szCs w:val="22"/>
        </w:rPr>
        <w:tab/>
        <w:t>_________________________________________________________</w:t>
      </w:r>
      <w:r w:rsidR="00AD7CE8">
        <w:rPr>
          <w:sz w:val="22"/>
          <w:szCs w:val="22"/>
        </w:rPr>
        <w:t>____________</w:t>
      </w:r>
      <w:r w:rsidRPr="00AD7CE8">
        <w:rPr>
          <w:sz w:val="22"/>
          <w:szCs w:val="22"/>
        </w:rPr>
        <w:t>_</w:t>
      </w:r>
    </w:p>
    <w:p w14:paraId="298C7662" w14:textId="77777777" w:rsidR="00D056AD" w:rsidRPr="00AD7CE8" w:rsidRDefault="00D056AD" w:rsidP="00D056AD">
      <w:pPr>
        <w:pStyle w:val="BodyTextIndent2"/>
        <w:tabs>
          <w:tab w:val="left" w:pos="1890"/>
        </w:tabs>
        <w:ind w:left="0" w:firstLine="0"/>
        <w:rPr>
          <w:rFonts w:ascii="Times New Roman" w:hAnsi="Times New Roman"/>
          <w:sz w:val="22"/>
          <w:szCs w:val="22"/>
        </w:rPr>
      </w:pPr>
    </w:p>
    <w:p w14:paraId="0CA658E8" w14:textId="07EF8AFA" w:rsidR="00D056AD" w:rsidRPr="00AD7CE8" w:rsidRDefault="00D056AD" w:rsidP="00D056AD">
      <w:pPr>
        <w:rPr>
          <w:sz w:val="22"/>
          <w:szCs w:val="22"/>
        </w:rPr>
      </w:pPr>
      <w:r w:rsidRPr="00AD7CE8">
        <w:rPr>
          <w:sz w:val="22"/>
          <w:szCs w:val="22"/>
        </w:rPr>
        <w:t>SUBMITTED BY_________________________________________ DATE ___________</w:t>
      </w:r>
      <w:r w:rsidR="00AD7CE8">
        <w:rPr>
          <w:sz w:val="22"/>
          <w:szCs w:val="22"/>
        </w:rPr>
        <w:t>__</w:t>
      </w:r>
      <w:r w:rsidRPr="00AD7CE8">
        <w:rPr>
          <w:sz w:val="22"/>
          <w:szCs w:val="22"/>
        </w:rPr>
        <w:t>________</w:t>
      </w:r>
    </w:p>
    <w:p w14:paraId="64AD84CF" w14:textId="77777777" w:rsidR="00D056AD" w:rsidRPr="00AD7CE8" w:rsidRDefault="00D056AD" w:rsidP="00D056AD">
      <w:pPr>
        <w:rPr>
          <w:sz w:val="22"/>
          <w:szCs w:val="22"/>
        </w:rPr>
      </w:pPr>
    </w:p>
    <w:p w14:paraId="6FCCF2CE" w14:textId="1978BBCC" w:rsidR="00D056AD" w:rsidRPr="00AD7CE8" w:rsidRDefault="00D056AD" w:rsidP="00D056AD">
      <w:pPr>
        <w:rPr>
          <w:sz w:val="22"/>
          <w:szCs w:val="22"/>
        </w:rPr>
      </w:pPr>
      <w:r w:rsidRPr="00AD7CE8">
        <w:rPr>
          <w:sz w:val="22"/>
          <w:szCs w:val="22"/>
        </w:rPr>
        <w:t>PRINTED NAME ____________________________________________________________</w:t>
      </w:r>
      <w:r w:rsidR="00AD7CE8">
        <w:rPr>
          <w:sz w:val="22"/>
          <w:szCs w:val="22"/>
        </w:rPr>
        <w:t>___</w:t>
      </w:r>
      <w:r w:rsidRPr="00AD7CE8">
        <w:rPr>
          <w:sz w:val="22"/>
          <w:szCs w:val="22"/>
        </w:rPr>
        <w:t>_____</w:t>
      </w:r>
    </w:p>
    <w:p w14:paraId="248BC179" w14:textId="055530CE" w:rsidR="00D056AD" w:rsidRPr="00AD7CE8" w:rsidRDefault="00D056AD" w:rsidP="00D056AD">
      <w:pPr>
        <w:rPr>
          <w:sz w:val="22"/>
          <w:szCs w:val="22"/>
        </w:rPr>
      </w:pPr>
    </w:p>
    <w:p w14:paraId="208A0385" w14:textId="47C94778" w:rsidR="00D056AD" w:rsidRPr="00AD7CE8" w:rsidRDefault="00D056AD" w:rsidP="00D056AD">
      <w:pPr>
        <w:rPr>
          <w:sz w:val="22"/>
          <w:szCs w:val="22"/>
        </w:rPr>
      </w:pPr>
      <w:r w:rsidRPr="00AD7CE8">
        <w:rPr>
          <w:sz w:val="22"/>
          <w:szCs w:val="22"/>
        </w:rPr>
        <w:t>TITLE_____________________________________________________________________</w:t>
      </w:r>
      <w:r w:rsidR="00AD7CE8">
        <w:rPr>
          <w:sz w:val="22"/>
          <w:szCs w:val="22"/>
        </w:rPr>
        <w:t>___</w:t>
      </w:r>
      <w:r w:rsidRPr="00AD7CE8">
        <w:rPr>
          <w:sz w:val="22"/>
          <w:szCs w:val="22"/>
        </w:rPr>
        <w:t xml:space="preserve">______ </w:t>
      </w:r>
    </w:p>
    <w:p w14:paraId="69B5C082" w14:textId="77777777" w:rsidR="00D056AD" w:rsidRPr="00AD7CE8" w:rsidRDefault="00D056AD" w:rsidP="00D056AD">
      <w:pPr>
        <w:rPr>
          <w:sz w:val="22"/>
          <w:szCs w:val="22"/>
        </w:rPr>
      </w:pPr>
    </w:p>
    <w:p w14:paraId="7CA72818" w14:textId="0CF165A1" w:rsidR="00D056AD" w:rsidRPr="00AD7CE8" w:rsidRDefault="00D056AD" w:rsidP="00D056AD">
      <w:pPr>
        <w:rPr>
          <w:sz w:val="22"/>
          <w:szCs w:val="22"/>
        </w:rPr>
      </w:pPr>
      <w:r w:rsidRPr="00AD7CE8">
        <w:rPr>
          <w:sz w:val="22"/>
          <w:szCs w:val="22"/>
        </w:rPr>
        <w:t>COMPANY NAME______________________________________________________________</w:t>
      </w:r>
      <w:r w:rsidR="00AD7CE8">
        <w:rPr>
          <w:sz w:val="22"/>
          <w:szCs w:val="22"/>
        </w:rPr>
        <w:t>___</w:t>
      </w:r>
      <w:r w:rsidRPr="00AD7CE8">
        <w:rPr>
          <w:sz w:val="22"/>
          <w:szCs w:val="22"/>
        </w:rPr>
        <w:t>__</w:t>
      </w:r>
    </w:p>
    <w:p w14:paraId="33BA1E00" w14:textId="6DC22C1A" w:rsidR="00D056AD" w:rsidRPr="00AD7CE8" w:rsidRDefault="00D056AD" w:rsidP="00D056AD">
      <w:pPr>
        <w:rPr>
          <w:sz w:val="22"/>
          <w:szCs w:val="22"/>
        </w:rPr>
      </w:pPr>
    </w:p>
    <w:p w14:paraId="061DB474" w14:textId="2DDDA84C" w:rsidR="00D056AD" w:rsidRPr="00AD7CE8" w:rsidRDefault="00D056AD" w:rsidP="00D056AD">
      <w:pPr>
        <w:rPr>
          <w:sz w:val="22"/>
          <w:szCs w:val="22"/>
        </w:rPr>
      </w:pPr>
      <w:r w:rsidRPr="00AD7CE8">
        <w:rPr>
          <w:sz w:val="22"/>
          <w:szCs w:val="22"/>
        </w:rPr>
        <w:t>COMPANY ADDRESS ______________________________________________________</w:t>
      </w:r>
      <w:r w:rsidR="00AD7CE8">
        <w:rPr>
          <w:sz w:val="22"/>
          <w:szCs w:val="22"/>
        </w:rPr>
        <w:t>__</w:t>
      </w:r>
      <w:r w:rsidRPr="00AD7CE8">
        <w:rPr>
          <w:sz w:val="22"/>
          <w:szCs w:val="22"/>
        </w:rPr>
        <w:t>___</w:t>
      </w:r>
      <w:r w:rsidR="00AD7CE8">
        <w:rPr>
          <w:sz w:val="22"/>
          <w:szCs w:val="22"/>
        </w:rPr>
        <w:t>__</w:t>
      </w:r>
      <w:r w:rsidRPr="00AD7CE8">
        <w:rPr>
          <w:sz w:val="22"/>
          <w:szCs w:val="22"/>
        </w:rPr>
        <w:t>___</w:t>
      </w:r>
    </w:p>
    <w:p w14:paraId="3CA0806F" w14:textId="77777777" w:rsidR="00D056AD" w:rsidRPr="00AD7CE8" w:rsidRDefault="00D056AD" w:rsidP="00D056AD">
      <w:pPr>
        <w:rPr>
          <w:sz w:val="22"/>
          <w:szCs w:val="22"/>
        </w:rPr>
      </w:pPr>
    </w:p>
    <w:p w14:paraId="746C084C" w14:textId="458B9BD0" w:rsidR="00D056AD" w:rsidRPr="00AD7CE8" w:rsidRDefault="00D056AD" w:rsidP="00D056AD">
      <w:pPr>
        <w:rPr>
          <w:sz w:val="22"/>
          <w:szCs w:val="22"/>
        </w:rPr>
      </w:pPr>
      <w:r w:rsidRPr="00AD7CE8">
        <w:rPr>
          <w:sz w:val="22"/>
          <w:szCs w:val="22"/>
        </w:rPr>
        <w:t>__________________________________________________________________________</w:t>
      </w:r>
      <w:r w:rsidR="00AD7CE8">
        <w:rPr>
          <w:sz w:val="22"/>
          <w:szCs w:val="22"/>
        </w:rPr>
        <w:t>___</w:t>
      </w:r>
      <w:r w:rsidRPr="00AD7CE8">
        <w:rPr>
          <w:sz w:val="22"/>
          <w:szCs w:val="22"/>
        </w:rPr>
        <w:t>_______</w:t>
      </w:r>
    </w:p>
    <w:p w14:paraId="6F8753FA" w14:textId="77777777" w:rsidR="00D056AD" w:rsidRPr="00AD7CE8" w:rsidRDefault="00D056AD" w:rsidP="00D056AD">
      <w:pPr>
        <w:rPr>
          <w:sz w:val="22"/>
          <w:szCs w:val="22"/>
        </w:rPr>
      </w:pPr>
    </w:p>
    <w:p w14:paraId="35AD8E24" w14:textId="79943AFB" w:rsidR="00D056AD" w:rsidRPr="00AD7CE8" w:rsidRDefault="00D056AD" w:rsidP="00D056AD">
      <w:pPr>
        <w:rPr>
          <w:sz w:val="22"/>
          <w:szCs w:val="22"/>
        </w:rPr>
      </w:pPr>
      <w:r w:rsidRPr="00AD7CE8">
        <w:rPr>
          <w:sz w:val="22"/>
          <w:szCs w:val="22"/>
        </w:rPr>
        <w:t>PHONE _________________________</w:t>
      </w:r>
      <w:r w:rsidR="00AD7CE8">
        <w:rPr>
          <w:sz w:val="22"/>
          <w:szCs w:val="22"/>
        </w:rPr>
        <w:t>__</w:t>
      </w:r>
      <w:r w:rsidRPr="00AD7CE8">
        <w:rPr>
          <w:sz w:val="22"/>
          <w:szCs w:val="22"/>
        </w:rPr>
        <w:t>_____  FAX ______________________________</w:t>
      </w:r>
      <w:r w:rsidR="00AD7CE8">
        <w:rPr>
          <w:sz w:val="22"/>
          <w:szCs w:val="22"/>
        </w:rPr>
        <w:t>_</w:t>
      </w:r>
      <w:r w:rsidRPr="00AD7CE8">
        <w:rPr>
          <w:sz w:val="22"/>
          <w:szCs w:val="22"/>
        </w:rPr>
        <w:t>________</w:t>
      </w:r>
    </w:p>
    <w:p w14:paraId="5E32B958" w14:textId="77777777" w:rsidR="00D056AD" w:rsidRPr="00AD7CE8" w:rsidRDefault="00D056AD" w:rsidP="00D056AD">
      <w:pPr>
        <w:rPr>
          <w:sz w:val="22"/>
          <w:szCs w:val="22"/>
        </w:rPr>
      </w:pPr>
    </w:p>
    <w:p w14:paraId="5AFD3CA2" w14:textId="00082A98" w:rsidR="00D056AD" w:rsidRPr="00AD7CE8" w:rsidRDefault="00D056AD" w:rsidP="00D056AD">
      <w:pPr>
        <w:rPr>
          <w:sz w:val="22"/>
          <w:szCs w:val="22"/>
        </w:rPr>
      </w:pPr>
      <w:r w:rsidRPr="00AD7CE8">
        <w:rPr>
          <w:sz w:val="22"/>
          <w:szCs w:val="22"/>
        </w:rPr>
        <w:t>EMAIL ADDRESS ____________________________________</w:t>
      </w:r>
      <w:r w:rsidR="00AD7CE8">
        <w:rPr>
          <w:sz w:val="22"/>
          <w:szCs w:val="22"/>
        </w:rPr>
        <w:t>___</w:t>
      </w:r>
      <w:r w:rsidRPr="00AD7CE8">
        <w:rPr>
          <w:sz w:val="22"/>
          <w:szCs w:val="22"/>
        </w:rPr>
        <w:t>____________________________</w:t>
      </w:r>
    </w:p>
    <w:p w14:paraId="400C009F" w14:textId="77777777" w:rsidR="00D056AD" w:rsidRPr="00AD7CE8" w:rsidRDefault="00D056AD" w:rsidP="00D056AD">
      <w:pPr>
        <w:rPr>
          <w:sz w:val="22"/>
          <w:szCs w:val="22"/>
        </w:rPr>
      </w:pPr>
    </w:p>
    <w:p w14:paraId="2780B193" w14:textId="0DAF61DB" w:rsidR="00D056AD" w:rsidRPr="00AD7CE8" w:rsidRDefault="00D056AD" w:rsidP="00D056AD">
      <w:pPr>
        <w:rPr>
          <w:sz w:val="22"/>
          <w:szCs w:val="22"/>
        </w:rPr>
      </w:pPr>
      <w:r w:rsidRPr="00AD7CE8">
        <w:rPr>
          <w:sz w:val="22"/>
          <w:szCs w:val="22"/>
        </w:rPr>
        <w:t>WEB ADDRESS ___________________________________________________</w:t>
      </w:r>
      <w:r w:rsidR="00AD7CE8">
        <w:rPr>
          <w:sz w:val="22"/>
          <w:szCs w:val="22"/>
        </w:rPr>
        <w:t>___</w:t>
      </w:r>
      <w:r w:rsidRPr="00AD7CE8">
        <w:rPr>
          <w:sz w:val="22"/>
          <w:szCs w:val="22"/>
        </w:rPr>
        <w:t>_______________</w:t>
      </w:r>
    </w:p>
    <w:p w14:paraId="2C349C27" w14:textId="77777777" w:rsidR="00D056AD" w:rsidRPr="00AD7CE8" w:rsidRDefault="00D056AD" w:rsidP="00D056AD">
      <w:pPr>
        <w:rPr>
          <w:sz w:val="22"/>
          <w:szCs w:val="22"/>
        </w:rPr>
      </w:pPr>
    </w:p>
    <w:p w14:paraId="0E18C045" w14:textId="41FF3A97" w:rsidR="00CF2569" w:rsidRDefault="00D056AD" w:rsidP="00D056AD">
      <w:pPr>
        <w:rPr>
          <w:sz w:val="28"/>
          <w:szCs w:val="28"/>
        </w:rPr>
      </w:pPr>
      <w:r w:rsidRPr="00AD7CE8">
        <w:rPr>
          <w:snapToGrid w:val="0"/>
          <w:sz w:val="22"/>
          <w:szCs w:val="22"/>
        </w:rPr>
        <w:t>SIGNATURE _______________________________________________________</w:t>
      </w:r>
      <w:r w:rsidR="00AD7CE8">
        <w:rPr>
          <w:snapToGrid w:val="0"/>
          <w:sz w:val="22"/>
          <w:szCs w:val="22"/>
        </w:rPr>
        <w:t>___</w:t>
      </w:r>
      <w:r w:rsidRPr="00AD7CE8">
        <w:rPr>
          <w:snapToGrid w:val="0"/>
          <w:sz w:val="22"/>
          <w:szCs w:val="22"/>
        </w:rPr>
        <w:t>______________</w:t>
      </w:r>
    </w:p>
    <w:sectPr w:rsidR="00CF2569" w:rsidSect="00AD7CE8">
      <w:footerReference w:type="default" r:id="rId19"/>
      <w:pgSz w:w="12240" w:h="15840" w:code="1"/>
      <w:pgMar w:top="720" w:right="720" w:bottom="27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941D" w14:textId="77777777" w:rsidR="00EE77F0" w:rsidRDefault="00EE77F0">
      <w:r>
        <w:separator/>
      </w:r>
    </w:p>
  </w:endnote>
  <w:endnote w:type="continuationSeparator" w:id="0">
    <w:p w14:paraId="039F8E6A" w14:textId="77777777" w:rsidR="00EE77F0" w:rsidRDefault="00EE77F0">
      <w:r>
        <w:continuationSeparator/>
      </w:r>
    </w:p>
  </w:endnote>
  <w:endnote w:type="continuationNotice" w:id="1">
    <w:p w14:paraId="463A11F7" w14:textId="77777777" w:rsidR="00EE77F0" w:rsidRDefault="00EE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4C7C" w14:textId="66633842" w:rsidR="00F7523F" w:rsidRDefault="00F7523F"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AB6">
      <w:rPr>
        <w:rStyle w:val="PageNumber"/>
        <w:noProof/>
      </w:rPr>
      <w:t>1</w:t>
    </w:r>
    <w:r>
      <w:rPr>
        <w:rStyle w:val="PageNumber"/>
      </w:rPr>
      <w:fldChar w:fldCharType="end"/>
    </w:r>
  </w:p>
  <w:p w14:paraId="59031E71" w14:textId="77777777" w:rsidR="00F7523F" w:rsidRDefault="00F7523F"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A591" w14:textId="05DB8A45" w:rsidR="00F7523F" w:rsidRDefault="00F7523F" w:rsidP="00085374">
    <w:pPr>
      <w:pStyle w:val="Footer"/>
      <w:pBdr>
        <w:top w:val="single" w:sz="4" w:space="1" w:color="auto"/>
      </w:pBdr>
    </w:pPr>
    <w:r>
      <w:t xml:space="preserve">RFP NUMBER </w:t>
    </w:r>
    <w:r w:rsidR="00D57F71">
      <w:t>23-040</w:t>
    </w:r>
    <w:r>
      <w:tab/>
    </w:r>
    <w:r>
      <w:tab/>
    </w:r>
    <w:r>
      <w:tab/>
    </w:r>
  </w:p>
  <w:p w14:paraId="4D8AFDA9" w14:textId="77777777" w:rsidR="008F3AB6" w:rsidRDefault="008F3AB6" w:rsidP="00085374">
    <w:pPr>
      <w:pStyle w:val="Footer"/>
      <w:pBdr>
        <w:top w:val="single" w:sz="4" w:space="1" w:color="auto"/>
      </w:pBdr>
      <w:jc w:val="center"/>
    </w:pPr>
  </w:p>
  <w:p w14:paraId="6DA48EF4" w14:textId="48F080D3" w:rsidR="00F7523F" w:rsidRPr="00935E8B" w:rsidRDefault="00F7523F" w:rsidP="00085374">
    <w:pPr>
      <w:pStyle w:val="Footer"/>
      <w:pBdr>
        <w:top w:val="single" w:sz="4" w:space="1" w:color="auto"/>
      </w:pBdr>
      <w:jc w:val="center"/>
    </w:pPr>
    <w:r>
      <w:t xml:space="preserve">Page </w:t>
    </w:r>
    <w:r>
      <w:fldChar w:fldCharType="begin"/>
    </w:r>
    <w:r>
      <w:instrText xml:space="preserve"> PAGE </w:instrText>
    </w:r>
    <w:r>
      <w:fldChar w:fldCharType="separate"/>
    </w:r>
    <w:r w:rsidR="00723538">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23538">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D3AF" w14:textId="77777777" w:rsidR="00F7523F" w:rsidRPr="00854E72" w:rsidRDefault="00F7523F"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6FA1" w14:textId="77777777" w:rsidR="00EE77F0" w:rsidRDefault="00EE77F0">
      <w:r>
        <w:separator/>
      </w:r>
    </w:p>
  </w:footnote>
  <w:footnote w:type="continuationSeparator" w:id="0">
    <w:p w14:paraId="43A8BB33" w14:textId="77777777" w:rsidR="00EE77F0" w:rsidRDefault="00EE77F0">
      <w:r>
        <w:continuationSeparator/>
      </w:r>
    </w:p>
  </w:footnote>
  <w:footnote w:type="continuationNotice" w:id="1">
    <w:p w14:paraId="331AFD33" w14:textId="77777777" w:rsidR="00EE77F0" w:rsidRDefault="00EE7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26"/>
    <w:multiLevelType w:val="hybridMultilevel"/>
    <w:tmpl w:val="3DA40F9E"/>
    <w:lvl w:ilvl="0" w:tplc="EFF8B1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7F3324"/>
    <w:multiLevelType w:val="hybridMultilevel"/>
    <w:tmpl w:val="646886AC"/>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94061CC"/>
    <w:multiLevelType w:val="hybridMultilevel"/>
    <w:tmpl w:val="3BFA57A0"/>
    <w:lvl w:ilvl="0" w:tplc="3F643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34A4457D"/>
    <w:multiLevelType w:val="hybridMultilevel"/>
    <w:tmpl w:val="3692FB8E"/>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8"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68025581"/>
    <w:multiLevelType w:val="hybridMultilevel"/>
    <w:tmpl w:val="F33610F2"/>
    <w:lvl w:ilvl="0" w:tplc="5D34E722">
      <w:numFmt w:val="bullet"/>
      <w:lvlText w:val=""/>
      <w:lvlJc w:val="left"/>
      <w:pPr>
        <w:ind w:left="834" w:hanging="360"/>
      </w:pPr>
      <w:rPr>
        <w:rFonts w:ascii="Symbol" w:eastAsia="Symbol" w:hAnsi="Symbol" w:cs="Symbol" w:hint="default"/>
        <w:b w:val="0"/>
        <w:bCs w:val="0"/>
        <w:i w:val="0"/>
        <w:iCs w:val="0"/>
        <w:w w:val="99"/>
        <w:sz w:val="22"/>
        <w:szCs w:val="22"/>
      </w:rPr>
    </w:lvl>
    <w:lvl w:ilvl="1" w:tplc="B9021080">
      <w:numFmt w:val="bullet"/>
      <w:lvlText w:val="•"/>
      <w:lvlJc w:val="left"/>
      <w:pPr>
        <w:ind w:left="1541" w:hanging="360"/>
      </w:pPr>
      <w:rPr>
        <w:rFonts w:hint="default"/>
      </w:rPr>
    </w:lvl>
    <w:lvl w:ilvl="2" w:tplc="716CCE38">
      <w:numFmt w:val="bullet"/>
      <w:lvlText w:val="•"/>
      <w:lvlJc w:val="left"/>
      <w:pPr>
        <w:ind w:left="2243" w:hanging="360"/>
      </w:pPr>
      <w:rPr>
        <w:rFonts w:hint="default"/>
      </w:rPr>
    </w:lvl>
    <w:lvl w:ilvl="3" w:tplc="D3F63C5E">
      <w:numFmt w:val="bullet"/>
      <w:lvlText w:val="•"/>
      <w:lvlJc w:val="left"/>
      <w:pPr>
        <w:ind w:left="2944" w:hanging="360"/>
      </w:pPr>
      <w:rPr>
        <w:rFonts w:hint="default"/>
      </w:rPr>
    </w:lvl>
    <w:lvl w:ilvl="4" w:tplc="322297A2">
      <w:numFmt w:val="bullet"/>
      <w:lvlText w:val="•"/>
      <w:lvlJc w:val="left"/>
      <w:pPr>
        <w:ind w:left="3646" w:hanging="360"/>
      </w:pPr>
      <w:rPr>
        <w:rFonts w:hint="default"/>
      </w:rPr>
    </w:lvl>
    <w:lvl w:ilvl="5" w:tplc="9664FDFA">
      <w:numFmt w:val="bullet"/>
      <w:lvlText w:val="•"/>
      <w:lvlJc w:val="left"/>
      <w:pPr>
        <w:ind w:left="4347" w:hanging="360"/>
      </w:pPr>
      <w:rPr>
        <w:rFonts w:hint="default"/>
      </w:rPr>
    </w:lvl>
    <w:lvl w:ilvl="6" w:tplc="0FCEB926">
      <w:numFmt w:val="bullet"/>
      <w:lvlText w:val="•"/>
      <w:lvlJc w:val="left"/>
      <w:pPr>
        <w:ind w:left="5049" w:hanging="360"/>
      </w:pPr>
      <w:rPr>
        <w:rFonts w:hint="default"/>
      </w:rPr>
    </w:lvl>
    <w:lvl w:ilvl="7" w:tplc="604CA414">
      <w:numFmt w:val="bullet"/>
      <w:lvlText w:val="•"/>
      <w:lvlJc w:val="left"/>
      <w:pPr>
        <w:ind w:left="5750" w:hanging="360"/>
      </w:pPr>
      <w:rPr>
        <w:rFonts w:hint="default"/>
      </w:rPr>
    </w:lvl>
    <w:lvl w:ilvl="8" w:tplc="30DE0E30">
      <w:numFmt w:val="bullet"/>
      <w:lvlText w:val="•"/>
      <w:lvlJc w:val="left"/>
      <w:pPr>
        <w:ind w:left="6452" w:hanging="360"/>
      </w:pPr>
      <w:rPr>
        <w:rFonts w:hint="default"/>
      </w:rPr>
    </w:lvl>
  </w:abstractNum>
  <w:abstractNum w:abstractNumId="11"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69B814D7"/>
    <w:multiLevelType w:val="hybridMultilevel"/>
    <w:tmpl w:val="511CEE5C"/>
    <w:lvl w:ilvl="0" w:tplc="02B42440">
      <w:start w:val="1"/>
      <w:numFmt w:val="upperLetter"/>
      <w:lvlText w:val="%1."/>
      <w:lvlJc w:val="left"/>
      <w:pPr>
        <w:ind w:left="681" w:hanging="342"/>
      </w:pPr>
      <w:rPr>
        <w:rFonts w:ascii="Calibri" w:eastAsia="Calibri" w:hAnsi="Calibri" w:cs="Calibri" w:hint="default"/>
        <w:b/>
        <w:bCs/>
        <w:i w:val="0"/>
        <w:iCs w:val="0"/>
        <w:w w:val="99"/>
        <w:sz w:val="22"/>
        <w:szCs w:val="22"/>
      </w:rPr>
    </w:lvl>
    <w:lvl w:ilvl="1" w:tplc="2AA2F8C2">
      <w:start w:val="1"/>
      <w:numFmt w:val="decimal"/>
      <w:lvlText w:val="%2."/>
      <w:lvlJc w:val="left"/>
      <w:pPr>
        <w:ind w:left="940" w:hanging="360"/>
      </w:pPr>
      <w:rPr>
        <w:rFonts w:hint="default"/>
        <w:w w:val="100"/>
      </w:rPr>
    </w:lvl>
    <w:lvl w:ilvl="2" w:tplc="B8842734">
      <w:start w:val="1"/>
      <w:numFmt w:val="lowerLetter"/>
      <w:lvlText w:val="%3."/>
      <w:lvlJc w:val="left"/>
      <w:pPr>
        <w:ind w:left="1800" w:hanging="360"/>
      </w:pPr>
      <w:rPr>
        <w:rFonts w:hint="default"/>
        <w:w w:val="99"/>
      </w:rPr>
    </w:lvl>
    <w:lvl w:ilvl="3" w:tplc="4C583970">
      <w:start w:val="1"/>
      <w:numFmt w:val="lowerRoman"/>
      <w:lvlText w:val="%4."/>
      <w:lvlJc w:val="left"/>
      <w:pPr>
        <w:ind w:left="2139" w:hanging="360"/>
      </w:pPr>
      <w:rPr>
        <w:rFonts w:ascii="Calibri" w:eastAsia="Calibri" w:hAnsi="Calibri" w:cs="Calibri" w:hint="default"/>
        <w:b w:val="0"/>
        <w:bCs w:val="0"/>
        <w:i w:val="0"/>
        <w:iCs w:val="0"/>
        <w:spacing w:val="-1"/>
        <w:w w:val="99"/>
        <w:sz w:val="22"/>
        <w:szCs w:val="22"/>
      </w:rPr>
    </w:lvl>
    <w:lvl w:ilvl="4" w:tplc="D2244900">
      <w:numFmt w:val="bullet"/>
      <w:lvlText w:val="•"/>
      <w:lvlJc w:val="left"/>
      <w:pPr>
        <w:ind w:left="1660" w:hanging="360"/>
      </w:pPr>
      <w:rPr>
        <w:rFonts w:hint="default"/>
      </w:rPr>
    </w:lvl>
    <w:lvl w:ilvl="5" w:tplc="07DCC03A">
      <w:numFmt w:val="bullet"/>
      <w:lvlText w:val="•"/>
      <w:lvlJc w:val="left"/>
      <w:pPr>
        <w:ind w:left="1780" w:hanging="360"/>
      </w:pPr>
      <w:rPr>
        <w:rFonts w:hint="default"/>
      </w:rPr>
    </w:lvl>
    <w:lvl w:ilvl="6" w:tplc="143E015A">
      <w:numFmt w:val="bullet"/>
      <w:lvlText w:val="•"/>
      <w:lvlJc w:val="left"/>
      <w:pPr>
        <w:ind w:left="1840" w:hanging="360"/>
      </w:pPr>
      <w:rPr>
        <w:rFonts w:hint="default"/>
      </w:rPr>
    </w:lvl>
    <w:lvl w:ilvl="7" w:tplc="23108DD0">
      <w:numFmt w:val="bullet"/>
      <w:lvlText w:val="•"/>
      <w:lvlJc w:val="left"/>
      <w:pPr>
        <w:ind w:left="2120" w:hanging="360"/>
      </w:pPr>
      <w:rPr>
        <w:rFonts w:hint="default"/>
      </w:rPr>
    </w:lvl>
    <w:lvl w:ilvl="8" w:tplc="02E0AA80">
      <w:numFmt w:val="bullet"/>
      <w:lvlText w:val="•"/>
      <w:lvlJc w:val="left"/>
      <w:pPr>
        <w:ind w:left="2140" w:hanging="360"/>
      </w:pPr>
      <w:rPr>
        <w:rFonts w:hint="default"/>
      </w:rPr>
    </w:lvl>
  </w:abstractNum>
  <w:abstractNum w:abstractNumId="13" w15:restartNumberingAfterBreak="0">
    <w:nsid w:val="741C267E"/>
    <w:multiLevelType w:val="multilevel"/>
    <w:tmpl w:val="B934A28E"/>
    <w:lvl w:ilvl="0">
      <w:start w:val="2"/>
      <w:numFmt w:val="decimal"/>
      <w:lvlText w:val="%1"/>
      <w:lvlJc w:val="left"/>
      <w:pPr>
        <w:ind w:left="480" w:hanging="480"/>
      </w:pPr>
      <w:rPr>
        <w:rFonts w:hint="default"/>
        <w:b/>
      </w:rPr>
    </w:lvl>
    <w:lvl w:ilvl="1">
      <w:start w:val="1"/>
      <w:numFmt w:val="decimal"/>
      <w:lvlText w:val="%1.%2"/>
      <w:lvlJc w:val="left"/>
      <w:pPr>
        <w:ind w:left="1230" w:hanging="48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83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90" w:hanging="1440"/>
      </w:pPr>
      <w:rPr>
        <w:rFonts w:hint="default"/>
        <w:b/>
      </w:rPr>
    </w:lvl>
    <w:lvl w:ilvl="8">
      <w:start w:val="1"/>
      <w:numFmt w:val="decimal"/>
      <w:lvlText w:val="%1.%2.%3.%4.%5.%6.%7.%8.%9"/>
      <w:lvlJc w:val="left"/>
      <w:pPr>
        <w:ind w:left="7800" w:hanging="1800"/>
      </w:pPr>
      <w:rPr>
        <w:rFonts w:hint="default"/>
        <w:b/>
      </w:rPr>
    </w:lvl>
  </w:abstractNum>
  <w:abstractNum w:abstractNumId="14"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0662114">
    <w:abstractNumId w:val="8"/>
  </w:num>
  <w:num w:numId="2" w16cid:durableId="694237327">
    <w:abstractNumId w:val="6"/>
  </w:num>
  <w:num w:numId="3" w16cid:durableId="1806778636">
    <w:abstractNumId w:val="9"/>
  </w:num>
  <w:num w:numId="4" w16cid:durableId="1256088325">
    <w:abstractNumId w:val="3"/>
  </w:num>
  <w:num w:numId="5" w16cid:durableId="206648692">
    <w:abstractNumId w:val="11"/>
  </w:num>
  <w:num w:numId="6" w16cid:durableId="2034763479">
    <w:abstractNumId w:val="14"/>
  </w:num>
  <w:num w:numId="7" w16cid:durableId="1449736816">
    <w:abstractNumId w:val="1"/>
  </w:num>
  <w:num w:numId="8" w16cid:durableId="748385271">
    <w:abstractNumId w:val="16"/>
  </w:num>
  <w:num w:numId="9" w16cid:durableId="980964225">
    <w:abstractNumId w:val="15"/>
  </w:num>
  <w:num w:numId="10" w16cid:durableId="1502961976">
    <w:abstractNumId w:val="5"/>
  </w:num>
  <w:num w:numId="11" w16cid:durableId="355546369">
    <w:abstractNumId w:val="13"/>
  </w:num>
  <w:num w:numId="12" w16cid:durableId="734665636">
    <w:abstractNumId w:val="12"/>
  </w:num>
  <w:num w:numId="13" w16cid:durableId="270288593">
    <w:abstractNumId w:val="10"/>
  </w:num>
  <w:num w:numId="14" w16cid:durableId="1669865406">
    <w:abstractNumId w:val="0"/>
  </w:num>
  <w:num w:numId="15" w16cid:durableId="1120611405">
    <w:abstractNumId w:val="7"/>
  </w:num>
  <w:num w:numId="16" w16cid:durableId="710812953">
    <w:abstractNumId w:val="2"/>
  </w:num>
  <w:num w:numId="17" w16cid:durableId="160873516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NDAyNLGwMDE3MTZT0lEKTi0uzszPAykwrAUAOAKGqywAAAA="/>
  </w:docVars>
  <w:rsids>
    <w:rsidRoot w:val="00631235"/>
    <w:rsid w:val="00000109"/>
    <w:rsid w:val="000009CD"/>
    <w:rsid w:val="0000365C"/>
    <w:rsid w:val="00003EAB"/>
    <w:rsid w:val="00005CD9"/>
    <w:rsid w:val="00006121"/>
    <w:rsid w:val="00007F20"/>
    <w:rsid w:val="000100F9"/>
    <w:rsid w:val="00014D0A"/>
    <w:rsid w:val="00020811"/>
    <w:rsid w:val="00024CBC"/>
    <w:rsid w:val="00024E48"/>
    <w:rsid w:val="000252D4"/>
    <w:rsid w:val="00033931"/>
    <w:rsid w:val="00035948"/>
    <w:rsid w:val="0003671F"/>
    <w:rsid w:val="00051B5C"/>
    <w:rsid w:val="000520EA"/>
    <w:rsid w:val="000601E3"/>
    <w:rsid w:val="00060FDF"/>
    <w:rsid w:val="00062B23"/>
    <w:rsid w:val="00064B93"/>
    <w:rsid w:val="000658C7"/>
    <w:rsid w:val="00065EA7"/>
    <w:rsid w:val="00066F72"/>
    <w:rsid w:val="0006702D"/>
    <w:rsid w:val="00070ADD"/>
    <w:rsid w:val="00070CC5"/>
    <w:rsid w:val="0007271A"/>
    <w:rsid w:val="000745DC"/>
    <w:rsid w:val="0007497A"/>
    <w:rsid w:val="000761B6"/>
    <w:rsid w:val="00077A45"/>
    <w:rsid w:val="00081B0C"/>
    <w:rsid w:val="00085374"/>
    <w:rsid w:val="00085E50"/>
    <w:rsid w:val="00091EFA"/>
    <w:rsid w:val="00093E69"/>
    <w:rsid w:val="00094E73"/>
    <w:rsid w:val="0009583E"/>
    <w:rsid w:val="000963A9"/>
    <w:rsid w:val="00096530"/>
    <w:rsid w:val="00096569"/>
    <w:rsid w:val="00097ACF"/>
    <w:rsid w:val="000A05D7"/>
    <w:rsid w:val="000A1F6E"/>
    <w:rsid w:val="000A2754"/>
    <w:rsid w:val="000A4904"/>
    <w:rsid w:val="000A4BF5"/>
    <w:rsid w:val="000A5213"/>
    <w:rsid w:val="000B4F3F"/>
    <w:rsid w:val="000B5C0B"/>
    <w:rsid w:val="000B611B"/>
    <w:rsid w:val="000C092F"/>
    <w:rsid w:val="000C40DC"/>
    <w:rsid w:val="000C45FA"/>
    <w:rsid w:val="000C78EC"/>
    <w:rsid w:val="000D103B"/>
    <w:rsid w:val="000D2D45"/>
    <w:rsid w:val="000D386F"/>
    <w:rsid w:val="000D5D92"/>
    <w:rsid w:val="000E08A6"/>
    <w:rsid w:val="000E52A4"/>
    <w:rsid w:val="000E68F0"/>
    <w:rsid w:val="000F05B5"/>
    <w:rsid w:val="000F1A50"/>
    <w:rsid w:val="000F2EC1"/>
    <w:rsid w:val="000F482F"/>
    <w:rsid w:val="000F4CB9"/>
    <w:rsid w:val="000F5B58"/>
    <w:rsid w:val="000F7FCE"/>
    <w:rsid w:val="00101827"/>
    <w:rsid w:val="001044EB"/>
    <w:rsid w:val="00104C84"/>
    <w:rsid w:val="00107272"/>
    <w:rsid w:val="00112B16"/>
    <w:rsid w:val="0011457F"/>
    <w:rsid w:val="001147B7"/>
    <w:rsid w:val="00116FFF"/>
    <w:rsid w:val="00117533"/>
    <w:rsid w:val="00120654"/>
    <w:rsid w:val="00121534"/>
    <w:rsid w:val="001238C6"/>
    <w:rsid w:val="00124574"/>
    <w:rsid w:val="00125F3C"/>
    <w:rsid w:val="0012781F"/>
    <w:rsid w:val="0013213E"/>
    <w:rsid w:val="0013350B"/>
    <w:rsid w:val="0013461E"/>
    <w:rsid w:val="00137E4E"/>
    <w:rsid w:val="001413DE"/>
    <w:rsid w:val="001443B5"/>
    <w:rsid w:val="00150A0A"/>
    <w:rsid w:val="001516E3"/>
    <w:rsid w:val="001517DD"/>
    <w:rsid w:val="0015360C"/>
    <w:rsid w:val="00153A0C"/>
    <w:rsid w:val="00153BA7"/>
    <w:rsid w:val="00156439"/>
    <w:rsid w:val="00156523"/>
    <w:rsid w:val="001569A2"/>
    <w:rsid w:val="00164429"/>
    <w:rsid w:val="00164CEC"/>
    <w:rsid w:val="0016590C"/>
    <w:rsid w:val="00166ED5"/>
    <w:rsid w:val="00170F09"/>
    <w:rsid w:val="00172A08"/>
    <w:rsid w:val="00180A61"/>
    <w:rsid w:val="00181C6F"/>
    <w:rsid w:val="0019351E"/>
    <w:rsid w:val="001969B4"/>
    <w:rsid w:val="001976A8"/>
    <w:rsid w:val="001A15A5"/>
    <w:rsid w:val="001A2BA1"/>
    <w:rsid w:val="001A3B80"/>
    <w:rsid w:val="001A4611"/>
    <w:rsid w:val="001A6BF2"/>
    <w:rsid w:val="001A7907"/>
    <w:rsid w:val="001B4DB8"/>
    <w:rsid w:val="001B63FC"/>
    <w:rsid w:val="001B6EB5"/>
    <w:rsid w:val="001B791D"/>
    <w:rsid w:val="001C19E8"/>
    <w:rsid w:val="001C2448"/>
    <w:rsid w:val="001C46B7"/>
    <w:rsid w:val="001D17ED"/>
    <w:rsid w:val="001D3E2A"/>
    <w:rsid w:val="001D526F"/>
    <w:rsid w:val="001D55CC"/>
    <w:rsid w:val="001D7AFF"/>
    <w:rsid w:val="001E6186"/>
    <w:rsid w:val="001F0144"/>
    <w:rsid w:val="001F2CBF"/>
    <w:rsid w:val="001F431C"/>
    <w:rsid w:val="001F471A"/>
    <w:rsid w:val="001F5F2E"/>
    <w:rsid w:val="001F6F86"/>
    <w:rsid w:val="001F7F04"/>
    <w:rsid w:val="002011FC"/>
    <w:rsid w:val="002045F5"/>
    <w:rsid w:val="0020519B"/>
    <w:rsid w:val="00206107"/>
    <w:rsid w:val="002137A7"/>
    <w:rsid w:val="00213E51"/>
    <w:rsid w:val="00216A8B"/>
    <w:rsid w:val="00225B5B"/>
    <w:rsid w:val="00236374"/>
    <w:rsid w:val="002404CD"/>
    <w:rsid w:val="00240898"/>
    <w:rsid w:val="002429A6"/>
    <w:rsid w:val="002449A1"/>
    <w:rsid w:val="002460C2"/>
    <w:rsid w:val="002507FA"/>
    <w:rsid w:val="00251495"/>
    <w:rsid w:val="00252651"/>
    <w:rsid w:val="00253242"/>
    <w:rsid w:val="002545D9"/>
    <w:rsid w:val="00254E0F"/>
    <w:rsid w:val="0026619E"/>
    <w:rsid w:val="00270BE9"/>
    <w:rsid w:val="00271864"/>
    <w:rsid w:val="00273981"/>
    <w:rsid w:val="00274DAD"/>
    <w:rsid w:val="00276460"/>
    <w:rsid w:val="00277D55"/>
    <w:rsid w:val="00282805"/>
    <w:rsid w:val="002843EB"/>
    <w:rsid w:val="002851B6"/>
    <w:rsid w:val="00292EFF"/>
    <w:rsid w:val="002A10D7"/>
    <w:rsid w:val="002A1E72"/>
    <w:rsid w:val="002A7736"/>
    <w:rsid w:val="002B1B4E"/>
    <w:rsid w:val="002C47B4"/>
    <w:rsid w:val="002C756A"/>
    <w:rsid w:val="002D138B"/>
    <w:rsid w:val="002D1F46"/>
    <w:rsid w:val="002D2723"/>
    <w:rsid w:val="002D47DD"/>
    <w:rsid w:val="002D49C5"/>
    <w:rsid w:val="002D781E"/>
    <w:rsid w:val="002D795F"/>
    <w:rsid w:val="002E01A5"/>
    <w:rsid w:val="002E0D54"/>
    <w:rsid w:val="002E1594"/>
    <w:rsid w:val="002E17FE"/>
    <w:rsid w:val="002E195F"/>
    <w:rsid w:val="002E1D31"/>
    <w:rsid w:val="002E206D"/>
    <w:rsid w:val="002E20BC"/>
    <w:rsid w:val="002E3A07"/>
    <w:rsid w:val="002E3A9A"/>
    <w:rsid w:val="002E6C3C"/>
    <w:rsid w:val="002F024C"/>
    <w:rsid w:val="002F12AE"/>
    <w:rsid w:val="002F1E55"/>
    <w:rsid w:val="002F6382"/>
    <w:rsid w:val="00302E1B"/>
    <w:rsid w:val="003030B8"/>
    <w:rsid w:val="00314408"/>
    <w:rsid w:val="003148A0"/>
    <w:rsid w:val="00315929"/>
    <w:rsid w:val="0031708D"/>
    <w:rsid w:val="00322DA5"/>
    <w:rsid w:val="00324AC2"/>
    <w:rsid w:val="003265AB"/>
    <w:rsid w:val="0033072C"/>
    <w:rsid w:val="00330D4A"/>
    <w:rsid w:val="00344FB7"/>
    <w:rsid w:val="00347905"/>
    <w:rsid w:val="00347C06"/>
    <w:rsid w:val="00352A8A"/>
    <w:rsid w:val="00352D76"/>
    <w:rsid w:val="00357C7B"/>
    <w:rsid w:val="00362AD2"/>
    <w:rsid w:val="0036461D"/>
    <w:rsid w:val="003678C2"/>
    <w:rsid w:val="00370247"/>
    <w:rsid w:val="00370D91"/>
    <w:rsid w:val="00373E10"/>
    <w:rsid w:val="00374E6D"/>
    <w:rsid w:val="00376030"/>
    <w:rsid w:val="00376A94"/>
    <w:rsid w:val="00376EF4"/>
    <w:rsid w:val="00380FD9"/>
    <w:rsid w:val="00382CE6"/>
    <w:rsid w:val="00390C0A"/>
    <w:rsid w:val="00391EDB"/>
    <w:rsid w:val="0039216D"/>
    <w:rsid w:val="003936FC"/>
    <w:rsid w:val="00395513"/>
    <w:rsid w:val="00395C78"/>
    <w:rsid w:val="00396BED"/>
    <w:rsid w:val="00396DC0"/>
    <w:rsid w:val="003A09B1"/>
    <w:rsid w:val="003A40D1"/>
    <w:rsid w:val="003A77E1"/>
    <w:rsid w:val="003A7B39"/>
    <w:rsid w:val="003B0670"/>
    <w:rsid w:val="003B1314"/>
    <w:rsid w:val="003B3686"/>
    <w:rsid w:val="003B6A87"/>
    <w:rsid w:val="003B7C48"/>
    <w:rsid w:val="003C1442"/>
    <w:rsid w:val="003C193E"/>
    <w:rsid w:val="003C3FFE"/>
    <w:rsid w:val="003C43D7"/>
    <w:rsid w:val="003C46A1"/>
    <w:rsid w:val="003C71F9"/>
    <w:rsid w:val="003D12B7"/>
    <w:rsid w:val="003D5D4E"/>
    <w:rsid w:val="003D7E8F"/>
    <w:rsid w:val="003E3021"/>
    <w:rsid w:val="003E39BE"/>
    <w:rsid w:val="003F0755"/>
    <w:rsid w:val="003F4D62"/>
    <w:rsid w:val="003F6587"/>
    <w:rsid w:val="0040038C"/>
    <w:rsid w:val="004004E3"/>
    <w:rsid w:val="00400D23"/>
    <w:rsid w:val="00401D5A"/>
    <w:rsid w:val="00403FCF"/>
    <w:rsid w:val="00404E91"/>
    <w:rsid w:val="00407CD4"/>
    <w:rsid w:val="00407FCA"/>
    <w:rsid w:val="00415624"/>
    <w:rsid w:val="004213BC"/>
    <w:rsid w:val="00431272"/>
    <w:rsid w:val="00431AE1"/>
    <w:rsid w:val="00431FD1"/>
    <w:rsid w:val="004341DD"/>
    <w:rsid w:val="00440745"/>
    <w:rsid w:val="004438FD"/>
    <w:rsid w:val="00443F42"/>
    <w:rsid w:val="00446BD6"/>
    <w:rsid w:val="004511E7"/>
    <w:rsid w:val="00452856"/>
    <w:rsid w:val="0045512A"/>
    <w:rsid w:val="004560F1"/>
    <w:rsid w:val="00456BDE"/>
    <w:rsid w:val="00456FA9"/>
    <w:rsid w:val="004601DD"/>
    <w:rsid w:val="00460746"/>
    <w:rsid w:val="00462B2A"/>
    <w:rsid w:val="00464843"/>
    <w:rsid w:val="004649EE"/>
    <w:rsid w:val="00464ED1"/>
    <w:rsid w:val="00464F27"/>
    <w:rsid w:val="0046639D"/>
    <w:rsid w:val="004663C1"/>
    <w:rsid w:val="004663EA"/>
    <w:rsid w:val="004730FD"/>
    <w:rsid w:val="00475470"/>
    <w:rsid w:val="00475B98"/>
    <w:rsid w:val="00480033"/>
    <w:rsid w:val="00482B52"/>
    <w:rsid w:val="0048435B"/>
    <w:rsid w:val="00484433"/>
    <w:rsid w:val="00485D63"/>
    <w:rsid w:val="00487211"/>
    <w:rsid w:val="00491679"/>
    <w:rsid w:val="00492118"/>
    <w:rsid w:val="0049275A"/>
    <w:rsid w:val="00493767"/>
    <w:rsid w:val="00494B3E"/>
    <w:rsid w:val="004959A2"/>
    <w:rsid w:val="00496BA9"/>
    <w:rsid w:val="004970BF"/>
    <w:rsid w:val="00497BE5"/>
    <w:rsid w:val="004A01A6"/>
    <w:rsid w:val="004A1686"/>
    <w:rsid w:val="004A2E65"/>
    <w:rsid w:val="004B0B98"/>
    <w:rsid w:val="004B146A"/>
    <w:rsid w:val="004B1DD5"/>
    <w:rsid w:val="004B1ED9"/>
    <w:rsid w:val="004B6823"/>
    <w:rsid w:val="004C2FA6"/>
    <w:rsid w:val="004C31CA"/>
    <w:rsid w:val="004C6406"/>
    <w:rsid w:val="004D1815"/>
    <w:rsid w:val="004D34BD"/>
    <w:rsid w:val="004D4331"/>
    <w:rsid w:val="004D673B"/>
    <w:rsid w:val="004D73DF"/>
    <w:rsid w:val="004E11ED"/>
    <w:rsid w:val="004E133A"/>
    <w:rsid w:val="004E152A"/>
    <w:rsid w:val="004E1E99"/>
    <w:rsid w:val="004E20D5"/>
    <w:rsid w:val="004E4E9D"/>
    <w:rsid w:val="004E6224"/>
    <w:rsid w:val="004F3864"/>
    <w:rsid w:val="004F4538"/>
    <w:rsid w:val="004F4D05"/>
    <w:rsid w:val="004F4D49"/>
    <w:rsid w:val="004F5BF3"/>
    <w:rsid w:val="004F61B7"/>
    <w:rsid w:val="0050216F"/>
    <w:rsid w:val="0050256B"/>
    <w:rsid w:val="005035F7"/>
    <w:rsid w:val="00503A04"/>
    <w:rsid w:val="00503A9E"/>
    <w:rsid w:val="0050435A"/>
    <w:rsid w:val="00504BCA"/>
    <w:rsid w:val="005066BC"/>
    <w:rsid w:val="00507785"/>
    <w:rsid w:val="0050783B"/>
    <w:rsid w:val="005107E3"/>
    <w:rsid w:val="00512CBF"/>
    <w:rsid w:val="00515329"/>
    <w:rsid w:val="005160B7"/>
    <w:rsid w:val="0051684E"/>
    <w:rsid w:val="0052107E"/>
    <w:rsid w:val="005249EE"/>
    <w:rsid w:val="005308E7"/>
    <w:rsid w:val="005329A2"/>
    <w:rsid w:val="00533BE7"/>
    <w:rsid w:val="00533F8C"/>
    <w:rsid w:val="00534043"/>
    <w:rsid w:val="00534EA7"/>
    <w:rsid w:val="00535779"/>
    <w:rsid w:val="0053718E"/>
    <w:rsid w:val="0054004D"/>
    <w:rsid w:val="0054071F"/>
    <w:rsid w:val="005409E1"/>
    <w:rsid w:val="005413DE"/>
    <w:rsid w:val="00541DE2"/>
    <w:rsid w:val="00541EB4"/>
    <w:rsid w:val="00542DE1"/>
    <w:rsid w:val="00543E2F"/>
    <w:rsid w:val="0054445D"/>
    <w:rsid w:val="00544BA0"/>
    <w:rsid w:val="00547906"/>
    <w:rsid w:val="00552DD0"/>
    <w:rsid w:val="005536D2"/>
    <w:rsid w:val="005578D5"/>
    <w:rsid w:val="00560DF1"/>
    <w:rsid w:val="00562C80"/>
    <w:rsid w:val="00564D5C"/>
    <w:rsid w:val="00566011"/>
    <w:rsid w:val="005668CD"/>
    <w:rsid w:val="005711BB"/>
    <w:rsid w:val="0057151A"/>
    <w:rsid w:val="00571688"/>
    <w:rsid w:val="00571DC5"/>
    <w:rsid w:val="005723C9"/>
    <w:rsid w:val="005726AF"/>
    <w:rsid w:val="00573894"/>
    <w:rsid w:val="00573EF7"/>
    <w:rsid w:val="00580FB8"/>
    <w:rsid w:val="00582460"/>
    <w:rsid w:val="00582EB5"/>
    <w:rsid w:val="00590B6E"/>
    <w:rsid w:val="00591370"/>
    <w:rsid w:val="005920DE"/>
    <w:rsid w:val="00592F82"/>
    <w:rsid w:val="00594C94"/>
    <w:rsid w:val="005A3412"/>
    <w:rsid w:val="005A36BF"/>
    <w:rsid w:val="005A45C4"/>
    <w:rsid w:val="005A52A9"/>
    <w:rsid w:val="005B03C6"/>
    <w:rsid w:val="005B28D5"/>
    <w:rsid w:val="005B569B"/>
    <w:rsid w:val="005B59E8"/>
    <w:rsid w:val="005B66C1"/>
    <w:rsid w:val="005B67F4"/>
    <w:rsid w:val="005C0693"/>
    <w:rsid w:val="005C0A6A"/>
    <w:rsid w:val="005C0F5D"/>
    <w:rsid w:val="005C25B9"/>
    <w:rsid w:val="005C2615"/>
    <w:rsid w:val="005C2E5C"/>
    <w:rsid w:val="005C2F26"/>
    <w:rsid w:val="005C3451"/>
    <w:rsid w:val="005C38D6"/>
    <w:rsid w:val="005C40B2"/>
    <w:rsid w:val="005C64CB"/>
    <w:rsid w:val="005D1447"/>
    <w:rsid w:val="005D1622"/>
    <w:rsid w:val="005D190E"/>
    <w:rsid w:val="005D2F02"/>
    <w:rsid w:val="005D5ED3"/>
    <w:rsid w:val="005D620A"/>
    <w:rsid w:val="005D6F28"/>
    <w:rsid w:val="005D753C"/>
    <w:rsid w:val="005D75C6"/>
    <w:rsid w:val="005E2020"/>
    <w:rsid w:val="005F1B01"/>
    <w:rsid w:val="005F474A"/>
    <w:rsid w:val="00604E8E"/>
    <w:rsid w:val="00613806"/>
    <w:rsid w:val="00615087"/>
    <w:rsid w:val="0061570D"/>
    <w:rsid w:val="00615C31"/>
    <w:rsid w:val="00621071"/>
    <w:rsid w:val="00624122"/>
    <w:rsid w:val="006268B7"/>
    <w:rsid w:val="00630773"/>
    <w:rsid w:val="006311C5"/>
    <w:rsid w:val="00631235"/>
    <w:rsid w:val="00632A35"/>
    <w:rsid w:val="00633743"/>
    <w:rsid w:val="0063780F"/>
    <w:rsid w:val="00640DA6"/>
    <w:rsid w:val="006415AC"/>
    <w:rsid w:val="00643376"/>
    <w:rsid w:val="00647223"/>
    <w:rsid w:val="0065060C"/>
    <w:rsid w:val="00650E7B"/>
    <w:rsid w:val="00655DF2"/>
    <w:rsid w:val="006566ED"/>
    <w:rsid w:val="0066486E"/>
    <w:rsid w:val="006666C2"/>
    <w:rsid w:val="0066712C"/>
    <w:rsid w:val="006719F7"/>
    <w:rsid w:val="00680411"/>
    <w:rsid w:val="00680C19"/>
    <w:rsid w:val="00683903"/>
    <w:rsid w:val="00695C2B"/>
    <w:rsid w:val="006A751A"/>
    <w:rsid w:val="006A7C71"/>
    <w:rsid w:val="006B0AA3"/>
    <w:rsid w:val="006B2390"/>
    <w:rsid w:val="006B2BAB"/>
    <w:rsid w:val="006B3B9E"/>
    <w:rsid w:val="006B645D"/>
    <w:rsid w:val="006B78C6"/>
    <w:rsid w:val="006C0846"/>
    <w:rsid w:val="006C323F"/>
    <w:rsid w:val="006C4062"/>
    <w:rsid w:val="006D00A2"/>
    <w:rsid w:val="006D025F"/>
    <w:rsid w:val="006D14ED"/>
    <w:rsid w:val="006D45AF"/>
    <w:rsid w:val="006D7149"/>
    <w:rsid w:val="006D74FC"/>
    <w:rsid w:val="006E0C8C"/>
    <w:rsid w:val="006E210B"/>
    <w:rsid w:val="006E4D83"/>
    <w:rsid w:val="006E6503"/>
    <w:rsid w:val="006E7F20"/>
    <w:rsid w:val="006F3378"/>
    <w:rsid w:val="006F78A5"/>
    <w:rsid w:val="006F7B0C"/>
    <w:rsid w:val="00701F4D"/>
    <w:rsid w:val="007024A5"/>
    <w:rsid w:val="007028DB"/>
    <w:rsid w:val="0070354F"/>
    <w:rsid w:val="0070484C"/>
    <w:rsid w:val="00706702"/>
    <w:rsid w:val="007074D0"/>
    <w:rsid w:val="00710C66"/>
    <w:rsid w:val="00711092"/>
    <w:rsid w:val="007200EF"/>
    <w:rsid w:val="0072196F"/>
    <w:rsid w:val="00721D50"/>
    <w:rsid w:val="00723538"/>
    <w:rsid w:val="00732942"/>
    <w:rsid w:val="00740542"/>
    <w:rsid w:val="00742DC9"/>
    <w:rsid w:val="00744804"/>
    <w:rsid w:val="00750BBD"/>
    <w:rsid w:val="007515C5"/>
    <w:rsid w:val="007529B7"/>
    <w:rsid w:val="007556BB"/>
    <w:rsid w:val="00755983"/>
    <w:rsid w:val="00765BD4"/>
    <w:rsid w:val="00766157"/>
    <w:rsid w:val="00770D42"/>
    <w:rsid w:val="007756D3"/>
    <w:rsid w:val="00776A90"/>
    <w:rsid w:val="00776F46"/>
    <w:rsid w:val="007778B0"/>
    <w:rsid w:val="0078248F"/>
    <w:rsid w:val="00782ECF"/>
    <w:rsid w:val="007832CD"/>
    <w:rsid w:val="007835C0"/>
    <w:rsid w:val="00783970"/>
    <w:rsid w:val="00783DBC"/>
    <w:rsid w:val="007843D9"/>
    <w:rsid w:val="007859EE"/>
    <w:rsid w:val="00785E50"/>
    <w:rsid w:val="0078673C"/>
    <w:rsid w:val="0078727B"/>
    <w:rsid w:val="007874E5"/>
    <w:rsid w:val="00790718"/>
    <w:rsid w:val="00793AC5"/>
    <w:rsid w:val="00793B99"/>
    <w:rsid w:val="00794D9B"/>
    <w:rsid w:val="00795A43"/>
    <w:rsid w:val="00796F37"/>
    <w:rsid w:val="007A0550"/>
    <w:rsid w:val="007A2AFD"/>
    <w:rsid w:val="007A42B3"/>
    <w:rsid w:val="007A56FD"/>
    <w:rsid w:val="007A6CF0"/>
    <w:rsid w:val="007B5CBF"/>
    <w:rsid w:val="007C0683"/>
    <w:rsid w:val="007C39C7"/>
    <w:rsid w:val="007D2756"/>
    <w:rsid w:val="007D2D6F"/>
    <w:rsid w:val="007E2E7C"/>
    <w:rsid w:val="007E3AAC"/>
    <w:rsid w:val="007E47CE"/>
    <w:rsid w:val="007E5EEB"/>
    <w:rsid w:val="007F108E"/>
    <w:rsid w:val="007F2093"/>
    <w:rsid w:val="007F2E5C"/>
    <w:rsid w:val="007F3646"/>
    <w:rsid w:val="007F41ED"/>
    <w:rsid w:val="007F452D"/>
    <w:rsid w:val="008007F3"/>
    <w:rsid w:val="00802ED7"/>
    <w:rsid w:val="00807C8B"/>
    <w:rsid w:val="008106D5"/>
    <w:rsid w:val="00812772"/>
    <w:rsid w:val="00812ED5"/>
    <w:rsid w:val="00817441"/>
    <w:rsid w:val="00820B9A"/>
    <w:rsid w:val="00820D7C"/>
    <w:rsid w:val="00820E2A"/>
    <w:rsid w:val="008229C2"/>
    <w:rsid w:val="00822A0E"/>
    <w:rsid w:val="008231BC"/>
    <w:rsid w:val="00824029"/>
    <w:rsid w:val="0082405F"/>
    <w:rsid w:val="00830D4E"/>
    <w:rsid w:val="008331F8"/>
    <w:rsid w:val="0083579E"/>
    <w:rsid w:val="00837F4E"/>
    <w:rsid w:val="0084030B"/>
    <w:rsid w:val="00841D9F"/>
    <w:rsid w:val="008474E9"/>
    <w:rsid w:val="00847768"/>
    <w:rsid w:val="008513ED"/>
    <w:rsid w:val="00851A44"/>
    <w:rsid w:val="0085216F"/>
    <w:rsid w:val="00853FEC"/>
    <w:rsid w:val="00854E72"/>
    <w:rsid w:val="008552F9"/>
    <w:rsid w:val="00855639"/>
    <w:rsid w:val="00857CA7"/>
    <w:rsid w:val="00862EFD"/>
    <w:rsid w:val="00864A3E"/>
    <w:rsid w:val="00866538"/>
    <w:rsid w:val="00866786"/>
    <w:rsid w:val="008713FB"/>
    <w:rsid w:val="0087426A"/>
    <w:rsid w:val="00874361"/>
    <w:rsid w:val="00876376"/>
    <w:rsid w:val="008809AE"/>
    <w:rsid w:val="008830EA"/>
    <w:rsid w:val="00885BA1"/>
    <w:rsid w:val="00891325"/>
    <w:rsid w:val="0089163A"/>
    <w:rsid w:val="00891D0A"/>
    <w:rsid w:val="008933E9"/>
    <w:rsid w:val="0089468D"/>
    <w:rsid w:val="00894AE2"/>
    <w:rsid w:val="008A2DA9"/>
    <w:rsid w:val="008A2FF3"/>
    <w:rsid w:val="008A32F9"/>
    <w:rsid w:val="008A5FC9"/>
    <w:rsid w:val="008A73D7"/>
    <w:rsid w:val="008B44EA"/>
    <w:rsid w:val="008B562F"/>
    <w:rsid w:val="008B735B"/>
    <w:rsid w:val="008C0F0B"/>
    <w:rsid w:val="008C1180"/>
    <w:rsid w:val="008C1330"/>
    <w:rsid w:val="008C14DF"/>
    <w:rsid w:val="008C17E8"/>
    <w:rsid w:val="008C20FD"/>
    <w:rsid w:val="008C2429"/>
    <w:rsid w:val="008C51E2"/>
    <w:rsid w:val="008C5542"/>
    <w:rsid w:val="008C7073"/>
    <w:rsid w:val="008C76F1"/>
    <w:rsid w:val="008E0DB3"/>
    <w:rsid w:val="008E1C11"/>
    <w:rsid w:val="008E3F85"/>
    <w:rsid w:val="008F0826"/>
    <w:rsid w:val="008F16CA"/>
    <w:rsid w:val="008F17BA"/>
    <w:rsid w:val="008F3AB6"/>
    <w:rsid w:val="0090016E"/>
    <w:rsid w:val="00900435"/>
    <w:rsid w:val="0090513B"/>
    <w:rsid w:val="00913FE3"/>
    <w:rsid w:val="00916CCB"/>
    <w:rsid w:val="00920189"/>
    <w:rsid w:val="009256FB"/>
    <w:rsid w:val="00926ED3"/>
    <w:rsid w:val="00927AB1"/>
    <w:rsid w:val="0093029F"/>
    <w:rsid w:val="00945790"/>
    <w:rsid w:val="009462FD"/>
    <w:rsid w:val="00946EC0"/>
    <w:rsid w:val="00950D56"/>
    <w:rsid w:val="00953455"/>
    <w:rsid w:val="0095637B"/>
    <w:rsid w:val="00956BDF"/>
    <w:rsid w:val="00961CA8"/>
    <w:rsid w:val="0096562E"/>
    <w:rsid w:val="00965744"/>
    <w:rsid w:val="00966E2E"/>
    <w:rsid w:val="00971D6C"/>
    <w:rsid w:val="009726ED"/>
    <w:rsid w:val="00973C7F"/>
    <w:rsid w:val="00976EDC"/>
    <w:rsid w:val="009857CF"/>
    <w:rsid w:val="00985DDF"/>
    <w:rsid w:val="00990138"/>
    <w:rsid w:val="00991CF8"/>
    <w:rsid w:val="009925EA"/>
    <w:rsid w:val="00994E68"/>
    <w:rsid w:val="009A07B7"/>
    <w:rsid w:val="009A434C"/>
    <w:rsid w:val="009B0A97"/>
    <w:rsid w:val="009B40AC"/>
    <w:rsid w:val="009B638D"/>
    <w:rsid w:val="009B6421"/>
    <w:rsid w:val="009B7408"/>
    <w:rsid w:val="009B7BE1"/>
    <w:rsid w:val="009C0F76"/>
    <w:rsid w:val="009D4F81"/>
    <w:rsid w:val="009E0C03"/>
    <w:rsid w:val="009E1D9E"/>
    <w:rsid w:val="009E6143"/>
    <w:rsid w:val="009E661F"/>
    <w:rsid w:val="009E7B73"/>
    <w:rsid w:val="009F03A2"/>
    <w:rsid w:val="009F0780"/>
    <w:rsid w:val="009F303D"/>
    <w:rsid w:val="009F508C"/>
    <w:rsid w:val="009F5859"/>
    <w:rsid w:val="009F6DD8"/>
    <w:rsid w:val="00A01747"/>
    <w:rsid w:val="00A018B7"/>
    <w:rsid w:val="00A01E26"/>
    <w:rsid w:val="00A027D8"/>
    <w:rsid w:val="00A05707"/>
    <w:rsid w:val="00A05869"/>
    <w:rsid w:val="00A059CA"/>
    <w:rsid w:val="00A061DA"/>
    <w:rsid w:val="00A07807"/>
    <w:rsid w:val="00A13017"/>
    <w:rsid w:val="00A16E62"/>
    <w:rsid w:val="00A17E57"/>
    <w:rsid w:val="00A26BE7"/>
    <w:rsid w:val="00A26C6A"/>
    <w:rsid w:val="00A30887"/>
    <w:rsid w:val="00A309A7"/>
    <w:rsid w:val="00A40777"/>
    <w:rsid w:val="00A43005"/>
    <w:rsid w:val="00A536A0"/>
    <w:rsid w:val="00A5771D"/>
    <w:rsid w:val="00A578CA"/>
    <w:rsid w:val="00A643E3"/>
    <w:rsid w:val="00A65175"/>
    <w:rsid w:val="00A70589"/>
    <w:rsid w:val="00A72CCA"/>
    <w:rsid w:val="00A734BA"/>
    <w:rsid w:val="00A73CCE"/>
    <w:rsid w:val="00A7527C"/>
    <w:rsid w:val="00A77587"/>
    <w:rsid w:val="00A8090D"/>
    <w:rsid w:val="00A82A81"/>
    <w:rsid w:val="00A833D6"/>
    <w:rsid w:val="00A8361F"/>
    <w:rsid w:val="00A86FB8"/>
    <w:rsid w:val="00A87FB5"/>
    <w:rsid w:val="00A931FA"/>
    <w:rsid w:val="00A947DE"/>
    <w:rsid w:val="00A9599B"/>
    <w:rsid w:val="00A971A6"/>
    <w:rsid w:val="00A97434"/>
    <w:rsid w:val="00A97877"/>
    <w:rsid w:val="00AA3F8B"/>
    <w:rsid w:val="00AA78DD"/>
    <w:rsid w:val="00AB10C3"/>
    <w:rsid w:val="00AB2372"/>
    <w:rsid w:val="00AB3EF1"/>
    <w:rsid w:val="00AB5DEE"/>
    <w:rsid w:val="00AB726C"/>
    <w:rsid w:val="00AC1007"/>
    <w:rsid w:val="00AC4814"/>
    <w:rsid w:val="00AC4939"/>
    <w:rsid w:val="00AC7A01"/>
    <w:rsid w:val="00AD02C0"/>
    <w:rsid w:val="00AD03F4"/>
    <w:rsid w:val="00AD0AAD"/>
    <w:rsid w:val="00AD2698"/>
    <w:rsid w:val="00AD27C6"/>
    <w:rsid w:val="00AD35CC"/>
    <w:rsid w:val="00AD50B1"/>
    <w:rsid w:val="00AD6488"/>
    <w:rsid w:val="00AD7CE8"/>
    <w:rsid w:val="00AE1245"/>
    <w:rsid w:val="00AF0215"/>
    <w:rsid w:val="00AF35A1"/>
    <w:rsid w:val="00AF40A2"/>
    <w:rsid w:val="00AF6633"/>
    <w:rsid w:val="00B00FB3"/>
    <w:rsid w:val="00B05B15"/>
    <w:rsid w:val="00B10E62"/>
    <w:rsid w:val="00B12749"/>
    <w:rsid w:val="00B14CBC"/>
    <w:rsid w:val="00B2090F"/>
    <w:rsid w:val="00B20DBE"/>
    <w:rsid w:val="00B211BB"/>
    <w:rsid w:val="00B23AAD"/>
    <w:rsid w:val="00B256CD"/>
    <w:rsid w:val="00B25978"/>
    <w:rsid w:val="00B30CFC"/>
    <w:rsid w:val="00B325FB"/>
    <w:rsid w:val="00B400E5"/>
    <w:rsid w:val="00B40BC6"/>
    <w:rsid w:val="00B41C99"/>
    <w:rsid w:val="00B47D04"/>
    <w:rsid w:val="00B507F1"/>
    <w:rsid w:val="00B53E81"/>
    <w:rsid w:val="00B55665"/>
    <w:rsid w:val="00B56BBA"/>
    <w:rsid w:val="00B6033B"/>
    <w:rsid w:val="00B63C73"/>
    <w:rsid w:val="00B64D2B"/>
    <w:rsid w:val="00B675C1"/>
    <w:rsid w:val="00B720E4"/>
    <w:rsid w:val="00B72746"/>
    <w:rsid w:val="00B7473D"/>
    <w:rsid w:val="00B76505"/>
    <w:rsid w:val="00B76C80"/>
    <w:rsid w:val="00B777D9"/>
    <w:rsid w:val="00B77A7C"/>
    <w:rsid w:val="00B81CE4"/>
    <w:rsid w:val="00B854DE"/>
    <w:rsid w:val="00B90B97"/>
    <w:rsid w:val="00B9199B"/>
    <w:rsid w:val="00B945D3"/>
    <w:rsid w:val="00B96180"/>
    <w:rsid w:val="00B96399"/>
    <w:rsid w:val="00B96B32"/>
    <w:rsid w:val="00B97AE9"/>
    <w:rsid w:val="00BA07CB"/>
    <w:rsid w:val="00BA07F1"/>
    <w:rsid w:val="00BA3B6A"/>
    <w:rsid w:val="00BB1C04"/>
    <w:rsid w:val="00BB31EC"/>
    <w:rsid w:val="00BB3AAA"/>
    <w:rsid w:val="00BB50A4"/>
    <w:rsid w:val="00BB53D7"/>
    <w:rsid w:val="00BB54D2"/>
    <w:rsid w:val="00BB6C6D"/>
    <w:rsid w:val="00BB729A"/>
    <w:rsid w:val="00BB7881"/>
    <w:rsid w:val="00BC02E9"/>
    <w:rsid w:val="00BC1EAD"/>
    <w:rsid w:val="00BC2A86"/>
    <w:rsid w:val="00BC4C5A"/>
    <w:rsid w:val="00BC4EC7"/>
    <w:rsid w:val="00BC5F7A"/>
    <w:rsid w:val="00BC6632"/>
    <w:rsid w:val="00BD04CB"/>
    <w:rsid w:val="00BD0649"/>
    <w:rsid w:val="00BD7B24"/>
    <w:rsid w:val="00BE0941"/>
    <w:rsid w:val="00BE1888"/>
    <w:rsid w:val="00BE2F2E"/>
    <w:rsid w:val="00BE42B3"/>
    <w:rsid w:val="00BE57AA"/>
    <w:rsid w:val="00BE59EF"/>
    <w:rsid w:val="00BE5F9C"/>
    <w:rsid w:val="00BE7DA1"/>
    <w:rsid w:val="00C01083"/>
    <w:rsid w:val="00C063EB"/>
    <w:rsid w:val="00C10287"/>
    <w:rsid w:val="00C1575E"/>
    <w:rsid w:val="00C169FF"/>
    <w:rsid w:val="00C2074C"/>
    <w:rsid w:val="00C210BA"/>
    <w:rsid w:val="00C21606"/>
    <w:rsid w:val="00C22D18"/>
    <w:rsid w:val="00C231B0"/>
    <w:rsid w:val="00C2610A"/>
    <w:rsid w:val="00C27BD7"/>
    <w:rsid w:val="00C3177D"/>
    <w:rsid w:val="00C32E6B"/>
    <w:rsid w:val="00C34359"/>
    <w:rsid w:val="00C369C2"/>
    <w:rsid w:val="00C36E3B"/>
    <w:rsid w:val="00C3722C"/>
    <w:rsid w:val="00C37681"/>
    <w:rsid w:val="00C37BD1"/>
    <w:rsid w:val="00C41C86"/>
    <w:rsid w:val="00C4577A"/>
    <w:rsid w:val="00C46D7A"/>
    <w:rsid w:val="00C479F0"/>
    <w:rsid w:val="00C47C0B"/>
    <w:rsid w:val="00C5062E"/>
    <w:rsid w:val="00C56FD4"/>
    <w:rsid w:val="00C60C28"/>
    <w:rsid w:val="00C60EE3"/>
    <w:rsid w:val="00C663EA"/>
    <w:rsid w:val="00C70041"/>
    <w:rsid w:val="00C703CC"/>
    <w:rsid w:val="00C82B34"/>
    <w:rsid w:val="00C90541"/>
    <w:rsid w:val="00C91C37"/>
    <w:rsid w:val="00C93837"/>
    <w:rsid w:val="00C95DEF"/>
    <w:rsid w:val="00C95EF5"/>
    <w:rsid w:val="00C96D37"/>
    <w:rsid w:val="00CA14F7"/>
    <w:rsid w:val="00CA3ABD"/>
    <w:rsid w:val="00CA4A32"/>
    <w:rsid w:val="00CA52F7"/>
    <w:rsid w:val="00CA555D"/>
    <w:rsid w:val="00CB0807"/>
    <w:rsid w:val="00CB1E95"/>
    <w:rsid w:val="00CB1F7C"/>
    <w:rsid w:val="00CB3C12"/>
    <w:rsid w:val="00CB4987"/>
    <w:rsid w:val="00CB57DE"/>
    <w:rsid w:val="00CB5816"/>
    <w:rsid w:val="00CB5D15"/>
    <w:rsid w:val="00CC358D"/>
    <w:rsid w:val="00CC450D"/>
    <w:rsid w:val="00CC545D"/>
    <w:rsid w:val="00CC68BE"/>
    <w:rsid w:val="00CC7482"/>
    <w:rsid w:val="00CD0923"/>
    <w:rsid w:val="00CD17F6"/>
    <w:rsid w:val="00CD21CF"/>
    <w:rsid w:val="00CE30BC"/>
    <w:rsid w:val="00CE408E"/>
    <w:rsid w:val="00CE7215"/>
    <w:rsid w:val="00CF1B2C"/>
    <w:rsid w:val="00CF2569"/>
    <w:rsid w:val="00CF2D21"/>
    <w:rsid w:val="00CF6984"/>
    <w:rsid w:val="00D00AF9"/>
    <w:rsid w:val="00D0114D"/>
    <w:rsid w:val="00D04E1F"/>
    <w:rsid w:val="00D054E0"/>
    <w:rsid w:val="00D056AD"/>
    <w:rsid w:val="00D139ED"/>
    <w:rsid w:val="00D14E59"/>
    <w:rsid w:val="00D17211"/>
    <w:rsid w:val="00D22E78"/>
    <w:rsid w:val="00D25197"/>
    <w:rsid w:val="00D31A85"/>
    <w:rsid w:val="00D33EFF"/>
    <w:rsid w:val="00D42E7C"/>
    <w:rsid w:val="00D45E38"/>
    <w:rsid w:val="00D53701"/>
    <w:rsid w:val="00D537FB"/>
    <w:rsid w:val="00D54020"/>
    <w:rsid w:val="00D54958"/>
    <w:rsid w:val="00D55442"/>
    <w:rsid w:val="00D569C9"/>
    <w:rsid w:val="00D57F71"/>
    <w:rsid w:val="00D62054"/>
    <w:rsid w:val="00D6306A"/>
    <w:rsid w:val="00D65E03"/>
    <w:rsid w:val="00D70016"/>
    <w:rsid w:val="00D7326D"/>
    <w:rsid w:val="00D74627"/>
    <w:rsid w:val="00D75234"/>
    <w:rsid w:val="00D805A7"/>
    <w:rsid w:val="00D81918"/>
    <w:rsid w:val="00D9118F"/>
    <w:rsid w:val="00D95DC8"/>
    <w:rsid w:val="00D9704D"/>
    <w:rsid w:val="00D97947"/>
    <w:rsid w:val="00DA0E33"/>
    <w:rsid w:val="00DA24E0"/>
    <w:rsid w:val="00DA2684"/>
    <w:rsid w:val="00DA2AF1"/>
    <w:rsid w:val="00DA2B1B"/>
    <w:rsid w:val="00DA2C94"/>
    <w:rsid w:val="00DA6254"/>
    <w:rsid w:val="00DB0E39"/>
    <w:rsid w:val="00DB2E5F"/>
    <w:rsid w:val="00DB48E7"/>
    <w:rsid w:val="00DB5EEF"/>
    <w:rsid w:val="00DB6712"/>
    <w:rsid w:val="00DB696A"/>
    <w:rsid w:val="00DB7F51"/>
    <w:rsid w:val="00DC2F10"/>
    <w:rsid w:val="00DC4AE6"/>
    <w:rsid w:val="00DC5B2F"/>
    <w:rsid w:val="00DC6215"/>
    <w:rsid w:val="00DC711E"/>
    <w:rsid w:val="00DD238D"/>
    <w:rsid w:val="00DD43C5"/>
    <w:rsid w:val="00DD4C10"/>
    <w:rsid w:val="00DE0335"/>
    <w:rsid w:val="00DE1190"/>
    <w:rsid w:val="00DE3D21"/>
    <w:rsid w:val="00DE562C"/>
    <w:rsid w:val="00DF3AFB"/>
    <w:rsid w:val="00DF4423"/>
    <w:rsid w:val="00DF6D7B"/>
    <w:rsid w:val="00DF6F6F"/>
    <w:rsid w:val="00DF7441"/>
    <w:rsid w:val="00E00851"/>
    <w:rsid w:val="00E01ADD"/>
    <w:rsid w:val="00E047CB"/>
    <w:rsid w:val="00E05576"/>
    <w:rsid w:val="00E06B6E"/>
    <w:rsid w:val="00E13977"/>
    <w:rsid w:val="00E140D3"/>
    <w:rsid w:val="00E16EB8"/>
    <w:rsid w:val="00E17718"/>
    <w:rsid w:val="00E17FA0"/>
    <w:rsid w:val="00E21DF4"/>
    <w:rsid w:val="00E25FD2"/>
    <w:rsid w:val="00E310B5"/>
    <w:rsid w:val="00E33456"/>
    <w:rsid w:val="00E3443E"/>
    <w:rsid w:val="00E36DB5"/>
    <w:rsid w:val="00E36F5D"/>
    <w:rsid w:val="00E371DB"/>
    <w:rsid w:val="00E400B2"/>
    <w:rsid w:val="00E418B7"/>
    <w:rsid w:val="00E44AC8"/>
    <w:rsid w:val="00E470CF"/>
    <w:rsid w:val="00E47C1B"/>
    <w:rsid w:val="00E545FF"/>
    <w:rsid w:val="00E54F78"/>
    <w:rsid w:val="00E60790"/>
    <w:rsid w:val="00E60B65"/>
    <w:rsid w:val="00E61803"/>
    <w:rsid w:val="00E637F4"/>
    <w:rsid w:val="00E64222"/>
    <w:rsid w:val="00E65116"/>
    <w:rsid w:val="00E65ECA"/>
    <w:rsid w:val="00E76B8B"/>
    <w:rsid w:val="00E7772F"/>
    <w:rsid w:val="00E81329"/>
    <w:rsid w:val="00E8135A"/>
    <w:rsid w:val="00E8173D"/>
    <w:rsid w:val="00E828C0"/>
    <w:rsid w:val="00E837DB"/>
    <w:rsid w:val="00E85A80"/>
    <w:rsid w:val="00E90D94"/>
    <w:rsid w:val="00E94EF5"/>
    <w:rsid w:val="00E95FEA"/>
    <w:rsid w:val="00EA1345"/>
    <w:rsid w:val="00EA6110"/>
    <w:rsid w:val="00EA769C"/>
    <w:rsid w:val="00EB01B9"/>
    <w:rsid w:val="00EB1E49"/>
    <w:rsid w:val="00EB26CA"/>
    <w:rsid w:val="00EB2A7D"/>
    <w:rsid w:val="00EB49E2"/>
    <w:rsid w:val="00EB6312"/>
    <w:rsid w:val="00EC1B91"/>
    <w:rsid w:val="00EC288E"/>
    <w:rsid w:val="00EC288F"/>
    <w:rsid w:val="00EC4F09"/>
    <w:rsid w:val="00ED03F1"/>
    <w:rsid w:val="00ED2C3F"/>
    <w:rsid w:val="00ED670D"/>
    <w:rsid w:val="00ED6B60"/>
    <w:rsid w:val="00EE0986"/>
    <w:rsid w:val="00EE196D"/>
    <w:rsid w:val="00EE19D2"/>
    <w:rsid w:val="00EE1E4D"/>
    <w:rsid w:val="00EE2ADF"/>
    <w:rsid w:val="00EE4DD9"/>
    <w:rsid w:val="00EE4FE9"/>
    <w:rsid w:val="00EE67FC"/>
    <w:rsid w:val="00EE77F0"/>
    <w:rsid w:val="00EF0E08"/>
    <w:rsid w:val="00EF1C0F"/>
    <w:rsid w:val="00F007FA"/>
    <w:rsid w:val="00F00DD0"/>
    <w:rsid w:val="00F02A4C"/>
    <w:rsid w:val="00F048D8"/>
    <w:rsid w:val="00F06D07"/>
    <w:rsid w:val="00F12BCB"/>
    <w:rsid w:val="00F147E2"/>
    <w:rsid w:val="00F15DFF"/>
    <w:rsid w:val="00F16B8B"/>
    <w:rsid w:val="00F205E8"/>
    <w:rsid w:val="00F20628"/>
    <w:rsid w:val="00F21B86"/>
    <w:rsid w:val="00F2230A"/>
    <w:rsid w:val="00F246E5"/>
    <w:rsid w:val="00F252A6"/>
    <w:rsid w:val="00F317F8"/>
    <w:rsid w:val="00F32D1E"/>
    <w:rsid w:val="00F32F81"/>
    <w:rsid w:val="00F35C94"/>
    <w:rsid w:val="00F36CB0"/>
    <w:rsid w:val="00F467FC"/>
    <w:rsid w:val="00F52421"/>
    <w:rsid w:val="00F5583C"/>
    <w:rsid w:val="00F56188"/>
    <w:rsid w:val="00F567CB"/>
    <w:rsid w:val="00F57B8B"/>
    <w:rsid w:val="00F609E1"/>
    <w:rsid w:val="00F6183A"/>
    <w:rsid w:val="00F64310"/>
    <w:rsid w:val="00F65641"/>
    <w:rsid w:val="00F65977"/>
    <w:rsid w:val="00F65FF6"/>
    <w:rsid w:val="00F70449"/>
    <w:rsid w:val="00F72EC1"/>
    <w:rsid w:val="00F7523F"/>
    <w:rsid w:val="00F75FC9"/>
    <w:rsid w:val="00F768D2"/>
    <w:rsid w:val="00F800F6"/>
    <w:rsid w:val="00F817A4"/>
    <w:rsid w:val="00F846FA"/>
    <w:rsid w:val="00F84B59"/>
    <w:rsid w:val="00F858D0"/>
    <w:rsid w:val="00F85C23"/>
    <w:rsid w:val="00F86509"/>
    <w:rsid w:val="00F86CB5"/>
    <w:rsid w:val="00F87234"/>
    <w:rsid w:val="00F90783"/>
    <w:rsid w:val="00F9124E"/>
    <w:rsid w:val="00F934D5"/>
    <w:rsid w:val="00F970AB"/>
    <w:rsid w:val="00FA0E00"/>
    <w:rsid w:val="00FA28CA"/>
    <w:rsid w:val="00FA42ED"/>
    <w:rsid w:val="00FA4893"/>
    <w:rsid w:val="00FB04EC"/>
    <w:rsid w:val="00FB1234"/>
    <w:rsid w:val="00FB69E1"/>
    <w:rsid w:val="00FB7DA5"/>
    <w:rsid w:val="00FC48A7"/>
    <w:rsid w:val="00FC5F85"/>
    <w:rsid w:val="00FC6D8A"/>
    <w:rsid w:val="00FC73BE"/>
    <w:rsid w:val="00FC7818"/>
    <w:rsid w:val="00FD13E1"/>
    <w:rsid w:val="00FD1D38"/>
    <w:rsid w:val="00FD2492"/>
    <w:rsid w:val="00FD431C"/>
    <w:rsid w:val="00FE34B3"/>
    <w:rsid w:val="00FE731F"/>
    <w:rsid w:val="00FF309B"/>
    <w:rsid w:val="00FF33F5"/>
    <w:rsid w:val="00FF4CD7"/>
    <w:rsid w:val="00FF7201"/>
    <w:rsid w:val="11A16EA9"/>
    <w:rsid w:val="640F834D"/>
    <w:rsid w:val="6B77B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7E30FFDF"/>
  <w15:chartTrackingRefBased/>
  <w15:docId w15:val="{B8D5C9D8-F19F-4FD2-85C6-1316A4EA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9F"/>
  </w:style>
  <w:style w:type="paragraph" w:styleId="Heading1">
    <w:name w:val="heading 1"/>
    <w:basedOn w:val="Normal"/>
    <w:next w:val="Normal"/>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uiPriority w:val="39"/>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paragraph" w:customStyle="1" w:styleId="TableParagraph">
    <w:name w:val="Table Paragraph"/>
    <w:basedOn w:val="Normal"/>
    <w:uiPriority w:val="1"/>
    <w:qFormat/>
    <w:rsid w:val="00C22D18"/>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005CD9"/>
    <w:rPr>
      <w:color w:val="605E5C"/>
      <w:shd w:val="clear" w:color="auto" w:fill="E1DFDD"/>
    </w:rPr>
  </w:style>
  <w:style w:type="paragraph" w:customStyle="1" w:styleId="Default">
    <w:name w:val="Default"/>
    <w:rsid w:val="00D57F7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7834253">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14556732">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033070605">
      <w:bodyDiv w:val="1"/>
      <w:marLeft w:val="0"/>
      <w:marRight w:val="0"/>
      <w:marTop w:val="0"/>
      <w:marBottom w:val="0"/>
      <w:divBdr>
        <w:top w:val="none" w:sz="0" w:space="0" w:color="auto"/>
        <w:left w:val="none" w:sz="0" w:space="0" w:color="auto"/>
        <w:bottom w:val="none" w:sz="0" w:space="0" w:color="auto"/>
        <w:right w:val="none" w:sz="0" w:space="0" w:color="auto"/>
      </w:divBdr>
    </w:div>
    <w:div w:id="110187517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316449901">
      <w:bodyDiv w:val="1"/>
      <w:marLeft w:val="0"/>
      <w:marRight w:val="0"/>
      <w:marTop w:val="0"/>
      <w:marBottom w:val="0"/>
      <w:divBdr>
        <w:top w:val="none" w:sz="0" w:space="0" w:color="auto"/>
        <w:left w:val="none" w:sz="0" w:space="0" w:color="auto"/>
        <w:bottom w:val="none" w:sz="0" w:space="0" w:color="auto"/>
        <w:right w:val="none" w:sz="0" w:space="0" w:color="auto"/>
      </w:divBdr>
    </w:div>
    <w:div w:id="1449082377">
      <w:bodyDiv w:val="1"/>
      <w:marLeft w:val="0"/>
      <w:marRight w:val="0"/>
      <w:marTop w:val="0"/>
      <w:marBottom w:val="0"/>
      <w:divBdr>
        <w:top w:val="none" w:sz="0" w:space="0" w:color="auto"/>
        <w:left w:val="none" w:sz="0" w:space="0" w:color="auto"/>
        <w:bottom w:val="none" w:sz="0" w:space="0" w:color="auto"/>
        <w:right w:val="none" w:sz="0" w:space="0" w:color="auto"/>
      </w:divBdr>
    </w:div>
    <w:div w:id="1452936428">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16331237">
      <w:bodyDiv w:val="1"/>
      <w:marLeft w:val="0"/>
      <w:marRight w:val="0"/>
      <w:marTop w:val="0"/>
      <w:marBottom w:val="0"/>
      <w:divBdr>
        <w:top w:val="none" w:sz="0" w:space="0" w:color="auto"/>
        <w:left w:val="none" w:sz="0" w:space="0" w:color="auto"/>
        <w:bottom w:val="none" w:sz="0" w:space="0" w:color="auto"/>
        <w:right w:val="none" w:sz="0" w:space="0" w:color="auto"/>
      </w:divBdr>
    </w:div>
    <w:div w:id="1879777456">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86473771">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 w:id="2044670836">
      <w:bodyDiv w:val="1"/>
      <w:marLeft w:val="0"/>
      <w:marRight w:val="0"/>
      <w:marTop w:val="0"/>
      <w:marBottom w:val="0"/>
      <w:divBdr>
        <w:top w:val="none" w:sz="0" w:space="0" w:color="auto"/>
        <w:left w:val="none" w:sz="0" w:space="0" w:color="auto"/>
        <w:bottom w:val="none" w:sz="0" w:space="0" w:color="auto"/>
        <w:right w:val="none" w:sz="0" w:space="0" w:color="auto"/>
      </w:divBdr>
    </w:div>
    <w:div w:id="2061397450">
      <w:bodyDiv w:val="1"/>
      <w:marLeft w:val="0"/>
      <w:marRight w:val="0"/>
      <w:marTop w:val="0"/>
      <w:marBottom w:val="0"/>
      <w:divBdr>
        <w:top w:val="none" w:sz="0" w:space="0" w:color="auto"/>
        <w:left w:val="none" w:sz="0" w:space="0" w:color="auto"/>
        <w:bottom w:val="none" w:sz="0" w:space="0" w:color="auto"/>
        <w:right w:val="none" w:sz="0" w:space="0" w:color="auto"/>
      </w:divBdr>
    </w:div>
    <w:div w:id="2138448224">
      <w:bodyDiv w:val="1"/>
      <w:marLeft w:val="0"/>
      <w:marRight w:val="0"/>
      <w:marTop w:val="0"/>
      <w:marBottom w:val="0"/>
      <w:divBdr>
        <w:top w:val="none" w:sz="0" w:space="0" w:color="auto"/>
        <w:left w:val="none" w:sz="0" w:space="0" w:color="auto"/>
        <w:bottom w:val="none" w:sz="0" w:space="0" w:color="auto"/>
        <w:right w:val="none" w:sz="0" w:space="0" w:color="auto"/>
      </w:divBdr>
    </w:div>
    <w:div w:id="21409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nee.langston@hcbe.net" TargetMode="External"/><Relationship Id="rId17" Type="http://schemas.openxmlformats.org/officeDocument/2006/relationships/hyperlink" Target="https://www.hcbe.net/purchasing/openbids" TargetMode="External"/><Relationship Id="rId2" Type="http://schemas.openxmlformats.org/officeDocument/2006/relationships/customXml" Target="../customXml/item2.xml"/><Relationship Id="rId16" Type="http://schemas.openxmlformats.org/officeDocument/2006/relationships/hyperlink" Target="http://www.hcb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cbe.net/purchasing/openbid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ee.langston@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2E1CD-E19A-4A09-B2A6-6BDE1E4F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28E9B-9B8C-44B8-8B88-B8174B4DB903}">
  <ds:schemaRefs>
    <ds:schemaRef ds:uri="http://schemas.openxmlformats.org/officeDocument/2006/bibliography"/>
  </ds:schemaRefs>
</ds:datastoreItem>
</file>

<file path=customXml/itemProps3.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9733F-9374-4F7F-84B1-FB808596B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3051</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Langston, Renee</cp:lastModifiedBy>
  <cp:revision>17</cp:revision>
  <cp:lastPrinted>2018-11-27T12:47:00Z</cp:lastPrinted>
  <dcterms:created xsi:type="dcterms:W3CDTF">2023-03-17T13:21:00Z</dcterms:created>
  <dcterms:modified xsi:type="dcterms:W3CDTF">2023-03-24T20:01:00Z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