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53" w:rsidRDefault="003E4253" w:rsidP="003E4253">
      <w:pPr>
        <w:spacing w:after="0" w:line="240" w:lineRule="auto"/>
        <w:jc w:val="center"/>
        <w:rPr>
          <w:rFonts w:ascii="Times New Roman" w:eastAsia="Times New Roman" w:hAnsi="Times New Roman" w:cs="Times New Roman"/>
          <w:b/>
          <w:bCs/>
          <w:color w:val="000000"/>
          <w:sz w:val="40"/>
          <w:szCs w:val="40"/>
        </w:rPr>
      </w:pPr>
      <w:r w:rsidRPr="003E4253">
        <w:rPr>
          <w:rFonts w:ascii="Times New Roman" w:eastAsia="Times New Roman" w:hAnsi="Times New Roman" w:cs="Times New Roman"/>
          <w:b/>
          <w:bCs/>
          <w:color w:val="000000"/>
          <w:sz w:val="40"/>
          <w:szCs w:val="40"/>
        </w:rPr>
        <w:t>Franklin County Honors Programs</w:t>
      </w:r>
    </w:p>
    <w:p w:rsidR="006F77A6" w:rsidRDefault="006F77A6" w:rsidP="007F15FB">
      <w:pPr>
        <w:spacing w:after="0" w:line="240" w:lineRule="auto"/>
        <w:rPr>
          <w:rFonts w:ascii="Times New Roman" w:eastAsia="Times New Roman" w:hAnsi="Times New Roman" w:cs="Times New Roman"/>
          <w:sz w:val="24"/>
          <w:szCs w:val="24"/>
        </w:rPr>
      </w:pPr>
    </w:p>
    <w:p w:rsidR="006F77A6" w:rsidRPr="003E4253" w:rsidRDefault="006F77A6" w:rsidP="003E4253">
      <w:pPr>
        <w:spacing w:after="0" w:line="240" w:lineRule="auto"/>
        <w:jc w:val="center"/>
        <w:rPr>
          <w:rFonts w:ascii="Times New Roman" w:eastAsia="Times New Roman" w:hAnsi="Times New Roman" w:cs="Times New Roman"/>
          <w:sz w:val="24"/>
          <w:szCs w:val="24"/>
        </w:rPr>
      </w:pPr>
    </w:p>
    <w:p w:rsidR="00070CC3" w:rsidRDefault="003E4253" w:rsidP="003E4253">
      <w:pPr>
        <w:spacing w:after="0" w:line="240" w:lineRule="auto"/>
        <w:rPr>
          <w:rFonts w:ascii="Times New Roman" w:eastAsia="Times New Roman" w:hAnsi="Times New Roman" w:cs="Times New Roman"/>
          <w:color w:val="000000"/>
          <w:sz w:val="30"/>
          <w:szCs w:val="30"/>
          <w:u w:val="single"/>
        </w:rPr>
      </w:pPr>
      <w:r w:rsidRPr="003E4253">
        <w:rPr>
          <w:rFonts w:ascii="Times New Roman" w:eastAsia="Times New Roman" w:hAnsi="Times New Roman" w:cs="Times New Roman"/>
          <w:color w:val="000000"/>
          <w:sz w:val="30"/>
          <w:szCs w:val="30"/>
          <w:u w:val="single"/>
        </w:rPr>
        <w:t>Honors Classes:</w:t>
      </w:r>
    </w:p>
    <w:p w:rsidR="006F77A6" w:rsidRPr="00070CC3" w:rsidRDefault="006F77A6" w:rsidP="003E4253">
      <w:pPr>
        <w:spacing w:after="0" w:line="240" w:lineRule="auto"/>
        <w:rPr>
          <w:rFonts w:ascii="Times New Roman" w:eastAsia="Times New Roman" w:hAnsi="Times New Roman" w:cs="Times New Roman"/>
          <w:color w:val="000000"/>
          <w:sz w:val="30"/>
          <w:szCs w:val="30"/>
          <w:u w:val="single"/>
        </w:rPr>
      </w:pPr>
    </w:p>
    <w:p w:rsidR="00070CC3" w:rsidRDefault="00070CC3" w:rsidP="00070CC3">
      <w:pPr>
        <w:numPr>
          <w:ilvl w:val="0"/>
          <w:numId w:val="1"/>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Offer more rigorous coursework</w:t>
      </w:r>
    </w:p>
    <w:p w:rsidR="006F77A6" w:rsidRPr="00070CC3" w:rsidRDefault="006F77A6" w:rsidP="006F77A6">
      <w:pPr>
        <w:spacing w:after="0" w:line="240" w:lineRule="auto"/>
        <w:ind w:left="720"/>
        <w:textAlignment w:val="baseline"/>
        <w:rPr>
          <w:rFonts w:ascii="Times New Roman" w:eastAsia="Times New Roman" w:hAnsi="Times New Roman" w:cs="Times New Roman"/>
          <w:color w:val="000000"/>
          <w:sz w:val="30"/>
          <w:szCs w:val="30"/>
        </w:rPr>
      </w:pPr>
    </w:p>
    <w:p w:rsidR="003E4253" w:rsidRDefault="003E4253" w:rsidP="003E4253">
      <w:pPr>
        <w:numPr>
          <w:ilvl w:val="0"/>
          <w:numId w:val="1"/>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If you complete 12 honors classes with a weighted GPA of 4.0 then you graduate with honors</w:t>
      </w:r>
      <w:r w:rsidR="006F77A6">
        <w:rPr>
          <w:rFonts w:ascii="Times New Roman" w:eastAsia="Times New Roman" w:hAnsi="Times New Roman" w:cs="Times New Roman"/>
          <w:color w:val="000000"/>
          <w:sz w:val="30"/>
          <w:szCs w:val="30"/>
        </w:rPr>
        <w:t>.</w:t>
      </w:r>
    </w:p>
    <w:p w:rsidR="003E4253" w:rsidRPr="006F77A6" w:rsidRDefault="006F77A6" w:rsidP="00607CFA">
      <w:pPr>
        <w:numPr>
          <w:ilvl w:val="1"/>
          <w:numId w:val="1"/>
        </w:numPr>
        <w:spacing w:after="0" w:line="240" w:lineRule="auto"/>
        <w:textAlignment w:val="baseline"/>
        <w:rPr>
          <w:rFonts w:ascii="Times New Roman" w:eastAsia="Times New Roman" w:hAnsi="Times New Roman" w:cs="Times New Roman"/>
          <w:color w:val="000000"/>
          <w:sz w:val="30"/>
          <w:szCs w:val="30"/>
        </w:rPr>
      </w:pPr>
      <w:r w:rsidRPr="006F77A6">
        <w:rPr>
          <w:rFonts w:ascii="Times New Roman" w:eastAsia="Times New Roman" w:hAnsi="Times New Roman" w:cs="Times New Roman"/>
          <w:color w:val="000000"/>
          <w:sz w:val="30"/>
          <w:szCs w:val="30"/>
        </w:rPr>
        <w:t xml:space="preserve">Honors classes </w:t>
      </w:r>
      <w:r w:rsidR="003E4253" w:rsidRPr="006F77A6">
        <w:rPr>
          <w:rFonts w:ascii="Times New Roman" w:eastAsia="Times New Roman" w:hAnsi="Times New Roman" w:cs="Times New Roman"/>
          <w:color w:val="000000"/>
          <w:sz w:val="30"/>
          <w:szCs w:val="30"/>
        </w:rPr>
        <w:t>prepare you for the rigor of college courses</w:t>
      </w:r>
    </w:p>
    <w:p w:rsidR="006F77A6" w:rsidRDefault="006F77A6" w:rsidP="003E4253">
      <w:pPr>
        <w:numPr>
          <w:ilvl w:val="1"/>
          <w:numId w:val="1"/>
        </w:numPr>
        <w:spacing w:after="0" w:line="240" w:lineRule="auto"/>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Colleges look favorably upon these courses on your transcript</w:t>
      </w:r>
    </w:p>
    <w:p w:rsidR="006F77A6" w:rsidRPr="003E4253" w:rsidRDefault="006F77A6" w:rsidP="006F77A6">
      <w:pPr>
        <w:spacing w:after="0" w:line="240" w:lineRule="auto"/>
        <w:ind w:left="1440"/>
        <w:textAlignment w:val="baseline"/>
        <w:rPr>
          <w:rFonts w:ascii="Times New Roman" w:eastAsia="Times New Roman" w:hAnsi="Times New Roman" w:cs="Times New Roman"/>
          <w:color w:val="000000"/>
          <w:sz w:val="30"/>
          <w:szCs w:val="30"/>
        </w:rPr>
      </w:pPr>
    </w:p>
    <w:p w:rsidR="003E4253" w:rsidRPr="003E4253" w:rsidRDefault="006F77A6" w:rsidP="003E4253">
      <w:pPr>
        <w:numPr>
          <w:ilvl w:val="0"/>
          <w:numId w:val="1"/>
        </w:numPr>
        <w:spacing w:after="0" w:line="240" w:lineRule="auto"/>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FCHS offers both academic honors classes and some honors</w:t>
      </w:r>
      <w:r w:rsidR="003E4253" w:rsidRPr="003E4253">
        <w:rPr>
          <w:rFonts w:ascii="Times New Roman" w:eastAsia="Times New Roman" w:hAnsi="Times New Roman" w:cs="Times New Roman"/>
          <w:color w:val="000000"/>
          <w:sz w:val="30"/>
          <w:szCs w:val="30"/>
        </w:rPr>
        <w:t xml:space="preserve"> elective</w:t>
      </w:r>
      <w:r>
        <w:rPr>
          <w:rFonts w:ascii="Times New Roman" w:eastAsia="Times New Roman" w:hAnsi="Times New Roman" w:cs="Times New Roman"/>
          <w:color w:val="000000"/>
          <w:sz w:val="30"/>
          <w:szCs w:val="30"/>
        </w:rPr>
        <w:t xml:space="preserve"> classes as well.</w:t>
      </w:r>
    </w:p>
    <w:p w:rsidR="003E4253" w:rsidRPr="003E4253" w:rsidRDefault="003E4253" w:rsidP="003E4253">
      <w:pPr>
        <w:spacing w:after="0" w:line="240" w:lineRule="auto"/>
        <w:rPr>
          <w:rFonts w:ascii="Times New Roman" w:eastAsia="Times New Roman" w:hAnsi="Times New Roman" w:cs="Times New Roman"/>
          <w:sz w:val="24"/>
          <w:szCs w:val="24"/>
        </w:rPr>
      </w:pPr>
    </w:p>
    <w:p w:rsidR="003E4253" w:rsidRDefault="003E4253" w:rsidP="003E4253">
      <w:pPr>
        <w:spacing w:after="0" w:line="240" w:lineRule="auto"/>
        <w:rPr>
          <w:rFonts w:ascii="Times New Roman" w:eastAsia="Times New Roman" w:hAnsi="Times New Roman" w:cs="Times New Roman"/>
          <w:color w:val="000000"/>
          <w:sz w:val="30"/>
          <w:szCs w:val="30"/>
          <w:u w:val="single"/>
        </w:rPr>
      </w:pPr>
      <w:r w:rsidRPr="003E4253">
        <w:rPr>
          <w:rFonts w:ascii="Times New Roman" w:eastAsia="Times New Roman" w:hAnsi="Times New Roman" w:cs="Times New Roman"/>
          <w:color w:val="000000"/>
          <w:sz w:val="30"/>
          <w:szCs w:val="30"/>
          <w:u w:val="single"/>
        </w:rPr>
        <w:t xml:space="preserve">Early </w:t>
      </w:r>
      <w:proofErr w:type="spellStart"/>
      <w:r w:rsidRPr="003E4253">
        <w:rPr>
          <w:rFonts w:ascii="Times New Roman" w:eastAsia="Times New Roman" w:hAnsi="Times New Roman" w:cs="Times New Roman"/>
          <w:color w:val="000000"/>
          <w:sz w:val="30"/>
          <w:szCs w:val="30"/>
          <w:u w:val="single"/>
        </w:rPr>
        <w:t>Post Secondary</w:t>
      </w:r>
      <w:proofErr w:type="spellEnd"/>
      <w:r w:rsidRPr="003E4253">
        <w:rPr>
          <w:rFonts w:ascii="Times New Roman" w:eastAsia="Times New Roman" w:hAnsi="Times New Roman" w:cs="Times New Roman"/>
          <w:color w:val="000000"/>
          <w:sz w:val="30"/>
          <w:szCs w:val="30"/>
          <w:u w:val="single"/>
        </w:rPr>
        <w:t xml:space="preserve"> Opportunities (EPSO) Classes:</w:t>
      </w:r>
    </w:p>
    <w:p w:rsidR="006F77A6" w:rsidRPr="003E4253" w:rsidRDefault="006F77A6" w:rsidP="003E4253">
      <w:pPr>
        <w:spacing w:after="0" w:line="240" w:lineRule="auto"/>
        <w:rPr>
          <w:rFonts w:ascii="Times New Roman" w:eastAsia="Times New Roman" w:hAnsi="Times New Roman" w:cs="Times New Roman"/>
          <w:sz w:val="24"/>
          <w:szCs w:val="24"/>
        </w:rPr>
      </w:pPr>
    </w:p>
    <w:p w:rsidR="003E4253" w:rsidRDefault="003E4253" w:rsidP="003E4253">
      <w:pPr>
        <w:numPr>
          <w:ilvl w:val="0"/>
          <w:numId w:val="2"/>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EPSO includes any of our courses that offer college credit. </w:t>
      </w:r>
    </w:p>
    <w:p w:rsidR="006F77A6" w:rsidRPr="003E4253" w:rsidRDefault="006F77A6" w:rsidP="006F77A6">
      <w:pPr>
        <w:spacing w:after="0" w:line="240" w:lineRule="auto"/>
        <w:ind w:left="720"/>
        <w:textAlignment w:val="baseline"/>
        <w:rPr>
          <w:rFonts w:ascii="Times New Roman" w:eastAsia="Times New Roman" w:hAnsi="Times New Roman" w:cs="Times New Roman"/>
          <w:color w:val="000000"/>
          <w:sz w:val="30"/>
          <w:szCs w:val="30"/>
        </w:rPr>
      </w:pPr>
    </w:p>
    <w:p w:rsidR="006F77A6" w:rsidRPr="007F15FB" w:rsidRDefault="003E4253" w:rsidP="007F15FB">
      <w:pPr>
        <w:numPr>
          <w:ilvl w:val="0"/>
          <w:numId w:val="2"/>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Industry Certifications</w:t>
      </w:r>
      <w:bookmarkStart w:id="0" w:name="_GoBack"/>
      <w:bookmarkEnd w:id="0"/>
    </w:p>
    <w:p w:rsidR="006F77A6" w:rsidRPr="003E4253" w:rsidRDefault="006F77A6" w:rsidP="006F77A6">
      <w:pPr>
        <w:spacing w:after="0" w:line="240" w:lineRule="auto"/>
        <w:ind w:left="720"/>
        <w:textAlignment w:val="baseline"/>
        <w:rPr>
          <w:rFonts w:ascii="Times New Roman" w:eastAsia="Times New Roman" w:hAnsi="Times New Roman" w:cs="Times New Roman"/>
          <w:color w:val="000000"/>
          <w:sz w:val="30"/>
          <w:szCs w:val="30"/>
        </w:rPr>
      </w:pPr>
    </w:p>
    <w:p w:rsidR="003E4253" w:rsidRPr="003E4253" w:rsidRDefault="003E4253" w:rsidP="003E4253">
      <w:pPr>
        <w:numPr>
          <w:ilvl w:val="0"/>
          <w:numId w:val="2"/>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Types of EPSO classes</w:t>
      </w:r>
    </w:p>
    <w:p w:rsidR="003E4253" w:rsidRPr="003E4253" w:rsidRDefault="003E4253" w:rsidP="003E4253">
      <w:pPr>
        <w:numPr>
          <w:ilvl w:val="1"/>
          <w:numId w:val="2"/>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Dual Enrollment with Motlow and TCAT</w:t>
      </w:r>
    </w:p>
    <w:p w:rsidR="003E4253" w:rsidRPr="003E4253" w:rsidRDefault="003E4253" w:rsidP="003E4253">
      <w:pPr>
        <w:numPr>
          <w:ilvl w:val="1"/>
          <w:numId w:val="2"/>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Dual Credit</w:t>
      </w:r>
    </w:p>
    <w:p w:rsidR="003E4253" w:rsidRPr="003E4253" w:rsidRDefault="003E4253" w:rsidP="003E4253">
      <w:pPr>
        <w:numPr>
          <w:ilvl w:val="0"/>
          <w:numId w:val="3"/>
        </w:numPr>
        <w:spacing w:after="0" w:line="240" w:lineRule="auto"/>
        <w:ind w:left="2160"/>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These present the difficulty of honors classes but allow students to take a Challenge Exam at the end. </w:t>
      </w:r>
    </w:p>
    <w:p w:rsidR="003E4253" w:rsidRPr="003E4253" w:rsidRDefault="003E4253" w:rsidP="003E4253">
      <w:pPr>
        <w:numPr>
          <w:ilvl w:val="0"/>
          <w:numId w:val="3"/>
        </w:numPr>
        <w:spacing w:after="0" w:line="240" w:lineRule="auto"/>
        <w:ind w:left="2160"/>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Passing this exam gives students a college credit in that course.</w:t>
      </w:r>
    </w:p>
    <w:p w:rsidR="003E4253" w:rsidRPr="003E4253" w:rsidRDefault="003E4253" w:rsidP="003E4253">
      <w:pPr>
        <w:numPr>
          <w:ilvl w:val="0"/>
          <w:numId w:val="4"/>
        </w:numPr>
        <w:spacing w:after="0" w:line="240" w:lineRule="auto"/>
        <w:ind w:left="1440"/>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Advanced Placement (AP) Classes</w:t>
      </w:r>
    </w:p>
    <w:p w:rsidR="003E4253" w:rsidRDefault="003E4253" w:rsidP="003E4253">
      <w:pPr>
        <w:numPr>
          <w:ilvl w:val="0"/>
          <w:numId w:val="5"/>
        </w:numPr>
        <w:spacing w:after="0" w:line="240" w:lineRule="auto"/>
        <w:ind w:left="2160"/>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Options for online or in person classes (course specific)</w:t>
      </w:r>
    </w:p>
    <w:p w:rsidR="006F77A6" w:rsidRPr="003E4253" w:rsidRDefault="006F77A6" w:rsidP="006F77A6">
      <w:pPr>
        <w:spacing w:after="0" w:line="240" w:lineRule="auto"/>
        <w:ind w:left="2160"/>
        <w:textAlignment w:val="baseline"/>
        <w:rPr>
          <w:rFonts w:ascii="Times New Roman" w:eastAsia="Times New Roman" w:hAnsi="Times New Roman" w:cs="Times New Roman"/>
          <w:color w:val="000000"/>
          <w:sz w:val="30"/>
          <w:szCs w:val="30"/>
        </w:rPr>
      </w:pPr>
    </w:p>
    <w:p w:rsidR="006F77A6" w:rsidRPr="006F77A6" w:rsidRDefault="003E4253" w:rsidP="006F77A6">
      <w:pPr>
        <w:numPr>
          <w:ilvl w:val="0"/>
          <w:numId w:val="6"/>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These courses give a grade adjustment for the difficulty of the classes. Honors</w:t>
      </w:r>
      <w:r w:rsidR="006F77A6">
        <w:rPr>
          <w:rFonts w:ascii="Times New Roman" w:eastAsia="Times New Roman" w:hAnsi="Times New Roman" w:cs="Times New Roman"/>
          <w:color w:val="000000"/>
          <w:sz w:val="30"/>
          <w:szCs w:val="30"/>
        </w:rPr>
        <w:t xml:space="preserve"> classes – students get a </w:t>
      </w:r>
      <w:proofErr w:type="spellStart"/>
      <w:r w:rsidRPr="003E4253">
        <w:rPr>
          <w:rFonts w:ascii="Times New Roman" w:eastAsia="Times New Roman" w:hAnsi="Times New Roman" w:cs="Times New Roman"/>
          <w:color w:val="000000"/>
          <w:sz w:val="30"/>
          <w:szCs w:val="30"/>
        </w:rPr>
        <w:t>a</w:t>
      </w:r>
      <w:proofErr w:type="spellEnd"/>
      <w:r w:rsidRPr="003E4253">
        <w:rPr>
          <w:rFonts w:ascii="Times New Roman" w:eastAsia="Times New Roman" w:hAnsi="Times New Roman" w:cs="Times New Roman"/>
          <w:color w:val="000000"/>
          <w:sz w:val="30"/>
          <w:szCs w:val="30"/>
        </w:rPr>
        <w:t xml:space="preserve"> </w:t>
      </w:r>
      <w:r w:rsidR="006F77A6" w:rsidRPr="003E4253">
        <w:rPr>
          <w:rFonts w:ascii="Times New Roman" w:eastAsia="Times New Roman" w:hAnsi="Times New Roman" w:cs="Times New Roman"/>
          <w:color w:val="000000"/>
          <w:sz w:val="30"/>
          <w:szCs w:val="30"/>
        </w:rPr>
        <w:t>3-point</w:t>
      </w:r>
      <w:r w:rsidRPr="003E4253">
        <w:rPr>
          <w:rFonts w:ascii="Times New Roman" w:eastAsia="Times New Roman" w:hAnsi="Times New Roman" w:cs="Times New Roman"/>
          <w:color w:val="000000"/>
          <w:sz w:val="30"/>
          <w:szCs w:val="30"/>
        </w:rPr>
        <w:t xml:space="preserve"> adjustment</w:t>
      </w:r>
      <w:r w:rsidR="006F77A6">
        <w:rPr>
          <w:rFonts w:ascii="Times New Roman" w:eastAsia="Times New Roman" w:hAnsi="Times New Roman" w:cs="Times New Roman"/>
          <w:color w:val="000000"/>
          <w:sz w:val="30"/>
          <w:szCs w:val="30"/>
        </w:rPr>
        <w:t xml:space="preserve"> to their final grade</w:t>
      </w:r>
      <w:r w:rsidRPr="003E4253">
        <w:rPr>
          <w:rFonts w:ascii="Times New Roman" w:eastAsia="Times New Roman" w:hAnsi="Times New Roman" w:cs="Times New Roman"/>
          <w:color w:val="000000"/>
          <w:sz w:val="30"/>
          <w:szCs w:val="30"/>
        </w:rPr>
        <w:t>, Dual Enrollment and Dual Credit</w:t>
      </w:r>
      <w:r w:rsidR="006F77A6">
        <w:rPr>
          <w:rFonts w:ascii="Times New Roman" w:eastAsia="Times New Roman" w:hAnsi="Times New Roman" w:cs="Times New Roman"/>
          <w:color w:val="000000"/>
          <w:sz w:val="30"/>
          <w:szCs w:val="30"/>
        </w:rPr>
        <w:t xml:space="preserve"> classes</w:t>
      </w:r>
      <w:r w:rsidRPr="003E4253">
        <w:rPr>
          <w:rFonts w:ascii="Times New Roman" w:eastAsia="Times New Roman" w:hAnsi="Times New Roman" w:cs="Times New Roman"/>
          <w:color w:val="000000"/>
          <w:sz w:val="30"/>
          <w:szCs w:val="30"/>
        </w:rPr>
        <w:t xml:space="preserve"> have a </w:t>
      </w:r>
      <w:proofErr w:type="gramStart"/>
      <w:r w:rsidRPr="003E4253">
        <w:rPr>
          <w:rFonts w:ascii="Times New Roman" w:eastAsia="Times New Roman" w:hAnsi="Times New Roman" w:cs="Times New Roman"/>
          <w:color w:val="000000"/>
          <w:sz w:val="30"/>
          <w:szCs w:val="30"/>
        </w:rPr>
        <w:t>4 point</w:t>
      </w:r>
      <w:proofErr w:type="gramEnd"/>
      <w:r w:rsidRPr="003E4253">
        <w:rPr>
          <w:rFonts w:ascii="Times New Roman" w:eastAsia="Times New Roman" w:hAnsi="Times New Roman" w:cs="Times New Roman"/>
          <w:color w:val="000000"/>
          <w:sz w:val="30"/>
          <w:szCs w:val="30"/>
        </w:rPr>
        <w:t xml:space="preserve"> adjustment, and AP</w:t>
      </w:r>
      <w:r w:rsidR="006F77A6">
        <w:rPr>
          <w:rFonts w:ascii="Times New Roman" w:eastAsia="Times New Roman" w:hAnsi="Times New Roman" w:cs="Times New Roman"/>
          <w:color w:val="000000"/>
          <w:sz w:val="30"/>
          <w:szCs w:val="30"/>
        </w:rPr>
        <w:t xml:space="preserve"> classes</w:t>
      </w:r>
      <w:r w:rsidRPr="003E4253">
        <w:rPr>
          <w:rFonts w:ascii="Times New Roman" w:eastAsia="Times New Roman" w:hAnsi="Times New Roman" w:cs="Times New Roman"/>
          <w:color w:val="000000"/>
          <w:sz w:val="30"/>
          <w:szCs w:val="30"/>
        </w:rPr>
        <w:t xml:space="preserve"> ha</w:t>
      </w:r>
      <w:r w:rsidR="006F77A6">
        <w:rPr>
          <w:rFonts w:ascii="Times New Roman" w:eastAsia="Times New Roman" w:hAnsi="Times New Roman" w:cs="Times New Roman"/>
          <w:color w:val="000000"/>
          <w:sz w:val="30"/>
          <w:szCs w:val="30"/>
        </w:rPr>
        <w:t>ve</w:t>
      </w:r>
      <w:r w:rsidRPr="003E4253">
        <w:rPr>
          <w:rFonts w:ascii="Times New Roman" w:eastAsia="Times New Roman" w:hAnsi="Times New Roman" w:cs="Times New Roman"/>
          <w:color w:val="000000"/>
          <w:sz w:val="30"/>
          <w:szCs w:val="30"/>
        </w:rPr>
        <w:t xml:space="preserve"> a 5 point adjustment</w:t>
      </w:r>
      <w:r w:rsidR="006F77A6">
        <w:rPr>
          <w:rFonts w:ascii="Times New Roman" w:eastAsia="Times New Roman" w:hAnsi="Times New Roman" w:cs="Times New Roman"/>
          <w:color w:val="000000"/>
          <w:sz w:val="30"/>
          <w:szCs w:val="30"/>
        </w:rPr>
        <w:t>.</w:t>
      </w:r>
    </w:p>
    <w:p w:rsidR="003E4253" w:rsidRDefault="003E4253" w:rsidP="003E4253">
      <w:pPr>
        <w:numPr>
          <w:ilvl w:val="1"/>
          <w:numId w:val="6"/>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 xml:space="preserve">This means that you get </w:t>
      </w:r>
      <w:r w:rsidRPr="003E4253">
        <w:rPr>
          <w:rFonts w:ascii="Times New Roman" w:eastAsia="Times New Roman" w:hAnsi="Times New Roman" w:cs="Times New Roman"/>
          <w:b/>
          <w:bCs/>
          <w:color w:val="000000"/>
          <w:sz w:val="30"/>
          <w:szCs w:val="30"/>
        </w:rPr>
        <w:t>up to 5 points</w:t>
      </w:r>
      <w:r w:rsidRPr="003E4253">
        <w:rPr>
          <w:rFonts w:ascii="Times New Roman" w:eastAsia="Times New Roman" w:hAnsi="Times New Roman" w:cs="Times New Roman"/>
          <w:color w:val="000000"/>
          <w:sz w:val="30"/>
          <w:szCs w:val="30"/>
        </w:rPr>
        <w:t xml:space="preserve"> added onto your final grade in the class</w:t>
      </w:r>
      <w:r w:rsidR="006F77A6">
        <w:rPr>
          <w:rFonts w:ascii="Times New Roman" w:eastAsia="Times New Roman" w:hAnsi="Times New Roman" w:cs="Times New Roman"/>
          <w:color w:val="000000"/>
          <w:sz w:val="30"/>
          <w:szCs w:val="30"/>
        </w:rPr>
        <w:t>.</w:t>
      </w:r>
      <w:r w:rsidRPr="003E4253">
        <w:rPr>
          <w:rFonts w:ascii="Times New Roman" w:eastAsia="Times New Roman" w:hAnsi="Times New Roman" w:cs="Times New Roman"/>
          <w:color w:val="000000"/>
          <w:sz w:val="30"/>
          <w:szCs w:val="30"/>
        </w:rPr>
        <w:t> </w:t>
      </w:r>
    </w:p>
    <w:p w:rsidR="007F15FB" w:rsidRPr="003E4253" w:rsidRDefault="007F15FB" w:rsidP="007F15FB">
      <w:pPr>
        <w:spacing w:after="0" w:line="240" w:lineRule="auto"/>
        <w:ind w:left="720"/>
        <w:textAlignment w:val="baseline"/>
        <w:rPr>
          <w:rFonts w:ascii="Times New Roman" w:eastAsia="Times New Roman" w:hAnsi="Times New Roman" w:cs="Times New Roman"/>
          <w:color w:val="000000"/>
          <w:sz w:val="30"/>
          <w:szCs w:val="30"/>
        </w:rPr>
      </w:pPr>
    </w:p>
    <w:p w:rsidR="007F15FB" w:rsidRPr="00070CC3" w:rsidRDefault="007F15FB" w:rsidP="007F15FB">
      <w:pPr>
        <w:spacing w:after="0" w:line="240" w:lineRule="auto"/>
        <w:jc w:val="center"/>
        <w:textAlignment w:val="baseline"/>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lastRenderedPageBreak/>
        <w:t xml:space="preserve">Honors </w:t>
      </w:r>
      <w:r w:rsidRPr="00070CC3">
        <w:rPr>
          <w:rFonts w:ascii="Times New Roman" w:eastAsia="Times New Roman" w:hAnsi="Times New Roman" w:cs="Times New Roman"/>
          <w:b/>
          <w:color w:val="000000"/>
          <w:sz w:val="40"/>
          <w:szCs w:val="40"/>
        </w:rPr>
        <w:t>Entrance Requirements</w:t>
      </w:r>
    </w:p>
    <w:p w:rsidR="007F15FB" w:rsidRDefault="007F15FB" w:rsidP="007F15FB">
      <w:pPr>
        <w:spacing w:after="0" w:line="240" w:lineRule="auto"/>
        <w:textAlignment w:val="baseline"/>
        <w:rPr>
          <w:rFonts w:ascii="Times New Roman" w:eastAsia="Times New Roman" w:hAnsi="Times New Roman" w:cs="Times New Roman"/>
          <w:color w:val="000000"/>
          <w:sz w:val="30"/>
          <w:szCs w:val="30"/>
        </w:rPr>
      </w:pPr>
    </w:p>
    <w:p w:rsidR="007F15FB" w:rsidRDefault="007F15FB" w:rsidP="007F15FB">
      <w:pPr>
        <w:numPr>
          <w:ilvl w:val="0"/>
          <w:numId w:val="1"/>
        </w:numPr>
        <w:spacing w:after="0" w:line="240" w:lineRule="auto"/>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You must take an honors entrance test to qualify, have at least a B average, and score at least “on track” or “mastered” on your most recent TCAP tests.  Two FCHS teachers will be coming to your school later in the semester to administer the entrance exams in reading and math.</w:t>
      </w:r>
    </w:p>
    <w:p w:rsidR="007F15FB" w:rsidRDefault="007F15FB" w:rsidP="007F1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77E63" w:rsidRDefault="00177E63" w:rsidP="00177E63">
      <w:pPr>
        <w:spacing w:after="0" w:line="240" w:lineRule="auto"/>
        <w:textAlignment w:val="baseline"/>
        <w:rPr>
          <w:rFonts w:ascii="Times New Roman" w:eastAsia="Times New Roman" w:hAnsi="Times New Roman" w:cs="Times New Roman"/>
          <w:color w:val="000000"/>
          <w:sz w:val="30"/>
          <w:szCs w:val="30"/>
        </w:rPr>
      </w:pPr>
    </w:p>
    <w:p w:rsidR="003E4253" w:rsidRPr="003E4253" w:rsidRDefault="003E4253" w:rsidP="003E4253">
      <w:pPr>
        <w:spacing w:after="0" w:line="240" w:lineRule="auto"/>
        <w:rPr>
          <w:rFonts w:ascii="Times New Roman" w:eastAsia="Times New Roman" w:hAnsi="Times New Roman" w:cs="Times New Roman"/>
          <w:sz w:val="24"/>
          <w:szCs w:val="24"/>
        </w:rPr>
      </w:pPr>
    </w:p>
    <w:p w:rsidR="003E4253" w:rsidRPr="003E4253" w:rsidRDefault="003E4253" w:rsidP="007F15FB">
      <w:pPr>
        <w:spacing w:after="0" w:line="240" w:lineRule="auto"/>
        <w:jc w:val="center"/>
        <w:rPr>
          <w:rFonts w:ascii="Times New Roman" w:eastAsia="Times New Roman" w:hAnsi="Times New Roman" w:cs="Times New Roman"/>
          <w:sz w:val="24"/>
          <w:szCs w:val="24"/>
        </w:rPr>
      </w:pPr>
      <w:r w:rsidRPr="003E4253">
        <w:rPr>
          <w:rFonts w:ascii="Times New Roman" w:eastAsia="Times New Roman" w:hAnsi="Times New Roman" w:cs="Times New Roman"/>
          <w:b/>
          <w:bCs/>
          <w:color w:val="000000"/>
          <w:sz w:val="40"/>
          <w:szCs w:val="40"/>
        </w:rPr>
        <w:t>Sports and Honors</w:t>
      </w:r>
      <w:r w:rsidRPr="003E4253">
        <w:rPr>
          <w:rFonts w:ascii="Times New Roman" w:eastAsia="Times New Roman" w:hAnsi="Times New Roman" w:cs="Times New Roman"/>
          <w:sz w:val="24"/>
          <w:szCs w:val="24"/>
        </w:rPr>
        <w:br/>
      </w:r>
    </w:p>
    <w:p w:rsidR="003E4253" w:rsidRPr="003E4253" w:rsidRDefault="003E4253" w:rsidP="003E4253">
      <w:pPr>
        <w:numPr>
          <w:ilvl w:val="0"/>
          <w:numId w:val="7"/>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Many of our honors students are student athletes!</w:t>
      </w:r>
    </w:p>
    <w:p w:rsidR="003E4253" w:rsidRDefault="003E4253" w:rsidP="003E4253">
      <w:pPr>
        <w:spacing w:after="0" w:line="240" w:lineRule="auto"/>
        <w:jc w:val="center"/>
        <w:rPr>
          <w:rFonts w:ascii="Times New Roman" w:eastAsia="Times New Roman" w:hAnsi="Times New Roman" w:cs="Times New Roman"/>
          <w:sz w:val="24"/>
          <w:szCs w:val="24"/>
        </w:rPr>
      </w:pPr>
      <w:r w:rsidRPr="003E4253">
        <w:rPr>
          <w:rFonts w:ascii="Times New Roman" w:eastAsia="Times New Roman" w:hAnsi="Times New Roman" w:cs="Times New Roman"/>
          <w:noProof/>
          <w:color w:val="000000"/>
          <w:sz w:val="30"/>
          <w:szCs w:val="30"/>
          <w:bdr w:val="none" w:sz="0" w:space="0" w:color="auto" w:frame="1"/>
        </w:rPr>
        <w:drawing>
          <wp:inline distT="0" distB="0" distL="0" distR="0" wp14:anchorId="3061792C" wp14:editId="7435CEAC">
            <wp:extent cx="3200400" cy="1428750"/>
            <wp:effectExtent l="0" t="0" r="0" b="0"/>
            <wp:docPr id="1" name="Picture 1" descr="https://lh4.googleusercontent.com/QZmdhYoW7Yj4eyKJko8Y8CbXB69WBV3GkfS6Que3ajkD5lBifVyTrG9AKSN-EAkZuhO2IfR6AzMgdmdy_trWsW1QVXcPKISuethX5A3j7bkW_3hvTFwO5ajp8KpaKID7uO3Yd8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ZmdhYoW7Yj4eyKJko8Y8CbXB69WBV3GkfS6Que3ajkD5lBifVyTrG9AKSN-EAkZuhO2IfR6AzMgdmdy_trWsW1QVXcPKISuethX5A3j7bkW_3hvTFwO5ajp8KpaKID7uO3Yd8b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inline>
        </w:drawing>
      </w:r>
    </w:p>
    <w:p w:rsidR="006F77A6" w:rsidRPr="003E4253" w:rsidRDefault="006F77A6" w:rsidP="003E4253">
      <w:pPr>
        <w:spacing w:after="0" w:line="240" w:lineRule="auto"/>
        <w:jc w:val="center"/>
        <w:rPr>
          <w:rFonts w:ascii="Times New Roman" w:eastAsia="Times New Roman" w:hAnsi="Times New Roman" w:cs="Times New Roman"/>
          <w:sz w:val="24"/>
          <w:szCs w:val="24"/>
        </w:rPr>
      </w:pPr>
    </w:p>
    <w:p w:rsidR="003E4253" w:rsidRPr="003E4253" w:rsidRDefault="003E4253" w:rsidP="003E4253">
      <w:pPr>
        <w:numPr>
          <w:ilvl w:val="0"/>
          <w:numId w:val="8"/>
        </w:numPr>
        <w:spacing w:after="0" w:line="240" w:lineRule="auto"/>
        <w:textAlignment w:val="baseline"/>
        <w:rPr>
          <w:rFonts w:ascii="Times New Roman" w:eastAsia="Times New Roman" w:hAnsi="Times New Roman" w:cs="Times New Roman"/>
          <w:color w:val="000000"/>
          <w:sz w:val="30"/>
          <w:szCs w:val="30"/>
        </w:rPr>
      </w:pPr>
      <w:r w:rsidRPr="003E4253">
        <w:rPr>
          <w:rFonts w:ascii="Times New Roman" w:eastAsia="Times New Roman" w:hAnsi="Times New Roman" w:cs="Times New Roman"/>
          <w:color w:val="000000"/>
          <w:sz w:val="30"/>
          <w:szCs w:val="30"/>
        </w:rPr>
        <w:t>Although it adds a little bit of difficulty, there is no reason you can’t enjoy your sport and advance academically at the same time.</w:t>
      </w:r>
    </w:p>
    <w:p w:rsidR="003E4253" w:rsidRPr="003E4253" w:rsidRDefault="003E4253" w:rsidP="003E4253">
      <w:pPr>
        <w:spacing w:after="0" w:line="240" w:lineRule="auto"/>
        <w:jc w:val="center"/>
        <w:rPr>
          <w:rFonts w:ascii="Times New Roman" w:eastAsia="Times New Roman" w:hAnsi="Times New Roman" w:cs="Times New Roman"/>
          <w:sz w:val="24"/>
          <w:szCs w:val="24"/>
        </w:rPr>
      </w:pPr>
      <w:r w:rsidRPr="003E4253">
        <w:rPr>
          <w:rFonts w:ascii="Times New Roman" w:eastAsia="Times New Roman" w:hAnsi="Times New Roman" w:cs="Times New Roman"/>
          <w:noProof/>
          <w:color w:val="000000"/>
          <w:sz w:val="30"/>
          <w:szCs w:val="30"/>
          <w:bdr w:val="none" w:sz="0" w:space="0" w:color="auto" w:frame="1"/>
        </w:rPr>
        <w:drawing>
          <wp:inline distT="0" distB="0" distL="0" distR="0" wp14:anchorId="26725E49" wp14:editId="282F799B">
            <wp:extent cx="1162050" cy="1162050"/>
            <wp:effectExtent l="0" t="0" r="0" b="0"/>
            <wp:docPr id="2" name="Picture 2" descr="https://lh5.googleusercontent.com/LAESwMuS-8qpDdaR_9TI3J7zA3eeddZ7OLymSXLY2YJTJwtba81wtTIVGzPJutJej4yIy6aIRx4c0yUe-LTJfdSb2TyFXS74PGgVI24S1wK_RSaZ0tj5efZeA39CV428Z1iDzU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AESwMuS-8qpDdaR_9TI3J7zA3eeddZ7OLymSXLY2YJTJwtba81wtTIVGzPJutJej4yIy6aIRx4c0yUe-LTJfdSb2TyFXS74PGgVI24S1wK_RSaZ0tj5efZeA39CV428Z1iDzUb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3E4253">
        <w:rPr>
          <w:rFonts w:ascii="Times New Roman" w:eastAsia="Times New Roman" w:hAnsi="Times New Roman" w:cs="Times New Roman"/>
          <w:noProof/>
          <w:color w:val="000000"/>
          <w:sz w:val="30"/>
          <w:szCs w:val="30"/>
          <w:bdr w:val="none" w:sz="0" w:space="0" w:color="auto" w:frame="1"/>
        </w:rPr>
        <w:drawing>
          <wp:inline distT="0" distB="0" distL="0" distR="0" wp14:anchorId="0C97CD12" wp14:editId="14E33DB6">
            <wp:extent cx="1076325" cy="1543050"/>
            <wp:effectExtent l="0" t="0" r="9525" b="0"/>
            <wp:docPr id="3" name="Picture 3" descr="https://lh6.googleusercontent.com/CLgJ885kX9TGn7XPMe7fCKuFGeOztCY8asbBXCZbCfIIAFT-UK4X2u--A-XEmMvSEJcMegovHOLHbj8gFBog_TNaGZMyrZHZ-h02g9GXd-SPilPpCDCSadbWtjGKElmQlaMKVZ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CLgJ885kX9TGn7XPMe7fCKuFGeOztCY8asbBXCZbCfIIAFT-UK4X2u--A-XEmMvSEJcMegovHOLHbj8gFBog_TNaGZMyrZHZ-h02g9GXd-SPilPpCDCSadbWtjGKElmQlaMKVZQ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543050"/>
                    </a:xfrm>
                    <a:prstGeom prst="rect">
                      <a:avLst/>
                    </a:prstGeom>
                    <a:noFill/>
                    <a:ln>
                      <a:noFill/>
                    </a:ln>
                  </pic:spPr>
                </pic:pic>
              </a:graphicData>
            </a:graphic>
          </wp:inline>
        </w:drawing>
      </w:r>
      <w:r w:rsidRPr="003E4253">
        <w:rPr>
          <w:rFonts w:ascii="Times New Roman" w:eastAsia="Times New Roman" w:hAnsi="Times New Roman" w:cs="Times New Roman"/>
          <w:noProof/>
          <w:color w:val="000000"/>
          <w:sz w:val="30"/>
          <w:szCs w:val="30"/>
          <w:bdr w:val="none" w:sz="0" w:space="0" w:color="auto" w:frame="1"/>
        </w:rPr>
        <w:drawing>
          <wp:inline distT="0" distB="0" distL="0" distR="0" wp14:anchorId="36A2E802" wp14:editId="5024C18A">
            <wp:extent cx="1666875" cy="1114425"/>
            <wp:effectExtent l="0" t="0" r="9525" b="9525"/>
            <wp:docPr id="4" name="Picture 4" descr="https://lh3.googleusercontent.com/QNaGY_RiW9Se7ETMoQSJlarkvd2BNgl6BsR8hwMUZ3abyrgx70sFWvXvQ24-GXoL7-7Ir0hk7F1OEtLi-Av0Sf4Cjw2VEWBl8YXXu43WJwqE6VjdBI6bIoLsuurCTp7vUTxp_8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QNaGY_RiW9Se7ETMoQSJlarkvd2BNgl6BsR8hwMUZ3abyrgx70sFWvXvQ24-GXoL7-7Ir0hk7F1OEtLi-Av0Sf4Cjw2VEWBl8YXXu43WJwqE6VjdBI6bIoLsuurCTp7vUTxp_8D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inline>
        </w:drawing>
      </w:r>
      <w:r w:rsidRPr="003E4253">
        <w:rPr>
          <w:rFonts w:ascii="Times New Roman" w:eastAsia="Times New Roman" w:hAnsi="Times New Roman" w:cs="Times New Roman"/>
          <w:noProof/>
          <w:color w:val="000000"/>
          <w:sz w:val="30"/>
          <w:szCs w:val="30"/>
          <w:bdr w:val="none" w:sz="0" w:space="0" w:color="auto" w:frame="1"/>
        </w:rPr>
        <w:drawing>
          <wp:inline distT="0" distB="0" distL="0" distR="0" wp14:anchorId="22AB5E9C" wp14:editId="1554576E">
            <wp:extent cx="1247775" cy="1247775"/>
            <wp:effectExtent l="0" t="0" r="9525" b="9525"/>
            <wp:docPr id="5" name="Picture 5" descr="https://lh3.googleusercontent.com/lngq-9SHxlYhfEU-JXXEp9HLMvLoJAVJjGCMBHy0JXJtxjRVDHHJ_JQUu5FLHSdgstBXmL9ojMRbGG5_Wr9AFbELA4Pp5h0IGb1VhBdcLdGH9lnTL3_K7JhkuPC-pXsy_U2a80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lngq-9SHxlYhfEU-JXXEp9HLMvLoJAVJjGCMBHy0JXJtxjRVDHHJ_JQUu5FLHSdgstBXmL9ojMRbGG5_Wr9AFbELA4Pp5h0IGb1VhBdcLdGH9lnTL3_K7JhkuPC-pXsy_U2a80v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3E4253" w:rsidRDefault="003E4253" w:rsidP="007F15FB">
      <w:pPr>
        <w:spacing w:after="0" w:line="240" w:lineRule="auto"/>
        <w:rPr>
          <w:rFonts w:ascii="Times New Roman" w:eastAsia="Times New Roman" w:hAnsi="Times New Roman" w:cs="Times New Roman"/>
          <w:color w:val="000000"/>
          <w:sz w:val="30"/>
          <w:szCs w:val="30"/>
        </w:rPr>
      </w:pPr>
      <w:r w:rsidRPr="003E4253">
        <w:rPr>
          <w:rFonts w:ascii="Times New Roman" w:eastAsia="Times New Roman" w:hAnsi="Times New Roman" w:cs="Times New Roman"/>
          <w:sz w:val="24"/>
          <w:szCs w:val="24"/>
        </w:rPr>
        <w:br/>
      </w:r>
      <w:r w:rsidR="007F15FB">
        <w:rPr>
          <w:rFonts w:ascii="Times New Roman" w:eastAsia="Times New Roman" w:hAnsi="Times New Roman" w:cs="Times New Roman"/>
          <w:color w:val="000000"/>
          <w:sz w:val="30"/>
          <w:szCs w:val="30"/>
        </w:rPr>
        <w:t>C</w:t>
      </w:r>
      <w:r w:rsidRPr="003E4253">
        <w:rPr>
          <w:rFonts w:ascii="Times New Roman" w:eastAsia="Times New Roman" w:hAnsi="Times New Roman" w:cs="Times New Roman"/>
          <w:color w:val="000000"/>
          <w:sz w:val="30"/>
          <w:szCs w:val="30"/>
        </w:rPr>
        <w:t xml:space="preserve">ollege coaches </w:t>
      </w:r>
      <w:r w:rsidR="007F15FB">
        <w:rPr>
          <w:rFonts w:ascii="Times New Roman" w:eastAsia="Times New Roman" w:hAnsi="Times New Roman" w:cs="Times New Roman"/>
          <w:color w:val="000000"/>
          <w:sz w:val="30"/>
          <w:szCs w:val="30"/>
        </w:rPr>
        <w:t>look favorably upon</w:t>
      </w:r>
      <w:r w:rsidRPr="003E4253">
        <w:rPr>
          <w:rFonts w:ascii="Times New Roman" w:eastAsia="Times New Roman" w:hAnsi="Times New Roman" w:cs="Times New Roman"/>
          <w:color w:val="000000"/>
          <w:sz w:val="30"/>
          <w:szCs w:val="30"/>
        </w:rPr>
        <w:t xml:space="preserve"> athletes who can handle both the rigor of college sports and academics. </w:t>
      </w:r>
      <w:r w:rsidR="007F15FB">
        <w:rPr>
          <w:rFonts w:ascii="Times New Roman" w:eastAsia="Times New Roman" w:hAnsi="Times New Roman" w:cs="Times New Roman"/>
          <w:color w:val="000000"/>
          <w:sz w:val="30"/>
          <w:szCs w:val="30"/>
        </w:rPr>
        <w:t xml:space="preserve">Many </w:t>
      </w:r>
      <w:r w:rsidRPr="003E4253">
        <w:rPr>
          <w:rFonts w:ascii="Times New Roman" w:eastAsia="Times New Roman" w:hAnsi="Times New Roman" w:cs="Times New Roman"/>
          <w:color w:val="000000"/>
          <w:sz w:val="30"/>
          <w:szCs w:val="30"/>
        </w:rPr>
        <w:t xml:space="preserve">recruiters </w:t>
      </w:r>
      <w:r w:rsidR="007F15FB">
        <w:rPr>
          <w:rFonts w:ascii="Times New Roman" w:eastAsia="Times New Roman" w:hAnsi="Times New Roman" w:cs="Times New Roman"/>
          <w:color w:val="000000"/>
          <w:sz w:val="30"/>
          <w:szCs w:val="30"/>
        </w:rPr>
        <w:t xml:space="preserve">look at academic history when choosing athletes. </w:t>
      </w:r>
    </w:p>
    <w:p w:rsidR="0015055E" w:rsidRDefault="0015055E"/>
    <w:sectPr w:rsidR="0015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4DA"/>
    <w:multiLevelType w:val="multilevel"/>
    <w:tmpl w:val="7B609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C4DD3"/>
    <w:multiLevelType w:val="multilevel"/>
    <w:tmpl w:val="C980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A632E"/>
    <w:multiLevelType w:val="multilevel"/>
    <w:tmpl w:val="377E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085"/>
    <w:multiLevelType w:val="multilevel"/>
    <w:tmpl w:val="BA701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35377"/>
    <w:multiLevelType w:val="multilevel"/>
    <w:tmpl w:val="684A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A6B53"/>
    <w:multiLevelType w:val="multilevel"/>
    <w:tmpl w:val="18E2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211F3"/>
    <w:multiLevelType w:val="multilevel"/>
    <w:tmpl w:val="9A0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17433"/>
    <w:multiLevelType w:val="multilevel"/>
    <w:tmpl w:val="2BA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B6F72"/>
    <w:multiLevelType w:val="multilevel"/>
    <w:tmpl w:val="5D8AD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53"/>
    <w:rsid w:val="00070CC3"/>
    <w:rsid w:val="000E0BAF"/>
    <w:rsid w:val="0015055E"/>
    <w:rsid w:val="00177E63"/>
    <w:rsid w:val="003E4253"/>
    <w:rsid w:val="00411D8D"/>
    <w:rsid w:val="006F77A6"/>
    <w:rsid w:val="007F15FB"/>
    <w:rsid w:val="0082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C5B9"/>
  <w15:chartTrackingRefBased/>
  <w15:docId w15:val="{99A99CEB-1F51-4B59-8397-6483416B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Jeannie.Miller</dc:creator>
  <cp:keywords/>
  <dc:description/>
  <cp:lastModifiedBy>Jeannie.Miller</cp:lastModifiedBy>
  <cp:revision>6</cp:revision>
  <dcterms:created xsi:type="dcterms:W3CDTF">2022-02-18T18:41:00Z</dcterms:created>
  <dcterms:modified xsi:type="dcterms:W3CDTF">2023-01-19T16:52:00Z</dcterms:modified>
</cp:coreProperties>
</file>