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E6A2" w14:textId="77777777" w:rsidR="00426C62" w:rsidRDefault="00426C62" w:rsidP="00767AF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2104F1F" wp14:editId="35E12613">
            <wp:extent cx="1131058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13" cy="11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D302" w14:textId="66708383" w:rsidR="0048588B" w:rsidRDefault="0048588B" w:rsidP="00767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St. Joseph </w:t>
      </w:r>
      <w:proofErr w:type="spellStart"/>
      <w:r>
        <w:rPr>
          <w:b/>
          <w:bCs/>
          <w:sz w:val="28"/>
          <w:szCs w:val="28"/>
        </w:rPr>
        <w:t>Hoopsgiving</w:t>
      </w:r>
      <w:proofErr w:type="spellEnd"/>
      <w:r>
        <w:rPr>
          <w:b/>
          <w:bCs/>
          <w:sz w:val="28"/>
          <w:szCs w:val="28"/>
        </w:rPr>
        <w:t xml:space="preserve"> 2022 </w:t>
      </w:r>
    </w:p>
    <w:p w14:paraId="2524AB86" w14:textId="0912015C" w:rsidR="00767AFD" w:rsidRPr="00767AFD" w:rsidRDefault="00767AFD" w:rsidP="00767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Frequently Asked Questions</w:t>
      </w:r>
    </w:p>
    <w:p w14:paraId="1A0BE8B6" w14:textId="6771F8F4" w:rsidR="00B3211A" w:rsidRDefault="00B3211A" w:rsidP="00B3211A">
      <w:pPr>
        <w:pStyle w:val="ListParagraph"/>
        <w:numPr>
          <w:ilvl w:val="0"/>
          <w:numId w:val="2"/>
        </w:numPr>
      </w:pPr>
      <w:r>
        <w:t xml:space="preserve">What </w:t>
      </w:r>
      <w:r w:rsidR="0048588B">
        <w:t>is included</w:t>
      </w:r>
      <w:r>
        <w:t xml:space="preserve"> with the team registration?</w:t>
      </w:r>
    </w:p>
    <w:p w14:paraId="64ED1F2B" w14:textId="77D1B186" w:rsidR="00B3211A" w:rsidRDefault="00B3211A" w:rsidP="00B3211A">
      <w:pPr>
        <w:pStyle w:val="ListParagraph"/>
      </w:pPr>
    </w:p>
    <w:p w14:paraId="42945A04" w14:textId="06D3FC5D" w:rsidR="00B3211A" w:rsidRDefault="00AA0162" w:rsidP="00767AFD">
      <w:pPr>
        <w:pStyle w:val="ListParagraph"/>
      </w:pPr>
      <w:r>
        <w:t>Each team will receive 4 tournament t-shirts, various gifts from our sponsors and a chance to win either a 1</w:t>
      </w:r>
      <w:r w:rsidRPr="00AA0162">
        <w:rPr>
          <w:vertAlign w:val="superscript"/>
        </w:rPr>
        <w:t>st</w:t>
      </w:r>
      <w:r>
        <w:t xml:space="preserve"> or 2</w:t>
      </w:r>
      <w:r w:rsidRPr="00AA0162">
        <w:rPr>
          <w:vertAlign w:val="superscript"/>
        </w:rPr>
        <w:t>nd</w:t>
      </w:r>
      <w:r>
        <w:t xml:space="preserve"> place St. Joseph Hoopsgiving Classic medal for their respective division. Medals will also be awarded to the most creative boy and girl </w:t>
      </w:r>
      <w:r w:rsidR="00767AFD">
        <w:t xml:space="preserve">division </w:t>
      </w:r>
      <w:r>
        <w:t>jersey idea as well as a medal for the most creative boy and girl</w:t>
      </w:r>
      <w:r w:rsidR="00767AFD">
        <w:t xml:space="preserve"> division</w:t>
      </w:r>
      <w:r>
        <w:t xml:space="preserve"> team name. </w:t>
      </w:r>
    </w:p>
    <w:p w14:paraId="6FB6E550" w14:textId="77777777" w:rsidR="00AA0162" w:rsidRDefault="00AA0162" w:rsidP="00B3211A">
      <w:pPr>
        <w:pStyle w:val="ListParagraph"/>
      </w:pPr>
    </w:p>
    <w:p w14:paraId="0C27542C" w14:textId="01473A79" w:rsidR="00767AFD" w:rsidRDefault="00767AFD" w:rsidP="00B3211A">
      <w:pPr>
        <w:pStyle w:val="ListParagraph"/>
        <w:numPr>
          <w:ilvl w:val="0"/>
          <w:numId w:val="2"/>
        </w:numPr>
      </w:pPr>
      <w:r>
        <w:t>What should participants wear for jerseys?</w:t>
      </w:r>
    </w:p>
    <w:p w14:paraId="5959EE7E" w14:textId="704C902E" w:rsidR="00767AFD" w:rsidRDefault="00767AFD" w:rsidP="00767AFD">
      <w:pPr>
        <w:ind w:left="720"/>
      </w:pPr>
      <w:r>
        <w:t xml:space="preserve">Each team may create their own jersey or wear a same-colored t-shirt as a jersey for the tournament. </w:t>
      </w:r>
      <w:r w:rsidR="0048588B">
        <w:t xml:space="preserve"> Remember: </w:t>
      </w:r>
      <w:r>
        <w:t xml:space="preserve"> The most creative jersey</w:t>
      </w:r>
      <w:r w:rsidR="0048588B">
        <w:t xml:space="preserve"> </w:t>
      </w:r>
      <w:r>
        <w:t>for both the boy</w:t>
      </w:r>
      <w:r w:rsidR="0048588B">
        <w:t xml:space="preserve"> </w:t>
      </w:r>
      <w:r>
        <w:t>and girl</w:t>
      </w:r>
      <w:r w:rsidR="0048588B">
        <w:t xml:space="preserve"> </w:t>
      </w:r>
      <w:r>
        <w:t>divisions will be awarded a medal.  (Most creative team name will also be awarded a medal.)</w:t>
      </w:r>
    </w:p>
    <w:p w14:paraId="5FFA33FC" w14:textId="77261CAF" w:rsidR="00B3211A" w:rsidRDefault="00B3211A" w:rsidP="00B3211A">
      <w:pPr>
        <w:pStyle w:val="ListParagraph"/>
        <w:numPr>
          <w:ilvl w:val="0"/>
          <w:numId w:val="2"/>
        </w:numPr>
      </w:pPr>
      <w:r>
        <w:t xml:space="preserve">Where is the </w:t>
      </w:r>
      <w:r w:rsidR="00AA0162">
        <w:t>St. Joseph Hoopsgivin</w:t>
      </w:r>
      <w:r w:rsidR="00980F8E">
        <w:t>g</w:t>
      </w:r>
      <w:r w:rsidR="00AA0162">
        <w:t xml:space="preserve"> Classic located</w:t>
      </w:r>
      <w:r>
        <w:t>?</w:t>
      </w:r>
    </w:p>
    <w:p w14:paraId="3F4E6F7B" w14:textId="7FE90427" w:rsidR="00AA0162" w:rsidRDefault="00AA0162" w:rsidP="00AA0162">
      <w:pPr>
        <w:ind w:left="720"/>
      </w:pPr>
      <w:r>
        <w:t xml:space="preserve">The St. Joseph Hoopsgiving Classic will be held in the St. Joseph Gymnasium at 600 S Jupiter Rd, Richardson, TX 75081. Teams may enter </w:t>
      </w:r>
      <w:r w:rsidR="00185631">
        <w:t xml:space="preserve">our campus </w:t>
      </w:r>
      <w:proofErr w:type="gramStart"/>
      <w:r w:rsidR="00185631">
        <w:t>off Spring</w:t>
      </w:r>
      <w:proofErr w:type="gramEnd"/>
      <w:r w:rsidR="00185631">
        <w:t xml:space="preserve"> Valley Rd.</w:t>
      </w:r>
      <w:r>
        <w:t xml:space="preserve"> where th</w:t>
      </w:r>
      <w:r w:rsidR="0048588B">
        <w:t>ere is</w:t>
      </w:r>
      <w:r>
        <w:t xml:space="preserve"> an ample amount of parking</w:t>
      </w:r>
      <w:r w:rsidR="0048588B">
        <w:t>.</w:t>
      </w:r>
      <w:r w:rsidR="00980F8E">
        <w:t xml:space="preserve"> </w:t>
      </w:r>
      <w:r w:rsidR="0048588B">
        <w:t>V</w:t>
      </w:r>
      <w:r w:rsidR="00980F8E">
        <w:t xml:space="preserve">olunteers will be present to help guide you </w:t>
      </w:r>
      <w:r w:rsidR="00185631">
        <w:t xml:space="preserve">to </w:t>
      </w:r>
      <w:r w:rsidR="00980F8E">
        <w:t>the gym.</w:t>
      </w:r>
    </w:p>
    <w:p w14:paraId="6885CB24" w14:textId="3E24C7B7" w:rsidR="00B3211A" w:rsidRDefault="00980F8E" w:rsidP="00B3211A">
      <w:pPr>
        <w:pStyle w:val="ListParagraph"/>
        <w:numPr>
          <w:ilvl w:val="0"/>
          <w:numId w:val="2"/>
        </w:numPr>
      </w:pPr>
      <w:r>
        <w:t>Do teams need to check in</w:t>
      </w:r>
      <w:r w:rsidR="00B2142B">
        <w:t xml:space="preserve"> before the games</w:t>
      </w:r>
      <w:r>
        <w:t>?</w:t>
      </w:r>
    </w:p>
    <w:p w14:paraId="5DD1355E" w14:textId="125DEE60" w:rsidR="00980F8E" w:rsidRDefault="00980F8E" w:rsidP="00980F8E">
      <w:pPr>
        <w:ind w:left="720"/>
      </w:pPr>
      <w:r>
        <w:t xml:space="preserve">Yes, all teams will need to check in and sign a waiver on the day of the tournament.  </w:t>
      </w:r>
      <w:r w:rsidR="0048588B">
        <w:t>P</w:t>
      </w:r>
      <w:r>
        <w:t>lease arrive at least 30 minutes before the scheduled start time of your first game.  Once checked in</w:t>
      </w:r>
      <w:r w:rsidR="0048588B">
        <w:t>,</w:t>
      </w:r>
      <w:r>
        <w:t xml:space="preserve"> you will receive a bag with each participant</w:t>
      </w:r>
      <w:r w:rsidR="00185631">
        <w:t>’</w:t>
      </w:r>
      <w:r>
        <w:t xml:space="preserve">s tournament t-shirt along with other gifts from our various sponsors.  </w:t>
      </w:r>
    </w:p>
    <w:p w14:paraId="76F3B4B3" w14:textId="6BC4D2CE" w:rsidR="00B3211A" w:rsidRDefault="00B3211A" w:rsidP="00B3211A">
      <w:pPr>
        <w:pStyle w:val="ListParagraph"/>
        <w:numPr>
          <w:ilvl w:val="0"/>
          <w:numId w:val="2"/>
        </w:numPr>
      </w:pPr>
      <w:r>
        <w:t>How will we know when our games are scheduled?</w:t>
      </w:r>
    </w:p>
    <w:p w14:paraId="78D820F1" w14:textId="2F915908" w:rsidR="00980F8E" w:rsidRDefault="00980F8E" w:rsidP="00980F8E">
      <w:pPr>
        <w:ind w:left="720"/>
      </w:pPr>
      <w:r>
        <w:t xml:space="preserve">Initial game start times and division brackets, which will include tentative start times of all future games, will be posted on the St. Joseph </w:t>
      </w:r>
      <w:proofErr w:type="spellStart"/>
      <w:r>
        <w:t>Hoopsgiving</w:t>
      </w:r>
      <w:proofErr w:type="spellEnd"/>
      <w:r>
        <w:t xml:space="preserve"> Classic webpage.  As the tournament progresses, updates to the brackets will be made and displayed on location in real time.</w:t>
      </w:r>
    </w:p>
    <w:p w14:paraId="5DE1C382" w14:textId="3E58C066" w:rsidR="00B3211A" w:rsidRDefault="00B3211A" w:rsidP="00B3211A">
      <w:pPr>
        <w:pStyle w:val="ListParagraph"/>
        <w:numPr>
          <w:ilvl w:val="0"/>
          <w:numId w:val="2"/>
        </w:numPr>
      </w:pPr>
      <w:r>
        <w:t>Can I register a team after the November 1</w:t>
      </w:r>
      <w:r w:rsidRPr="00B3211A">
        <w:rPr>
          <w:vertAlign w:val="superscript"/>
        </w:rPr>
        <w:t>st</w:t>
      </w:r>
      <w:r>
        <w:t xml:space="preserve"> deadline?</w:t>
      </w:r>
    </w:p>
    <w:p w14:paraId="41FD4D4A" w14:textId="465D428F" w:rsidR="00B2142B" w:rsidRDefault="00767AFD" w:rsidP="00B2142B">
      <w:pPr>
        <w:ind w:left="720"/>
      </w:pPr>
      <w:r>
        <w:t>In some circumstances, we may allow a team to register after the November 1</w:t>
      </w:r>
      <w:r w:rsidRPr="00767AFD">
        <w:rPr>
          <w:vertAlign w:val="superscript"/>
        </w:rPr>
        <w:t>st</w:t>
      </w:r>
      <w:r>
        <w:t xml:space="preserve"> deadline if a particular division has space for another team.  However, any teams registered after the November 1</w:t>
      </w:r>
      <w:r w:rsidRPr="00767AFD">
        <w:rPr>
          <w:vertAlign w:val="superscript"/>
        </w:rPr>
        <w:t>st</w:t>
      </w:r>
      <w:r>
        <w:t xml:space="preserve"> deadline will likely not receive a tournament t-shirt for the participants. </w:t>
      </w:r>
    </w:p>
    <w:p w14:paraId="491D34BE" w14:textId="00383FB8" w:rsidR="00B2142B" w:rsidRDefault="00B2142B" w:rsidP="00B2142B">
      <w:pPr>
        <w:pStyle w:val="ListParagraph"/>
        <w:numPr>
          <w:ilvl w:val="0"/>
          <w:numId w:val="2"/>
        </w:numPr>
      </w:pPr>
      <w:r>
        <w:lastRenderedPageBreak/>
        <w:t xml:space="preserve">How do I register for the </w:t>
      </w:r>
      <w:r w:rsidR="0048588B">
        <w:t>Jaguar Shoot Out</w:t>
      </w:r>
      <w:r>
        <w:t xml:space="preserve"> Competition?</w:t>
      </w:r>
    </w:p>
    <w:p w14:paraId="53783623" w14:textId="404688C2" w:rsidR="00B2142B" w:rsidRDefault="00B2142B" w:rsidP="00B2142B">
      <w:pPr>
        <w:ind w:left="720"/>
      </w:pPr>
      <w:r>
        <w:t xml:space="preserve">The </w:t>
      </w:r>
      <w:r w:rsidR="0048588B">
        <w:t>Shoot Out Competition</w:t>
      </w:r>
      <w:r>
        <w:t xml:space="preserve"> will be an individual</w:t>
      </w:r>
      <w:r w:rsidR="0048588B">
        <w:t xml:space="preserve"> (not team)</w:t>
      </w:r>
      <w:r>
        <w:t xml:space="preserve"> event in which a participant can sign up on site</w:t>
      </w:r>
      <w:r w:rsidR="00BF0DF2">
        <w:t xml:space="preserve">.  The competition will be held outdoors so timing might be dependent on weather conditions.  </w:t>
      </w:r>
      <w:r>
        <w:t xml:space="preserve"> </w:t>
      </w:r>
      <w:r w:rsidR="00BF0DF2">
        <w:t xml:space="preserve">Each </w:t>
      </w:r>
      <w:r>
        <w:t xml:space="preserve">participant will have 60 seconds to shoot </w:t>
      </w:r>
      <w:r w:rsidRPr="00BF0DF2">
        <w:t xml:space="preserve">from various </w:t>
      </w:r>
      <w:r w:rsidR="00BF0DF2">
        <w:t xml:space="preserve">spots around the basket. Points are allocated based upon the difficulty of the shot.  </w:t>
      </w:r>
    </w:p>
    <w:sectPr w:rsidR="00B2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067E"/>
    <w:multiLevelType w:val="hybridMultilevel"/>
    <w:tmpl w:val="00FA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0E2A"/>
    <w:multiLevelType w:val="hybridMultilevel"/>
    <w:tmpl w:val="0144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67">
    <w:abstractNumId w:val="1"/>
  </w:num>
  <w:num w:numId="2" w16cid:durableId="14196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1A"/>
    <w:rsid w:val="000605A9"/>
    <w:rsid w:val="00185631"/>
    <w:rsid w:val="00426C62"/>
    <w:rsid w:val="0048588B"/>
    <w:rsid w:val="00767AFD"/>
    <w:rsid w:val="00980F8E"/>
    <w:rsid w:val="00AA0162"/>
    <w:rsid w:val="00B2142B"/>
    <w:rsid w:val="00B3211A"/>
    <w:rsid w:val="00BF0DF2"/>
    <w:rsid w:val="00D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7CE6"/>
  <w15:chartTrackingRefBased/>
  <w15:docId w15:val="{3890DFF1-261F-4F86-90E6-5909CF33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White</dc:creator>
  <cp:keywords/>
  <dc:description/>
  <cp:lastModifiedBy>Jennifer Basham</cp:lastModifiedBy>
  <cp:revision>7</cp:revision>
  <dcterms:created xsi:type="dcterms:W3CDTF">2022-09-02T16:41:00Z</dcterms:created>
  <dcterms:modified xsi:type="dcterms:W3CDTF">2022-09-06T14:40:00Z</dcterms:modified>
</cp:coreProperties>
</file>