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A97D6B">
        <w:rPr>
          <w:szCs w:val="20"/>
        </w:rPr>
        <w:t>July</w:t>
      </w:r>
      <w:r w:rsidR="00223812">
        <w:rPr>
          <w:szCs w:val="20"/>
        </w:rPr>
        <w:t xml:space="preserve"> </w:t>
      </w:r>
      <w:r w:rsidR="00A97D6B">
        <w:rPr>
          <w:szCs w:val="20"/>
        </w:rPr>
        <w:t>9</w:t>
      </w:r>
      <w:r w:rsidR="009A6DAE">
        <w:rPr>
          <w:szCs w:val="20"/>
        </w:rPr>
        <w:t xml:space="preserve">, </w:t>
      </w:r>
      <w:r w:rsidR="004F5650">
        <w:rPr>
          <w:szCs w:val="20"/>
        </w:rPr>
        <w:t>201</w:t>
      </w:r>
      <w:r w:rsidR="00344D17">
        <w:rPr>
          <w:szCs w:val="20"/>
        </w:rPr>
        <w:t>8</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223812"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Bob Warfle</w:t>
      </w:r>
      <w:r w:rsidR="00B04C41">
        <w:rPr>
          <w:szCs w:val="20"/>
        </w:rPr>
        <w:tab/>
      </w:r>
      <w:r w:rsidR="00344D17">
        <w:rPr>
          <w:szCs w:val="20"/>
        </w:rPr>
        <w:t>Eric Rykal</w:t>
      </w:r>
      <w:r w:rsidR="00344D17">
        <w:rPr>
          <w:szCs w:val="20"/>
        </w:rPr>
        <w:tab/>
      </w:r>
      <w:r w:rsidR="00A97D6B">
        <w:rPr>
          <w:szCs w:val="20"/>
        </w:rPr>
        <w:t>TJ Eyer</w:t>
      </w:r>
      <w:r w:rsidR="00A97D6B">
        <w:rPr>
          <w:szCs w:val="20"/>
        </w:rPr>
        <w:tab/>
      </w:r>
      <w:r w:rsidR="00A97D6B">
        <w:rPr>
          <w:szCs w:val="20"/>
        </w:rPr>
        <w:tab/>
        <w:t>Carrie Harris</w:t>
      </w:r>
      <w:r w:rsidR="00A97D6B">
        <w:rPr>
          <w:szCs w:val="20"/>
        </w:rPr>
        <w:tab/>
      </w:r>
      <w:r w:rsidR="003213F3">
        <w:rPr>
          <w:szCs w:val="20"/>
        </w:rPr>
        <w:t>Peg Hasner</w:t>
      </w:r>
      <w:r w:rsidR="00A97D6B">
        <w:rPr>
          <w:szCs w:val="20"/>
        </w:rPr>
        <w:tab/>
      </w:r>
      <w:r w:rsidR="00B04C41">
        <w:rPr>
          <w:szCs w:val="20"/>
        </w:rPr>
        <w:tab/>
      </w:r>
      <w:r w:rsidR="00ED1CD3">
        <w:rPr>
          <w:szCs w:val="20"/>
        </w:rPr>
        <w:tab/>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9C2440" w:rsidP="002A719D">
      <w:pPr>
        <w:ind w:firstLine="720"/>
        <w:rPr>
          <w:szCs w:val="20"/>
        </w:rPr>
      </w:pP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A97D6B">
        <w:rPr>
          <w:szCs w:val="20"/>
        </w:rPr>
        <w:t>None</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A75E47" w:rsidRDefault="00A75E47">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92272A" w:rsidRDefault="0092272A">
            <w:pPr>
              <w:rPr>
                <w:szCs w:val="20"/>
              </w:rPr>
            </w:pPr>
          </w:p>
          <w:p w:rsidR="007034C8" w:rsidRDefault="007034C8">
            <w:pPr>
              <w:rPr>
                <w:szCs w:val="20"/>
              </w:rPr>
            </w:pPr>
          </w:p>
          <w:p w:rsidR="007034C8" w:rsidRDefault="007034C8">
            <w:pPr>
              <w:rPr>
                <w:szCs w:val="20"/>
              </w:rPr>
            </w:pPr>
          </w:p>
          <w:p w:rsidR="007034C8" w:rsidRDefault="007034C8">
            <w:pPr>
              <w:rPr>
                <w:szCs w:val="20"/>
              </w:rPr>
            </w:pPr>
          </w:p>
          <w:p w:rsidR="007034C8" w:rsidRDefault="007034C8">
            <w:pPr>
              <w:rPr>
                <w:szCs w:val="20"/>
              </w:rPr>
            </w:pPr>
          </w:p>
          <w:p w:rsidR="00344D17" w:rsidRDefault="00344D17">
            <w:pPr>
              <w:rPr>
                <w:szCs w:val="20"/>
              </w:rPr>
            </w:pPr>
          </w:p>
          <w:p w:rsidR="00344D17" w:rsidRDefault="00344D17">
            <w:pPr>
              <w:rPr>
                <w:szCs w:val="20"/>
              </w:rPr>
            </w:pPr>
          </w:p>
          <w:p w:rsidR="004E228D" w:rsidRDefault="005E7B7D">
            <w:pPr>
              <w:rPr>
                <w:szCs w:val="20"/>
              </w:rPr>
            </w:pPr>
            <w:r>
              <w:rPr>
                <w:szCs w:val="20"/>
              </w:rPr>
              <w:t>A</w:t>
            </w:r>
            <w:r w:rsidR="00CB25A2">
              <w:rPr>
                <w:szCs w:val="20"/>
              </w:rPr>
              <w:t>DMINISTRATORS</w:t>
            </w:r>
          </w:p>
          <w:p w:rsidR="00D4305F" w:rsidRDefault="00CB25A2">
            <w:pPr>
              <w:rPr>
                <w:szCs w:val="20"/>
              </w:rPr>
            </w:pPr>
            <w:r>
              <w:rPr>
                <w:szCs w:val="20"/>
              </w:rPr>
              <w:t>REPORT</w:t>
            </w:r>
          </w:p>
          <w:p w:rsidR="00D833EA" w:rsidRDefault="00D833EA">
            <w:pPr>
              <w:rPr>
                <w:szCs w:val="20"/>
              </w:rPr>
            </w:pPr>
          </w:p>
          <w:p w:rsidR="00E54413" w:rsidRDefault="00E54413">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954195" w:rsidRDefault="009C2440">
            <w:pPr>
              <w:rPr>
                <w:szCs w:val="20"/>
              </w:rPr>
            </w:pPr>
            <w:r>
              <w:rPr>
                <w:szCs w:val="20"/>
              </w:rPr>
              <w:t>TOPICS FOR FUTURE AGENDAS</w:t>
            </w:r>
          </w:p>
          <w:p w:rsidR="00022663" w:rsidRDefault="00022663">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103264">
              <w:rPr>
                <w:szCs w:val="20"/>
              </w:rPr>
              <w:t>0</w:t>
            </w:r>
            <w:r w:rsidR="001A6D23">
              <w:rPr>
                <w:szCs w:val="20"/>
              </w:rPr>
              <w:t xml:space="preserve"> </w:t>
            </w:r>
            <w:r>
              <w:rPr>
                <w:szCs w:val="20"/>
              </w:rPr>
              <w:t xml:space="preserve">p.m. by </w:t>
            </w:r>
            <w:r w:rsidR="00B04C41">
              <w:rPr>
                <w:szCs w:val="20"/>
              </w:rPr>
              <w:t>Bob</w:t>
            </w:r>
            <w:r>
              <w:rPr>
                <w:szCs w:val="20"/>
              </w:rPr>
              <w:t>, who led the Pledge of Allegiance.</w:t>
            </w:r>
            <w:r w:rsidR="00FE092F">
              <w:rPr>
                <w:szCs w:val="20"/>
              </w:rPr>
              <w:t xml:space="preserve">  </w:t>
            </w:r>
          </w:p>
          <w:p w:rsidR="009C2440" w:rsidRDefault="009C2440">
            <w:pPr>
              <w:rPr>
                <w:szCs w:val="20"/>
              </w:rPr>
            </w:pPr>
          </w:p>
          <w:p w:rsidR="00200433" w:rsidRDefault="00A97D6B">
            <w:pPr>
              <w:rPr>
                <w:szCs w:val="20"/>
              </w:rPr>
            </w:pPr>
            <w:r>
              <w:rPr>
                <w:szCs w:val="20"/>
              </w:rPr>
              <w:t>None</w:t>
            </w:r>
          </w:p>
          <w:p w:rsidR="009C2440" w:rsidRDefault="009C2440">
            <w:pPr>
              <w:rPr>
                <w:szCs w:val="20"/>
              </w:rPr>
            </w:pPr>
          </w:p>
          <w:p w:rsidR="00223812" w:rsidRDefault="00223812">
            <w:pPr>
              <w:rPr>
                <w:szCs w:val="20"/>
              </w:rPr>
            </w:pPr>
            <w:r>
              <w:rPr>
                <w:szCs w:val="20"/>
              </w:rPr>
              <w:t>None</w:t>
            </w:r>
          </w:p>
          <w:p w:rsidR="003213F3" w:rsidRPr="00BE1A46" w:rsidRDefault="003213F3">
            <w:pPr>
              <w:rPr>
                <w:szCs w:val="20"/>
              </w:rPr>
            </w:pPr>
          </w:p>
          <w:p w:rsidR="007F7BDE" w:rsidRDefault="005D76EF" w:rsidP="00A75E47">
            <w:pPr>
              <w:rPr>
                <w:szCs w:val="20"/>
              </w:rPr>
            </w:pPr>
            <w:r>
              <w:rPr>
                <w:b/>
                <w:szCs w:val="20"/>
              </w:rPr>
              <w:t>LETTERS:</w:t>
            </w:r>
            <w:r w:rsidR="00A75E47">
              <w:rPr>
                <w:szCs w:val="20"/>
              </w:rPr>
              <w:t xml:space="preserve"> </w:t>
            </w:r>
            <w:r w:rsidR="00223812">
              <w:rPr>
                <w:szCs w:val="20"/>
              </w:rPr>
              <w:t>None</w:t>
            </w:r>
          </w:p>
          <w:p w:rsidR="00A97D6B" w:rsidRDefault="005D76EF" w:rsidP="00A75E47">
            <w:pPr>
              <w:rPr>
                <w:szCs w:val="20"/>
              </w:rPr>
            </w:pPr>
            <w:r>
              <w:rPr>
                <w:b/>
                <w:szCs w:val="20"/>
              </w:rPr>
              <w:t xml:space="preserve">STUDENT ISSUES: </w:t>
            </w:r>
            <w:r w:rsidR="00A97D6B">
              <w:rPr>
                <w:szCs w:val="20"/>
              </w:rPr>
              <w:t>None</w:t>
            </w:r>
          </w:p>
          <w:p w:rsidR="00A75E47" w:rsidRDefault="00A75E47" w:rsidP="00A75E47">
            <w:pPr>
              <w:rPr>
                <w:szCs w:val="20"/>
              </w:rPr>
            </w:pPr>
          </w:p>
          <w:p w:rsidR="00A97D6B" w:rsidRDefault="00A97D6B" w:rsidP="00CB25A2">
            <w:pPr>
              <w:rPr>
                <w:szCs w:val="20"/>
              </w:rPr>
            </w:pPr>
            <w:r>
              <w:rPr>
                <w:szCs w:val="20"/>
              </w:rPr>
              <w:t>Nothing at this time.</w:t>
            </w:r>
          </w:p>
          <w:p w:rsidR="00A64D25" w:rsidRDefault="00A64D25" w:rsidP="00CB25A2">
            <w:pPr>
              <w:rPr>
                <w:szCs w:val="20"/>
              </w:rPr>
            </w:pPr>
          </w:p>
          <w:p w:rsidR="00A97D6B" w:rsidRDefault="00A97D6B" w:rsidP="00C6438B">
            <w:pPr>
              <w:rPr>
                <w:szCs w:val="20"/>
              </w:rPr>
            </w:pPr>
          </w:p>
          <w:p w:rsidR="000269B5" w:rsidRDefault="00C6438B" w:rsidP="00C6438B">
            <w:pPr>
              <w:rPr>
                <w:szCs w:val="20"/>
              </w:rPr>
            </w:pPr>
            <w:r>
              <w:rPr>
                <w:szCs w:val="20"/>
              </w:rPr>
              <w:t>None</w:t>
            </w:r>
          </w:p>
          <w:p w:rsidR="00803721" w:rsidRDefault="00803721" w:rsidP="00CB25A2">
            <w:pPr>
              <w:rPr>
                <w:szCs w:val="20"/>
              </w:rPr>
            </w:pPr>
          </w:p>
          <w:p w:rsidR="00C6438B" w:rsidRDefault="00C6438B" w:rsidP="00CB25A2">
            <w:pPr>
              <w:rPr>
                <w:szCs w:val="20"/>
              </w:rPr>
            </w:pPr>
          </w:p>
          <w:p w:rsidR="00344D17"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5B7C73">
              <w:rPr>
                <w:szCs w:val="20"/>
              </w:rPr>
              <w:t>Bob</w:t>
            </w:r>
            <w:r w:rsidR="00F5502F">
              <w:rPr>
                <w:szCs w:val="20"/>
              </w:rPr>
              <w:t xml:space="preserve"> Warfle</w:t>
            </w:r>
            <w:r w:rsidR="00CD29EB">
              <w:rPr>
                <w:szCs w:val="20"/>
              </w:rPr>
              <w:t xml:space="preserve"> and </w:t>
            </w:r>
            <w:r w:rsidR="007F7BDE">
              <w:rPr>
                <w:szCs w:val="20"/>
              </w:rPr>
              <w:t>Eric Rykal</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r w:rsidR="00344D17">
              <w:rPr>
                <w:szCs w:val="20"/>
              </w:rPr>
              <w:t xml:space="preserve">The agenda was set along with reviewing an email sent from Britton to Ms. Pace regarding an </w:t>
            </w:r>
            <w:proofErr w:type="spellStart"/>
            <w:r w:rsidR="00344D17">
              <w:rPr>
                <w:szCs w:val="20"/>
              </w:rPr>
              <w:t>interloan</w:t>
            </w:r>
            <w:proofErr w:type="spellEnd"/>
            <w:r w:rsidR="00344D17">
              <w:rPr>
                <w:szCs w:val="20"/>
              </w:rPr>
              <w:t xml:space="preserve"> fund from Fund 114 to Fund 112.  We did not receive all of our revenue from JHS or RMDC, this put our cash in Fund 112 in the negative.  They also discussed an update with the transition with Schoolhouse IT.  The summer program was a huge success.  There was also discussion on curriculum updates with technology and accelerated math.</w:t>
            </w:r>
          </w:p>
          <w:p w:rsidR="00EC3A0D" w:rsidRDefault="00A37B6B" w:rsidP="00A70271">
            <w:pPr>
              <w:rPr>
                <w:szCs w:val="20"/>
              </w:rPr>
            </w:pPr>
            <w:r>
              <w:rPr>
                <w:b/>
                <w:szCs w:val="20"/>
              </w:rPr>
              <w:t xml:space="preserve">Handbook/Policy – </w:t>
            </w:r>
            <w:r w:rsidR="007F7BDE" w:rsidRPr="007F7BDE">
              <w:rPr>
                <w:szCs w:val="20"/>
              </w:rPr>
              <w:t>Peg Hasner</w:t>
            </w:r>
            <w:r w:rsidR="007F7BDE">
              <w:rPr>
                <w:szCs w:val="20"/>
              </w:rPr>
              <w:t xml:space="preserve"> &amp; Carrie Harris</w:t>
            </w:r>
            <w:r>
              <w:rPr>
                <w:szCs w:val="20"/>
              </w:rPr>
              <w:t xml:space="preserve">:  This committee </w:t>
            </w:r>
            <w:r w:rsidR="007E636E">
              <w:rPr>
                <w:szCs w:val="20"/>
              </w:rPr>
              <w:t>did</w:t>
            </w:r>
            <w:r w:rsidR="00344D17">
              <w:rPr>
                <w:szCs w:val="20"/>
              </w:rPr>
              <w:t xml:space="preserve"> not</w:t>
            </w:r>
            <w:r w:rsidR="002C7979">
              <w:rPr>
                <w:szCs w:val="20"/>
              </w:rPr>
              <w:t xml:space="preserve"> </w:t>
            </w:r>
            <w:r w:rsidR="007E636E">
              <w:rPr>
                <w:szCs w:val="20"/>
              </w:rPr>
              <w:t>meet</w:t>
            </w:r>
            <w:r w:rsidR="00344D17">
              <w:rPr>
                <w:szCs w:val="20"/>
              </w:rPr>
              <w:t>.</w:t>
            </w:r>
          </w:p>
          <w:p w:rsidR="00223812" w:rsidRDefault="00D72386" w:rsidP="00CB25A2">
            <w:pPr>
              <w:rPr>
                <w:szCs w:val="20"/>
              </w:rPr>
            </w:pPr>
            <w:r>
              <w:rPr>
                <w:b/>
                <w:szCs w:val="20"/>
              </w:rPr>
              <w:t xml:space="preserve">Budget/Finance and Negotiations/Personnel – </w:t>
            </w:r>
            <w:r w:rsidR="00CD29EB">
              <w:rPr>
                <w:szCs w:val="20"/>
              </w:rPr>
              <w:t>TJ</w:t>
            </w:r>
            <w:r w:rsidR="00B00649">
              <w:rPr>
                <w:szCs w:val="20"/>
              </w:rPr>
              <w:t xml:space="preserve"> Eyer</w:t>
            </w:r>
            <w:r w:rsidR="00CD29EB">
              <w:rPr>
                <w:szCs w:val="20"/>
              </w:rPr>
              <w:t xml:space="preserve"> and Carrie</w:t>
            </w:r>
            <w:r w:rsidR="00B00649">
              <w:rPr>
                <w:szCs w:val="20"/>
              </w:rPr>
              <w:t xml:space="preserve"> Harris: </w:t>
            </w:r>
            <w:r w:rsidR="00A37B6B">
              <w:rPr>
                <w:szCs w:val="20"/>
              </w:rPr>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p>
          <w:p w:rsidR="00344D17" w:rsidRDefault="00D72386" w:rsidP="00223812">
            <w:pPr>
              <w:rPr>
                <w:szCs w:val="20"/>
              </w:rPr>
            </w:pPr>
            <w:r>
              <w:rPr>
                <w:b/>
                <w:szCs w:val="20"/>
              </w:rPr>
              <w:t>Facilities</w:t>
            </w:r>
            <w:r w:rsidR="00CD29EB">
              <w:rPr>
                <w:b/>
                <w:szCs w:val="20"/>
              </w:rPr>
              <w:t xml:space="preserve"> – </w:t>
            </w:r>
            <w:r w:rsidR="00CD29EB">
              <w:rPr>
                <w:szCs w:val="20"/>
              </w:rPr>
              <w:t>Bob</w:t>
            </w:r>
            <w:r w:rsidR="00B00649">
              <w:rPr>
                <w:szCs w:val="20"/>
              </w:rPr>
              <w:t xml:space="preserve"> Warfle</w:t>
            </w:r>
            <w:r w:rsidR="00CD29EB">
              <w:rPr>
                <w:szCs w:val="20"/>
              </w:rPr>
              <w:t xml:space="preserve"> and Eric</w:t>
            </w:r>
            <w:r w:rsidR="00B00649">
              <w:rPr>
                <w:szCs w:val="20"/>
              </w:rPr>
              <w:t xml:space="preserve"> Rykal:  </w:t>
            </w:r>
            <w:r w:rsidR="00A37B6B" w:rsidRPr="00930404">
              <w:rPr>
                <w:szCs w:val="20"/>
              </w:rPr>
              <w:t xml:space="preserve">This committee </w:t>
            </w:r>
            <w:r w:rsidR="002734C2">
              <w:rPr>
                <w:szCs w:val="20"/>
              </w:rPr>
              <w:t xml:space="preserve">did </w:t>
            </w:r>
            <w:r w:rsidR="00223812">
              <w:rPr>
                <w:szCs w:val="20"/>
              </w:rPr>
              <w:t>m</w:t>
            </w:r>
            <w:r w:rsidR="002734C2">
              <w:rPr>
                <w:szCs w:val="20"/>
              </w:rPr>
              <w:t>eet</w:t>
            </w:r>
            <w:r w:rsidR="00223812">
              <w:rPr>
                <w:szCs w:val="20"/>
              </w:rPr>
              <w:t>.</w:t>
            </w:r>
            <w:r w:rsidR="00344D17">
              <w:rPr>
                <w:szCs w:val="20"/>
              </w:rPr>
              <w:t xml:space="preserve">  There was discussion the room changes with the teachers and admin staff.  The 4</w:t>
            </w:r>
            <w:r w:rsidR="00344D17" w:rsidRPr="00344D17">
              <w:rPr>
                <w:szCs w:val="20"/>
                <w:vertAlign w:val="superscript"/>
              </w:rPr>
              <w:t>th</w:t>
            </w:r>
            <w:r w:rsidR="00344D17">
              <w:rPr>
                <w:szCs w:val="20"/>
              </w:rPr>
              <w:t xml:space="preserve"> grade received new carpet and if the budget will allow the hallway to the gym will also get new carpet.  They discussed proposed upgrades to the WIFI, a review of the budget will be necessary.  New lockers were installed August 13</w:t>
            </w:r>
            <w:r w:rsidR="00344D17" w:rsidRPr="00344D17">
              <w:rPr>
                <w:szCs w:val="20"/>
                <w:vertAlign w:val="superscript"/>
              </w:rPr>
              <w:t>th</w:t>
            </w:r>
            <w:r w:rsidR="00344D17">
              <w:rPr>
                <w:szCs w:val="20"/>
              </w:rPr>
              <w:t>, and the gym floor was complete on August 2</w:t>
            </w:r>
            <w:r w:rsidR="00344D17" w:rsidRPr="00344D17">
              <w:rPr>
                <w:szCs w:val="20"/>
                <w:vertAlign w:val="superscript"/>
              </w:rPr>
              <w:t>nd</w:t>
            </w:r>
            <w:r w:rsidR="00344D17">
              <w:rPr>
                <w:szCs w:val="20"/>
              </w:rPr>
              <w:t>.  Nitro Green was here to do maintenance on the lawn, and we were able to resurface the playground.</w:t>
            </w:r>
          </w:p>
          <w:p w:rsidR="00344D17" w:rsidRDefault="00A70271" w:rsidP="00223812">
            <w:pPr>
              <w:rPr>
                <w:szCs w:val="20"/>
              </w:rPr>
            </w:pPr>
            <w:r>
              <w:rPr>
                <w:b/>
                <w:szCs w:val="20"/>
              </w:rPr>
              <w:t>T</w:t>
            </w:r>
            <w:r w:rsidR="00D72386">
              <w:rPr>
                <w:b/>
                <w:szCs w:val="20"/>
              </w:rPr>
              <w:t xml:space="preserve">ransportation – </w:t>
            </w:r>
            <w:r w:rsidR="007034C8">
              <w:rPr>
                <w:szCs w:val="20"/>
              </w:rPr>
              <w:t>TJ Eyer and Peg Hasner</w:t>
            </w:r>
            <w:r w:rsidR="00B00649">
              <w:rPr>
                <w:szCs w:val="20"/>
              </w:rPr>
              <w:t xml:space="preserve">: </w:t>
            </w:r>
            <w:r w:rsidR="00A37B6B">
              <w:rPr>
                <w:szCs w:val="20"/>
              </w:rPr>
              <w:t>This committee did not meet.</w:t>
            </w:r>
            <w:r w:rsidR="00AC5C63">
              <w:rPr>
                <w:szCs w:val="20"/>
              </w:rPr>
              <w:t xml:space="preserve"> </w:t>
            </w:r>
            <w:r w:rsidR="00223812">
              <w:rPr>
                <w:szCs w:val="20"/>
              </w:rPr>
              <w:t xml:space="preserve">.  </w:t>
            </w:r>
          </w:p>
          <w:p w:rsidR="00AC5C63" w:rsidRDefault="00AC5C63" w:rsidP="00CB25A2">
            <w:pPr>
              <w:rPr>
                <w:szCs w:val="20"/>
              </w:rPr>
            </w:pPr>
          </w:p>
          <w:p w:rsidR="006E0937" w:rsidRDefault="006E0937" w:rsidP="00AC5C63">
            <w:pPr>
              <w:rPr>
                <w:szCs w:val="20"/>
              </w:rPr>
            </w:pPr>
          </w:p>
          <w:p w:rsidR="0086529F" w:rsidRDefault="00A97D6B" w:rsidP="00B00649">
            <w:pPr>
              <w:rPr>
                <w:bCs/>
                <w:szCs w:val="20"/>
              </w:rPr>
            </w:pPr>
            <w:r>
              <w:rPr>
                <w:bCs/>
                <w:szCs w:val="20"/>
              </w:rPr>
              <w:t>None</w:t>
            </w:r>
            <w:r w:rsidR="0086529F">
              <w:rPr>
                <w:bCs/>
                <w:szCs w:val="20"/>
              </w:rPr>
              <w:t xml:space="preserve">  </w:t>
            </w:r>
          </w:p>
          <w:p w:rsidR="00E54413" w:rsidRDefault="00E54413" w:rsidP="0086529F">
            <w:pPr>
              <w:rPr>
                <w:bCs/>
                <w:szCs w:val="20"/>
              </w:rPr>
            </w:pPr>
            <w:r>
              <w:rPr>
                <w:bCs/>
                <w:szCs w:val="20"/>
              </w:rPr>
              <w:t xml:space="preserve"> </w:t>
            </w:r>
          </w:p>
          <w:p w:rsidR="003711C2" w:rsidRDefault="003711C2" w:rsidP="00D34D1E">
            <w:pPr>
              <w:rPr>
                <w:b/>
                <w:bCs/>
                <w:szCs w:val="20"/>
              </w:rPr>
            </w:pPr>
          </w:p>
          <w:p w:rsidR="0086529F" w:rsidRDefault="0086529F" w:rsidP="00D34D1E">
            <w:pPr>
              <w:rPr>
                <w:b/>
                <w:bCs/>
                <w:szCs w:val="20"/>
              </w:rPr>
            </w:pPr>
          </w:p>
          <w:p w:rsidR="0075189A" w:rsidRDefault="00A97D6B" w:rsidP="00A97D6B">
            <w:pPr>
              <w:rPr>
                <w:bCs/>
                <w:szCs w:val="20"/>
              </w:rPr>
            </w:pPr>
            <w:r>
              <w:rPr>
                <w:b/>
                <w:bCs/>
                <w:szCs w:val="20"/>
              </w:rPr>
              <w:t xml:space="preserve">CSCT – </w:t>
            </w:r>
            <w:r>
              <w:rPr>
                <w:bCs/>
                <w:szCs w:val="20"/>
              </w:rPr>
              <w:t xml:space="preserve">The board discussed the CSCT program with Intermountain and reviewed the contract.  </w:t>
            </w:r>
            <w:r w:rsidR="0075189A">
              <w:rPr>
                <w:bCs/>
                <w:szCs w:val="20"/>
              </w:rPr>
              <w:t>Eric motioned to go with the CSCT program through Intermountain.  Carrie seconded, all present approved.</w:t>
            </w:r>
          </w:p>
          <w:p w:rsidR="00103264"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75189A">
              <w:rPr>
                <w:bCs/>
                <w:szCs w:val="20"/>
              </w:rPr>
              <w:t>None at this time.</w:t>
            </w:r>
          </w:p>
          <w:p w:rsidR="00AF40B4"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75189A">
              <w:rPr>
                <w:bCs/>
                <w:szCs w:val="20"/>
              </w:rPr>
              <w:t>None at this time.</w:t>
            </w:r>
          </w:p>
          <w:p w:rsidR="00AF40B4"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75189A">
              <w:rPr>
                <w:bCs/>
                <w:szCs w:val="20"/>
              </w:rPr>
              <w:t>Nothing at this time.</w:t>
            </w:r>
          </w:p>
          <w:p w:rsidR="004C0614" w:rsidRDefault="0075189A">
            <w:pPr>
              <w:rPr>
                <w:bCs/>
                <w:szCs w:val="20"/>
              </w:rPr>
            </w:pPr>
            <w:proofErr w:type="spellStart"/>
            <w:r>
              <w:rPr>
                <w:b/>
                <w:bCs/>
                <w:szCs w:val="20"/>
              </w:rPr>
              <w:t>Interlocal</w:t>
            </w:r>
            <w:proofErr w:type="spellEnd"/>
            <w:r>
              <w:rPr>
                <w:b/>
                <w:bCs/>
                <w:szCs w:val="20"/>
              </w:rPr>
              <w:t xml:space="preserve"> Agreement with JHS</w:t>
            </w:r>
            <w:r w:rsidR="004C0614">
              <w:rPr>
                <w:b/>
                <w:bCs/>
                <w:szCs w:val="20"/>
              </w:rPr>
              <w:t xml:space="preserve"> </w:t>
            </w:r>
            <w:r>
              <w:rPr>
                <w:b/>
                <w:bCs/>
                <w:szCs w:val="20"/>
              </w:rPr>
              <w:t>–</w:t>
            </w:r>
            <w:r w:rsidR="004C0614">
              <w:rPr>
                <w:b/>
                <w:bCs/>
                <w:szCs w:val="20"/>
              </w:rPr>
              <w:t xml:space="preserve"> </w:t>
            </w:r>
            <w:r>
              <w:rPr>
                <w:bCs/>
                <w:szCs w:val="20"/>
              </w:rPr>
              <w:t xml:space="preserve">JHS prepared an </w:t>
            </w:r>
            <w:proofErr w:type="spellStart"/>
            <w:r>
              <w:rPr>
                <w:bCs/>
                <w:szCs w:val="20"/>
              </w:rPr>
              <w:t>Interlocal</w:t>
            </w:r>
            <w:proofErr w:type="spellEnd"/>
            <w:r>
              <w:rPr>
                <w:bCs/>
                <w:szCs w:val="20"/>
              </w:rPr>
              <w:t xml:space="preserve"> Agreement with BES for the </w:t>
            </w:r>
            <w:proofErr w:type="spellStart"/>
            <w:r>
              <w:rPr>
                <w:bCs/>
                <w:szCs w:val="20"/>
              </w:rPr>
              <w:t>Wex</w:t>
            </w:r>
            <w:proofErr w:type="spellEnd"/>
            <w:r>
              <w:rPr>
                <w:bCs/>
                <w:szCs w:val="20"/>
              </w:rPr>
              <w:t xml:space="preserve"> Bill that deals with the fuel for transportation.  Several board members had questions, however Britton was absent from the meeting so they decided to table this topic until August.</w:t>
            </w:r>
          </w:p>
          <w:p w:rsidR="0075189A" w:rsidRPr="0075189A" w:rsidRDefault="0075189A">
            <w:pPr>
              <w:rPr>
                <w:bCs/>
                <w:szCs w:val="20"/>
              </w:rPr>
            </w:pPr>
          </w:p>
          <w:p w:rsidR="004C0614" w:rsidRDefault="004C0614">
            <w:pPr>
              <w:rPr>
                <w:szCs w:val="20"/>
              </w:rPr>
            </w:pPr>
          </w:p>
          <w:p w:rsidR="004C0614" w:rsidRDefault="004C0614">
            <w:pPr>
              <w:rPr>
                <w:szCs w:val="20"/>
              </w:rPr>
            </w:pPr>
          </w:p>
          <w:p w:rsidR="0061068A" w:rsidRDefault="00A26A12">
            <w:pPr>
              <w:rPr>
                <w:szCs w:val="20"/>
              </w:rPr>
            </w:pPr>
            <w:r>
              <w:rPr>
                <w:szCs w:val="20"/>
              </w:rPr>
              <w:t xml:space="preserve">Meeting adjourned at </w:t>
            </w:r>
            <w:r w:rsidR="0075189A">
              <w:rPr>
                <w:szCs w:val="20"/>
              </w:rPr>
              <w:t>5</w:t>
            </w:r>
            <w:bookmarkStart w:id="0" w:name="_GoBack"/>
            <w:bookmarkEnd w:id="0"/>
            <w:r w:rsidR="00280434">
              <w:rPr>
                <w:szCs w:val="20"/>
              </w:rPr>
              <w:t>:</w:t>
            </w:r>
            <w:r w:rsidR="0075189A">
              <w:rPr>
                <w:szCs w:val="20"/>
              </w:rPr>
              <w:t>45</w:t>
            </w:r>
            <w:r>
              <w:rPr>
                <w:szCs w:val="20"/>
              </w:rPr>
              <w:t>.</w:t>
            </w:r>
            <w:r w:rsidR="001F6308">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3"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B365A"/>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8"/>
  </w:num>
  <w:num w:numId="4">
    <w:abstractNumId w:val="11"/>
  </w:num>
  <w:num w:numId="5">
    <w:abstractNumId w:val="1"/>
  </w:num>
  <w:num w:numId="6">
    <w:abstractNumId w:val="10"/>
  </w:num>
  <w:num w:numId="7">
    <w:abstractNumId w:val="15"/>
  </w:num>
  <w:num w:numId="8">
    <w:abstractNumId w:val="14"/>
  </w:num>
  <w:num w:numId="9">
    <w:abstractNumId w:val="5"/>
  </w:num>
  <w:num w:numId="10">
    <w:abstractNumId w:val="0"/>
  </w:num>
  <w:num w:numId="11">
    <w:abstractNumId w:val="12"/>
  </w:num>
  <w:num w:numId="12">
    <w:abstractNumId w:val="9"/>
  </w:num>
  <w:num w:numId="13">
    <w:abstractNumId w:val="16"/>
  </w:num>
  <w:num w:numId="14">
    <w:abstractNumId w:val="3"/>
  </w:num>
  <w:num w:numId="15">
    <w:abstractNumId w:val="21"/>
  </w:num>
  <w:num w:numId="16">
    <w:abstractNumId w:val="7"/>
  </w:num>
  <w:num w:numId="17">
    <w:abstractNumId w:val="20"/>
  </w:num>
  <w:num w:numId="18">
    <w:abstractNumId w:val="6"/>
  </w:num>
  <w:num w:numId="19">
    <w:abstractNumId w:val="19"/>
  </w:num>
  <w:num w:numId="20">
    <w:abstractNumId w:val="2"/>
  </w:num>
  <w:num w:numId="21">
    <w:abstractNumId w:val="18"/>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223EC"/>
    <w:rsid w:val="00022663"/>
    <w:rsid w:val="000269B5"/>
    <w:rsid w:val="00031BB2"/>
    <w:rsid w:val="000338E8"/>
    <w:rsid w:val="00033BA3"/>
    <w:rsid w:val="00041096"/>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93A3D"/>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F7851"/>
    <w:rsid w:val="00103264"/>
    <w:rsid w:val="001072AA"/>
    <w:rsid w:val="001075FE"/>
    <w:rsid w:val="001117F6"/>
    <w:rsid w:val="001118D4"/>
    <w:rsid w:val="00114517"/>
    <w:rsid w:val="00114FCE"/>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20AAB"/>
    <w:rsid w:val="00222857"/>
    <w:rsid w:val="00223812"/>
    <w:rsid w:val="002239B6"/>
    <w:rsid w:val="00224AC7"/>
    <w:rsid w:val="0023630F"/>
    <w:rsid w:val="00237866"/>
    <w:rsid w:val="00252529"/>
    <w:rsid w:val="00255E1E"/>
    <w:rsid w:val="0026490C"/>
    <w:rsid w:val="002650C3"/>
    <w:rsid w:val="00266B99"/>
    <w:rsid w:val="002734C2"/>
    <w:rsid w:val="00273B21"/>
    <w:rsid w:val="00276C5F"/>
    <w:rsid w:val="00276E04"/>
    <w:rsid w:val="002803F7"/>
    <w:rsid w:val="00280434"/>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62D2"/>
    <w:rsid w:val="002D6F71"/>
    <w:rsid w:val="002E19EB"/>
    <w:rsid w:val="002E612A"/>
    <w:rsid w:val="002E7D7F"/>
    <w:rsid w:val="002F1499"/>
    <w:rsid w:val="002F2C96"/>
    <w:rsid w:val="00311E2A"/>
    <w:rsid w:val="00312D50"/>
    <w:rsid w:val="00316A77"/>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255"/>
    <w:rsid w:val="0037414A"/>
    <w:rsid w:val="003810F9"/>
    <w:rsid w:val="00381719"/>
    <w:rsid w:val="00381D50"/>
    <w:rsid w:val="003825E5"/>
    <w:rsid w:val="0038758B"/>
    <w:rsid w:val="003928E1"/>
    <w:rsid w:val="0039747F"/>
    <w:rsid w:val="003A2F12"/>
    <w:rsid w:val="003A7777"/>
    <w:rsid w:val="003B50F6"/>
    <w:rsid w:val="003C1881"/>
    <w:rsid w:val="003C2414"/>
    <w:rsid w:val="003C247D"/>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31D59"/>
    <w:rsid w:val="00432D1B"/>
    <w:rsid w:val="0044172A"/>
    <w:rsid w:val="0044430B"/>
    <w:rsid w:val="00446618"/>
    <w:rsid w:val="00447012"/>
    <w:rsid w:val="004527C2"/>
    <w:rsid w:val="00456A43"/>
    <w:rsid w:val="004623B0"/>
    <w:rsid w:val="00462505"/>
    <w:rsid w:val="00462684"/>
    <w:rsid w:val="004677F0"/>
    <w:rsid w:val="00470536"/>
    <w:rsid w:val="004746AF"/>
    <w:rsid w:val="00474AAC"/>
    <w:rsid w:val="004752E5"/>
    <w:rsid w:val="00476ABA"/>
    <w:rsid w:val="00481D12"/>
    <w:rsid w:val="0048253B"/>
    <w:rsid w:val="00482DC5"/>
    <w:rsid w:val="004868A9"/>
    <w:rsid w:val="004906D7"/>
    <w:rsid w:val="00495CBF"/>
    <w:rsid w:val="004A6526"/>
    <w:rsid w:val="004B1516"/>
    <w:rsid w:val="004B39B6"/>
    <w:rsid w:val="004C0614"/>
    <w:rsid w:val="004C2937"/>
    <w:rsid w:val="004D47FC"/>
    <w:rsid w:val="004D5F10"/>
    <w:rsid w:val="004E0886"/>
    <w:rsid w:val="004E228D"/>
    <w:rsid w:val="004E39F0"/>
    <w:rsid w:val="004E55CF"/>
    <w:rsid w:val="004F2ACA"/>
    <w:rsid w:val="004F2DE8"/>
    <w:rsid w:val="004F563B"/>
    <w:rsid w:val="004F5650"/>
    <w:rsid w:val="004F6A4E"/>
    <w:rsid w:val="0050008C"/>
    <w:rsid w:val="00500B4A"/>
    <w:rsid w:val="005029F7"/>
    <w:rsid w:val="00511993"/>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7B7D"/>
    <w:rsid w:val="005F1C00"/>
    <w:rsid w:val="005F2A41"/>
    <w:rsid w:val="005F765C"/>
    <w:rsid w:val="006034DD"/>
    <w:rsid w:val="00607E6E"/>
    <w:rsid w:val="0061068A"/>
    <w:rsid w:val="00620727"/>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3F6D"/>
    <w:rsid w:val="006B2931"/>
    <w:rsid w:val="006B3115"/>
    <w:rsid w:val="006B400A"/>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C96"/>
    <w:rsid w:val="007230CF"/>
    <w:rsid w:val="007360D9"/>
    <w:rsid w:val="0073659D"/>
    <w:rsid w:val="0075189A"/>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13DA"/>
    <w:rsid w:val="007B2EF5"/>
    <w:rsid w:val="007B4E59"/>
    <w:rsid w:val="007C2E32"/>
    <w:rsid w:val="007E2090"/>
    <w:rsid w:val="007E2565"/>
    <w:rsid w:val="007E636E"/>
    <w:rsid w:val="007E6C4A"/>
    <w:rsid w:val="007F561A"/>
    <w:rsid w:val="007F6108"/>
    <w:rsid w:val="007F7BDE"/>
    <w:rsid w:val="008003F4"/>
    <w:rsid w:val="00802F2B"/>
    <w:rsid w:val="00803688"/>
    <w:rsid w:val="00803721"/>
    <w:rsid w:val="008048EE"/>
    <w:rsid w:val="00804B44"/>
    <w:rsid w:val="008063E5"/>
    <w:rsid w:val="00810A3D"/>
    <w:rsid w:val="00816F66"/>
    <w:rsid w:val="008200F4"/>
    <w:rsid w:val="00827A75"/>
    <w:rsid w:val="008347DD"/>
    <w:rsid w:val="0084004E"/>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4195"/>
    <w:rsid w:val="009578A3"/>
    <w:rsid w:val="009758AB"/>
    <w:rsid w:val="00980673"/>
    <w:rsid w:val="0098265F"/>
    <w:rsid w:val="0098712F"/>
    <w:rsid w:val="009878E4"/>
    <w:rsid w:val="00990C72"/>
    <w:rsid w:val="009929A9"/>
    <w:rsid w:val="009A33D6"/>
    <w:rsid w:val="009A3789"/>
    <w:rsid w:val="009A6DAE"/>
    <w:rsid w:val="009B1601"/>
    <w:rsid w:val="009B38B3"/>
    <w:rsid w:val="009B3F2C"/>
    <w:rsid w:val="009B4E30"/>
    <w:rsid w:val="009B5C21"/>
    <w:rsid w:val="009C2440"/>
    <w:rsid w:val="009C4315"/>
    <w:rsid w:val="009C44C3"/>
    <w:rsid w:val="009C738D"/>
    <w:rsid w:val="009D00C0"/>
    <w:rsid w:val="009D065D"/>
    <w:rsid w:val="009D1DFE"/>
    <w:rsid w:val="009D34E9"/>
    <w:rsid w:val="009D5C53"/>
    <w:rsid w:val="009D6AA5"/>
    <w:rsid w:val="009F0A99"/>
    <w:rsid w:val="00A006AD"/>
    <w:rsid w:val="00A00AC5"/>
    <w:rsid w:val="00A00E6D"/>
    <w:rsid w:val="00A01C5A"/>
    <w:rsid w:val="00A06984"/>
    <w:rsid w:val="00A07072"/>
    <w:rsid w:val="00A076FC"/>
    <w:rsid w:val="00A10DBB"/>
    <w:rsid w:val="00A14D27"/>
    <w:rsid w:val="00A16468"/>
    <w:rsid w:val="00A166DF"/>
    <w:rsid w:val="00A2565C"/>
    <w:rsid w:val="00A2569D"/>
    <w:rsid w:val="00A26A12"/>
    <w:rsid w:val="00A35913"/>
    <w:rsid w:val="00A35C71"/>
    <w:rsid w:val="00A36796"/>
    <w:rsid w:val="00A368C3"/>
    <w:rsid w:val="00A37B6B"/>
    <w:rsid w:val="00A45BB3"/>
    <w:rsid w:val="00A4760B"/>
    <w:rsid w:val="00A47B8C"/>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97D6B"/>
    <w:rsid w:val="00AA50CD"/>
    <w:rsid w:val="00AA5B4D"/>
    <w:rsid w:val="00AB018B"/>
    <w:rsid w:val="00AB466A"/>
    <w:rsid w:val="00AB4C29"/>
    <w:rsid w:val="00AC437E"/>
    <w:rsid w:val="00AC494D"/>
    <w:rsid w:val="00AC5C63"/>
    <w:rsid w:val="00AC5F15"/>
    <w:rsid w:val="00AC5FA4"/>
    <w:rsid w:val="00AD4F32"/>
    <w:rsid w:val="00AD5CA4"/>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30A19"/>
    <w:rsid w:val="00B312F2"/>
    <w:rsid w:val="00B32934"/>
    <w:rsid w:val="00B35C51"/>
    <w:rsid w:val="00B4342E"/>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B8D"/>
    <w:rsid w:val="00BF00BC"/>
    <w:rsid w:val="00BF17F4"/>
    <w:rsid w:val="00BF1871"/>
    <w:rsid w:val="00BF1DA7"/>
    <w:rsid w:val="00C022DD"/>
    <w:rsid w:val="00C0348A"/>
    <w:rsid w:val="00C04B54"/>
    <w:rsid w:val="00C10E68"/>
    <w:rsid w:val="00C16992"/>
    <w:rsid w:val="00C17BF3"/>
    <w:rsid w:val="00C2039A"/>
    <w:rsid w:val="00C231E4"/>
    <w:rsid w:val="00C25303"/>
    <w:rsid w:val="00C27B2E"/>
    <w:rsid w:val="00C4170A"/>
    <w:rsid w:val="00C440A1"/>
    <w:rsid w:val="00C45A4C"/>
    <w:rsid w:val="00C4744A"/>
    <w:rsid w:val="00C50D12"/>
    <w:rsid w:val="00C51512"/>
    <w:rsid w:val="00C535DC"/>
    <w:rsid w:val="00C55604"/>
    <w:rsid w:val="00C61376"/>
    <w:rsid w:val="00C6354B"/>
    <w:rsid w:val="00C6438B"/>
    <w:rsid w:val="00C67345"/>
    <w:rsid w:val="00C67BC6"/>
    <w:rsid w:val="00C70330"/>
    <w:rsid w:val="00C775D8"/>
    <w:rsid w:val="00C77F69"/>
    <w:rsid w:val="00C81563"/>
    <w:rsid w:val="00C82012"/>
    <w:rsid w:val="00C85C87"/>
    <w:rsid w:val="00C9008E"/>
    <w:rsid w:val="00C9082C"/>
    <w:rsid w:val="00C91681"/>
    <w:rsid w:val="00C9344F"/>
    <w:rsid w:val="00C96129"/>
    <w:rsid w:val="00CA2D16"/>
    <w:rsid w:val="00CA4FE2"/>
    <w:rsid w:val="00CA5854"/>
    <w:rsid w:val="00CB25A2"/>
    <w:rsid w:val="00CB2617"/>
    <w:rsid w:val="00CB69AD"/>
    <w:rsid w:val="00CB7F72"/>
    <w:rsid w:val="00CC0051"/>
    <w:rsid w:val="00CC3178"/>
    <w:rsid w:val="00CC3B1A"/>
    <w:rsid w:val="00CC41C1"/>
    <w:rsid w:val="00CC4E33"/>
    <w:rsid w:val="00CC5CAC"/>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20F9"/>
    <w:rsid w:val="00DF6491"/>
    <w:rsid w:val="00E00582"/>
    <w:rsid w:val="00E048AC"/>
    <w:rsid w:val="00E07722"/>
    <w:rsid w:val="00E10A12"/>
    <w:rsid w:val="00E12DE2"/>
    <w:rsid w:val="00E1436C"/>
    <w:rsid w:val="00E14D12"/>
    <w:rsid w:val="00E1518E"/>
    <w:rsid w:val="00E163E1"/>
    <w:rsid w:val="00E16C62"/>
    <w:rsid w:val="00E20506"/>
    <w:rsid w:val="00E300EB"/>
    <w:rsid w:val="00E312BD"/>
    <w:rsid w:val="00E31327"/>
    <w:rsid w:val="00E31772"/>
    <w:rsid w:val="00E33BB5"/>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CC6"/>
    <w:rsid w:val="00EB6DBD"/>
    <w:rsid w:val="00EC355F"/>
    <w:rsid w:val="00EC3A0D"/>
    <w:rsid w:val="00ED1185"/>
    <w:rsid w:val="00ED1CD3"/>
    <w:rsid w:val="00EE7173"/>
    <w:rsid w:val="00EF0E7E"/>
    <w:rsid w:val="00EF1E03"/>
    <w:rsid w:val="00EF5113"/>
    <w:rsid w:val="00EF7FE0"/>
    <w:rsid w:val="00F00E6E"/>
    <w:rsid w:val="00F032DD"/>
    <w:rsid w:val="00F12119"/>
    <w:rsid w:val="00F14D74"/>
    <w:rsid w:val="00F177F0"/>
    <w:rsid w:val="00F17B6A"/>
    <w:rsid w:val="00F21C0A"/>
    <w:rsid w:val="00F25C5E"/>
    <w:rsid w:val="00F3076F"/>
    <w:rsid w:val="00F31110"/>
    <w:rsid w:val="00F33F67"/>
    <w:rsid w:val="00F41B54"/>
    <w:rsid w:val="00F42706"/>
    <w:rsid w:val="00F43108"/>
    <w:rsid w:val="00F4552E"/>
    <w:rsid w:val="00F50250"/>
    <w:rsid w:val="00F51935"/>
    <w:rsid w:val="00F5502F"/>
    <w:rsid w:val="00F6104D"/>
    <w:rsid w:val="00F647C8"/>
    <w:rsid w:val="00F7318D"/>
    <w:rsid w:val="00F74AED"/>
    <w:rsid w:val="00F77435"/>
    <w:rsid w:val="00F814C6"/>
    <w:rsid w:val="00F8154B"/>
    <w:rsid w:val="00F8159F"/>
    <w:rsid w:val="00F83FE6"/>
    <w:rsid w:val="00F8510E"/>
    <w:rsid w:val="00F864A3"/>
    <w:rsid w:val="00F86CFC"/>
    <w:rsid w:val="00F86F0A"/>
    <w:rsid w:val="00F87A3C"/>
    <w:rsid w:val="00F94B57"/>
    <w:rsid w:val="00FA00B2"/>
    <w:rsid w:val="00FA5DB9"/>
    <w:rsid w:val="00FA69BE"/>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C427-C3DC-4CD1-8D1E-A385A3A7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427</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3</cp:revision>
  <cp:lastPrinted>2016-01-08T20:27:00Z</cp:lastPrinted>
  <dcterms:created xsi:type="dcterms:W3CDTF">2018-11-07T22:22:00Z</dcterms:created>
  <dcterms:modified xsi:type="dcterms:W3CDTF">2018-11-07T22:51:00Z</dcterms:modified>
</cp:coreProperties>
</file>