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A5D2" w14:textId="47BE2BAB" w:rsidR="00E866E1" w:rsidRDefault="00E866E1" w:rsidP="00851D47">
      <w:pPr>
        <w:ind w:left="360" w:right="360"/>
        <w:rPr>
          <w:color w:val="auto"/>
        </w:rPr>
      </w:pPr>
      <w:r w:rsidRPr="0000036C">
        <w:rPr>
          <w:color w:val="auto"/>
        </w:rPr>
        <w:t>The Local Wellness Policy Final Rule requires districts</w:t>
      </w:r>
      <w:r w:rsidR="00851D47">
        <w:rPr>
          <w:color w:val="auto"/>
        </w:rPr>
        <w:t xml:space="preserve"> </w:t>
      </w:r>
      <w:r w:rsidRPr="0000036C">
        <w:rPr>
          <w:color w:val="auto"/>
        </w:rPr>
        <w:t>to assess the extent to which their Local Wellness   Policy aligns with model policies at least once every three years. Use this form to assess how your policy compares to the Model Policy. Identify the areas of strength and success, as well as the areas the district wants to work on in the coming years. Share this form or include the results on the triennial assessment that is shared with the public.</w:t>
      </w:r>
    </w:p>
    <w:p w14:paraId="4A6F9ACF" w14:textId="74CE8103" w:rsidR="00E866E1" w:rsidRPr="0000036C" w:rsidRDefault="00E866E1" w:rsidP="00E866E1">
      <w:pPr>
        <w:rPr>
          <w:color w:val="auto"/>
        </w:rPr>
      </w:pPr>
      <w:r w:rsidRPr="0000036C">
        <w:rPr>
          <w:color w:val="auto"/>
        </w:rPr>
        <w:t xml:space="preserve">     District Name: </w:t>
      </w:r>
      <w:r w:rsidR="00B373F1">
        <w:rPr>
          <w:color w:val="auto"/>
        </w:rPr>
        <w:t>Quitman</w:t>
      </w:r>
      <w:r w:rsidR="00A4325C">
        <w:rPr>
          <w:color w:val="auto"/>
        </w:rPr>
        <w:t xml:space="preserve"> County School District</w:t>
      </w:r>
      <w:r w:rsidRPr="0000036C">
        <w:rPr>
          <w:color w:val="auto"/>
        </w:rPr>
        <w:tab/>
      </w:r>
      <w:proofErr w:type="gramStart"/>
      <w:r w:rsidRPr="0000036C">
        <w:rPr>
          <w:color w:val="auto"/>
        </w:rPr>
        <w:tab/>
        <w:t xml:space="preserve">  </w:t>
      </w:r>
      <w:r w:rsidR="008466AB">
        <w:rPr>
          <w:color w:val="auto"/>
        </w:rPr>
        <w:tab/>
      </w:r>
      <w:proofErr w:type="gramEnd"/>
      <w:r w:rsidR="008466AB">
        <w:rPr>
          <w:color w:val="auto"/>
        </w:rPr>
        <w:tab/>
      </w:r>
      <w:r w:rsidR="008466AB">
        <w:rPr>
          <w:color w:val="auto"/>
        </w:rPr>
        <w:tab/>
      </w:r>
      <w:r w:rsidR="008466AB">
        <w:rPr>
          <w:color w:val="auto"/>
        </w:rPr>
        <w:tab/>
      </w:r>
      <w:r w:rsidRPr="0000036C">
        <w:rPr>
          <w:color w:val="auto"/>
        </w:rPr>
        <w:t xml:space="preserve">Date: </w:t>
      </w:r>
      <w:r w:rsidR="00B373F1">
        <w:rPr>
          <w:color w:val="auto"/>
        </w:rPr>
        <w:t>8</w:t>
      </w:r>
      <w:r w:rsidR="00A4325C">
        <w:rPr>
          <w:color w:val="auto"/>
        </w:rPr>
        <w:t>/</w:t>
      </w:r>
      <w:r w:rsidR="00B373F1">
        <w:rPr>
          <w:color w:val="auto"/>
        </w:rPr>
        <w:t>05</w:t>
      </w:r>
      <w:r w:rsidR="00A4325C">
        <w:rPr>
          <w:color w:val="auto"/>
        </w:rPr>
        <w:t>/202</w:t>
      </w:r>
      <w:r w:rsidR="00B373F1">
        <w:rPr>
          <w:color w:val="auto"/>
        </w:rPr>
        <w:t>5</w:t>
      </w:r>
    </w:p>
    <w:tbl>
      <w:tblPr>
        <w:tblStyle w:val="TableGrid"/>
        <w:tblW w:w="10075" w:type="dxa"/>
        <w:jc w:val="center"/>
        <w:tblLook w:val="04A0" w:firstRow="1" w:lastRow="0" w:firstColumn="1" w:lastColumn="0" w:noHBand="0" w:noVBand="1"/>
      </w:tblPr>
      <w:tblGrid>
        <w:gridCol w:w="461"/>
        <w:gridCol w:w="4400"/>
        <w:gridCol w:w="1085"/>
        <w:gridCol w:w="4129"/>
      </w:tblGrid>
      <w:tr w:rsidR="00E866E1" w:rsidRPr="000177B7" w14:paraId="4835402D" w14:textId="77777777" w:rsidTr="004F52C8">
        <w:trPr>
          <w:jc w:val="center"/>
        </w:trPr>
        <w:tc>
          <w:tcPr>
            <w:tcW w:w="461" w:type="dxa"/>
            <w:shd w:val="clear" w:color="auto" w:fill="F2F2F2" w:themeFill="background1" w:themeFillShade="F2"/>
          </w:tcPr>
          <w:p w14:paraId="7A8AF5AE" w14:textId="77777777" w:rsidR="00E866E1" w:rsidRPr="000177B7" w:rsidRDefault="00E866E1" w:rsidP="004F52C8">
            <w:pPr>
              <w:jc w:val="center"/>
              <w:rPr>
                <w:rFonts w:ascii="Arial" w:hAnsi="Arial" w:cs="Arial"/>
                <w:b/>
                <w:bCs/>
              </w:rPr>
            </w:pPr>
          </w:p>
        </w:tc>
        <w:tc>
          <w:tcPr>
            <w:tcW w:w="4400" w:type="dxa"/>
            <w:shd w:val="clear" w:color="auto" w:fill="F2F2F2" w:themeFill="background1" w:themeFillShade="F2"/>
          </w:tcPr>
          <w:p w14:paraId="3FFFFC36" w14:textId="77777777" w:rsidR="00E866E1" w:rsidRPr="000177B7" w:rsidRDefault="00E866E1" w:rsidP="004F52C8">
            <w:pPr>
              <w:jc w:val="center"/>
              <w:rPr>
                <w:rFonts w:ascii="Arial" w:hAnsi="Arial" w:cs="Arial"/>
                <w:b/>
                <w:bCs/>
              </w:rPr>
            </w:pPr>
          </w:p>
        </w:tc>
        <w:tc>
          <w:tcPr>
            <w:tcW w:w="1085" w:type="dxa"/>
            <w:shd w:val="clear" w:color="auto" w:fill="F2F2F2" w:themeFill="background1" w:themeFillShade="F2"/>
          </w:tcPr>
          <w:p w14:paraId="5A7B81F3" w14:textId="77777777" w:rsidR="00E866E1" w:rsidRPr="000177B7" w:rsidRDefault="00E866E1" w:rsidP="004F52C8">
            <w:pPr>
              <w:jc w:val="center"/>
              <w:rPr>
                <w:rFonts w:ascii="Arial" w:hAnsi="Arial" w:cs="Arial"/>
                <w:b/>
                <w:bCs/>
              </w:rPr>
            </w:pPr>
            <w:r w:rsidRPr="000177B7">
              <w:rPr>
                <w:rFonts w:ascii="Arial" w:hAnsi="Arial" w:cs="Arial"/>
                <w:b/>
                <w:bCs/>
              </w:rPr>
              <w:t>Yes/No</w:t>
            </w:r>
          </w:p>
        </w:tc>
        <w:tc>
          <w:tcPr>
            <w:tcW w:w="4129" w:type="dxa"/>
            <w:shd w:val="clear" w:color="auto" w:fill="F2F2F2" w:themeFill="background1" w:themeFillShade="F2"/>
          </w:tcPr>
          <w:p w14:paraId="4F353B6A" w14:textId="77777777" w:rsidR="00E866E1" w:rsidRPr="000177B7" w:rsidRDefault="00E866E1" w:rsidP="004F52C8">
            <w:pPr>
              <w:jc w:val="center"/>
              <w:rPr>
                <w:rFonts w:ascii="Arial" w:hAnsi="Arial" w:cs="Arial"/>
                <w:b/>
                <w:bCs/>
              </w:rPr>
            </w:pPr>
            <w:r w:rsidRPr="000177B7">
              <w:rPr>
                <w:rFonts w:ascii="Arial" w:hAnsi="Arial" w:cs="Arial"/>
                <w:b/>
                <w:bCs/>
              </w:rPr>
              <w:t>Comments</w:t>
            </w:r>
          </w:p>
        </w:tc>
      </w:tr>
      <w:tr w:rsidR="00E866E1" w:rsidRPr="000177B7" w14:paraId="70F51A63" w14:textId="77777777" w:rsidTr="004F52C8">
        <w:trPr>
          <w:jc w:val="center"/>
        </w:trPr>
        <w:tc>
          <w:tcPr>
            <w:tcW w:w="461" w:type="dxa"/>
          </w:tcPr>
          <w:p w14:paraId="3DEBE30D" w14:textId="77777777" w:rsidR="00E866E1" w:rsidRPr="000177B7" w:rsidRDefault="00E866E1" w:rsidP="004F52C8">
            <w:pPr>
              <w:jc w:val="center"/>
              <w:rPr>
                <w:rFonts w:ascii="Arial" w:hAnsi="Arial" w:cs="Arial"/>
                <w:b/>
                <w:bCs/>
              </w:rPr>
            </w:pPr>
            <w:r>
              <w:rPr>
                <w:rFonts w:ascii="Arial" w:hAnsi="Arial" w:cs="Arial"/>
                <w:b/>
                <w:bCs/>
              </w:rPr>
              <w:t>1</w:t>
            </w:r>
          </w:p>
        </w:tc>
        <w:tc>
          <w:tcPr>
            <w:tcW w:w="4400" w:type="dxa"/>
          </w:tcPr>
          <w:p w14:paraId="1D72485C" w14:textId="77777777" w:rsidR="00E866E1" w:rsidRPr="000177B7" w:rsidRDefault="00E866E1" w:rsidP="004F52C8">
            <w:pPr>
              <w:rPr>
                <w:rFonts w:ascii="Arial" w:hAnsi="Arial" w:cs="Arial"/>
              </w:rPr>
            </w:pPr>
            <w:r w:rsidRPr="000177B7">
              <w:rPr>
                <w:rFonts w:ascii="Arial" w:hAnsi="Arial" w:cs="Arial"/>
              </w:rPr>
              <w:t>Policy contains specific language regarding nutrition education.</w:t>
            </w:r>
          </w:p>
        </w:tc>
        <w:sdt>
          <w:sdtPr>
            <w:id w:val="884916416"/>
            <w:placeholder>
              <w:docPart w:val="1EB7FEFA445D4FD88FE8D028182900E4"/>
            </w:placeholder>
            <w:comboBox>
              <w:listItem w:value="Choose an item."/>
              <w:listItem w:displayText="Yes" w:value="Yes"/>
              <w:listItem w:displayText="No" w:value="No"/>
            </w:comboBox>
          </w:sdtPr>
          <w:sdtContent>
            <w:tc>
              <w:tcPr>
                <w:tcW w:w="1085" w:type="dxa"/>
              </w:tcPr>
              <w:p w14:paraId="444EB4B5" w14:textId="5E15E4B0" w:rsidR="00E866E1" w:rsidRPr="000177B7" w:rsidRDefault="00A4325C" w:rsidP="004F52C8">
                <w:pPr>
                  <w:rPr>
                    <w:rFonts w:ascii="Arial" w:hAnsi="Arial" w:cs="Arial"/>
                  </w:rPr>
                </w:pPr>
                <w:r>
                  <w:t>Yes</w:t>
                </w:r>
              </w:p>
            </w:tc>
          </w:sdtContent>
        </w:sdt>
        <w:tc>
          <w:tcPr>
            <w:tcW w:w="4129" w:type="dxa"/>
          </w:tcPr>
          <w:p w14:paraId="1A7761F1" w14:textId="77777777" w:rsidR="00E866E1" w:rsidRPr="000177B7" w:rsidRDefault="00E866E1" w:rsidP="004F52C8">
            <w:pPr>
              <w:rPr>
                <w:rFonts w:ascii="Arial" w:hAnsi="Arial" w:cs="Arial"/>
              </w:rPr>
            </w:pPr>
          </w:p>
        </w:tc>
      </w:tr>
      <w:tr w:rsidR="00E866E1" w:rsidRPr="000177B7" w14:paraId="637E8540" w14:textId="77777777" w:rsidTr="004F52C8">
        <w:trPr>
          <w:jc w:val="center"/>
        </w:trPr>
        <w:tc>
          <w:tcPr>
            <w:tcW w:w="461" w:type="dxa"/>
          </w:tcPr>
          <w:p w14:paraId="06023EE1" w14:textId="77777777" w:rsidR="00E866E1" w:rsidRDefault="00E866E1" w:rsidP="004F52C8">
            <w:pPr>
              <w:jc w:val="center"/>
              <w:rPr>
                <w:rFonts w:ascii="Arial" w:hAnsi="Arial" w:cs="Arial"/>
                <w:b/>
                <w:bCs/>
              </w:rPr>
            </w:pPr>
            <w:r>
              <w:rPr>
                <w:rFonts w:ascii="Arial" w:hAnsi="Arial" w:cs="Arial"/>
                <w:b/>
                <w:bCs/>
              </w:rPr>
              <w:t>2</w:t>
            </w:r>
          </w:p>
        </w:tc>
        <w:tc>
          <w:tcPr>
            <w:tcW w:w="4400" w:type="dxa"/>
          </w:tcPr>
          <w:p w14:paraId="1F32FB68" w14:textId="77777777" w:rsidR="00E866E1" w:rsidRPr="000177B7" w:rsidRDefault="00E866E1" w:rsidP="004F52C8">
            <w:pPr>
              <w:rPr>
                <w:rFonts w:ascii="Arial" w:hAnsi="Arial" w:cs="Arial"/>
              </w:rPr>
            </w:pPr>
            <w:r w:rsidRPr="000177B7">
              <w:rPr>
                <w:rFonts w:ascii="Arial" w:hAnsi="Arial" w:cs="Arial"/>
              </w:rPr>
              <w:t>Policy contains specific language regarding nutrition promotion.</w:t>
            </w:r>
          </w:p>
        </w:tc>
        <w:sdt>
          <w:sdtPr>
            <w:id w:val="-1374308562"/>
            <w:placeholder>
              <w:docPart w:val="D331766C17F44F1498202E4FAC84C27A"/>
            </w:placeholder>
            <w:comboBox>
              <w:listItem w:value="Choose an item."/>
              <w:listItem w:displayText="Yes" w:value="Yes"/>
              <w:listItem w:displayText="No" w:value="No"/>
            </w:comboBox>
          </w:sdtPr>
          <w:sdtContent>
            <w:tc>
              <w:tcPr>
                <w:tcW w:w="1085" w:type="dxa"/>
              </w:tcPr>
              <w:p w14:paraId="01E38B11" w14:textId="71C8310F" w:rsidR="00E866E1" w:rsidRPr="000177B7" w:rsidRDefault="00A4325C" w:rsidP="004F52C8">
                <w:pPr>
                  <w:rPr>
                    <w:rFonts w:ascii="Arial" w:hAnsi="Arial" w:cs="Arial"/>
                  </w:rPr>
                </w:pPr>
                <w:r>
                  <w:t>Yes</w:t>
                </w:r>
              </w:p>
            </w:tc>
          </w:sdtContent>
        </w:sdt>
        <w:tc>
          <w:tcPr>
            <w:tcW w:w="4129" w:type="dxa"/>
          </w:tcPr>
          <w:p w14:paraId="115ACD31" w14:textId="77777777" w:rsidR="00E866E1" w:rsidRPr="000177B7" w:rsidRDefault="00E866E1" w:rsidP="004F52C8">
            <w:pPr>
              <w:rPr>
                <w:rFonts w:ascii="Arial" w:hAnsi="Arial" w:cs="Arial"/>
              </w:rPr>
            </w:pPr>
          </w:p>
        </w:tc>
      </w:tr>
      <w:tr w:rsidR="00E866E1" w:rsidRPr="000177B7" w14:paraId="71F63ACC" w14:textId="77777777" w:rsidTr="004F52C8">
        <w:trPr>
          <w:jc w:val="center"/>
        </w:trPr>
        <w:tc>
          <w:tcPr>
            <w:tcW w:w="461" w:type="dxa"/>
          </w:tcPr>
          <w:p w14:paraId="07CADECA" w14:textId="77777777" w:rsidR="00E866E1" w:rsidRDefault="00E866E1" w:rsidP="004F52C8">
            <w:pPr>
              <w:jc w:val="center"/>
              <w:rPr>
                <w:rFonts w:ascii="Arial" w:hAnsi="Arial" w:cs="Arial"/>
                <w:b/>
                <w:bCs/>
              </w:rPr>
            </w:pPr>
            <w:r>
              <w:rPr>
                <w:rFonts w:ascii="Arial" w:hAnsi="Arial" w:cs="Arial"/>
                <w:b/>
                <w:bCs/>
              </w:rPr>
              <w:t>3</w:t>
            </w:r>
          </w:p>
        </w:tc>
        <w:tc>
          <w:tcPr>
            <w:tcW w:w="4400" w:type="dxa"/>
          </w:tcPr>
          <w:p w14:paraId="0CD1AC80" w14:textId="77777777" w:rsidR="00E866E1" w:rsidRPr="000177B7" w:rsidRDefault="00E866E1" w:rsidP="004F52C8">
            <w:pPr>
              <w:rPr>
                <w:rFonts w:ascii="Arial" w:hAnsi="Arial" w:cs="Arial"/>
              </w:rPr>
            </w:pPr>
            <w:r w:rsidRPr="000177B7">
              <w:rPr>
                <w:rFonts w:ascii="Arial" w:hAnsi="Arial" w:cs="Arial"/>
              </w:rPr>
              <w:t>Policy contains specific language regarding physical activity as part of health education.</w:t>
            </w:r>
          </w:p>
        </w:tc>
        <w:sdt>
          <w:sdtPr>
            <w:id w:val="-981542280"/>
            <w:placeholder>
              <w:docPart w:val="16F0EBB383A8435AB3F10749E29F474D"/>
            </w:placeholder>
            <w:comboBox>
              <w:listItem w:value="Choose an item."/>
              <w:listItem w:displayText="Yes" w:value="Yes"/>
              <w:listItem w:displayText="No" w:value="No"/>
            </w:comboBox>
          </w:sdtPr>
          <w:sdtContent>
            <w:tc>
              <w:tcPr>
                <w:tcW w:w="1085" w:type="dxa"/>
              </w:tcPr>
              <w:p w14:paraId="62D3580E" w14:textId="6279AA74" w:rsidR="00E866E1" w:rsidRPr="000177B7" w:rsidRDefault="00A4325C" w:rsidP="004F52C8">
                <w:pPr>
                  <w:rPr>
                    <w:rFonts w:ascii="Arial" w:hAnsi="Arial" w:cs="Arial"/>
                  </w:rPr>
                </w:pPr>
                <w:r>
                  <w:t>Yes</w:t>
                </w:r>
              </w:p>
            </w:tc>
          </w:sdtContent>
        </w:sdt>
        <w:tc>
          <w:tcPr>
            <w:tcW w:w="4129" w:type="dxa"/>
          </w:tcPr>
          <w:p w14:paraId="60E5FBB5" w14:textId="77777777" w:rsidR="00E866E1" w:rsidRPr="000177B7" w:rsidRDefault="00E866E1" w:rsidP="004F52C8">
            <w:pPr>
              <w:rPr>
                <w:rFonts w:ascii="Arial" w:hAnsi="Arial" w:cs="Arial"/>
              </w:rPr>
            </w:pPr>
          </w:p>
        </w:tc>
      </w:tr>
      <w:tr w:rsidR="00E866E1" w:rsidRPr="000177B7" w14:paraId="0FBCFC32" w14:textId="77777777" w:rsidTr="004F52C8">
        <w:trPr>
          <w:jc w:val="center"/>
        </w:trPr>
        <w:tc>
          <w:tcPr>
            <w:tcW w:w="461" w:type="dxa"/>
          </w:tcPr>
          <w:p w14:paraId="0E3AA178" w14:textId="77777777" w:rsidR="00E866E1" w:rsidRDefault="00E866E1" w:rsidP="004F52C8">
            <w:pPr>
              <w:jc w:val="center"/>
              <w:rPr>
                <w:rFonts w:ascii="Arial" w:hAnsi="Arial" w:cs="Arial"/>
                <w:b/>
                <w:bCs/>
              </w:rPr>
            </w:pPr>
            <w:r>
              <w:rPr>
                <w:rFonts w:ascii="Arial" w:hAnsi="Arial" w:cs="Arial"/>
                <w:b/>
                <w:bCs/>
              </w:rPr>
              <w:t>4</w:t>
            </w:r>
          </w:p>
        </w:tc>
        <w:tc>
          <w:tcPr>
            <w:tcW w:w="4400" w:type="dxa"/>
          </w:tcPr>
          <w:p w14:paraId="7A5127B8" w14:textId="77777777" w:rsidR="00E866E1" w:rsidRPr="000177B7" w:rsidRDefault="00E866E1" w:rsidP="004F52C8">
            <w:pPr>
              <w:rPr>
                <w:rFonts w:ascii="Arial" w:hAnsi="Arial" w:cs="Arial"/>
              </w:rPr>
            </w:pPr>
            <w:r w:rsidRPr="000177B7">
              <w:rPr>
                <w:rFonts w:ascii="Arial" w:hAnsi="Arial" w:cs="Arial"/>
              </w:rPr>
              <w:t xml:space="preserve">Policy contains specific language regarding </w:t>
            </w:r>
            <w:r w:rsidRPr="000177B7">
              <w:rPr>
                <w:rFonts w:ascii="Arial" w:hAnsi="Arial" w:cs="Arial"/>
                <w:b/>
                <w:bCs/>
              </w:rPr>
              <w:t>increased</w:t>
            </w:r>
            <w:r w:rsidRPr="000177B7">
              <w:rPr>
                <w:rFonts w:ascii="Arial" w:hAnsi="Arial" w:cs="Arial"/>
              </w:rPr>
              <w:t xml:space="preserve"> student activity including physical activity breaks, active academics, </w:t>
            </w:r>
            <w:r>
              <w:rPr>
                <w:rFonts w:ascii="Arial" w:hAnsi="Arial" w:cs="Arial"/>
              </w:rPr>
              <w:t xml:space="preserve">and </w:t>
            </w:r>
            <w:r w:rsidRPr="000177B7">
              <w:rPr>
                <w:rFonts w:ascii="Arial" w:hAnsi="Arial" w:cs="Arial"/>
              </w:rPr>
              <w:t>before and after school activities.</w:t>
            </w:r>
          </w:p>
        </w:tc>
        <w:sdt>
          <w:sdtPr>
            <w:id w:val="1571849644"/>
            <w:placeholder>
              <w:docPart w:val="08CC7FE231B84096B4DB2D45E10A29AE"/>
            </w:placeholder>
            <w:comboBox>
              <w:listItem w:value="Choose an item."/>
              <w:listItem w:displayText="Yes" w:value="Yes"/>
              <w:listItem w:displayText="No" w:value="No"/>
            </w:comboBox>
          </w:sdtPr>
          <w:sdtContent>
            <w:tc>
              <w:tcPr>
                <w:tcW w:w="1085" w:type="dxa"/>
              </w:tcPr>
              <w:p w14:paraId="166DC7B7" w14:textId="6E066030" w:rsidR="00E866E1" w:rsidRPr="000177B7" w:rsidRDefault="00A4325C" w:rsidP="004F52C8">
                <w:pPr>
                  <w:rPr>
                    <w:rFonts w:ascii="Arial" w:hAnsi="Arial" w:cs="Arial"/>
                  </w:rPr>
                </w:pPr>
                <w:r>
                  <w:t>Yes</w:t>
                </w:r>
              </w:p>
            </w:tc>
          </w:sdtContent>
        </w:sdt>
        <w:tc>
          <w:tcPr>
            <w:tcW w:w="4129" w:type="dxa"/>
          </w:tcPr>
          <w:p w14:paraId="0C93735A" w14:textId="77777777" w:rsidR="00E866E1" w:rsidRPr="000177B7" w:rsidRDefault="00E866E1" w:rsidP="004F52C8">
            <w:pPr>
              <w:rPr>
                <w:rFonts w:ascii="Arial" w:hAnsi="Arial" w:cs="Arial"/>
              </w:rPr>
            </w:pPr>
          </w:p>
        </w:tc>
      </w:tr>
      <w:tr w:rsidR="00E866E1" w:rsidRPr="000177B7" w14:paraId="537C9B9F" w14:textId="77777777" w:rsidTr="004F52C8">
        <w:trPr>
          <w:jc w:val="center"/>
        </w:trPr>
        <w:tc>
          <w:tcPr>
            <w:tcW w:w="461" w:type="dxa"/>
          </w:tcPr>
          <w:p w14:paraId="6023BBFD" w14:textId="77777777" w:rsidR="00E866E1" w:rsidRDefault="00E866E1" w:rsidP="004F52C8">
            <w:pPr>
              <w:jc w:val="center"/>
              <w:rPr>
                <w:rFonts w:ascii="Arial" w:hAnsi="Arial" w:cs="Arial"/>
                <w:b/>
                <w:bCs/>
              </w:rPr>
            </w:pPr>
            <w:r>
              <w:rPr>
                <w:rFonts w:ascii="Arial" w:hAnsi="Arial" w:cs="Arial"/>
                <w:b/>
                <w:bCs/>
              </w:rPr>
              <w:t>5</w:t>
            </w:r>
          </w:p>
        </w:tc>
        <w:tc>
          <w:tcPr>
            <w:tcW w:w="4400" w:type="dxa"/>
          </w:tcPr>
          <w:p w14:paraId="55EFD118" w14:textId="77777777" w:rsidR="00E866E1" w:rsidRPr="000177B7" w:rsidRDefault="00E866E1" w:rsidP="004F52C8">
            <w:pPr>
              <w:rPr>
                <w:rFonts w:ascii="Arial" w:hAnsi="Arial" w:cs="Arial"/>
              </w:rPr>
            </w:pPr>
            <w:r w:rsidRPr="000177B7">
              <w:rPr>
                <w:rFonts w:ascii="Arial" w:hAnsi="Arial" w:cs="Arial"/>
              </w:rPr>
              <w:t>Policy contains specific language regarding health education curriculum requirements on healthy eating.</w:t>
            </w:r>
          </w:p>
        </w:tc>
        <w:sdt>
          <w:sdtPr>
            <w:id w:val="-118921634"/>
            <w:placeholder>
              <w:docPart w:val="28B7AC70B6BE4EA08882C1E1804F43C5"/>
            </w:placeholder>
            <w:comboBox>
              <w:listItem w:value="Choose an item."/>
              <w:listItem w:displayText="Yes" w:value="Yes"/>
              <w:listItem w:displayText="No" w:value="No"/>
            </w:comboBox>
          </w:sdtPr>
          <w:sdtContent>
            <w:tc>
              <w:tcPr>
                <w:tcW w:w="1085" w:type="dxa"/>
              </w:tcPr>
              <w:p w14:paraId="6C356D0B" w14:textId="24CB7E8E" w:rsidR="00E866E1" w:rsidRPr="000177B7" w:rsidRDefault="00A4325C" w:rsidP="004F52C8">
                <w:pPr>
                  <w:rPr>
                    <w:rFonts w:ascii="Arial" w:hAnsi="Arial" w:cs="Arial"/>
                  </w:rPr>
                </w:pPr>
                <w:r>
                  <w:t>Yes</w:t>
                </w:r>
              </w:p>
            </w:tc>
          </w:sdtContent>
        </w:sdt>
        <w:tc>
          <w:tcPr>
            <w:tcW w:w="4129" w:type="dxa"/>
          </w:tcPr>
          <w:p w14:paraId="58A52B57" w14:textId="77777777" w:rsidR="00E866E1" w:rsidRPr="000177B7" w:rsidRDefault="00E866E1" w:rsidP="004F52C8">
            <w:pPr>
              <w:rPr>
                <w:rFonts w:ascii="Arial" w:hAnsi="Arial" w:cs="Arial"/>
              </w:rPr>
            </w:pPr>
          </w:p>
        </w:tc>
      </w:tr>
      <w:tr w:rsidR="00E866E1" w:rsidRPr="000177B7" w14:paraId="2766AB00" w14:textId="77777777" w:rsidTr="004F52C8">
        <w:trPr>
          <w:jc w:val="center"/>
        </w:trPr>
        <w:tc>
          <w:tcPr>
            <w:tcW w:w="461" w:type="dxa"/>
          </w:tcPr>
          <w:p w14:paraId="6E6AF5A1" w14:textId="77777777" w:rsidR="00E866E1" w:rsidRDefault="00E866E1" w:rsidP="004F52C8">
            <w:pPr>
              <w:jc w:val="center"/>
              <w:rPr>
                <w:rFonts w:ascii="Arial" w:hAnsi="Arial" w:cs="Arial"/>
                <w:b/>
                <w:bCs/>
              </w:rPr>
            </w:pPr>
            <w:r>
              <w:rPr>
                <w:rFonts w:ascii="Arial" w:hAnsi="Arial" w:cs="Arial"/>
                <w:b/>
                <w:bCs/>
              </w:rPr>
              <w:t>6</w:t>
            </w:r>
          </w:p>
        </w:tc>
        <w:tc>
          <w:tcPr>
            <w:tcW w:w="4400" w:type="dxa"/>
          </w:tcPr>
          <w:p w14:paraId="185E1DA6" w14:textId="77777777" w:rsidR="00E866E1" w:rsidRPr="000177B7" w:rsidRDefault="00E866E1" w:rsidP="004F52C8">
            <w:pPr>
              <w:rPr>
                <w:rFonts w:ascii="Arial" w:hAnsi="Arial" w:cs="Arial"/>
              </w:rPr>
            </w:pPr>
            <w:r w:rsidRPr="000177B7">
              <w:rPr>
                <w:rFonts w:ascii="Arial" w:hAnsi="Arial" w:cs="Arial"/>
              </w:rPr>
              <w:t>Policy contains specific language regarding other activities that promote student wellness. This includes community partnerships, family engagement, staff wellness, and professional learning.</w:t>
            </w:r>
          </w:p>
        </w:tc>
        <w:sdt>
          <w:sdtPr>
            <w:id w:val="598226605"/>
            <w:placeholder>
              <w:docPart w:val="4AED130CEDDB48BDAA2CFD8BB334849B"/>
            </w:placeholder>
            <w:comboBox>
              <w:listItem w:value="Choose an item."/>
              <w:listItem w:displayText="Yes" w:value="Yes"/>
              <w:listItem w:displayText="No" w:value="No"/>
            </w:comboBox>
          </w:sdtPr>
          <w:sdtContent>
            <w:tc>
              <w:tcPr>
                <w:tcW w:w="1085" w:type="dxa"/>
              </w:tcPr>
              <w:p w14:paraId="6DA41C07" w14:textId="28ADF859" w:rsidR="00E866E1" w:rsidRPr="000177B7" w:rsidRDefault="00A4325C" w:rsidP="004F52C8">
                <w:pPr>
                  <w:rPr>
                    <w:rFonts w:ascii="Arial" w:hAnsi="Arial" w:cs="Arial"/>
                  </w:rPr>
                </w:pPr>
                <w:r>
                  <w:t>Yes</w:t>
                </w:r>
              </w:p>
            </w:tc>
          </w:sdtContent>
        </w:sdt>
        <w:tc>
          <w:tcPr>
            <w:tcW w:w="4129" w:type="dxa"/>
          </w:tcPr>
          <w:p w14:paraId="4BD4379F" w14:textId="2B6A73EE" w:rsidR="00E866E1" w:rsidRPr="000177B7" w:rsidRDefault="00E866E1" w:rsidP="004F52C8">
            <w:pPr>
              <w:rPr>
                <w:rFonts w:ascii="Arial" w:hAnsi="Arial" w:cs="Arial"/>
              </w:rPr>
            </w:pPr>
          </w:p>
        </w:tc>
      </w:tr>
      <w:tr w:rsidR="00E866E1" w:rsidRPr="000177B7" w14:paraId="7AAB8094" w14:textId="77777777" w:rsidTr="004F52C8">
        <w:trPr>
          <w:jc w:val="center"/>
        </w:trPr>
        <w:tc>
          <w:tcPr>
            <w:tcW w:w="461" w:type="dxa"/>
          </w:tcPr>
          <w:p w14:paraId="28BAE97B" w14:textId="77777777" w:rsidR="00E866E1" w:rsidRDefault="00E866E1" w:rsidP="004F52C8">
            <w:pPr>
              <w:jc w:val="center"/>
              <w:rPr>
                <w:rFonts w:ascii="Arial" w:hAnsi="Arial" w:cs="Arial"/>
                <w:b/>
                <w:bCs/>
              </w:rPr>
            </w:pPr>
            <w:r>
              <w:rPr>
                <w:rFonts w:ascii="Arial" w:hAnsi="Arial" w:cs="Arial"/>
                <w:b/>
                <w:bCs/>
              </w:rPr>
              <w:t>7</w:t>
            </w:r>
          </w:p>
        </w:tc>
        <w:tc>
          <w:tcPr>
            <w:tcW w:w="4400" w:type="dxa"/>
          </w:tcPr>
          <w:p w14:paraId="259BDC4B" w14:textId="77777777" w:rsidR="00E866E1" w:rsidRPr="000177B7" w:rsidRDefault="00E866E1" w:rsidP="004F52C8">
            <w:pPr>
              <w:rPr>
                <w:rFonts w:ascii="Arial" w:hAnsi="Arial" w:cs="Arial"/>
              </w:rPr>
            </w:pPr>
            <w:r w:rsidRPr="000177B7">
              <w:rPr>
                <w:rFonts w:ascii="Arial" w:hAnsi="Arial" w:cs="Arial"/>
              </w:rPr>
              <w:t>Policy contains specific language regarding nutrition requirements established by local, state and federal regulations.</w:t>
            </w:r>
          </w:p>
        </w:tc>
        <w:sdt>
          <w:sdtPr>
            <w:id w:val="-1010366711"/>
            <w:placeholder>
              <w:docPart w:val="4A8432F8A2364567968FAA2CCB14BEF8"/>
            </w:placeholder>
            <w:comboBox>
              <w:listItem w:value="Choose an item."/>
              <w:listItem w:displayText="Yes" w:value="Yes"/>
              <w:listItem w:displayText="No" w:value="No"/>
            </w:comboBox>
          </w:sdtPr>
          <w:sdtContent>
            <w:tc>
              <w:tcPr>
                <w:tcW w:w="1085" w:type="dxa"/>
              </w:tcPr>
              <w:p w14:paraId="675EDD18" w14:textId="3F9D2F33" w:rsidR="00E866E1" w:rsidRPr="000177B7" w:rsidRDefault="00A4325C" w:rsidP="004F52C8">
                <w:pPr>
                  <w:rPr>
                    <w:rFonts w:ascii="Arial" w:hAnsi="Arial" w:cs="Arial"/>
                  </w:rPr>
                </w:pPr>
                <w:r>
                  <w:t>Yes</w:t>
                </w:r>
              </w:p>
            </w:tc>
          </w:sdtContent>
        </w:sdt>
        <w:tc>
          <w:tcPr>
            <w:tcW w:w="4129" w:type="dxa"/>
          </w:tcPr>
          <w:p w14:paraId="3D54D63C" w14:textId="77777777" w:rsidR="00E866E1" w:rsidRPr="000177B7" w:rsidRDefault="00E866E1" w:rsidP="004F52C8">
            <w:pPr>
              <w:rPr>
                <w:rFonts w:ascii="Arial" w:hAnsi="Arial" w:cs="Arial"/>
              </w:rPr>
            </w:pPr>
          </w:p>
        </w:tc>
      </w:tr>
      <w:tr w:rsidR="00E866E1" w:rsidRPr="000177B7" w14:paraId="12F01067" w14:textId="77777777" w:rsidTr="004F52C8">
        <w:trPr>
          <w:jc w:val="center"/>
        </w:trPr>
        <w:tc>
          <w:tcPr>
            <w:tcW w:w="461" w:type="dxa"/>
          </w:tcPr>
          <w:p w14:paraId="2070A43B" w14:textId="77777777" w:rsidR="00E866E1" w:rsidRDefault="00E866E1" w:rsidP="004F52C8">
            <w:pPr>
              <w:jc w:val="center"/>
              <w:rPr>
                <w:rFonts w:ascii="Arial" w:hAnsi="Arial" w:cs="Arial"/>
                <w:b/>
                <w:bCs/>
              </w:rPr>
            </w:pPr>
            <w:r>
              <w:rPr>
                <w:rFonts w:ascii="Arial" w:hAnsi="Arial" w:cs="Arial"/>
                <w:b/>
                <w:bCs/>
              </w:rPr>
              <w:t>8</w:t>
            </w:r>
          </w:p>
        </w:tc>
        <w:tc>
          <w:tcPr>
            <w:tcW w:w="4400" w:type="dxa"/>
          </w:tcPr>
          <w:p w14:paraId="1C5925A8" w14:textId="77777777" w:rsidR="00E866E1" w:rsidRPr="000177B7" w:rsidRDefault="00E866E1" w:rsidP="004F52C8">
            <w:pPr>
              <w:rPr>
                <w:rFonts w:ascii="Arial" w:hAnsi="Arial" w:cs="Arial"/>
              </w:rPr>
            </w:pPr>
            <w:r w:rsidRPr="000177B7">
              <w:rPr>
                <w:rFonts w:ascii="Arial" w:hAnsi="Arial" w:cs="Arial"/>
              </w:rPr>
              <w:t>Policy contains specific language regarding competitive foods and beverages.</w:t>
            </w:r>
          </w:p>
        </w:tc>
        <w:sdt>
          <w:sdtPr>
            <w:id w:val="-111975843"/>
            <w:placeholder>
              <w:docPart w:val="17EE6377769C4E7A8B34C6BC0465AE26"/>
            </w:placeholder>
            <w:comboBox>
              <w:listItem w:value="Choose an item."/>
              <w:listItem w:displayText="Yes" w:value="Yes"/>
              <w:listItem w:displayText="No" w:value="No"/>
            </w:comboBox>
          </w:sdtPr>
          <w:sdtContent>
            <w:tc>
              <w:tcPr>
                <w:tcW w:w="1085" w:type="dxa"/>
              </w:tcPr>
              <w:p w14:paraId="230656AE" w14:textId="0B0FF851" w:rsidR="00E866E1" w:rsidRPr="000177B7" w:rsidRDefault="00A4325C" w:rsidP="004F52C8">
                <w:pPr>
                  <w:rPr>
                    <w:rFonts w:ascii="Arial" w:hAnsi="Arial" w:cs="Arial"/>
                  </w:rPr>
                </w:pPr>
                <w:r>
                  <w:t>Yes</w:t>
                </w:r>
              </w:p>
            </w:tc>
          </w:sdtContent>
        </w:sdt>
        <w:tc>
          <w:tcPr>
            <w:tcW w:w="4129" w:type="dxa"/>
          </w:tcPr>
          <w:p w14:paraId="453810FA" w14:textId="77777777" w:rsidR="00E866E1" w:rsidRPr="000177B7" w:rsidRDefault="00E866E1" w:rsidP="004F52C8">
            <w:pPr>
              <w:rPr>
                <w:rFonts w:ascii="Arial" w:hAnsi="Arial" w:cs="Arial"/>
              </w:rPr>
            </w:pPr>
          </w:p>
        </w:tc>
      </w:tr>
      <w:tr w:rsidR="00E866E1" w:rsidRPr="000177B7" w14:paraId="7AD596C3" w14:textId="77777777" w:rsidTr="004F52C8">
        <w:trPr>
          <w:jc w:val="center"/>
        </w:trPr>
        <w:tc>
          <w:tcPr>
            <w:tcW w:w="461" w:type="dxa"/>
          </w:tcPr>
          <w:p w14:paraId="1EB20122" w14:textId="77777777" w:rsidR="00E866E1" w:rsidRDefault="00E866E1" w:rsidP="004F52C8">
            <w:pPr>
              <w:jc w:val="center"/>
              <w:rPr>
                <w:rFonts w:ascii="Arial" w:hAnsi="Arial" w:cs="Arial"/>
                <w:b/>
                <w:bCs/>
              </w:rPr>
            </w:pPr>
            <w:r>
              <w:rPr>
                <w:rFonts w:ascii="Arial" w:hAnsi="Arial" w:cs="Arial"/>
                <w:b/>
                <w:bCs/>
              </w:rPr>
              <w:t>9</w:t>
            </w:r>
          </w:p>
        </w:tc>
        <w:tc>
          <w:tcPr>
            <w:tcW w:w="4400" w:type="dxa"/>
          </w:tcPr>
          <w:p w14:paraId="2DE2344B" w14:textId="77777777" w:rsidR="00E866E1" w:rsidRPr="000177B7" w:rsidRDefault="00E866E1" w:rsidP="004F52C8">
            <w:pPr>
              <w:rPr>
                <w:rFonts w:ascii="Arial" w:hAnsi="Arial" w:cs="Arial"/>
              </w:rPr>
            </w:pPr>
            <w:r w:rsidRPr="000177B7">
              <w:rPr>
                <w:rFonts w:ascii="Arial" w:hAnsi="Arial" w:cs="Arial"/>
              </w:rPr>
              <w:t>Policy contains specific language regarding food use in celebrations and rewards.</w:t>
            </w:r>
          </w:p>
        </w:tc>
        <w:sdt>
          <w:sdtPr>
            <w:id w:val="2029673752"/>
            <w:placeholder>
              <w:docPart w:val="CE37C676BBC94ED3BACBAD3B4A535D64"/>
            </w:placeholder>
            <w:comboBox>
              <w:listItem w:value="Choose an item."/>
              <w:listItem w:displayText="Yes" w:value="Yes"/>
              <w:listItem w:displayText="No" w:value="No"/>
            </w:comboBox>
          </w:sdtPr>
          <w:sdtContent>
            <w:tc>
              <w:tcPr>
                <w:tcW w:w="1085" w:type="dxa"/>
              </w:tcPr>
              <w:p w14:paraId="59FCEAE6" w14:textId="23F70CF7" w:rsidR="00E866E1" w:rsidRPr="000177B7" w:rsidRDefault="00A4325C" w:rsidP="004F52C8">
                <w:pPr>
                  <w:rPr>
                    <w:rFonts w:ascii="Arial" w:hAnsi="Arial" w:cs="Arial"/>
                  </w:rPr>
                </w:pPr>
                <w:r>
                  <w:t>Yes</w:t>
                </w:r>
              </w:p>
            </w:tc>
          </w:sdtContent>
        </w:sdt>
        <w:tc>
          <w:tcPr>
            <w:tcW w:w="4129" w:type="dxa"/>
          </w:tcPr>
          <w:p w14:paraId="56CC6899" w14:textId="77777777" w:rsidR="00E866E1" w:rsidRPr="000177B7" w:rsidRDefault="00E866E1" w:rsidP="004F52C8">
            <w:pPr>
              <w:rPr>
                <w:rFonts w:ascii="Arial" w:hAnsi="Arial" w:cs="Arial"/>
              </w:rPr>
            </w:pPr>
          </w:p>
        </w:tc>
      </w:tr>
      <w:tr w:rsidR="00E866E1" w:rsidRPr="000177B7" w14:paraId="773912B5" w14:textId="77777777" w:rsidTr="004F52C8">
        <w:trPr>
          <w:jc w:val="center"/>
        </w:trPr>
        <w:tc>
          <w:tcPr>
            <w:tcW w:w="461" w:type="dxa"/>
          </w:tcPr>
          <w:p w14:paraId="6F05A73B" w14:textId="77777777" w:rsidR="00E866E1" w:rsidRDefault="00E866E1" w:rsidP="004F52C8">
            <w:pPr>
              <w:jc w:val="center"/>
              <w:rPr>
                <w:rFonts w:ascii="Arial" w:hAnsi="Arial" w:cs="Arial"/>
                <w:b/>
                <w:bCs/>
              </w:rPr>
            </w:pPr>
            <w:r>
              <w:rPr>
                <w:rFonts w:ascii="Arial" w:hAnsi="Arial" w:cs="Arial"/>
                <w:b/>
                <w:bCs/>
              </w:rPr>
              <w:t>10</w:t>
            </w:r>
          </w:p>
        </w:tc>
        <w:tc>
          <w:tcPr>
            <w:tcW w:w="4400" w:type="dxa"/>
          </w:tcPr>
          <w:p w14:paraId="46ED6DF5" w14:textId="77777777" w:rsidR="00E866E1" w:rsidRPr="000177B7" w:rsidRDefault="00E866E1" w:rsidP="004F52C8">
            <w:pPr>
              <w:rPr>
                <w:rFonts w:ascii="Arial" w:hAnsi="Arial" w:cs="Arial"/>
              </w:rPr>
            </w:pPr>
            <w:r w:rsidRPr="000177B7">
              <w:rPr>
                <w:rFonts w:ascii="Arial" w:hAnsi="Arial" w:cs="Arial"/>
              </w:rPr>
              <w:t>Policy contains specific language regarding fundraising guidelines.</w:t>
            </w:r>
          </w:p>
        </w:tc>
        <w:sdt>
          <w:sdtPr>
            <w:id w:val="-811411399"/>
            <w:placeholder>
              <w:docPart w:val="D0002CDBD77D456D982A3B25711576AD"/>
            </w:placeholder>
            <w:comboBox>
              <w:listItem w:value="Choose an item."/>
              <w:listItem w:displayText="Yes" w:value="Yes"/>
              <w:listItem w:displayText="No" w:value="No"/>
            </w:comboBox>
          </w:sdtPr>
          <w:sdtContent>
            <w:tc>
              <w:tcPr>
                <w:tcW w:w="1085" w:type="dxa"/>
              </w:tcPr>
              <w:p w14:paraId="1DA01CA8" w14:textId="72C9626C" w:rsidR="00E866E1" w:rsidRPr="000177B7" w:rsidRDefault="00A4325C" w:rsidP="004F52C8">
                <w:pPr>
                  <w:rPr>
                    <w:rFonts w:ascii="Arial" w:hAnsi="Arial" w:cs="Arial"/>
                  </w:rPr>
                </w:pPr>
                <w:r>
                  <w:t>Yes</w:t>
                </w:r>
              </w:p>
            </w:tc>
          </w:sdtContent>
        </w:sdt>
        <w:tc>
          <w:tcPr>
            <w:tcW w:w="4129" w:type="dxa"/>
          </w:tcPr>
          <w:p w14:paraId="22782BE7" w14:textId="77777777" w:rsidR="00E866E1" w:rsidRPr="000177B7" w:rsidRDefault="00E866E1" w:rsidP="004F52C8">
            <w:pPr>
              <w:rPr>
                <w:rFonts w:ascii="Arial" w:hAnsi="Arial" w:cs="Arial"/>
              </w:rPr>
            </w:pPr>
          </w:p>
        </w:tc>
      </w:tr>
      <w:tr w:rsidR="00E866E1" w:rsidRPr="000177B7" w14:paraId="1E3661BC" w14:textId="77777777" w:rsidTr="004F52C8">
        <w:trPr>
          <w:jc w:val="center"/>
        </w:trPr>
        <w:tc>
          <w:tcPr>
            <w:tcW w:w="461" w:type="dxa"/>
          </w:tcPr>
          <w:p w14:paraId="638FA921" w14:textId="77777777" w:rsidR="00E866E1" w:rsidRDefault="00E866E1" w:rsidP="004F52C8">
            <w:pPr>
              <w:jc w:val="center"/>
              <w:rPr>
                <w:rFonts w:ascii="Arial" w:hAnsi="Arial" w:cs="Arial"/>
                <w:b/>
                <w:bCs/>
              </w:rPr>
            </w:pPr>
            <w:r>
              <w:rPr>
                <w:rFonts w:ascii="Arial" w:hAnsi="Arial" w:cs="Arial"/>
                <w:b/>
                <w:bCs/>
              </w:rPr>
              <w:t>11</w:t>
            </w:r>
          </w:p>
        </w:tc>
        <w:tc>
          <w:tcPr>
            <w:tcW w:w="4400" w:type="dxa"/>
          </w:tcPr>
          <w:p w14:paraId="19584F1A" w14:textId="77777777" w:rsidR="00E866E1" w:rsidRPr="000177B7" w:rsidRDefault="00E866E1" w:rsidP="004F52C8">
            <w:pPr>
              <w:rPr>
                <w:rFonts w:ascii="Arial" w:hAnsi="Arial" w:cs="Arial"/>
              </w:rPr>
            </w:pPr>
            <w:r w:rsidRPr="000177B7">
              <w:rPr>
                <w:rFonts w:ascii="Arial" w:hAnsi="Arial" w:cs="Arial"/>
              </w:rPr>
              <w:t>Policy contains specific language regarding food and beverage marketing in schools.</w:t>
            </w:r>
          </w:p>
        </w:tc>
        <w:sdt>
          <w:sdtPr>
            <w:id w:val="610407218"/>
            <w:placeholder>
              <w:docPart w:val="0B241E55ABF84B1AA8F9220D5A811D15"/>
            </w:placeholder>
            <w:comboBox>
              <w:listItem w:value="Choose an item."/>
              <w:listItem w:displayText="Yes" w:value="Yes"/>
              <w:listItem w:displayText="No" w:value="No"/>
            </w:comboBox>
          </w:sdtPr>
          <w:sdtContent>
            <w:tc>
              <w:tcPr>
                <w:tcW w:w="1085" w:type="dxa"/>
              </w:tcPr>
              <w:p w14:paraId="6BDF5270" w14:textId="33C52F79" w:rsidR="00E866E1" w:rsidRPr="000177B7" w:rsidRDefault="00A4325C" w:rsidP="004F52C8">
                <w:pPr>
                  <w:rPr>
                    <w:rFonts w:ascii="Arial" w:hAnsi="Arial" w:cs="Arial"/>
                  </w:rPr>
                </w:pPr>
                <w:r>
                  <w:t>Yes</w:t>
                </w:r>
              </w:p>
            </w:tc>
          </w:sdtContent>
        </w:sdt>
        <w:tc>
          <w:tcPr>
            <w:tcW w:w="4129" w:type="dxa"/>
          </w:tcPr>
          <w:p w14:paraId="716A8327" w14:textId="77777777" w:rsidR="00E866E1" w:rsidRPr="000177B7" w:rsidRDefault="00E866E1" w:rsidP="004F52C8">
            <w:pPr>
              <w:rPr>
                <w:rFonts w:ascii="Arial" w:hAnsi="Arial" w:cs="Arial"/>
              </w:rPr>
            </w:pPr>
          </w:p>
        </w:tc>
      </w:tr>
      <w:tr w:rsidR="00E866E1" w:rsidRPr="000177B7" w14:paraId="2F0A1A5A" w14:textId="77777777" w:rsidTr="004F52C8">
        <w:trPr>
          <w:jc w:val="center"/>
        </w:trPr>
        <w:tc>
          <w:tcPr>
            <w:tcW w:w="461" w:type="dxa"/>
          </w:tcPr>
          <w:p w14:paraId="275038CC" w14:textId="77777777" w:rsidR="00E866E1" w:rsidRDefault="00E866E1" w:rsidP="004F52C8">
            <w:pPr>
              <w:jc w:val="center"/>
              <w:rPr>
                <w:rFonts w:ascii="Arial" w:hAnsi="Arial" w:cs="Arial"/>
                <w:b/>
                <w:bCs/>
              </w:rPr>
            </w:pPr>
            <w:r>
              <w:rPr>
                <w:rFonts w:ascii="Arial" w:hAnsi="Arial" w:cs="Arial"/>
                <w:b/>
                <w:bCs/>
              </w:rPr>
              <w:t>12</w:t>
            </w:r>
          </w:p>
        </w:tc>
        <w:tc>
          <w:tcPr>
            <w:tcW w:w="4400" w:type="dxa"/>
          </w:tcPr>
          <w:p w14:paraId="4B9FB93C" w14:textId="77777777" w:rsidR="00E866E1" w:rsidRPr="000177B7" w:rsidRDefault="00E866E1" w:rsidP="004F52C8">
            <w:pPr>
              <w:rPr>
                <w:rFonts w:ascii="Arial" w:hAnsi="Arial" w:cs="Arial"/>
              </w:rPr>
            </w:pPr>
            <w:r w:rsidRPr="000177B7">
              <w:rPr>
                <w:rFonts w:ascii="Arial" w:hAnsi="Arial" w:cs="Arial"/>
              </w:rPr>
              <w:t>Policy contains specific language regarding water availability and promotion.</w:t>
            </w:r>
          </w:p>
        </w:tc>
        <w:sdt>
          <w:sdtPr>
            <w:id w:val="-1858422281"/>
            <w:placeholder>
              <w:docPart w:val="4860C1DE344C471F81A6DBEA43839776"/>
            </w:placeholder>
            <w:comboBox>
              <w:listItem w:value="Choose an item."/>
              <w:listItem w:displayText="Yes" w:value="Yes"/>
              <w:listItem w:displayText="No" w:value="No"/>
            </w:comboBox>
          </w:sdtPr>
          <w:sdtContent>
            <w:tc>
              <w:tcPr>
                <w:tcW w:w="1085" w:type="dxa"/>
              </w:tcPr>
              <w:p w14:paraId="49920571" w14:textId="57A255FC" w:rsidR="00E866E1" w:rsidRPr="000177B7" w:rsidRDefault="008466AB" w:rsidP="004F52C8">
                <w:pPr>
                  <w:rPr>
                    <w:rFonts w:ascii="Arial" w:hAnsi="Arial" w:cs="Arial"/>
                  </w:rPr>
                </w:pPr>
                <w:r>
                  <w:t>Yes</w:t>
                </w:r>
              </w:p>
            </w:tc>
          </w:sdtContent>
        </w:sdt>
        <w:tc>
          <w:tcPr>
            <w:tcW w:w="4129" w:type="dxa"/>
          </w:tcPr>
          <w:p w14:paraId="01E7A74E" w14:textId="77777777" w:rsidR="00E866E1" w:rsidRPr="000177B7" w:rsidRDefault="00E866E1" w:rsidP="004F52C8">
            <w:pPr>
              <w:rPr>
                <w:rFonts w:ascii="Arial" w:hAnsi="Arial" w:cs="Arial"/>
              </w:rPr>
            </w:pPr>
          </w:p>
        </w:tc>
      </w:tr>
      <w:tr w:rsidR="00E866E1" w:rsidRPr="000177B7" w14:paraId="2FF4D969" w14:textId="77777777" w:rsidTr="004F52C8">
        <w:trPr>
          <w:jc w:val="center"/>
        </w:trPr>
        <w:tc>
          <w:tcPr>
            <w:tcW w:w="461" w:type="dxa"/>
          </w:tcPr>
          <w:p w14:paraId="31A1BF52" w14:textId="77777777" w:rsidR="00E866E1" w:rsidRDefault="00E866E1" w:rsidP="004F52C8">
            <w:pPr>
              <w:jc w:val="center"/>
              <w:rPr>
                <w:rFonts w:ascii="Arial" w:hAnsi="Arial" w:cs="Arial"/>
                <w:b/>
                <w:bCs/>
              </w:rPr>
            </w:pPr>
            <w:r>
              <w:rPr>
                <w:rFonts w:ascii="Arial" w:hAnsi="Arial" w:cs="Arial"/>
                <w:b/>
                <w:bCs/>
              </w:rPr>
              <w:t>13</w:t>
            </w:r>
          </w:p>
        </w:tc>
        <w:tc>
          <w:tcPr>
            <w:tcW w:w="4400" w:type="dxa"/>
          </w:tcPr>
          <w:p w14:paraId="2535885A" w14:textId="77777777" w:rsidR="00E866E1" w:rsidRPr="000177B7" w:rsidRDefault="00E866E1" w:rsidP="004F52C8">
            <w:pPr>
              <w:rPr>
                <w:rFonts w:ascii="Arial" w:hAnsi="Arial" w:cs="Arial"/>
              </w:rPr>
            </w:pPr>
            <w:r w:rsidRPr="000177B7">
              <w:rPr>
                <w:rFonts w:ascii="Arial" w:hAnsi="Arial" w:cs="Arial"/>
              </w:rPr>
              <w:t>Policy contains specific language regarding promotion of healthy food and beverages.</w:t>
            </w:r>
          </w:p>
        </w:tc>
        <w:sdt>
          <w:sdtPr>
            <w:id w:val="-1290582381"/>
            <w:placeholder>
              <w:docPart w:val="87788E54C3694160949129253673E7CF"/>
            </w:placeholder>
            <w:comboBox>
              <w:listItem w:value="Choose an item."/>
              <w:listItem w:displayText="Yes" w:value="Yes"/>
              <w:listItem w:displayText="No" w:value="No"/>
            </w:comboBox>
          </w:sdtPr>
          <w:sdtContent>
            <w:tc>
              <w:tcPr>
                <w:tcW w:w="1085" w:type="dxa"/>
              </w:tcPr>
              <w:p w14:paraId="11BCBD30" w14:textId="128C676F" w:rsidR="00E866E1" w:rsidRPr="000177B7" w:rsidRDefault="008466AB" w:rsidP="004F52C8">
                <w:pPr>
                  <w:rPr>
                    <w:rFonts w:ascii="Arial" w:hAnsi="Arial" w:cs="Arial"/>
                  </w:rPr>
                </w:pPr>
                <w:r>
                  <w:t>Yes</w:t>
                </w:r>
              </w:p>
            </w:tc>
          </w:sdtContent>
        </w:sdt>
        <w:tc>
          <w:tcPr>
            <w:tcW w:w="4129" w:type="dxa"/>
          </w:tcPr>
          <w:p w14:paraId="10B2A1C6" w14:textId="77777777" w:rsidR="00E866E1" w:rsidRPr="000177B7" w:rsidRDefault="00E866E1" w:rsidP="004F52C8">
            <w:pPr>
              <w:rPr>
                <w:rFonts w:ascii="Arial" w:hAnsi="Arial" w:cs="Arial"/>
              </w:rPr>
            </w:pPr>
          </w:p>
        </w:tc>
      </w:tr>
    </w:tbl>
    <w:p w14:paraId="5EECB13F" w14:textId="77777777" w:rsidR="000717E2" w:rsidRDefault="000717E2">
      <w:pPr>
        <w:sectPr w:rsidR="000717E2" w:rsidSect="00922B22">
          <w:headerReference w:type="default" r:id="rId10"/>
          <w:footerReference w:type="default" r:id="rId11"/>
          <w:pgSz w:w="12240" w:h="15840"/>
          <w:pgMar w:top="720" w:right="720" w:bottom="720" w:left="720" w:header="432" w:footer="720" w:gutter="0"/>
          <w:cols w:space="720"/>
          <w:docGrid w:linePitch="360"/>
        </w:sectPr>
      </w:pPr>
    </w:p>
    <w:p w14:paraId="446EB7BD" w14:textId="77777777" w:rsidR="0024269A" w:rsidRDefault="0024269A"/>
    <w:tbl>
      <w:tblPr>
        <w:tblStyle w:val="TableGrid"/>
        <w:tblW w:w="10075" w:type="dxa"/>
        <w:jc w:val="center"/>
        <w:tblLook w:val="04A0" w:firstRow="1" w:lastRow="0" w:firstColumn="1" w:lastColumn="0" w:noHBand="0" w:noVBand="1"/>
      </w:tblPr>
      <w:tblGrid>
        <w:gridCol w:w="461"/>
        <w:gridCol w:w="4400"/>
        <w:gridCol w:w="1085"/>
        <w:gridCol w:w="4129"/>
      </w:tblGrid>
      <w:tr w:rsidR="00E866E1" w:rsidRPr="000177B7" w14:paraId="7B9E0407" w14:textId="77777777" w:rsidTr="004F52C8">
        <w:trPr>
          <w:jc w:val="center"/>
        </w:trPr>
        <w:tc>
          <w:tcPr>
            <w:tcW w:w="461" w:type="dxa"/>
          </w:tcPr>
          <w:p w14:paraId="5F4558A0" w14:textId="77777777" w:rsidR="00E866E1" w:rsidRDefault="00E866E1" w:rsidP="004F52C8">
            <w:pPr>
              <w:jc w:val="center"/>
              <w:rPr>
                <w:rFonts w:ascii="Arial" w:hAnsi="Arial" w:cs="Arial"/>
                <w:b/>
                <w:bCs/>
              </w:rPr>
            </w:pPr>
            <w:r>
              <w:rPr>
                <w:rFonts w:ascii="Arial" w:hAnsi="Arial" w:cs="Arial"/>
                <w:b/>
                <w:bCs/>
              </w:rPr>
              <w:t>14</w:t>
            </w:r>
          </w:p>
        </w:tc>
        <w:tc>
          <w:tcPr>
            <w:tcW w:w="4400" w:type="dxa"/>
          </w:tcPr>
          <w:p w14:paraId="0265D6E8" w14:textId="77777777" w:rsidR="00E866E1" w:rsidRPr="000177B7" w:rsidRDefault="00E866E1" w:rsidP="004F52C8">
            <w:pPr>
              <w:rPr>
                <w:rFonts w:ascii="Arial" w:hAnsi="Arial" w:cs="Arial"/>
              </w:rPr>
            </w:pPr>
            <w:r w:rsidRPr="000177B7">
              <w:rPr>
                <w:rFonts w:ascii="Arial" w:hAnsi="Arial" w:cs="Arial"/>
              </w:rPr>
              <w:t>Policy contains specific language regarding staff qualifications and professional development.</w:t>
            </w:r>
          </w:p>
        </w:tc>
        <w:sdt>
          <w:sdtPr>
            <w:id w:val="-1853481748"/>
            <w:placeholder>
              <w:docPart w:val="AEBE726A345247A9A110ADE46040CA05"/>
            </w:placeholder>
            <w:comboBox>
              <w:listItem w:value="Choose an item."/>
              <w:listItem w:displayText="Yes" w:value="Yes"/>
              <w:listItem w:displayText="No" w:value="No"/>
            </w:comboBox>
          </w:sdtPr>
          <w:sdtContent>
            <w:tc>
              <w:tcPr>
                <w:tcW w:w="1085" w:type="dxa"/>
              </w:tcPr>
              <w:p w14:paraId="17F24186" w14:textId="0E264042" w:rsidR="00E866E1" w:rsidRPr="000177B7" w:rsidRDefault="00C4089B" w:rsidP="004F52C8">
                <w:pPr>
                  <w:rPr>
                    <w:rFonts w:ascii="Arial" w:hAnsi="Arial" w:cs="Arial"/>
                  </w:rPr>
                </w:pPr>
                <w:r>
                  <w:t>Yes</w:t>
                </w:r>
              </w:p>
            </w:tc>
          </w:sdtContent>
        </w:sdt>
        <w:tc>
          <w:tcPr>
            <w:tcW w:w="4129" w:type="dxa"/>
          </w:tcPr>
          <w:p w14:paraId="43C870D9" w14:textId="77777777" w:rsidR="00E866E1" w:rsidRPr="000177B7" w:rsidRDefault="00E866E1" w:rsidP="004F52C8">
            <w:pPr>
              <w:rPr>
                <w:rFonts w:ascii="Arial" w:hAnsi="Arial" w:cs="Arial"/>
              </w:rPr>
            </w:pPr>
          </w:p>
        </w:tc>
      </w:tr>
      <w:tr w:rsidR="00E866E1" w:rsidRPr="000177B7" w14:paraId="4BEB276A" w14:textId="77777777" w:rsidTr="004F52C8">
        <w:trPr>
          <w:jc w:val="center"/>
        </w:trPr>
        <w:tc>
          <w:tcPr>
            <w:tcW w:w="461" w:type="dxa"/>
          </w:tcPr>
          <w:p w14:paraId="780D8084" w14:textId="77777777" w:rsidR="00E866E1" w:rsidRDefault="00E866E1" w:rsidP="004F52C8">
            <w:pPr>
              <w:jc w:val="center"/>
              <w:rPr>
                <w:rFonts w:ascii="Arial" w:hAnsi="Arial" w:cs="Arial"/>
                <w:b/>
                <w:bCs/>
              </w:rPr>
            </w:pPr>
            <w:r>
              <w:rPr>
                <w:rFonts w:ascii="Arial" w:hAnsi="Arial" w:cs="Arial"/>
                <w:b/>
                <w:bCs/>
              </w:rPr>
              <w:t>15</w:t>
            </w:r>
          </w:p>
        </w:tc>
        <w:tc>
          <w:tcPr>
            <w:tcW w:w="4400" w:type="dxa"/>
          </w:tcPr>
          <w:p w14:paraId="39085173" w14:textId="62256BF1" w:rsidR="00E866E1" w:rsidRPr="000177B7" w:rsidRDefault="00E866E1" w:rsidP="004F52C8">
            <w:pPr>
              <w:rPr>
                <w:rFonts w:ascii="Arial" w:hAnsi="Arial" w:cs="Arial"/>
              </w:rPr>
            </w:pPr>
            <w:r w:rsidRPr="000177B7">
              <w:rPr>
                <w:rFonts w:ascii="Arial" w:hAnsi="Arial" w:cs="Arial"/>
              </w:rPr>
              <w:t xml:space="preserve">Policy contains specific language regarding community involvement, including outreach and communication </w:t>
            </w:r>
            <w:r w:rsidR="00851D47">
              <w:rPr>
                <w:rFonts w:ascii="Arial" w:hAnsi="Arial" w:cs="Arial"/>
              </w:rPr>
              <w:br/>
            </w:r>
            <w:r w:rsidRPr="000177B7">
              <w:rPr>
                <w:rFonts w:ascii="Arial" w:hAnsi="Arial" w:cs="Arial"/>
              </w:rPr>
              <w:t>to the community.</w:t>
            </w:r>
          </w:p>
        </w:tc>
        <w:sdt>
          <w:sdtPr>
            <w:id w:val="1149477482"/>
            <w:placeholder>
              <w:docPart w:val="D55C8776D7FE4210A5B76DC5F0F56E5D"/>
            </w:placeholder>
            <w:comboBox>
              <w:listItem w:value="Choose an item."/>
              <w:listItem w:displayText="Yes" w:value="Yes"/>
              <w:listItem w:displayText="No" w:value="No"/>
            </w:comboBox>
          </w:sdtPr>
          <w:sdtContent>
            <w:tc>
              <w:tcPr>
                <w:tcW w:w="1085" w:type="dxa"/>
              </w:tcPr>
              <w:p w14:paraId="0F29683F" w14:textId="6561762F" w:rsidR="00E866E1" w:rsidRPr="000177B7" w:rsidRDefault="00C4089B" w:rsidP="004F52C8">
                <w:pPr>
                  <w:rPr>
                    <w:rFonts w:ascii="Arial" w:hAnsi="Arial" w:cs="Arial"/>
                  </w:rPr>
                </w:pPr>
                <w:r>
                  <w:t>No</w:t>
                </w:r>
              </w:p>
            </w:tc>
          </w:sdtContent>
        </w:sdt>
        <w:tc>
          <w:tcPr>
            <w:tcW w:w="4129" w:type="dxa"/>
          </w:tcPr>
          <w:p w14:paraId="4290E698" w14:textId="77777777" w:rsidR="00E866E1" w:rsidRPr="000177B7" w:rsidRDefault="00E866E1" w:rsidP="004F52C8">
            <w:pPr>
              <w:rPr>
                <w:rFonts w:ascii="Arial" w:hAnsi="Arial" w:cs="Arial"/>
              </w:rPr>
            </w:pPr>
          </w:p>
        </w:tc>
      </w:tr>
      <w:tr w:rsidR="00E866E1" w:rsidRPr="000177B7" w14:paraId="4F18E16F" w14:textId="77777777" w:rsidTr="004F52C8">
        <w:trPr>
          <w:jc w:val="center"/>
        </w:trPr>
        <w:tc>
          <w:tcPr>
            <w:tcW w:w="461" w:type="dxa"/>
          </w:tcPr>
          <w:p w14:paraId="1753F151" w14:textId="77777777" w:rsidR="00E866E1" w:rsidRDefault="00E866E1" w:rsidP="004F52C8">
            <w:pPr>
              <w:jc w:val="center"/>
              <w:rPr>
                <w:rFonts w:ascii="Arial" w:hAnsi="Arial" w:cs="Arial"/>
                <w:b/>
                <w:bCs/>
              </w:rPr>
            </w:pPr>
            <w:r>
              <w:rPr>
                <w:rFonts w:ascii="Arial" w:hAnsi="Arial" w:cs="Arial"/>
                <w:b/>
                <w:bCs/>
              </w:rPr>
              <w:t>16</w:t>
            </w:r>
          </w:p>
        </w:tc>
        <w:tc>
          <w:tcPr>
            <w:tcW w:w="4400" w:type="dxa"/>
          </w:tcPr>
          <w:p w14:paraId="0A5D61CF" w14:textId="77777777" w:rsidR="00E866E1" w:rsidRPr="000177B7" w:rsidRDefault="00E866E1" w:rsidP="004F52C8">
            <w:pPr>
              <w:rPr>
                <w:rFonts w:ascii="Arial" w:hAnsi="Arial" w:cs="Arial"/>
              </w:rPr>
            </w:pPr>
            <w:r>
              <w:rPr>
                <w:rFonts w:ascii="Arial" w:hAnsi="Arial" w:cs="Arial"/>
              </w:rPr>
              <w:t>School Food Authority (</w:t>
            </w:r>
            <w:r w:rsidRPr="000177B7">
              <w:rPr>
                <w:rFonts w:ascii="Arial" w:hAnsi="Arial" w:cs="Arial"/>
              </w:rPr>
              <w:t>SFA</w:t>
            </w:r>
            <w:r>
              <w:rPr>
                <w:rFonts w:ascii="Arial" w:hAnsi="Arial" w:cs="Arial"/>
              </w:rPr>
              <w:t>)</w:t>
            </w:r>
            <w:r w:rsidRPr="000177B7">
              <w:rPr>
                <w:rFonts w:ascii="Arial" w:hAnsi="Arial" w:cs="Arial"/>
              </w:rPr>
              <w:t xml:space="preserve"> has convened a Wellness Committee.</w:t>
            </w:r>
          </w:p>
        </w:tc>
        <w:sdt>
          <w:sdtPr>
            <w:id w:val="-262844872"/>
            <w:placeholder>
              <w:docPart w:val="696CB13AAAF74EAB95B6401536A89AC2"/>
            </w:placeholder>
            <w:comboBox>
              <w:listItem w:value="Choose an item."/>
              <w:listItem w:displayText="Yes" w:value="Yes"/>
              <w:listItem w:displayText="No" w:value="No"/>
            </w:comboBox>
          </w:sdtPr>
          <w:sdtContent>
            <w:tc>
              <w:tcPr>
                <w:tcW w:w="1085" w:type="dxa"/>
              </w:tcPr>
              <w:p w14:paraId="3B7DEA36" w14:textId="596D081C" w:rsidR="00E866E1" w:rsidRPr="000177B7" w:rsidRDefault="008466AB" w:rsidP="004F52C8">
                <w:pPr>
                  <w:rPr>
                    <w:rFonts w:ascii="Arial" w:hAnsi="Arial" w:cs="Arial"/>
                  </w:rPr>
                </w:pPr>
                <w:r>
                  <w:t>Yes</w:t>
                </w:r>
              </w:p>
            </w:tc>
          </w:sdtContent>
        </w:sdt>
        <w:tc>
          <w:tcPr>
            <w:tcW w:w="4129" w:type="dxa"/>
          </w:tcPr>
          <w:p w14:paraId="688EF34E" w14:textId="77777777" w:rsidR="00E866E1" w:rsidRPr="000177B7" w:rsidRDefault="00E866E1" w:rsidP="004F52C8">
            <w:pPr>
              <w:rPr>
                <w:rFonts w:ascii="Arial" w:hAnsi="Arial" w:cs="Arial"/>
              </w:rPr>
            </w:pPr>
          </w:p>
        </w:tc>
      </w:tr>
      <w:tr w:rsidR="00E866E1" w:rsidRPr="000177B7" w14:paraId="49375E5D" w14:textId="77777777" w:rsidTr="004F52C8">
        <w:trPr>
          <w:jc w:val="center"/>
        </w:trPr>
        <w:tc>
          <w:tcPr>
            <w:tcW w:w="461" w:type="dxa"/>
          </w:tcPr>
          <w:p w14:paraId="088D40F6" w14:textId="77777777" w:rsidR="00E866E1" w:rsidRDefault="00E866E1" w:rsidP="004F52C8">
            <w:pPr>
              <w:jc w:val="center"/>
              <w:rPr>
                <w:rFonts w:ascii="Arial" w:hAnsi="Arial" w:cs="Arial"/>
                <w:b/>
                <w:bCs/>
              </w:rPr>
            </w:pPr>
            <w:r>
              <w:rPr>
                <w:rFonts w:ascii="Arial" w:hAnsi="Arial" w:cs="Arial"/>
                <w:b/>
                <w:bCs/>
              </w:rPr>
              <w:t>17</w:t>
            </w:r>
          </w:p>
        </w:tc>
        <w:tc>
          <w:tcPr>
            <w:tcW w:w="4400" w:type="dxa"/>
          </w:tcPr>
          <w:p w14:paraId="2E01C47B" w14:textId="77777777" w:rsidR="00E866E1" w:rsidRPr="000177B7" w:rsidRDefault="00E866E1" w:rsidP="004F52C8">
            <w:pPr>
              <w:rPr>
                <w:rFonts w:ascii="Arial" w:hAnsi="Arial" w:cs="Arial"/>
              </w:rPr>
            </w:pPr>
            <w:r w:rsidRPr="000177B7">
              <w:rPr>
                <w:rFonts w:ascii="Arial" w:hAnsi="Arial" w:cs="Arial"/>
              </w:rPr>
              <w:t>Wellness committee meets at least 4 times per year.</w:t>
            </w:r>
          </w:p>
        </w:tc>
        <w:sdt>
          <w:sdtPr>
            <w:id w:val="994144337"/>
            <w:placeholder>
              <w:docPart w:val="66769E31CCB24BAB95F7C1D7B0771A32"/>
            </w:placeholder>
            <w:comboBox>
              <w:listItem w:value="Choose an item."/>
              <w:listItem w:displayText="Yes" w:value="Yes"/>
              <w:listItem w:displayText="No" w:value="No"/>
            </w:comboBox>
          </w:sdtPr>
          <w:sdtContent>
            <w:tc>
              <w:tcPr>
                <w:tcW w:w="1085" w:type="dxa"/>
              </w:tcPr>
              <w:p w14:paraId="14DB757B" w14:textId="2658DF74" w:rsidR="00E866E1" w:rsidRPr="000177B7" w:rsidRDefault="008466AB" w:rsidP="004F52C8">
                <w:pPr>
                  <w:rPr>
                    <w:rFonts w:ascii="Arial" w:hAnsi="Arial" w:cs="Arial"/>
                  </w:rPr>
                </w:pPr>
                <w:r>
                  <w:t>No</w:t>
                </w:r>
              </w:p>
            </w:tc>
          </w:sdtContent>
        </w:sdt>
        <w:tc>
          <w:tcPr>
            <w:tcW w:w="4129" w:type="dxa"/>
          </w:tcPr>
          <w:p w14:paraId="4236BE82" w14:textId="32E09E60" w:rsidR="00E866E1" w:rsidRPr="000177B7" w:rsidRDefault="007B672B" w:rsidP="004F52C8">
            <w:pPr>
              <w:rPr>
                <w:rFonts w:ascii="Arial" w:hAnsi="Arial" w:cs="Arial"/>
              </w:rPr>
            </w:pPr>
            <w:r>
              <w:rPr>
                <w:rFonts w:ascii="Arial" w:hAnsi="Arial" w:cs="Arial"/>
              </w:rPr>
              <w:t xml:space="preserve">Committee meets 2 times per year and collaborates as needed in between. </w:t>
            </w:r>
          </w:p>
        </w:tc>
      </w:tr>
      <w:tr w:rsidR="00E866E1" w:rsidRPr="000177B7" w14:paraId="62E68976" w14:textId="77777777" w:rsidTr="004F52C8">
        <w:trPr>
          <w:jc w:val="center"/>
        </w:trPr>
        <w:tc>
          <w:tcPr>
            <w:tcW w:w="461" w:type="dxa"/>
          </w:tcPr>
          <w:p w14:paraId="6C2BE728" w14:textId="77777777" w:rsidR="00E866E1" w:rsidRDefault="00E866E1" w:rsidP="004F52C8">
            <w:pPr>
              <w:jc w:val="center"/>
              <w:rPr>
                <w:rFonts w:ascii="Arial" w:hAnsi="Arial" w:cs="Arial"/>
                <w:b/>
                <w:bCs/>
              </w:rPr>
            </w:pPr>
            <w:r>
              <w:rPr>
                <w:rFonts w:ascii="Arial" w:hAnsi="Arial" w:cs="Arial"/>
                <w:b/>
                <w:bCs/>
              </w:rPr>
              <w:t>18</w:t>
            </w:r>
          </w:p>
        </w:tc>
        <w:tc>
          <w:tcPr>
            <w:tcW w:w="4400" w:type="dxa"/>
          </w:tcPr>
          <w:p w14:paraId="6B4FCD69" w14:textId="77777777" w:rsidR="00E866E1" w:rsidRPr="000177B7" w:rsidRDefault="00E866E1" w:rsidP="004F52C8">
            <w:pPr>
              <w:rPr>
                <w:rFonts w:ascii="Arial" w:hAnsi="Arial" w:cs="Arial"/>
              </w:rPr>
            </w:pPr>
            <w:r w:rsidRPr="000177B7">
              <w:rPr>
                <w:rFonts w:ascii="Arial" w:hAnsi="Arial" w:cs="Arial"/>
              </w:rPr>
              <w:t>Committee includes representatives from all school levels and include (to the extent possible) but not limited to: parents and caregivers; students; representatives from school nutrition department; physical education teachers; health education teachers; school health professionals; school health services staff; mental health and social services staff; school administrators; school board members; and the general public.</w:t>
            </w:r>
          </w:p>
        </w:tc>
        <w:sdt>
          <w:sdtPr>
            <w:id w:val="677782250"/>
            <w:placeholder>
              <w:docPart w:val="C3A7DB775EB540EC86D7DB061A586AAE"/>
            </w:placeholder>
            <w:comboBox>
              <w:listItem w:value="Choose an item."/>
              <w:listItem w:displayText="Yes" w:value="Yes"/>
              <w:listItem w:displayText="No" w:value="No"/>
            </w:comboBox>
          </w:sdtPr>
          <w:sdtContent>
            <w:tc>
              <w:tcPr>
                <w:tcW w:w="1085" w:type="dxa"/>
              </w:tcPr>
              <w:p w14:paraId="6F8813ED" w14:textId="070FE643" w:rsidR="00E866E1" w:rsidRPr="000177B7" w:rsidRDefault="008466AB" w:rsidP="004F52C8">
                <w:pPr>
                  <w:rPr>
                    <w:rFonts w:ascii="Arial" w:hAnsi="Arial" w:cs="Arial"/>
                  </w:rPr>
                </w:pPr>
                <w:r>
                  <w:t>Yes</w:t>
                </w:r>
              </w:p>
            </w:tc>
          </w:sdtContent>
        </w:sdt>
        <w:tc>
          <w:tcPr>
            <w:tcW w:w="4129" w:type="dxa"/>
          </w:tcPr>
          <w:p w14:paraId="527162C2" w14:textId="77777777" w:rsidR="00E866E1" w:rsidRPr="000177B7" w:rsidRDefault="00E866E1" w:rsidP="004F52C8">
            <w:pPr>
              <w:rPr>
                <w:rFonts w:ascii="Arial" w:hAnsi="Arial" w:cs="Arial"/>
              </w:rPr>
            </w:pPr>
          </w:p>
        </w:tc>
      </w:tr>
      <w:tr w:rsidR="00E866E1" w:rsidRPr="000177B7" w14:paraId="743EC410" w14:textId="77777777" w:rsidTr="004F52C8">
        <w:trPr>
          <w:jc w:val="center"/>
        </w:trPr>
        <w:tc>
          <w:tcPr>
            <w:tcW w:w="461" w:type="dxa"/>
          </w:tcPr>
          <w:p w14:paraId="41345DAB" w14:textId="77777777" w:rsidR="00E866E1" w:rsidRDefault="00E866E1" w:rsidP="004F52C8">
            <w:pPr>
              <w:jc w:val="center"/>
              <w:rPr>
                <w:rFonts w:ascii="Arial" w:hAnsi="Arial" w:cs="Arial"/>
                <w:b/>
                <w:bCs/>
              </w:rPr>
            </w:pPr>
            <w:r>
              <w:rPr>
                <w:rFonts w:ascii="Arial" w:hAnsi="Arial" w:cs="Arial"/>
                <w:b/>
                <w:bCs/>
              </w:rPr>
              <w:t>19</w:t>
            </w:r>
          </w:p>
        </w:tc>
        <w:tc>
          <w:tcPr>
            <w:tcW w:w="4400" w:type="dxa"/>
          </w:tcPr>
          <w:p w14:paraId="10FA2EE2" w14:textId="77777777" w:rsidR="00E866E1" w:rsidRPr="000177B7" w:rsidRDefault="00E866E1" w:rsidP="004F52C8">
            <w:pPr>
              <w:rPr>
                <w:rFonts w:ascii="Arial" w:hAnsi="Arial" w:cs="Arial"/>
              </w:rPr>
            </w:pPr>
            <w:r w:rsidRPr="000177B7">
              <w:rPr>
                <w:rFonts w:ascii="Arial" w:hAnsi="Arial" w:cs="Arial"/>
              </w:rPr>
              <w:t>The SFA has developed and maintains a plan for  managing and coordinating the execution of the policy. This plan delineates roles, responsibilities, actions, and timelines specific to each school.</w:t>
            </w:r>
          </w:p>
        </w:tc>
        <w:sdt>
          <w:sdtPr>
            <w:id w:val="-140890898"/>
            <w:placeholder>
              <w:docPart w:val="EBCBF3263C6543E4864B238445A22213"/>
            </w:placeholder>
            <w:comboBox>
              <w:listItem w:value="Choose an item."/>
              <w:listItem w:displayText="Yes" w:value="Yes"/>
              <w:listItem w:displayText="No" w:value="No"/>
            </w:comboBox>
          </w:sdtPr>
          <w:sdtContent>
            <w:tc>
              <w:tcPr>
                <w:tcW w:w="1085" w:type="dxa"/>
              </w:tcPr>
              <w:p w14:paraId="68E54BB2" w14:textId="34E8E10C" w:rsidR="00E866E1" w:rsidRPr="000177B7" w:rsidRDefault="008466AB" w:rsidP="004F52C8">
                <w:pPr>
                  <w:rPr>
                    <w:rFonts w:ascii="Arial" w:hAnsi="Arial" w:cs="Arial"/>
                  </w:rPr>
                </w:pPr>
                <w:r>
                  <w:t>Yes</w:t>
                </w:r>
              </w:p>
            </w:tc>
          </w:sdtContent>
        </w:sdt>
        <w:tc>
          <w:tcPr>
            <w:tcW w:w="4129" w:type="dxa"/>
          </w:tcPr>
          <w:p w14:paraId="3F95E353" w14:textId="77777777" w:rsidR="00E866E1" w:rsidRPr="000177B7" w:rsidRDefault="00E866E1" w:rsidP="004F52C8">
            <w:pPr>
              <w:rPr>
                <w:rFonts w:ascii="Arial" w:hAnsi="Arial" w:cs="Arial"/>
              </w:rPr>
            </w:pPr>
          </w:p>
        </w:tc>
      </w:tr>
      <w:tr w:rsidR="00E866E1" w:rsidRPr="000177B7" w14:paraId="57802F85" w14:textId="77777777" w:rsidTr="004F52C8">
        <w:trPr>
          <w:jc w:val="center"/>
        </w:trPr>
        <w:tc>
          <w:tcPr>
            <w:tcW w:w="461" w:type="dxa"/>
          </w:tcPr>
          <w:p w14:paraId="26F47CA5" w14:textId="77777777" w:rsidR="00E866E1" w:rsidRDefault="00E866E1" w:rsidP="004F52C8">
            <w:pPr>
              <w:jc w:val="center"/>
              <w:rPr>
                <w:rFonts w:ascii="Arial" w:hAnsi="Arial" w:cs="Arial"/>
                <w:b/>
                <w:bCs/>
              </w:rPr>
            </w:pPr>
            <w:r>
              <w:rPr>
                <w:rFonts w:ascii="Arial" w:hAnsi="Arial" w:cs="Arial"/>
                <w:b/>
                <w:bCs/>
              </w:rPr>
              <w:t>20</w:t>
            </w:r>
          </w:p>
        </w:tc>
        <w:tc>
          <w:tcPr>
            <w:tcW w:w="4400" w:type="dxa"/>
          </w:tcPr>
          <w:p w14:paraId="0C5E8FE6" w14:textId="77777777" w:rsidR="00E866E1" w:rsidRPr="000177B7" w:rsidRDefault="00E866E1" w:rsidP="004F52C8">
            <w:pPr>
              <w:rPr>
                <w:rFonts w:ascii="Arial" w:hAnsi="Arial" w:cs="Arial"/>
              </w:rPr>
            </w:pPr>
            <w:r w:rsidRPr="000177B7">
              <w:rPr>
                <w:rFonts w:ascii="Arial" w:hAnsi="Arial" w:cs="Arial"/>
              </w:rPr>
              <w:t>The SFA has convened the district wellness committee and facilitate development of and updates to wellness policy and will ensure each school’s compliance with the policy.</w:t>
            </w:r>
          </w:p>
        </w:tc>
        <w:sdt>
          <w:sdtPr>
            <w:id w:val="-1716654713"/>
            <w:placeholder>
              <w:docPart w:val="A99B6805935B4F54AC795C08EAD55DEE"/>
            </w:placeholder>
            <w:comboBox>
              <w:listItem w:value="Choose an item."/>
              <w:listItem w:displayText="Yes" w:value="Yes"/>
              <w:listItem w:displayText="No" w:value="No"/>
            </w:comboBox>
          </w:sdtPr>
          <w:sdtContent>
            <w:tc>
              <w:tcPr>
                <w:tcW w:w="1085" w:type="dxa"/>
              </w:tcPr>
              <w:p w14:paraId="22C328BF" w14:textId="7245C11D" w:rsidR="00E866E1" w:rsidRPr="000177B7" w:rsidRDefault="008466AB" w:rsidP="004F52C8">
                <w:pPr>
                  <w:rPr>
                    <w:rFonts w:ascii="Arial" w:hAnsi="Arial" w:cs="Arial"/>
                  </w:rPr>
                </w:pPr>
                <w:r>
                  <w:t>Yes</w:t>
                </w:r>
              </w:p>
            </w:tc>
          </w:sdtContent>
        </w:sdt>
        <w:tc>
          <w:tcPr>
            <w:tcW w:w="4129" w:type="dxa"/>
          </w:tcPr>
          <w:p w14:paraId="33FEF816" w14:textId="77777777" w:rsidR="00E866E1" w:rsidRPr="000177B7" w:rsidRDefault="00E866E1" w:rsidP="004F52C8">
            <w:pPr>
              <w:rPr>
                <w:rFonts w:ascii="Arial" w:hAnsi="Arial" w:cs="Arial"/>
              </w:rPr>
            </w:pPr>
          </w:p>
        </w:tc>
      </w:tr>
      <w:tr w:rsidR="00E866E1" w:rsidRPr="000177B7" w14:paraId="008487DA" w14:textId="77777777" w:rsidTr="004F52C8">
        <w:trPr>
          <w:jc w:val="center"/>
        </w:trPr>
        <w:tc>
          <w:tcPr>
            <w:tcW w:w="461" w:type="dxa"/>
          </w:tcPr>
          <w:p w14:paraId="6BABDEC0" w14:textId="77777777" w:rsidR="00E866E1" w:rsidRDefault="00E866E1" w:rsidP="004F52C8">
            <w:pPr>
              <w:jc w:val="center"/>
              <w:rPr>
                <w:rFonts w:ascii="Arial" w:hAnsi="Arial" w:cs="Arial"/>
                <w:b/>
                <w:bCs/>
              </w:rPr>
            </w:pPr>
            <w:r>
              <w:rPr>
                <w:rFonts w:ascii="Arial" w:hAnsi="Arial" w:cs="Arial"/>
                <w:b/>
                <w:bCs/>
              </w:rPr>
              <w:t>21</w:t>
            </w:r>
          </w:p>
        </w:tc>
        <w:tc>
          <w:tcPr>
            <w:tcW w:w="4400" w:type="dxa"/>
          </w:tcPr>
          <w:p w14:paraId="3B8D58FF" w14:textId="77777777" w:rsidR="00E866E1" w:rsidRPr="000177B7" w:rsidRDefault="00E866E1" w:rsidP="004F52C8">
            <w:pPr>
              <w:rPr>
                <w:rFonts w:ascii="Arial" w:hAnsi="Arial" w:cs="Arial"/>
              </w:rPr>
            </w:pPr>
            <w:r w:rsidRPr="000177B7">
              <w:rPr>
                <w:rFonts w:ascii="Arial" w:hAnsi="Arial" w:cs="Arial"/>
              </w:rPr>
              <w:t>SFA has retained records that document compliance with policy requirements.</w:t>
            </w:r>
          </w:p>
        </w:tc>
        <w:sdt>
          <w:sdtPr>
            <w:id w:val="453146073"/>
            <w:placeholder>
              <w:docPart w:val="F6041B89B408400EA4F8BF6B02F298C5"/>
            </w:placeholder>
            <w:comboBox>
              <w:listItem w:value="Choose an item."/>
              <w:listItem w:displayText="Yes" w:value="Yes"/>
              <w:listItem w:displayText="No" w:value="No"/>
            </w:comboBox>
          </w:sdtPr>
          <w:sdtContent>
            <w:tc>
              <w:tcPr>
                <w:tcW w:w="1085" w:type="dxa"/>
              </w:tcPr>
              <w:p w14:paraId="389C022F" w14:textId="3815C472" w:rsidR="00E866E1" w:rsidRPr="000177B7" w:rsidRDefault="008466AB" w:rsidP="004F52C8">
                <w:pPr>
                  <w:rPr>
                    <w:rFonts w:ascii="Arial" w:hAnsi="Arial" w:cs="Arial"/>
                  </w:rPr>
                </w:pPr>
                <w:r>
                  <w:t>Yes</w:t>
                </w:r>
              </w:p>
            </w:tc>
          </w:sdtContent>
        </w:sdt>
        <w:tc>
          <w:tcPr>
            <w:tcW w:w="4129" w:type="dxa"/>
          </w:tcPr>
          <w:p w14:paraId="540C8CDB" w14:textId="77777777" w:rsidR="00E866E1" w:rsidRPr="000177B7" w:rsidRDefault="00E866E1" w:rsidP="004F52C8">
            <w:pPr>
              <w:rPr>
                <w:rFonts w:ascii="Arial" w:hAnsi="Arial" w:cs="Arial"/>
              </w:rPr>
            </w:pPr>
          </w:p>
        </w:tc>
      </w:tr>
      <w:tr w:rsidR="00E866E1" w:rsidRPr="000177B7" w14:paraId="0FD7E4EE" w14:textId="77777777" w:rsidTr="004F52C8">
        <w:trPr>
          <w:jc w:val="center"/>
        </w:trPr>
        <w:tc>
          <w:tcPr>
            <w:tcW w:w="461" w:type="dxa"/>
          </w:tcPr>
          <w:p w14:paraId="775C64F3" w14:textId="77777777" w:rsidR="00E866E1" w:rsidRDefault="00E866E1" w:rsidP="004F52C8">
            <w:pPr>
              <w:jc w:val="center"/>
              <w:rPr>
                <w:rFonts w:ascii="Arial" w:hAnsi="Arial" w:cs="Arial"/>
                <w:b/>
                <w:bCs/>
              </w:rPr>
            </w:pPr>
            <w:r>
              <w:rPr>
                <w:rFonts w:ascii="Arial" w:hAnsi="Arial" w:cs="Arial"/>
                <w:b/>
                <w:bCs/>
              </w:rPr>
              <w:t>22</w:t>
            </w:r>
          </w:p>
        </w:tc>
        <w:tc>
          <w:tcPr>
            <w:tcW w:w="4400" w:type="dxa"/>
          </w:tcPr>
          <w:p w14:paraId="2E99A54E" w14:textId="77777777" w:rsidR="00E866E1" w:rsidRPr="000177B7" w:rsidRDefault="00E866E1" w:rsidP="004F52C8">
            <w:pPr>
              <w:rPr>
                <w:rFonts w:ascii="Arial" w:hAnsi="Arial" w:cs="Arial"/>
              </w:rPr>
            </w:pPr>
            <w:r w:rsidRPr="000177B7">
              <w:rPr>
                <w:rFonts w:ascii="Arial" w:hAnsi="Arial" w:cs="Arial"/>
              </w:rPr>
              <w:t>SFA annually informs families and the public of basic policy information. Information included policy content, updates, and implementation status.</w:t>
            </w:r>
          </w:p>
        </w:tc>
        <w:tc>
          <w:tcPr>
            <w:tcW w:w="1085" w:type="dxa"/>
          </w:tcPr>
          <w:p w14:paraId="57677D6C" w14:textId="192E10F0" w:rsidR="00E866E1" w:rsidRPr="008466AB" w:rsidRDefault="008466AB" w:rsidP="004F52C8">
            <w:pPr>
              <w:rPr>
                <w:rFonts w:cstheme="minorHAnsi"/>
              </w:rPr>
            </w:pPr>
            <w:r w:rsidRPr="008466AB">
              <w:rPr>
                <w:rFonts w:cstheme="minorHAnsi"/>
              </w:rPr>
              <w:t>Yes</w:t>
            </w:r>
          </w:p>
        </w:tc>
        <w:tc>
          <w:tcPr>
            <w:tcW w:w="4129" w:type="dxa"/>
          </w:tcPr>
          <w:p w14:paraId="38437B24" w14:textId="77777777" w:rsidR="00E866E1" w:rsidRPr="000177B7" w:rsidRDefault="00E866E1" w:rsidP="004F52C8">
            <w:pPr>
              <w:rPr>
                <w:rFonts w:ascii="Arial" w:hAnsi="Arial" w:cs="Arial"/>
              </w:rPr>
            </w:pPr>
          </w:p>
        </w:tc>
      </w:tr>
      <w:tr w:rsidR="00E866E1" w:rsidRPr="000177B7" w14:paraId="0BC66ECB" w14:textId="77777777" w:rsidTr="004F52C8">
        <w:trPr>
          <w:jc w:val="center"/>
        </w:trPr>
        <w:tc>
          <w:tcPr>
            <w:tcW w:w="461" w:type="dxa"/>
          </w:tcPr>
          <w:p w14:paraId="6876318F" w14:textId="77777777" w:rsidR="00E866E1" w:rsidRDefault="00E866E1" w:rsidP="004F52C8">
            <w:pPr>
              <w:jc w:val="center"/>
              <w:rPr>
                <w:rFonts w:ascii="Arial" w:hAnsi="Arial" w:cs="Arial"/>
                <w:b/>
                <w:bCs/>
              </w:rPr>
            </w:pPr>
            <w:r>
              <w:rPr>
                <w:rFonts w:ascii="Arial" w:hAnsi="Arial" w:cs="Arial"/>
                <w:b/>
                <w:bCs/>
              </w:rPr>
              <w:t>23</w:t>
            </w:r>
          </w:p>
        </w:tc>
        <w:tc>
          <w:tcPr>
            <w:tcW w:w="4400" w:type="dxa"/>
          </w:tcPr>
          <w:p w14:paraId="19583682" w14:textId="77777777" w:rsidR="00E866E1" w:rsidRPr="000177B7" w:rsidRDefault="00E866E1" w:rsidP="004F52C8">
            <w:pPr>
              <w:rPr>
                <w:rFonts w:ascii="Arial" w:hAnsi="Arial" w:cs="Arial"/>
              </w:rPr>
            </w:pPr>
            <w:r w:rsidRPr="000177B7">
              <w:rPr>
                <w:rFonts w:ascii="Arial" w:hAnsi="Arial" w:cs="Arial"/>
              </w:rPr>
              <w:t>The SFA has evaluated compliance with the policy to assess implementation. The evaluation occurs triennially, and results are posted publicly. If the assessment has not occurred,</w:t>
            </w:r>
            <w:r>
              <w:rPr>
                <w:rFonts w:ascii="Arial" w:hAnsi="Arial" w:cs="Arial"/>
              </w:rPr>
              <w:t xml:space="preserve"> determines</w:t>
            </w:r>
            <w:r w:rsidRPr="000177B7">
              <w:rPr>
                <w:rFonts w:ascii="Arial" w:hAnsi="Arial" w:cs="Arial"/>
              </w:rPr>
              <w:t xml:space="preserve"> plans for the evaluation.</w:t>
            </w:r>
          </w:p>
        </w:tc>
        <w:sdt>
          <w:sdtPr>
            <w:id w:val="1786691903"/>
            <w:placeholder>
              <w:docPart w:val="6D7E1795C8C049EB9B66EE264427AFFB"/>
            </w:placeholder>
            <w:comboBox>
              <w:listItem w:value="Choose an item."/>
              <w:listItem w:displayText="Yes" w:value="Yes"/>
              <w:listItem w:displayText="No" w:value="No"/>
            </w:comboBox>
          </w:sdtPr>
          <w:sdtContent>
            <w:tc>
              <w:tcPr>
                <w:tcW w:w="1085" w:type="dxa"/>
              </w:tcPr>
              <w:p w14:paraId="682FE0DB" w14:textId="0E087C5D" w:rsidR="00E866E1" w:rsidRPr="000177B7" w:rsidRDefault="008466AB" w:rsidP="004F52C8">
                <w:pPr>
                  <w:rPr>
                    <w:rFonts w:ascii="Arial" w:hAnsi="Arial" w:cs="Arial"/>
                  </w:rPr>
                </w:pPr>
                <w:r>
                  <w:t>Yes</w:t>
                </w:r>
              </w:p>
            </w:tc>
          </w:sdtContent>
        </w:sdt>
        <w:tc>
          <w:tcPr>
            <w:tcW w:w="4129" w:type="dxa"/>
          </w:tcPr>
          <w:p w14:paraId="0FD22447" w14:textId="77777777" w:rsidR="00E866E1" w:rsidRPr="000177B7" w:rsidRDefault="00E866E1" w:rsidP="004F52C8">
            <w:pPr>
              <w:rPr>
                <w:rFonts w:ascii="Arial" w:hAnsi="Arial" w:cs="Arial"/>
              </w:rPr>
            </w:pPr>
          </w:p>
        </w:tc>
      </w:tr>
      <w:tr w:rsidR="00E866E1" w:rsidRPr="000177B7" w14:paraId="5E78CBB4" w14:textId="77777777" w:rsidTr="004F52C8">
        <w:trPr>
          <w:jc w:val="center"/>
        </w:trPr>
        <w:tc>
          <w:tcPr>
            <w:tcW w:w="461" w:type="dxa"/>
          </w:tcPr>
          <w:p w14:paraId="49D63058" w14:textId="03BAF9C8" w:rsidR="00E866E1" w:rsidRDefault="00E866E1" w:rsidP="00E866E1">
            <w:pPr>
              <w:jc w:val="center"/>
              <w:rPr>
                <w:b/>
              </w:rPr>
            </w:pPr>
            <w:r>
              <w:rPr>
                <w:rFonts w:ascii="Arial" w:hAnsi="Arial" w:cs="Arial"/>
                <w:b/>
                <w:bCs/>
              </w:rPr>
              <w:t>24</w:t>
            </w:r>
          </w:p>
        </w:tc>
        <w:tc>
          <w:tcPr>
            <w:tcW w:w="4400" w:type="dxa"/>
          </w:tcPr>
          <w:p w14:paraId="39097098" w14:textId="370D32E4" w:rsidR="00E866E1" w:rsidRPr="000177B7" w:rsidRDefault="00E866E1" w:rsidP="00E866E1">
            <w:r w:rsidRPr="000177B7">
              <w:rPr>
                <w:rFonts w:ascii="Arial" w:hAnsi="Arial" w:cs="Arial"/>
              </w:rPr>
              <w:t>Following the triennial evaluation, the policy was assessed and updated as needed. If this has not occurred what are plans to assess and update the policy.</w:t>
            </w:r>
          </w:p>
        </w:tc>
        <w:sdt>
          <w:sdtPr>
            <w:id w:val="1455979507"/>
            <w:placeholder>
              <w:docPart w:val="8D6674D463EE40FE8736058DF7B2E2E0"/>
            </w:placeholder>
            <w:comboBox>
              <w:listItem w:value="Choose an item."/>
              <w:listItem w:displayText="Yes" w:value="Yes"/>
              <w:listItem w:displayText="No" w:value="No"/>
            </w:comboBox>
          </w:sdtPr>
          <w:sdtContent>
            <w:tc>
              <w:tcPr>
                <w:tcW w:w="1085" w:type="dxa"/>
              </w:tcPr>
              <w:p w14:paraId="3A313BC7" w14:textId="37280C9D" w:rsidR="00E866E1" w:rsidRDefault="008466AB" w:rsidP="00E866E1">
                <w:r>
                  <w:t>Yes</w:t>
                </w:r>
              </w:p>
            </w:tc>
          </w:sdtContent>
        </w:sdt>
        <w:tc>
          <w:tcPr>
            <w:tcW w:w="4129" w:type="dxa"/>
          </w:tcPr>
          <w:p w14:paraId="0DCF22DA" w14:textId="1001FEAB" w:rsidR="00E866E1" w:rsidRPr="000177B7" w:rsidRDefault="008466AB" w:rsidP="00E866E1">
            <w:r>
              <w:t xml:space="preserve">Continuous discussion if updates should be made to the policy. </w:t>
            </w:r>
          </w:p>
        </w:tc>
      </w:tr>
    </w:tbl>
    <w:p w14:paraId="1071E851" w14:textId="77777777" w:rsidR="0007324E" w:rsidRDefault="0007324E"/>
    <w:sectPr w:rsidR="0007324E" w:rsidSect="00922B22">
      <w:headerReference w:type="default" r:id="rId12"/>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EF2B" w14:textId="77777777" w:rsidR="007E569B" w:rsidRDefault="007E569B" w:rsidP="00FE064D">
      <w:pPr>
        <w:spacing w:after="0" w:line="240" w:lineRule="auto"/>
      </w:pPr>
      <w:r>
        <w:separator/>
      </w:r>
    </w:p>
  </w:endnote>
  <w:endnote w:type="continuationSeparator" w:id="0">
    <w:p w14:paraId="755EBB60" w14:textId="77777777" w:rsidR="007E569B" w:rsidRDefault="007E569B" w:rsidP="00FE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98D" w14:textId="04A5C0B0" w:rsidR="00FE064D" w:rsidRDefault="00FA74A1">
    <w:pPr>
      <w:pStyle w:val="Footer"/>
    </w:pPr>
    <w:r>
      <w:rPr>
        <w:noProof/>
      </w:rPr>
      <mc:AlternateContent>
        <mc:Choice Requires="wps">
          <w:drawing>
            <wp:anchor distT="0" distB="0" distL="114300" distR="114300" simplePos="0" relativeHeight="251662336" behindDoc="0" locked="0" layoutInCell="1" allowOverlap="1" wp14:anchorId="2AB15291" wp14:editId="7BA1D90A">
              <wp:simplePos x="0" y="0"/>
              <wp:positionH relativeFrom="column">
                <wp:posOffset>-97155</wp:posOffset>
              </wp:positionH>
              <wp:positionV relativeFrom="paragraph">
                <wp:posOffset>118745</wp:posOffset>
              </wp:positionV>
              <wp:extent cx="5354320" cy="289560"/>
              <wp:effectExtent l="0" t="0" r="0" b="0"/>
              <wp:wrapNone/>
              <wp:docPr id="1" name="Text Box 1"/>
              <wp:cNvGraphicFramePr/>
              <a:graphic xmlns:a="http://schemas.openxmlformats.org/drawingml/2006/main">
                <a:graphicData uri="http://schemas.microsoft.com/office/word/2010/wordprocessingShape">
                  <wps:wsp>
                    <wps:cNvSpPr txBox="1"/>
                    <wps:spPr>
                      <a:xfrm>
                        <a:off x="0" y="0"/>
                        <a:ext cx="5354320" cy="289560"/>
                      </a:xfrm>
                      <a:prstGeom prst="rect">
                        <a:avLst/>
                      </a:prstGeom>
                      <a:noFill/>
                      <a:ln w="6350">
                        <a:noFill/>
                      </a:ln>
                    </wps:spPr>
                    <wps:txbx>
                      <w:txbxContent>
                        <w:p w14:paraId="30E273E0" w14:textId="3A801DD6" w:rsidR="00FE064D" w:rsidRPr="00FD0AF0" w:rsidRDefault="00FE064D">
                          <w:pPr>
                            <w:rPr>
                              <w:rFonts w:ascii="Arial Narrow" w:hAnsi="Arial Narrow"/>
                              <w:color w:val="auto"/>
                              <w:sz w:val="20"/>
                              <w:szCs w:val="20"/>
                            </w:rPr>
                          </w:pPr>
                          <w:r w:rsidRPr="00FD0AF0">
                            <w:rPr>
                              <w:rFonts w:ascii="Arial Narrow" w:hAnsi="Arial Narrow"/>
                              <w:color w:val="auto"/>
                              <w:sz w:val="20"/>
                              <w:szCs w:val="20"/>
                            </w:rPr>
                            <w:t>Georgia Department of Education School Nutrition</w:t>
                          </w:r>
                          <w:r w:rsidR="00FA74A1" w:rsidRPr="00FD0AF0">
                            <w:rPr>
                              <w:rFonts w:ascii="Arial Narrow" w:hAnsi="Arial Narrow"/>
                              <w:color w:val="auto"/>
                              <w:sz w:val="20"/>
                              <w:szCs w:val="20"/>
                            </w:rPr>
                            <w:t xml:space="preserve"> Division</w:t>
                          </w:r>
                          <w:r w:rsidR="00564294">
                            <w:rPr>
                              <w:rFonts w:ascii="Arial Narrow" w:hAnsi="Arial Narrow"/>
                              <w:color w:val="auto"/>
                              <w:sz w:val="20"/>
                              <w:szCs w:val="20"/>
                            </w:rPr>
                            <w:t xml:space="preserve">  </w:t>
                          </w:r>
                          <w:r w:rsidR="00564294">
                            <w:rPr>
                              <w:rFonts w:ascii="Arial Narrow" w:hAnsi="Arial Narrow"/>
                              <w:color w:val="auto"/>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B15291" id="_x0000_t202" coordsize="21600,21600" o:spt="202" path="m,l,21600r21600,l21600,xe">
              <v:stroke joinstyle="miter"/>
              <v:path gradientshapeok="t" o:connecttype="rect"/>
            </v:shapetype>
            <v:shape id="Text Box 1" o:spid="_x0000_s1026" type="#_x0000_t202" style="position:absolute;margin-left:-7.65pt;margin-top:9.35pt;width:421.6pt;height:22.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" filled="f" stroked="f" strokeweight=".5pt">
              <v:textbox>
                <w:txbxContent>
                  <w:p w14:paraId="30E273E0" w14:textId="3A801DD6" w:rsidR="00FE064D" w:rsidRPr="00FD0AF0" w:rsidRDefault="00FE064D">
                    <w:pPr>
                      <w:rPr>
                        <w:rFonts w:ascii="Arial Narrow" w:hAnsi="Arial Narrow"/>
                        <w:color w:val="auto"/>
                        <w:sz w:val="20"/>
                        <w:szCs w:val="20"/>
                      </w:rPr>
                    </w:pPr>
                    <w:r w:rsidRPr="00FD0AF0">
                      <w:rPr>
                        <w:rFonts w:ascii="Arial Narrow" w:hAnsi="Arial Narrow"/>
                        <w:color w:val="auto"/>
                        <w:sz w:val="20"/>
                        <w:szCs w:val="20"/>
                      </w:rPr>
                      <w:t>Georgia Department of Education School Nutrition</w:t>
                    </w:r>
                    <w:r w:rsidR="00FA74A1" w:rsidRPr="00FD0AF0">
                      <w:rPr>
                        <w:rFonts w:ascii="Arial Narrow" w:hAnsi="Arial Narrow"/>
                        <w:color w:val="auto"/>
                        <w:sz w:val="20"/>
                        <w:szCs w:val="20"/>
                      </w:rPr>
                      <w:t xml:space="preserve"> Division</w:t>
                    </w:r>
                    <w:r w:rsidR="00564294">
                      <w:rPr>
                        <w:rFonts w:ascii="Arial Narrow" w:hAnsi="Arial Narrow"/>
                        <w:color w:val="auto"/>
                        <w:sz w:val="20"/>
                        <w:szCs w:val="20"/>
                      </w:rPr>
                      <w:t xml:space="preserve">  </w:t>
                    </w:r>
                    <w:r w:rsidR="00564294">
                      <w:rPr>
                        <w:rFonts w:ascii="Arial Narrow" w:hAnsi="Arial Narrow"/>
                        <w:color w:val="auto"/>
                        <w:sz w:val="20"/>
                        <w:szCs w:val="20"/>
                      </w:rPr>
                      <w:tab/>
                    </w:r>
                  </w:p>
                </w:txbxContent>
              </v:textbox>
            </v:shape>
          </w:pict>
        </mc:Fallback>
      </mc:AlternateContent>
    </w:r>
    <w:r w:rsidR="00FE064D">
      <w:rPr>
        <w:rFonts w:ascii="Helvetica LT Std" w:hAnsi="Helvetica LT Std"/>
        <w:noProof/>
      </w:rPr>
      <mc:AlternateContent>
        <mc:Choice Requires="wps">
          <w:drawing>
            <wp:anchor distT="0" distB="0" distL="114300" distR="114300" simplePos="0" relativeHeight="251661312" behindDoc="0" locked="0" layoutInCell="1" allowOverlap="1" wp14:anchorId="7E519826" wp14:editId="65DDC733">
              <wp:simplePos x="0" y="0"/>
              <wp:positionH relativeFrom="column">
                <wp:posOffset>8255</wp:posOffset>
              </wp:positionH>
              <wp:positionV relativeFrom="paragraph">
                <wp:posOffset>147320</wp:posOffset>
              </wp:positionV>
              <wp:extent cx="574992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749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3E63BD" id="Straight Connector 2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1.6pt" to="453.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XZmwEAAIgDAAAOAAAAZHJzL2Uyb0RvYy54bWysU01PGzEQvVfqf7B8b3YTFS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" strokecolor="black [3200]" strokeweight=".5pt">
              <v:stroke joinstyle="miter"/>
            </v:line>
          </w:pict>
        </mc:Fallback>
      </mc:AlternateContent>
    </w:r>
    <w:r w:rsidR="00FE064D" w:rsidRPr="00F33DFF">
      <w:rPr>
        <w:rFonts w:ascii="Helvetica LT Std" w:hAnsi="Helvetica LT Std"/>
        <w:noProof/>
      </w:rPr>
      <w:drawing>
        <wp:anchor distT="0" distB="0" distL="114300" distR="114300" simplePos="0" relativeHeight="251659264" behindDoc="0" locked="0" layoutInCell="1" allowOverlap="1" wp14:anchorId="0841C666" wp14:editId="0E21CB43">
          <wp:simplePos x="0" y="0"/>
          <wp:positionH relativeFrom="column">
            <wp:posOffset>5677437</wp:posOffset>
          </wp:positionH>
          <wp:positionV relativeFrom="paragraph">
            <wp:posOffset>63500</wp:posOffset>
          </wp:positionV>
          <wp:extent cx="1143000" cy="4210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NALFuelingGA BW.png"/>
                  <pic:cNvPicPr/>
                </pic:nvPicPr>
                <pic:blipFill rotWithShape="1">
                  <a:blip r:embed="rId1">
                    <a:extLst>
                      <a:ext uri="{28A0092B-C50C-407E-A947-70E740481C1C}">
                        <a14:useLocalDpi xmlns:a14="http://schemas.microsoft.com/office/drawing/2010/main" val="0"/>
                      </a:ext>
                    </a:extLst>
                  </a:blip>
                  <a:srcRect b="20757"/>
                  <a:stretch/>
                </pic:blipFill>
                <pic:spPr bwMode="auto">
                  <a:xfrm>
                    <a:off x="0" y="0"/>
                    <a:ext cx="1143000" cy="421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16DEB1" w14:textId="058E1261" w:rsidR="00FE064D" w:rsidRDefault="00FE064D">
    <w:pPr>
      <w:pStyle w:val="Footer"/>
    </w:pPr>
  </w:p>
  <w:p w14:paraId="4EE4FEC9" w14:textId="1F179561" w:rsidR="00FE064D" w:rsidRDefault="00FE0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21C7" w14:textId="77777777" w:rsidR="007E569B" w:rsidRDefault="007E569B" w:rsidP="00FE064D">
      <w:pPr>
        <w:spacing w:after="0" w:line="240" w:lineRule="auto"/>
      </w:pPr>
      <w:r>
        <w:separator/>
      </w:r>
    </w:p>
  </w:footnote>
  <w:footnote w:type="continuationSeparator" w:id="0">
    <w:p w14:paraId="1CBCC10F" w14:textId="77777777" w:rsidR="007E569B" w:rsidRDefault="007E569B" w:rsidP="00FE0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FDE7" w14:textId="196BD014" w:rsidR="00E866E1" w:rsidRPr="00E866E1" w:rsidRDefault="00E866E1" w:rsidP="00E866E1">
    <w:pPr>
      <w:pStyle w:val="Header"/>
      <w:jc w:val="center"/>
      <w:rPr>
        <w:color w:val="auto"/>
        <w:sz w:val="36"/>
        <w:szCs w:val="36"/>
      </w:rPr>
    </w:pPr>
    <w:r w:rsidRPr="00E866E1">
      <w:rPr>
        <w:color w:val="auto"/>
        <w:sz w:val="36"/>
        <w:szCs w:val="36"/>
      </w:rPr>
      <w:t>Local Wellness Policy Assessment</w:t>
    </w:r>
  </w:p>
  <w:p w14:paraId="29CF9FEE" w14:textId="3C4E0D95" w:rsidR="00E866E1" w:rsidRPr="00E866E1" w:rsidRDefault="00E866E1" w:rsidP="00E866E1">
    <w:pPr>
      <w:pStyle w:val="Header"/>
      <w:jc w:val="center"/>
      <w:rPr>
        <w:color w:val="auto"/>
        <w:sz w:val="36"/>
        <w:szCs w:val="36"/>
      </w:rPr>
    </w:pPr>
    <w:r w:rsidRPr="00E866E1">
      <w:rPr>
        <w:color w:val="auto"/>
        <w:sz w:val="36"/>
        <w:szCs w:val="36"/>
      </w:rPr>
      <w:t>Comparison to a Model Policy</w:t>
    </w:r>
  </w:p>
  <w:p w14:paraId="2DAD2259" w14:textId="77777777" w:rsidR="00E866E1" w:rsidRDefault="00E86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A0C7" w14:textId="77777777" w:rsidR="007B3684" w:rsidRDefault="007B36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xN7U0NjW0NLcwNDJT0lEKTi0uzszPAykwrAUA9QHDbSwAAAA="/>
  </w:docVars>
  <w:rsids>
    <w:rsidRoot w:val="00FE064D"/>
    <w:rsid w:val="00005B6D"/>
    <w:rsid w:val="0001184C"/>
    <w:rsid w:val="000717E2"/>
    <w:rsid w:val="0007324E"/>
    <w:rsid w:val="000818DE"/>
    <w:rsid w:val="001F69A3"/>
    <w:rsid w:val="0024269A"/>
    <w:rsid w:val="0037720E"/>
    <w:rsid w:val="004B34DF"/>
    <w:rsid w:val="00564294"/>
    <w:rsid w:val="00625522"/>
    <w:rsid w:val="0069549B"/>
    <w:rsid w:val="006B0624"/>
    <w:rsid w:val="006F68C6"/>
    <w:rsid w:val="00731D75"/>
    <w:rsid w:val="007B3684"/>
    <w:rsid w:val="007B672B"/>
    <w:rsid w:val="007E569B"/>
    <w:rsid w:val="008466AB"/>
    <w:rsid w:val="00851D47"/>
    <w:rsid w:val="00894E53"/>
    <w:rsid w:val="00904CD1"/>
    <w:rsid w:val="00922B22"/>
    <w:rsid w:val="00975EBB"/>
    <w:rsid w:val="00A14B44"/>
    <w:rsid w:val="00A4325C"/>
    <w:rsid w:val="00B04476"/>
    <w:rsid w:val="00B0707D"/>
    <w:rsid w:val="00B373F1"/>
    <w:rsid w:val="00BE5776"/>
    <w:rsid w:val="00C4089B"/>
    <w:rsid w:val="00D438F5"/>
    <w:rsid w:val="00DA6713"/>
    <w:rsid w:val="00DC0639"/>
    <w:rsid w:val="00E07D45"/>
    <w:rsid w:val="00E866E1"/>
    <w:rsid w:val="00E9278E"/>
    <w:rsid w:val="00FA74A1"/>
    <w:rsid w:val="00FD0AF0"/>
    <w:rsid w:val="00FE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57B7"/>
  <w15:chartTrackingRefBased/>
  <w15:docId w15:val="{378B5C2E-577D-41E9-B9F8-600D20C0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538135" w:themeColor="accent6" w:themeShade="BF"/>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mesNewRoman Paragraph"/>
    <w:basedOn w:val="Normal"/>
    <w:uiPriority w:val="34"/>
    <w:qFormat/>
    <w:rsid w:val="00904CD1"/>
    <w:pPr>
      <w:ind w:left="720"/>
    </w:pPr>
    <w:rPr>
      <w:rFonts w:ascii="Times New Roman" w:hAnsi="Times New Roman"/>
    </w:rPr>
  </w:style>
  <w:style w:type="paragraph" w:styleId="Title">
    <w:name w:val="Title"/>
    <w:basedOn w:val="Normal"/>
    <w:next w:val="Normal"/>
    <w:link w:val="TitleChar"/>
    <w:uiPriority w:val="10"/>
    <w:qFormat/>
    <w:rsid w:val="0069549B"/>
    <w:pPr>
      <w:spacing w:after="0" w:line="240" w:lineRule="auto"/>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69549B"/>
    <w:rPr>
      <w:rFonts w:eastAsiaTheme="majorEastAsia" w:cstheme="majorBidi"/>
      <w:spacing w:val="-10"/>
      <w:kern w:val="28"/>
      <w:sz w:val="44"/>
      <w:szCs w:val="56"/>
    </w:rPr>
  </w:style>
  <w:style w:type="paragraph" w:styleId="Header">
    <w:name w:val="header"/>
    <w:basedOn w:val="Normal"/>
    <w:link w:val="HeaderChar"/>
    <w:uiPriority w:val="99"/>
    <w:unhideWhenUsed/>
    <w:rsid w:val="00FE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64D"/>
  </w:style>
  <w:style w:type="paragraph" w:styleId="Footer">
    <w:name w:val="footer"/>
    <w:basedOn w:val="Normal"/>
    <w:link w:val="FooterChar"/>
    <w:uiPriority w:val="99"/>
    <w:unhideWhenUsed/>
    <w:rsid w:val="00FE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64D"/>
  </w:style>
  <w:style w:type="table" w:styleId="TableGrid">
    <w:name w:val="Table Grid"/>
    <w:basedOn w:val="TableNormal"/>
    <w:uiPriority w:val="39"/>
    <w:rsid w:val="00E866E1"/>
    <w:pPr>
      <w:spacing w:after="0" w:line="240" w:lineRule="auto"/>
    </w:pPr>
    <w:rPr>
      <w:rFonts w:asciiTheme="minorHAnsi" w:hAnsiTheme="minorHAnsi" w:cstheme="minorBidi"/>
      <w:bCs w:val="0"/>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66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B7FEFA445D4FD88FE8D028182900E4"/>
        <w:category>
          <w:name w:val="General"/>
          <w:gallery w:val="placeholder"/>
        </w:category>
        <w:types>
          <w:type w:val="bbPlcHdr"/>
        </w:types>
        <w:behaviors>
          <w:behavior w:val="content"/>
        </w:behaviors>
        <w:guid w:val="{C9675E21-064E-468E-8E12-BD46028B5C2B}"/>
      </w:docPartPr>
      <w:docPartBody>
        <w:p w:rsidR="00FC422A" w:rsidRDefault="00F033DD" w:rsidP="00F033DD">
          <w:pPr>
            <w:pStyle w:val="1EB7FEFA445D4FD88FE8D028182900E4"/>
          </w:pPr>
          <w:r w:rsidRPr="0035786C">
            <w:rPr>
              <w:rStyle w:val="PlaceholderText"/>
            </w:rPr>
            <w:t>Choose an item.</w:t>
          </w:r>
        </w:p>
      </w:docPartBody>
    </w:docPart>
    <w:docPart>
      <w:docPartPr>
        <w:name w:val="D331766C17F44F1498202E4FAC84C27A"/>
        <w:category>
          <w:name w:val="General"/>
          <w:gallery w:val="placeholder"/>
        </w:category>
        <w:types>
          <w:type w:val="bbPlcHdr"/>
        </w:types>
        <w:behaviors>
          <w:behavior w:val="content"/>
        </w:behaviors>
        <w:guid w:val="{F2756E5C-0E33-431F-984C-5F1805D31FAC}"/>
      </w:docPartPr>
      <w:docPartBody>
        <w:p w:rsidR="00FC422A" w:rsidRDefault="00F033DD" w:rsidP="00F033DD">
          <w:pPr>
            <w:pStyle w:val="D331766C17F44F1498202E4FAC84C27A"/>
          </w:pPr>
          <w:r w:rsidRPr="0035786C">
            <w:rPr>
              <w:rStyle w:val="PlaceholderText"/>
            </w:rPr>
            <w:t>Choose an item.</w:t>
          </w:r>
        </w:p>
      </w:docPartBody>
    </w:docPart>
    <w:docPart>
      <w:docPartPr>
        <w:name w:val="16F0EBB383A8435AB3F10749E29F474D"/>
        <w:category>
          <w:name w:val="General"/>
          <w:gallery w:val="placeholder"/>
        </w:category>
        <w:types>
          <w:type w:val="bbPlcHdr"/>
        </w:types>
        <w:behaviors>
          <w:behavior w:val="content"/>
        </w:behaviors>
        <w:guid w:val="{20A740D1-EC16-42E0-8AB2-C1BF5EECA9F4}"/>
      </w:docPartPr>
      <w:docPartBody>
        <w:p w:rsidR="00FC422A" w:rsidRDefault="00F033DD" w:rsidP="00F033DD">
          <w:pPr>
            <w:pStyle w:val="16F0EBB383A8435AB3F10749E29F474D"/>
          </w:pPr>
          <w:r w:rsidRPr="0035786C">
            <w:rPr>
              <w:rStyle w:val="PlaceholderText"/>
            </w:rPr>
            <w:t>Choose an item.</w:t>
          </w:r>
        </w:p>
      </w:docPartBody>
    </w:docPart>
    <w:docPart>
      <w:docPartPr>
        <w:name w:val="08CC7FE231B84096B4DB2D45E10A29AE"/>
        <w:category>
          <w:name w:val="General"/>
          <w:gallery w:val="placeholder"/>
        </w:category>
        <w:types>
          <w:type w:val="bbPlcHdr"/>
        </w:types>
        <w:behaviors>
          <w:behavior w:val="content"/>
        </w:behaviors>
        <w:guid w:val="{FBAF4A70-0A0C-482A-9A46-11E5B9A41060}"/>
      </w:docPartPr>
      <w:docPartBody>
        <w:p w:rsidR="00FC422A" w:rsidRDefault="00F033DD" w:rsidP="00F033DD">
          <w:pPr>
            <w:pStyle w:val="08CC7FE231B84096B4DB2D45E10A29AE"/>
          </w:pPr>
          <w:r w:rsidRPr="0035786C">
            <w:rPr>
              <w:rStyle w:val="PlaceholderText"/>
            </w:rPr>
            <w:t>Choose an item.</w:t>
          </w:r>
        </w:p>
      </w:docPartBody>
    </w:docPart>
    <w:docPart>
      <w:docPartPr>
        <w:name w:val="28B7AC70B6BE4EA08882C1E1804F43C5"/>
        <w:category>
          <w:name w:val="General"/>
          <w:gallery w:val="placeholder"/>
        </w:category>
        <w:types>
          <w:type w:val="bbPlcHdr"/>
        </w:types>
        <w:behaviors>
          <w:behavior w:val="content"/>
        </w:behaviors>
        <w:guid w:val="{CD5F39B9-AD24-4557-AB5C-ECC0E1970872}"/>
      </w:docPartPr>
      <w:docPartBody>
        <w:p w:rsidR="00FC422A" w:rsidRDefault="00F033DD" w:rsidP="00F033DD">
          <w:pPr>
            <w:pStyle w:val="28B7AC70B6BE4EA08882C1E1804F43C5"/>
          </w:pPr>
          <w:r w:rsidRPr="0035786C">
            <w:rPr>
              <w:rStyle w:val="PlaceholderText"/>
            </w:rPr>
            <w:t>Choose an item.</w:t>
          </w:r>
        </w:p>
      </w:docPartBody>
    </w:docPart>
    <w:docPart>
      <w:docPartPr>
        <w:name w:val="4AED130CEDDB48BDAA2CFD8BB334849B"/>
        <w:category>
          <w:name w:val="General"/>
          <w:gallery w:val="placeholder"/>
        </w:category>
        <w:types>
          <w:type w:val="bbPlcHdr"/>
        </w:types>
        <w:behaviors>
          <w:behavior w:val="content"/>
        </w:behaviors>
        <w:guid w:val="{18912717-6FF7-4203-A53D-C4F724787F47}"/>
      </w:docPartPr>
      <w:docPartBody>
        <w:p w:rsidR="00FC422A" w:rsidRDefault="00F033DD" w:rsidP="00F033DD">
          <w:pPr>
            <w:pStyle w:val="4AED130CEDDB48BDAA2CFD8BB334849B"/>
          </w:pPr>
          <w:r w:rsidRPr="0035786C">
            <w:rPr>
              <w:rStyle w:val="PlaceholderText"/>
            </w:rPr>
            <w:t>Choose an item.</w:t>
          </w:r>
        </w:p>
      </w:docPartBody>
    </w:docPart>
    <w:docPart>
      <w:docPartPr>
        <w:name w:val="4A8432F8A2364567968FAA2CCB14BEF8"/>
        <w:category>
          <w:name w:val="General"/>
          <w:gallery w:val="placeholder"/>
        </w:category>
        <w:types>
          <w:type w:val="bbPlcHdr"/>
        </w:types>
        <w:behaviors>
          <w:behavior w:val="content"/>
        </w:behaviors>
        <w:guid w:val="{37976FCC-50FA-494B-88E0-9E926251D25B}"/>
      </w:docPartPr>
      <w:docPartBody>
        <w:p w:rsidR="00FC422A" w:rsidRDefault="00F033DD" w:rsidP="00F033DD">
          <w:pPr>
            <w:pStyle w:val="4A8432F8A2364567968FAA2CCB14BEF8"/>
          </w:pPr>
          <w:r w:rsidRPr="0035786C">
            <w:rPr>
              <w:rStyle w:val="PlaceholderText"/>
            </w:rPr>
            <w:t>Choose an item.</w:t>
          </w:r>
        </w:p>
      </w:docPartBody>
    </w:docPart>
    <w:docPart>
      <w:docPartPr>
        <w:name w:val="17EE6377769C4E7A8B34C6BC0465AE26"/>
        <w:category>
          <w:name w:val="General"/>
          <w:gallery w:val="placeholder"/>
        </w:category>
        <w:types>
          <w:type w:val="bbPlcHdr"/>
        </w:types>
        <w:behaviors>
          <w:behavior w:val="content"/>
        </w:behaviors>
        <w:guid w:val="{45D23693-4EB6-4D47-9CE5-56A09ACA621B}"/>
      </w:docPartPr>
      <w:docPartBody>
        <w:p w:rsidR="00FC422A" w:rsidRDefault="00F033DD" w:rsidP="00F033DD">
          <w:pPr>
            <w:pStyle w:val="17EE6377769C4E7A8B34C6BC0465AE26"/>
          </w:pPr>
          <w:r w:rsidRPr="0035786C">
            <w:rPr>
              <w:rStyle w:val="PlaceholderText"/>
            </w:rPr>
            <w:t>Choose an item.</w:t>
          </w:r>
        </w:p>
      </w:docPartBody>
    </w:docPart>
    <w:docPart>
      <w:docPartPr>
        <w:name w:val="CE37C676BBC94ED3BACBAD3B4A535D64"/>
        <w:category>
          <w:name w:val="General"/>
          <w:gallery w:val="placeholder"/>
        </w:category>
        <w:types>
          <w:type w:val="bbPlcHdr"/>
        </w:types>
        <w:behaviors>
          <w:behavior w:val="content"/>
        </w:behaviors>
        <w:guid w:val="{AA6BA412-4723-46FA-95B8-67B8DC018E0B}"/>
      </w:docPartPr>
      <w:docPartBody>
        <w:p w:rsidR="00FC422A" w:rsidRDefault="00F033DD" w:rsidP="00F033DD">
          <w:pPr>
            <w:pStyle w:val="CE37C676BBC94ED3BACBAD3B4A535D64"/>
          </w:pPr>
          <w:r w:rsidRPr="0035786C">
            <w:rPr>
              <w:rStyle w:val="PlaceholderText"/>
            </w:rPr>
            <w:t>Choose an item.</w:t>
          </w:r>
        </w:p>
      </w:docPartBody>
    </w:docPart>
    <w:docPart>
      <w:docPartPr>
        <w:name w:val="D0002CDBD77D456D982A3B25711576AD"/>
        <w:category>
          <w:name w:val="General"/>
          <w:gallery w:val="placeholder"/>
        </w:category>
        <w:types>
          <w:type w:val="bbPlcHdr"/>
        </w:types>
        <w:behaviors>
          <w:behavior w:val="content"/>
        </w:behaviors>
        <w:guid w:val="{A1F53D88-63EB-4CDB-AD76-286B68CC5F7A}"/>
      </w:docPartPr>
      <w:docPartBody>
        <w:p w:rsidR="00FC422A" w:rsidRDefault="00F033DD" w:rsidP="00F033DD">
          <w:pPr>
            <w:pStyle w:val="D0002CDBD77D456D982A3B25711576AD"/>
          </w:pPr>
          <w:r w:rsidRPr="0035786C">
            <w:rPr>
              <w:rStyle w:val="PlaceholderText"/>
            </w:rPr>
            <w:t>Choose an item.</w:t>
          </w:r>
        </w:p>
      </w:docPartBody>
    </w:docPart>
    <w:docPart>
      <w:docPartPr>
        <w:name w:val="0B241E55ABF84B1AA8F9220D5A811D15"/>
        <w:category>
          <w:name w:val="General"/>
          <w:gallery w:val="placeholder"/>
        </w:category>
        <w:types>
          <w:type w:val="bbPlcHdr"/>
        </w:types>
        <w:behaviors>
          <w:behavior w:val="content"/>
        </w:behaviors>
        <w:guid w:val="{FE3F2BC5-15FF-4547-A7E4-84A213923EA5}"/>
      </w:docPartPr>
      <w:docPartBody>
        <w:p w:rsidR="00FC422A" w:rsidRDefault="00F033DD" w:rsidP="00F033DD">
          <w:pPr>
            <w:pStyle w:val="0B241E55ABF84B1AA8F9220D5A811D15"/>
          </w:pPr>
          <w:r w:rsidRPr="0035786C">
            <w:rPr>
              <w:rStyle w:val="PlaceholderText"/>
            </w:rPr>
            <w:t>Choose an item.</w:t>
          </w:r>
        </w:p>
      </w:docPartBody>
    </w:docPart>
    <w:docPart>
      <w:docPartPr>
        <w:name w:val="4860C1DE344C471F81A6DBEA43839776"/>
        <w:category>
          <w:name w:val="General"/>
          <w:gallery w:val="placeholder"/>
        </w:category>
        <w:types>
          <w:type w:val="bbPlcHdr"/>
        </w:types>
        <w:behaviors>
          <w:behavior w:val="content"/>
        </w:behaviors>
        <w:guid w:val="{A7998EEF-99EC-4EA8-A1AE-18E98130F8DF}"/>
      </w:docPartPr>
      <w:docPartBody>
        <w:p w:rsidR="00FC422A" w:rsidRDefault="00F033DD" w:rsidP="00F033DD">
          <w:pPr>
            <w:pStyle w:val="4860C1DE344C471F81A6DBEA43839776"/>
          </w:pPr>
          <w:r w:rsidRPr="0035786C">
            <w:rPr>
              <w:rStyle w:val="PlaceholderText"/>
            </w:rPr>
            <w:t>Choose an item.</w:t>
          </w:r>
        </w:p>
      </w:docPartBody>
    </w:docPart>
    <w:docPart>
      <w:docPartPr>
        <w:name w:val="87788E54C3694160949129253673E7CF"/>
        <w:category>
          <w:name w:val="General"/>
          <w:gallery w:val="placeholder"/>
        </w:category>
        <w:types>
          <w:type w:val="bbPlcHdr"/>
        </w:types>
        <w:behaviors>
          <w:behavior w:val="content"/>
        </w:behaviors>
        <w:guid w:val="{174F4B5C-C949-4A52-8DD4-459323C0E34A}"/>
      </w:docPartPr>
      <w:docPartBody>
        <w:p w:rsidR="00FC422A" w:rsidRDefault="00F033DD" w:rsidP="00F033DD">
          <w:pPr>
            <w:pStyle w:val="87788E54C3694160949129253673E7CF"/>
          </w:pPr>
          <w:r w:rsidRPr="0035786C">
            <w:rPr>
              <w:rStyle w:val="PlaceholderText"/>
            </w:rPr>
            <w:t>Choose an item.</w:t>
          </w:r>
        </w:p>
      </w:docPartBody>
    </w:docPart>
    <w:docPart>
      <w:docPartPr>
        <w:name w:val="AEBE726A345247A9A110ADE46040CA05"/>
        <w:category>
          <w:name w:val="General"/>
          <w:gallery w:val="placeholder"/>
        </w:category>
        <w:types>
          <w:type w:val="bbPlcHdr"/>
        </w:types>
        <w:behaviors>
          <w:behavior w:val="content"/>
        </w:behaviors>
        <w:guid w:val="{0C2FD849-6388-4EB5-8FB3-D5AE54541CAE}"/>
      </w:docPartPr>
      <w:docPartBody>
        <w:p w:rsidR="00FC422A" w:rsidRDefault="00F033DD" w:rsidP="00F033DD">
          <w:pPr>
            <w:pStyle w:val="AEBE726A345247A9A110ADE46040CA05"/>
          </w:pPr>
          <w:r w:rsidRPr="0035786C">
            <w:rPr>
              <w:rStyle w:val="PlaceholderText"/>
            </w:rPr>
            <w:t>Choose an item.</w:t>
          </w:r>
        </w:p>
      </w:docPartBody>
    </w:docPart>
    <w:docPart>
      <w:docPartPr>
        <w:name w:val="D55C8776D7FE4210A5B76DC5F0F56E5D"/>
        <w:category>
          <w:name w:val="General"/>
          <w:gallery w:val="placeholder"/>
        </w:category>
        <w:types>
          <w:type w:val="bbPlcHdr"/>
        </w:types>
        <w:behaviors>
          <w:behavior w:val="content"/>
        </w:behaviors>
        <w:guid w:val="{B87125BE-6559-4DB4-9540-6A024FD356BC}"/>
      </w:docPartPr>
      <w:docPartBody>
        <w:p w:rsidR="00FC422A" w:rsidRDefault="00F033DD" w:rsidP="00F033DD">
          <w:pPr>
            <w:pStyle w:val="D55C8776D7FE4210A5B76DC5F0F56E5D"/>
          </w:pPr>
          <w:r w:rsidRPr="0035786C">
            <w:rPr>
              <w:rStyle w:val="PlaceholderText"/>
            </w:rPr>
            <w:t>Choose an item.</w:t>
          </w:r>
        </w:p>
      </w:docPartBody>
    </w:docPart>
    <w:docPart>
      <w:docPartPr>
        <w:name w:val="696CB13AAAF74EAB95B6401536A89AC2"/>
        <w:category>
          <w:name w:val="General"/>
          <w:gallery w:val="placeholder"/>
        </w:category>
        <w:types>
          <w:type w:val="bbPlcHdr"/>
        </w:types>
        <w:behaviors>
          <w:behavior w:val="content"/>
        </w:behaviors>
        <w:guid w:val="{6A1398D0-B2A4-4259-B0CC-051DD7D6BE7E}"/>
      </w:docPartPr>
      <w:docPartBody>
        <w:p w:rsidR="00FC422A" w:rsidRDefault="00F033DD" w:rsidP="00F033DD">
          <w:pPr>
            <w:pStyle w:val="696CB13AAAF74EAB95B6401536A89AC2"/>
          </w:pPr>
          <w:r w:rsidRPr="0035786C">
            <w:rPr>
              <w:rStyle w:val="PlaceholderText"/>
            </w:rPr>
            <w:t>Choose an item.</w:t>
          </w:r>
        </w:p>
      </w:docPartBody>
    </w:docPart>
    <w:docPart>
      <w:docPartPr>
        <w:name w:val="66769E31CCB24BAB95F7C1D7B0771A32"/>
        <w:category>
          <w:name w:val="General"/>
          <w:gallery w:val="placeholder"/>
        </w:category>
        <w:types>
          <w:type w:val="bbPlcHdr"/>
        </w:types>
        <w:behaviors>
          <w:behavior w:val="content"/>
        </w:behaviors>
        <w:guid w:val="{1AD90E50-CDB5-4044-92C6-C1131F813AEF}"/>
      </w:docPartPr>
      <w:docPartBody>
        <w:p w:rsidR="00FC422A" w:rsidRDefault="00F033DD" w:rsidP="00F033DD">
          <w:pPr>
            <w:pStyle w:val="66769E31CCB24BAB95F7C1D7B0771A32"/>
          </w:pPr>
          <w:r w:rsidRPr="0035786C">
            <w:rPr>
              <w:rStyle w:val="PlaceholderText"/>
            </w:rPr>
            <w:t>Choose an item.</w:t>
          </w:r>
        </w:p>
      </w:docPartBody>
    </w:docPart>
    <w:docPart>
      <w:docPartPr>
        <w:name w:val="C3A7DB775EB540EC86D7DB061A586AAE"/>
        <w:category>
          <w:name w:val="General"/>
          <w:gallery w:val="placeholder"/>
        </w:category>
        <w:types>
          <w:type w:val="bbPlcHdr"/>
        </w:types>
        <w:behaviors>
          <w:behavior w:val="content"/>
        </w:behaviors>
        <w:guid w:val="{49469F59-267A-4DEC-A67C-EF4B0DE18032}"/>
      </w:docPartPr>
      <w:docPartBody>
        <w:p w:rsidR="00FC422A" w:rsidRDefault="00F033DD" w:rsidP="00F033DD">
          <w:pPr>
            <w:pStyle w:val="C3A7DB775EB540EC86D7DB061A586AAE"/>
          </w:pPr>
          <w:r w:rsidRPr="0035786C">
            <w:rPr>
              <w:rStyle w:val="PlaceholderText"/>
            </w:rPr>
            <w:t>Choose an item.</w:t>
          </w:r>
        </w:p>
      </w:docPartBody>
    </w:docPart>
    <w:docPart>
      <w:docPartPr>
        <w:name w:val="EBCBF3263C6543E4864B238445A22213"/>
        <w:category>
          <w:name w:val="General"/>
          <w:gallery w:val="placeholder"/>
        </w:category>
        <w:types>
          <w:type w:val="bbPlcHdr"/>
        </w:types>
        <w:behaviors>
          <w:behavior w:val="content"/>
        </w:behaviors>
        <w:guid w:val="{FB45F707-65BA-4799-928B-F5C93C267A28}"/>
      </w:docPartPr>
      <w:docPartBody>
        <w:p w:rsidR="00FC422A" w:rsidRDefault="00F033DD" w:rsidP="00F033DD">
          <w:pPr>
            <w:pStyle w:val="EBCBF3263C6543E4864B238445A22213"/>
          </w:pPr>
          <w:r w:rsidRPr="0035786C">
            <w:rPr>
              <w:rStyle w:val="PlaceholderText"/>
            </w:rPr>
            <w:t>Choose an item.</w:t>
          </w:r>
        </w:p>
      </w:docPartBody>
    </w:docPart>
    <w:docPart>
      <w:docPartPr>
        <w:name w:val="A99B6805935B4F54AC795C08EAD55DEE"/>
        <w:category>
          <w:name w:val="General"/>
          <w:gallery w:val="placeholder"/>
        </w:category>
        <w:types>
          <w:type w:val="bbPlcHdr"/>
        </w:types>
        <w:behaviors>
          <w:behavior w:val="content"/>
        </w:behaviors>
        <w:guid w:val="{F70B49F0-25B3-477A-805E-C24FA65FB098}"/>
      </w:docPartPr>
      <w:docPartBody>
        <w:p w:rsidR="00FC422A" w:rsidRDefault="00F033DD" w:rsidP="00F033DD">
          <w:pPr>
            <w:pStyle w:val="A99B6805935B4F54AC795C08EAD55DEE"/>
          </w:pPr>
          <w:r w:rsidRPr="0035786C">
            <w:rPr>
              <w:rStyle w:val="PlaceholderText"/>
            </w:rPr>
            <w:t>Choose an item.</w:t>
          </w:r>
        </w:p>
      </w:docPartBody>
    </w:docPart>
    <w:docPart>
      <w:docPartPr>
        <w:name w:val="F6041B89B408400EA4F8BF6B02F298C5"/>
        <w:category>
          <w:name w:val="General"/>
          <w:gallery w:val="placeholder"/>
        </w:category>
        <w:types>
          <w:type w:val="bbPlcHdr"/>
        </w:types>
        <w:behaviors>
          <w:behavior w:val="content"/>
        </w:behaviors>
        <w:guid w:val="{B34018B5-908E-4365-B515-75F4C9E3EBF9}"/>
      </w:docPartPr>
      <w:docPartBody>
        <w:p w:rsidR="00FC422A" w:rsidRDefault="00F033DD" w:rsidP="00F033DD">
          <w:pPr>
            <w:pStyle w:val="F6041B89B408400EA4F8BF6B02F298C5"/>
          </w:pPr>
          <w:r w:rsidRPr="0035786C">
            <w:rPr>
              <w:rStyle w:val="PlaceholderText"/>
            </w:rPr>
            <w:t>Choose an item.</w:t>
          </w:r>
        </w:p>
      </w:docPartBody>
    </w:docPart>
    <w:docPart>
      <w:docPartPr>
        <w:name w:val="6D7E1795C8C049EB9B66EE264427AFFB"/>
        <w:category>
          <w:name w:val="General"/>
          <w:gallery w:val="placeholder"/>
        </w:category>
        <w:types>
          <w:type w:val="bbPlcHdr"/>
        </w:types>
        <w:behaviors>
          <w:behavior w:val="content"/>
        </w:behaviors>
        <w:guid w:val="{72E8D9EE-1752-494C-BDDC-4328E17F65AE}"/>
      </w:docPartPr>
      <w:docPartBody>
        <w:p w:rsidR="00FC422A" w:rsidRDefault="00F033DD" w:rsidP="00F033DD">
          <w:pPr>
            <w:pStyle w:val="6D7E1795C8C049EB9B66EE264427AFFB"/>
          </w:pPr>
          <w:r w:rsidRPr="0035786C">
            <w:rPr>
              <w:rStyle w:val="PlaceholderText"/>
            </w:rPr>
            <w:t>Choose an item.</w:t>
          </w:r>
        </w:p>
      </w:docPartBody>
    </w:docPart>
    <w:docPart>
      <w:docPartPr>
        <w:name w:val="8D6674D463EE40FE8736058DF7B2E2E0"/>
        <w:category>
          <w:name w:val="General"/>
          <w:gallery w:val="placeholder"/>
        </w:category>
        <w:types>
          <w:type w:val="bbPlcHdr"/>
        </w:types>
        <w:behaviors>
          <w:behavior w:val="content"/>
        </w:behaviors>
        <w:guid w:val="{85A9D06F-BFB3-4F2E-B4E4-D22E730AF881}"/>
      </w:docPartPr>
      <w:docPartBody>
        <w:p w:rsidR="00FC422A" w:rsidRDefault="00F033DD" w:rsidP="00F033DD">
          <w:pPr>
            <w:pStyle w:val="8D6674D463EE40FE8736058DF7B2E2E0"/>
          </w:pPr>
          <w:r w:rsidRPr="003578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DD"/>
    <w:rsid w:val="006B73A5"/>
    <w:rsid w:val="00731D75"/>
    <w:rsid w:val="00B67AD4"/>
    <w:rsid w:val="00F033DD"/>
    <w:rsid w:val="00FC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3DD"/>
    <w:rPr>
      <w:color w:val="808080"/>
    </w:rPr>
  </w:style>
  <w:style w:type="paragraph" w:customStyle="1" w:styleId="1EB7FEFA445D4FD88FE8D028182900E4">
    <w:name w:val="1EB7FEFA445D4FD88FE8D028182900E4"/>
    <w:rsid w:val="00F033DD"/>
  </w:style>
  <w:style w:type="paragraph" w:customStyle="1" w:styleId="D331766C17F44F1498202E4FAC84C27A">
    <w:name w:val="D331766C17F44F1498202E4FAC84C27A"/>
    <w:rsid w:val="00F033DD"/>
  </w:style>
  <w:style w:type="paragraph" w:customStyle="1" w:styleId="16F0EBB383A8435AB3F10749E29F474D">
    <w:name w:val="16F0EBB383A8435AB3F10749E29F474D"/>
    <w:rsid w:val="00F033DD"/>
  </w:style>
  <w:style w:type="paragraph" w:customStyle="1" w:styleId="08CC7FE231B84096B4DB2D45E10A29AE">
    <w:name w:val="08CC7FE231B84096B4DB2D45E10A29AE"/>
    <w:rsid w:val="00F033DD"/>
  </w:style>
  <w:style w:type="paragraph" w:customStyle="1" w:styleId="28B7AC70B6BE4EA08882C1E1804F43C5">
    <w:name w:val="28B7AC70B6BE4EA08882C1E1804F43C5"/>
    <w:rsid w:val="00F033DD"/>
  </w:style>
  <w:style w:type="paragraph" w:customStyle="1" w:styleId="4AED130CEDDB48BDAA2CFD8BB334849B">
    <w:name w:val="4AED130CEDDB48BDAA2CFD8BB334849B"/>
    <w:rsid w:val="00F033DD"/>
  </w:style>
  <w:style w:type="paragraph" w:customStyle="1" w:styleId="4A8432F8A2364567968FAA2CCB14BEF8">
    <w:name w:val="4A8432F8A2364567968FAA2CCB14BEF8"/>
    <w:rsid w:val="00F033DD"/>
  </w:style>
  <w:style w:type="paragraph" w:customStyle="1" w:styleId="17EE6377769C4E7A8B34C6BC0465AE26">
    <w:name w:val="17EE6377769C4E7A8B34C6BC0465AE26"/>
    <w:rsid w:val="00F033DD"/>
  </w:style>
  <w:style w:type="paragraph" w:customStyle="1" w:styleId="CE37C676BBC94ED3BACBAD3B4A535D64">
    <w:name w:val="CE37C676BBC94ED3BACBAD3B4A535D64"/>
    <w:rsid w:val="00F033DD"/>
  </w:style>
  <w:style w:type="paragraph" w:customStyle="1" w:styleId="D0002CDBD77D456D982A3B25711576AD">
    <w:name w:val="D0002CDBD77D456D982A3B25711576AD"/>
    <w:rsid w:val="00F033DD"/>
  </w:style>
  <w:style w:type="paragraph" w:customStyle="1" w:styleId="0B241E55ABF84B1AA8F9220D5A811D15">
    <w:name w:val="0B241E55ABF84B1AA8F9220D5A811D15"/>
    <w:rsid w:val="00F033DD"/>
  </w:style>
  <w:style w:type="paragraph" w:customStyle="1" w:styleId="4860C1DE344C471F81A6DBEA43839776">
    <w:name w:val="4860C1DE344C471F81A6DBEA43839776"/>
    <w:rsid w:val="00F033DD"/>
  </w:style>
  <w:style w:type="paragraph" w:customStyle="1" w:styleId="87788E54C3694160949129253673E7CF">
    <w:name w:val="87788E54C3694160949129253673E7CF"/>
    <w:rsid w:val="00F033DD"/>
  </w:style>
  <w:style w:type="paragraph" w:customStyle="1" w:styleId="AEBE726A345247A9A110ADE46040CA05">
    <w:name w:val="AEBE726A345247A9A110ADE46040CA05"/>
    <w:rsid w:val="00F033DD"/>
  </w:style>
  <w:style w:type="paragraph" w:customStyle="1" w:styleId="D55C8776D7FE4210A5B76DC5F0F56E5D">
    <w:name w:val="D55C8776D7FE4210A5B76DC5F0F56E5D"/>
    <w:rsid w:val="00F033DD"/>
  </w:style>
  <w:style w:type="paragraph" w:customStyle="1" w:styleId="696CB13AAAF74EAB95B6401536A89AC2">
    <w:name w:val="696CB13AAAF74EAB95B6401536A89AC2"/>
    <w:rsid w:val="00F033DD"/>
  </w:style>
  <w:style w:type="paragraph" w:customStyle="1" w:styleId="66769E31CCB24BAB95F7C1D7B0771A32">
    <w:name w:val="66769E31CCB24BAB95F7C1D7B0771A32"/>
    <w:rsid w:val="00F033DD"/>
  </w:style>
  <w:style w:type="paragraph" w:customStyle="1" w:styleId="C3A7DB775EB540EC86D7DB061A586AAE">
    <w:name w:val="C3A7DB775EB540EC86D7DB061A586AAE"/>
    <w:rsid w:val="00F033DD"/>
  </w:style>
  <w:style w:type="paragraph" w:customStyle="1" w:styleId="EBCBF3263C6543E4864B238445A22213">
    <w:name w:val="EBCBF3263C6543E4864B238445A22213"/>
    <w:rsid w:val="00F033DD"/>
  </w:style>
  <w:style w:type="paragraph" w:customStyle="1" w:styleId="A99B6805935B4F54AC795C08EAD55DEE">
    <w:name w:val="A99B6805935B4F54AC795C08EAD55DEE"/>
    <w:rsid w:val="00F033DD"/>
  </w:style>
  <w:style w:type="paragraph" w:customStyle="1" w:styleId="F6041B89B408400EA4F8BF6B02F298C5">
    <w:name w:val="F6041B89B408400EA4F8BF6B02F298C5"/>
    <w:rsid w:val="00F033DD"/>
  </w:style>
  <w:style w:type="paragraph" w:customStyle="1" w:styleId="6D7E1795C8C049EB9B66EE264427AFFB">
    <w:name w:val="6D7E1795C8C049EB9B66EE264427AFFB"/>
    <w:rsid w:val="00F033DD"/>
  </w:style>
  <w:style w:type="paragraph" w:customStyle="1" w:styleId="8D6674D463EE40FE8736058DF7B2E2E0">
    <w:name w:val="8D6674D463EE40FE8736058DF7B2E2E0"/>
    <w:rsid w:val="00F03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79D66048A4E42A45A9E0BFCB10656" ma:contentTypeVersion="20" ma:contentTypeDescription="Create a new document." ma:contentTypeScope="" ma:versionID="fcc2e367e9948baa8f9f816a66ee78c2">
  <xsd:schema xmlns:xsd="http://www.w3.org/2001/XMLSchema" xmlns:xs="http://www.w3.org/2001/XMLSchema" xmlns:p="http://schemas.microsoft.com/office/2006/metadata/properties" xmlns:ns1="http://schemas.microsoft.com/sharepoint/v3" xmlns:ns3="c535b562-63d6-4c6e-bb0b-115165543b77" xmlns:ns4="088d57d9-05e5-4123-8e8c-baca05a97de7" targetNamespace="http://schemas.microsoft.com/office/2006/metadata/properties" ma:root="true" ma:fieldsID="11b9a73feeeb4c15d5f38765024a4023" ns1:_="" ns3:_="" ns4:_="">
    <xsd:import namespace="http://schemas.microsoft.com/sharepoint/v3"/>
    <xsd:import namespace="c535b562-63d6-4c6e-bb0b-115165543b77"/>
    <xsd:import namespace="088d57d9-05e5-4123-8e8c-baca05a97d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5b562-63d6-4c6e-bb0b-115165543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d57d9-05e5-4123-8e8c-baca05a97de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535b562-63d6-4c6e-bb0b-115165543b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DAE29-67A7-4D2C-B1DF-10C10E14F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35b562-63d6-4c6e-bb0b-115165543b77"/>
    <ds:schemaRef ds:uri="088d57d9-05e5-4123-8e8c-baca05a97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1D448-0F7B-46A4-873D-783F1A8FFB07}">
  <ds:schemaRefs>
    <ds:schemaRef ds:uri="http://schemas.microsoft.com/office/2006/metadata/properties"/>
    <ds:schemaRef ds:uri="http://schemas.microsoft.com/office/infopath/2007/PartnerControls"/>
    <ds:schemaRef ds:uri="http://schemas.microsoft.com/sharepoint/v3"/>
    <ds:schemaRef ds:uri="c535b562-63d6-4c6e-bb0b-115165543b77"/>
  </ds:schemaRefs>
</ds:datastoreItem>
</file>

<file path=customXml/itemProps3.xml><?xml version="1.0" encoding="utf-8"?>
<ds:datastoreItem xmlns:ds="http://schemas.openxmlformats.org/officeDocument/2006/customXml" ds:itemID="{CC3F4DDF-5AE2-40EF-B87F-488F0CFE5F62}">
  <ds:schemaRefs>
    <ds:schemaRef ds:uri="http://schemas.microsoft.com/sharepoint/v3/contenttype/forms"/>
  </ds:schemaRefs>
</ds:datastoreItem>
</file>

<file path=customXml/itemProps4.xml><?xml version="1.0" encoding="utf-8"?>
<ds:datastoreItem xmlns:ds="http://schemas.openxmlformats.org/officeDocument/2006/customXml" ds:itemID="{E89F8A1C-1F6D-41DB-AA99-7F6B550C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588</Words>
  <Characters>3352</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Bennett</dc:creator>
  <cp:keywords/>
  <dc:description/>
  <cp:lastModifiedBy>Jada Bone</cp:lastModifiedBy>
  <cp:revision>3</cp:revision>
  <dcterms:created xsi:type="dcterms:W3CDTF">2025-08-29T13:04:00Z</dcterms:created>
  <dcterms:modified xsi:type="dcterms:W3CDTF">2025-08-29T18:27:00Z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0x010100FD879D66048A4E42A45A9E0BFCB10656</vt:lpwstr>
  </property>
  <property fmtid="{D5CDD505-2E9C-101B-9397-08002B2CF9AE}" pid="3" name="MediaServiceImageTags">
    <vt:lpwstr/>
  </property>
  <property fmtid="{D5CDD505-2E9C-101B-9397-08002B2CF9AE}" pid="4" name="GrammarlyDocumentId">
    <vt:lpwstr>b5203e5f5a04cacda9165aafe300c44d51bc38bb420b697a0bf025d71a809a89</vt:lpwstr>
  </property>
</Properties>
</file>