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3959"/>
      </w:tblGrid>
      <w:tr w:rsidR="00792125" w:rsidRPr="009522FA" w14:paraId="48D67B5B" w14:textId="77777777" w:rsidTr="00FF717E">
        <w:trPr>
          <w:tblCellSpacing w:w="15" w:type="dxa"/>
        </w:trPr>
        <w:tc>
          <w:tcPr>
            <w:tcW w:w="2861" w:type="pct"/>
            <w:vAlign w:val="center"/>
            <w:hideMark/>
          </w:tcPr>
          <w:p w14:paraId="684EBDDB" w14:textId="77777777" w:rsidR="00650D85" w:rsidRPr="00011A9D" w:rsidRDefault="00792125" w:rsidP="004C388C">
            <w:pPr>
              <w:rPr>
                <w:rFonts w:ascii="Calibri" w:hAnsi="Calibri" w:cs="Calibri"/>
                <w:sz w:val="22"/>
                <w:szCs w:val="22"/>
              </w:rPr>
            </w:pPr>
            <w:r w:rsidRPr="00011A9D">
              <w:rPr>
                <w:rFonts w:ascii="Calibri" w:hAnsi="Calibri" w:cs="Calibri"/>
                <w:sz w:val="22"/>
                <w:szCs w:val="22"/>
              </w:rPr>
              <w:t xml:space="preserve">Frankston ISD </w:t>
            </w:r>
          </w:p>
          <w:p w14:paraId="23EA3A05" w14:textId="3C3B597D" w:rsidR="00792125" w:rsidRPr="00011A9D" w:rsidRDefault="00792125" w:rsidP="004C388C">
            <w:pPr>
              <w:rPr>
                <w:rFonts w:ascii="Calibri" w:hAnsi="Calibri" w:cs="Calibri"/>
                <w:sz w:val="22"/>
                <w:szCs w:val="22"/>
              </w:rPr>
            </w:pPr>
            <w:r w:rsidRPr="00011A9D">
              <w:rPr>
                <w:rFonts w:ascii="Calibri" w:hAnsi="Calibri" w:cs="Calibri"/>
                <w:sz w:val="22"/>
                <w:szCs w:val="22"/>
              </w:rPr>
              <w:t xml:space="preserve">Safety and Security </w:t>
            </w:r>
            <w:r w:rsidR="00FF717E" w:rsidRPr="00011A9D">
              <w:rPr>
                <w:rFonts w:ascii="Calibri" w:hAnsi="Calibri" w:cs="Calibri"/>
                <w:sz w:val="22"/>
                <w:szCs w:val="22"/>
              </w:rPr>
              <w:t>M</w:t>
            </w:r>
            <w:r w:rsidRPr="00011A9D">
              <w:rPr>
                <w:rFonts w:ascii="Calibri" w:hAnsi="Calibri" w:cs="Calibri"/>
                <w:sz w:val="22"/>
                <w:szCs w:val="22"/>
              </w:rPr>
              <w:t>eeting</w:t>
            </w:r>
            <w:r w:rsidR="00650D85" w:rsidRPr="00011A9D">
              <w:rPr>
                <w:rFonts w:ascii="Calibri" w:hAnsi="Calibri" w:cs="Calibri"/>
                <w:sz w:val="22"/>
                <w:szCs w:val="22"/>
              </w:rPr>
              <w:t xml:space="preserve"> Agenda</w:t>
            </w:r>
          </w:p>
          <w:p w14:paraId="6BC091F4" w14:textId="2909294F" w:rsidR="00792125" w:rsidRPr="00011A9D" w:rsidRDefault="00792125" w:rsidP="004C388C">
            <w:pPr>
              <w:rPr>
                <w:rFonts w:ascii="Calibri" w:hAnsi="Calibri" w:cs="Calibri"/>
                <w:sz w:val="22"/>
                <w:szCs w:val="22"/>
              </w:rPr>
            </w:pPr>
            <w:r w:rsidRPr="00011A9D">
              <w:rPr>
                <w:rFonts w:ascii="Calibri" w:hAnsi="Calibri" w:cs="Calibri"/>
                <w:sz w:val="22"/>
                <w:szCs w:val="22"/>
              </w:rPr>
              <w:t xml:space="preserve">Friday, </w:t>
            </w:r>
            <w:r w:rsidR="00FE4E24" w:rsidRPr="00011A9D">
              <w:rPr>
                <w:rFonts w:ascii="Calibri" w:hAnsi="Calibri" w:cs="Calibri"/>
                <w:sz w:val="22"/>
                <w:szCs w:val="22"/>
              </w:rPr>
              <w:t>August 11</w:t>
            </w:r>
            <w:r w:rsidRPr="00011A9D">
              <w:rPr>
                <w:rFonts w:ascii="Calibri" w:hAnsi="Calibri" w:cs="Calibri"/>
                <w:sz w:val="22"/>
                <w:szCs w:val="22"/>
              </w:rPr>
              <w:t>, 2023, 11:30 AM</w:t>
            </w:r>
          </w:p>
        </w:tc>
        <w:tc>
          <w:tcPr>
            <w:tcW w:w="2091" w:type="pct"/>
            <w:vAlign w:val="center"/>
            <w:hideMark/>
          </w:tcPr>
          <w:p w14:paraId="55AC2A10" w14:textId="1C589847" w:rsidR="00792125" w:rsidRPr="00011A9D" w:rsidRDefault="00792125" w:rsidP="004C388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11A9D">
              <w:rPr>
                <w:rFonts w:ascii="Calibri" w:hAnsi="Calibri" w:cs="Calibri"/>
                <w:sz w:val="22"/>
                <w:szCs w:val="22"/>
              </w:rPr>
              <w:t>Administration Office Board Room</w:t>
            </w:r>
            <w:r w:rsidRPr="00011A9D">
              <w:rPr>
                <w:rFonts w:ascii="Calibri" w:hAnsi="Calibri" w:cs="Calibri"/>
                <w:sz w:val="22"/>
                <w:szCs w:val="22"/>
              </w:rPr>
              <w:br/>
              <w:t>100 Perry Street Frankston, T</w:t>
            </w:r>
            <w:r w:rsidR="00FF717E" w:rsidRPr="00011A9D">
              <w:rPr>
                <w:rFonts w:ascii="Calibri" w:hAnsi="Calibri" w:cs="Calibri"/>
                <w:sz w:val="22"/>
                <w:szCs w:val="22"/>
              </w:rPr>
              <w:t>X</w:t>
            </w:r>
            <w:r w:rsidRPr="00011A9D">
              <w:rPr>
                <w:rFonts w:ascii="Calibri" w:hAnsi="Calibri" w:cs="Calibri"/>
                <w:sz w:val="22"/>
                <w:szCs w:val="22"/>
              </w:rPr>
              <w:t xml:space="preserve"> 75763</w:t>
            </w:r>
          </w:p>
        </w:tc>
      </w:tr>
    </w:tbl>
    <w:p w14:paraId="42F61464" w14:textId="7342EAD4" w:rsidR="00792125" w:rsidRDefault="00792125"/>
    <w:p w14:paraId="6937AE0A" w14:textId="181CAC8C" w:rsidR="00792125" w:rsidRDefault="00792125"/>
    <w:p w14:paraId="78552337" w14:textId="7534E4D8" w:rsidR="00792125" w:rsidRPr="00792125" w:rsidRDefault="00792125" w:rsidP="00792125">
      <w:pPr>
        <w:rPr>
          <w:rFonts w:asciiTheme="minorHAnsi" w:hAnsiTheme="minorHAnsi" w:cstheme="minorHAnsi"/>
        </w:rPr>
      </w:pPr>
    </w:p>
    <w:p w14:paraId="093C3A05" w14:textId="3806E1F6" w:rsidR="00792125" w:rsidRPr="00011A9D" w:rsidRDefault="00792125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11A9D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14:paraId="4B3AA1D3" w14:textId="343DB8F8" w:rsidR="00AE08A8" w:rsidRPr="00011A9D" w:rsidRDefault="00AE08A8" w:rsidP="00AE08A8">
      <w:pPr>
        <w:pStyle w:val="ListParagraph"/>
        <w:ind w:left="360"/>
        <w:rPr>
          <w:rFonts w:ascii="Calibri" w:hAnsi="Calibri" w:cs="Calibri"/>
          <w:noProof/>
          <w:sz w:val="20"/>
          <w:szCs w:val="20"/>
        </w:rPr>
      </w:pPr>
      <w:r w:rsidRPr="00011A9D">
        <w:rPr>
          <w:rFonts w:ascii="Calibri" w:hAnsi="Calibri" w:cs="Calibri"/>
          <w:noProof/>
          <w:sz w:val="20"/>
          <w:szCs w:val="20"/>
        </w:rPr>
        <w:t>Officer Dorsey called the meeting to order  at 11:40 a</w:t>
      </w:r>
      <w:r w:rsidR="006B6A47">
        <w:rPr>
          <w:rFonts w:ascii="Calibri" w:hAnsi="Calibri" w:cs="Calibri"/>
          <w:noProof/>
          <w:sz w:val="20"/>
          <w:szCs w:val="20"/>
        </w:rPr>
        <w:t>.</w:t>
      </w:r>
      <w:r w:rsidRPr="00011A9D">
        <w:rPr>
          <w:rFonts w:ascii="Calibri" w:hAnsi="Calibri" w:cs="Calibri"/>
          <w:noProof/>
          <w:sz w:val="20"/>
          <w:szCs w:val="20"/>
        </w:rPr>
        <w:t>m.</w:t>
      </w:r>
    </w:p>
    <w:p w14:paraId="235F03CE" w14:textId="0B60E5A1" w:rsidR="00AE08A8" w:rsidRPr="00011A9D" w:rsidRDefault="00AE08A8" w:rsidP="00AE08A8">
      <w:pPr>
        <w:pStyle w:val="ListParagraph"/>
        <w:ind w:left="360"/>
        <w:rPr>
          <w:rFonts w:ascii="Calibri" w:hAnsi="Calibri" w:cs="Calibri"/>
          <w:noProof/>
          <w:sz w:val="20"/>
          <w:szCs w:val="20"/>
        </w:rPr>
      </w:pPr>
      <w:r w:rsidRPr="00011A9D">
        <w:rPr>
          <w:rFonts w:ascii="Calibri" w:hAnsi="Calibri" w:cs="Calibri"/>
          <w:noProof/>
          <w:sz w:val="20"/>
          <w:szCs w:val="20"/>
        </w:rPr>
        <w:t>Members Present:  Officer Dorsey, Christina Crockett – Anderson County EOM, Nicci Cook, Dustin Holladay, Brian Merritt, Mark Ryals, Hunt Vinzant, Shannon Vittrup, Nelsalee Amy, Jeff Teague, Tera Klein, and Linda Dunlap</w:t>
      </w:r>
    </w:p>
    <w:p w14:paraId="410C54C9" w14:textId="13708F24" w:rsidR="00AE08A8" w:rsidRPr="00011A9D" w:rsidRDefault="00AE08A8" w:rsidP="00AE08A8">
      <w:pPr>
        <w:pStyle w:val="ListParagraph"/>
        <w:ind w:left="360"/>
        <w:rPr>
          <w:rFonts w:ascii="Calibri" w:hAnsi="Calibri" w:cs="Calibri"/>
          <w:noProof/>
          <w:sz w:val="20"/>
          <w:szCs w:val="20"/>
        </w:rPr>
      </w:pPr>
      <w:r w:rsidRPr="00011A9D">
        <w:rPr>
          <w:rFonts w:ascii="Calibri" w:hAnsi="Calibri" w:cs="Calibri"/>
          <w:noProof/>
          <w:sz w:val="20"/>
          <w:szCs w:val="20"/>
        </w:rPr>
        <w:t>Members Absent:  Junior Mascorro and Jeremy Allen</w:t>
      </w:r>
    </w:p>
    <w:p w14:paraId="77869694" w14:textId="77777777" w:rsidR="00AE08A8" w:rsidRPr="00011A9D" w:rsidRDefault="00AE08A8" w:rsidP="00AE08A8">
      <w:pPr>
        <w:pStyle w:val="ListParagraph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B1771A8" w14:textId="2B70850C" w:rsidR="00792125" w:rsidRDefault="00792125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1A9D">
        <w:rPr>
          <w:rFonts w:asciiTheme="minorHAnsi" w:hAnsiTheme="minorHAnsi" w:cstheme="minorHAnsi"/>
          <w:b/>
          <w:bCs/>
          <w:sz w:val="20"/>
          <w:szCs w:val="20"/>
        </w:rPr>
        <w:t>Open Forum</w:t>
      </w:r>
      <w:r w:rsidR="00AE08A8" w:rsidRPr="00011A9D">
        <w:rPr>
          <w:rFonts w:asciiTheme="minorHAnsi" w:hAnsiTheme="minorHAnsi" w:cstheme="minorHAnsi"/>
          <w:sz w:val="20"/>
          <w:szCs w:val="20"/>
        </w:rPr>
        <w:t xml:space="preserve"> </w:t>
      </w:r>
      <w:r w:rsidR="00011A9D">
        <w:rPr>
          <w:rFonts w:asciiTheme="minorHAnsi" w:hAnsiTheme="minorHAnsi" w:cstheme="minorHAnsi"/>
          <w:sz w:val="20"/>
          <w:szCs w:val="20"/>
        </w:rPr>
        <w:t>–</w:t>
      </w:r>
      <w:r w:rsidR="00AE08A8" w:rsidRPr="00011A9D">
        <w:rPr>
          <w:rFonts w:asciiTheme="minorHAnsi" w:hAnsiTheme="minorHAnsi" w:cstheme="minorHAnsi"/>
          <w:sz w:val="20"/>
          <w:szCs w:val="20"/>
        </w:rPr>
        <w:t xml:space="preserve"> None</w:t>
      </w:r>
    </w:p>
    <w:p w14:paraId="09B1AD59" w14:textId="77777777" w:rsidR="00011A9D" w:rsidRPr="00011A9D" w:rsidRDefault="00011A9D" w:rsidP="00011A9D">
      <w:pPr>
        <w:pStyle w:val="ListParagraph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62DD6E57" w14:textId="7567C5CD" w:rsidR="00792125" w:rsidRPr="00011A9D" w:rsidRDefault="00FE4E24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11A9D">
        <w:rPr>
          <w:rFonts w:asciiTheme="minorHAnsi" w:hAnsiTheme="minorHAnsi" w:cstheme="minorHAnsi"/>
          <w:b/>
          <w:bCs/>
          <w:sz w:val="20"/>
          <w:szCs w:val="20"/>
        </w:rPr>
        <w:t>Discuss Armed Security Options</w:t>
      </w:r>
    </w:p>
    <w:p w14:paraId="65BFD252" w14:textId="19C4F6D3" w:rsidR="00AE08A8" w:rsidRDefault="00AE08A8" w:rsidP="00AE08A8">
      <w:pPr>
        <w:pStyle w:val="ListParagraph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11A9D">
        <w:rPr>
          <w:rFonts w:asciiTheme="minorHAnsi" w:hAnsiTheme="minorHAnsi" w:cstheme="minorHAnsi"/>
          <w:sz w:val="20"/>
          <w:szCs w:val="20"/>
        </w:rPr>
        <w:t xml:space="preserve">It is not in the budget for Frankston Police Department to provide another Safety Resource Officer.  Committee members discussed other options available, i.e., </w:t>
      </w:r>
      <w:r w:rsidR="00370735" w:rsidRPr="00011A9D">
        <w:rPr>
          <w:rFonts w:asciiTheme="minorHAnsi" w:hAnsiTheme="minorHAnsi" w:cstheme="minorHAnsi"/>
          <w:sz w:val="20"/>
          <w:szCs w:val="20"/>
        </w:rPr>
        <w:t>school district commissioned peace officers, security personnel, school marshals, et</w:t>
      </w:r>
      <w:r w:rsidR="006B6A47">
        <w:rPr>
          <w:rFonts w:asciiTheme="minorHAnsi" w:hAnsiTheme="minorHAnsi" w:cstheme="minorHAnsi"/>
          <w:sz w:val="20"/>
          <w:szCs w:val="20"/>
        </w:rPr>
        <w:t>c</w:t>
      </w:r>
      <w:r w:rsidR="00370735" w:rsidRPr="00011A9D">
        <w:rPr>
          <w:rFonts w:asciiTheme="minorHAnsi" w:hAnsiTheme="minorHAnsi" w:cstheme="minorHAnsi"/>
          <w:sz w:val="20"/>
          <w:szCs w:val="20"/>
        </w:rPr>
        <w:t>.</w:t>
      </w:r>
    </w:p>
    <w:p w14:paraId="031E9067" w14:textId="77777777" w:rsidR="00011A9D" w:rsidRPr="00011A9D" w:rsidRDefault="00011A9D" w:rsidP="00011A9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93A822E" w14:textId="70AC7D26" w:rsidR="00792125" w:rsidRPr="00011A9D" w:rsidRDefault="00FE4E24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11A9D">
        <w:rPr>
          <w:rFonts w:asciiTheme="minorHAnsi" w:hAnsiTheme="minorHAnsi" w:cstheme="minorHAnsi"/>
          <w:b/>
          <w:bCs/>
          <w:sz w:val="20"/>
          <w:szCs w:val="20"/>
        </w:rPr>
        <w:t>Finalize</w:t>
      </w:r>
      <w:r w:rsidR="00792125" w:rsidRPr="00011A9D">
        <w:rPr>
          <w:rFonts w:asciiTheme="minorHAnsi" w:hAnsiTheme="minorHAnsi" w:cstheme="minorHAnsi"/>
          <w:b/>
          <w:bCs/>
          <w:sz w:val="20"/>
          <w:szCs w:val="20"/>
        </w:rPr>
        <w:t xml:space="preserve"> Security Recommendations</w:t>
      </w:r>
      <w:r w:rsidR="0073451E" w:rsidRPr="00011A9D">
        <w:rPr>
          <w:rFonts w:asciiTheme="minorHAnsi" w:hAnsiTheme="minorHAnsi" w:cstheme="minorHAnsi"/>
          <w:b/>
          <w:bCs/>
          <w:sz w:val="20"/>
          <w:szCs w:val="20"/>
        </w:rPr>
        <w:t xml:space="preserve"> to Board</w:t>
      </w:r>
      <w:r w:rsidR="003D4CD6" w:rsidRPr="00011A9D">
        <w:rPr>
          <w:rFonts w:asciiTheme="minorHAnsi" w:hAnsiTheme="minorHAnsi" w:cstheme="minorHAnsi"/>
          <w:b/>
          <w:bCs/>
          <w:sz w:val="20"/>
          <w:szCs w:val="20"/>
        </w:rPr>
        <w:t xml:space="preserve"> regarding Armed Security at each </w:t>
      </w:r>
      <w:proofErr w:type="gramStart"/>
      <w:r w:rsidR="003D4CD6" w:rsidRPr="00011A9D">
        <w:rPr>
          <w:rFonts w:asciiTheme="minorHAnsi" w:hAnsiTheme="minorHAnsi" w:cstheme="minorHAnsi"/>
          <w:b/>
          <w:bCs/>
          <w:sz w:val="20"/>
          <w:szCs w:val="20"/>
        </w:rPr>
        <w:t>campus</w:t>
      </w:r>
      <w:proofErr w:type="gramEnd"/>
    </w:p>
    <w:p w14:paraId="7310C01F" w14:textId="0DCC422E" w:rsidR="00370735" w:rsidRDefault="00C96DA2" w:rsidP="00370735">
      <w:pPr>
        <w:pStyle w:val="ListParagraph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11A9D">
        <w:rPr>
          <w:rFonts w:asciiTheme="minorHAnsi" w:hAnsiTheme="minorHAnsi" w:cstheme="minorHAnsi"/>
          <w:sz w:val="20"/>
          <w:szCs w:val="20"/>
        </w:rPr>
        <w:t>The committee</w:t>
      </w:r>
      <w:r w:rsidR="00011A9D" w:rsidRPr="00011A9D">
        <w:rPr>
          <w:rFonts w:asciiTheme="minorHAnsi" w:hAnsiTheme="minorHAnsi" w:cstheme="minorHAnsi"/>
          <w:sz w:val="20"/>
          <w:szCs w:val="20"/>
        </w:rPr>
        <w:t xml:space="preserve">’s </w:t>
      </w:r>
      <w:r w:rsidRPr="00011A9D">
        <w:rPr>
          <w:rFonts w:asciiTheme="minorHAnsi" w:hAnsiTheme="minorHAnsi" w:cstheme="minorHAnsi"/>
          <w:sz w:val="20"/>
          <w:szCs w:val="20"/>
        </w:rPr>
        <w:t>recommend</w:t>
      </w:r>
      <w:r w:rsidR="00011A9D" w:rsidRPr="00011A9D">
        <w:rPr>
          <w:rFonts w:asciiTheme="minorHAnsi" w:hAnsiTheme="minorHAnsi" w:cstheme="minorHAnsi"/>
          <w:sz w:val="20"/>
          <w:szCs w:val="20"/>
        </w:rPr>
        <w:t>ation</w:t>
      </w:r>
      <w:r w:rsidRPr="00011A9D">
        <w:rPr>
          <w:rFonts w:asciiTheme="minorHAnsi" w:hAnsiTheme="minorHAnsi" w:cstheme="minorHAnsi"/>
          <w:sz w:val="20"/>
          <w:szCs w:val="20"/>
        </w:rPr>
        <w:t xml:space="preserve"> to the board </w:t>
      </w:r>
      <w:r w:rsidR="00011A9D" w:rsidRPr="00011A9D">
        <w:rPr>
          <w:rFonts w:asciiTheme="minorHAnsi" w:hAnsiTheme="minorHAnsi" w:cstheme="minorHAnsi"/>
          <w:sz w:val="20"/>
          <w:szCs w:val="20"/>
        </w:rPr>
        <w:t xml:space="preserve">will be </w:t>
      </w:r>
      <w:r w:rsidRPr="00011A9D">
        <w:rPr>
          <w:rFonts w:asciiTheme="minorHAnsi" w:hAnsiTheme="minorHAnsi" w:cstheme="minorHAnsi"/>
          <w:sz w:val="20"/>
          <w:szCs w:val="20"/>
        </w:rPr>
        <w:t xml:space="preserve">to start a district police department.  </w:t>
      </w:r>
      <w:r w:rsidR="00011A9D" w:rsidRPr="00011A9D">
        <w:rPr>
          <w:rFonts w:asciiTheme="minorHAnsi" w:hAnsiTheme="minorHAnsi" w:cstheme="minorHAnsi"/>
          <w:sz w:val="20"/>
          <w:szCs w:val="20"/>
        </w:rPr>
        <w:t xml:space="preserve">It will be recommended that </w:t>
      </w:r>
      <w:r w:rsidRPr="00011A9D">
        <w:rPr>
          <w:rFonts w:asciiTheme="minorHAnsi" w:hAnsiTheme="minorHAnsi" w:cstheme="minorHAnsi"/>
          <w:sz w:val="20"/>
          <w:szCs w:val="20"/>
        </w:rPr>
        <w:t>the district hire a police chief</w:t>
      </w:r>
      <w:r w:rsidR="00011A9D" w:rsidRPr="00011A9D">
        <w:rPr>
          <w:rFonts w:asciiTheme="minorHAnsi" w:hAnsiTheme="minorHAnsi" w:cstheme="minorHAnsi"/>
          <w:sz w:val="20"/>
          <w:szCs w:val="20"/>
        </w:rPr>
        <w:t>,</w:t>
      </w:r>
      <w:r w:rsidRPr="00011A9D">
        <w:rPr>
          <w:rFonts w:asciiTheme="minorHAnsi" w:hAnsiTheme="minorHAnsi" w:cstheme="minorHAnsi"/>
          <w:sz w:val="20"/>
          <w:szCs w:val="20"/>
        </w:rPr>
        <w:t xml:space="preserve"> an additional officer</w:t>
      </w:r>
      <w:r w:rsidR="00011A9D" w:rsidRPr="00011A9D">
        <w:rPr>
          <w:rFonts w:asciiTheme="minorHAnsi" w:hAnsiTheme="minorHAnsi" w:cstheme="minorHAnsi"/>
          <w:sz w:val="20"/>
          <w:szCs w:val="20"/>
        </w:rPr>
        <w:t xml:space="preserve"> and implement Guardian as a backup.</w:t>
      </w:r>
      <w:r w:rsidRPr="00011A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97894D" w14:textId="77777777" w:rsidR="00011A9D" w:rsidRPr="00011A9D" w:rsidRDefault="00011A9D" w:rsidP="00011A9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F2FBD4" w14:textId="3AEB6599" w:rsidR="003D4CD6" w:rsidRPr="00011A9D" w:rsidRDefault="003D4CD6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11A9D">
        <w:rPr>
          <w:rFonts w:asciiTheme="minorHAnsi" w:hAnsiTheme="minorHAnsi" w:cstheme="minorHAnsi"/>
          <w:b/>
          <w:bCs/>
          <w:sz w:val="20"/>
          <w:szCs w:val="20"/>
        </w:rPr>
        <w:t>Set Fall Safety and Security Meeting</w:t>
      </w:r>
    </w:p>
    <w:p w14:paraId="38609E2E" w14:textId="64653341" w:rsidR="00011A9D" w:rsidRDefault="00011A9D" w:rsidP="00011A9D">
      <w:pPr>
        <w:pStyle w:val="ListParagraph"/>
        <w:spacing w:line="276" w:lineRule="auto"/>
        <w:ind w:left="360"/>
        <w:rPr>
          <w:rFonts w:ascii="Calibri" w:hAnsi="Calibri" w:cs="Calibri"/>
          <w:sz w:val="20"/>
          <w:szCs w:val="20"/>
        </w:rPr>
      </w:pPr>
      <w:r w:rsidRPr="00011A9D">
        <w:rPr>
          <w:rFonts w:ascii="Calibri" w:hAnsi="Calibri" w:cs="Calibri"/>
          <w:sz w:val="20"/>
          <w:szCs w:val="20"/>
        </w:rPr>
        <w:t>The next meeting is scheduled for Friday, November 3, 2023, at 11:30 a.m.</w:t>
      </w:r>
    </w:p>
    <w:p w14:paraId="367D845A" w14:textId="77777777" w:rsidR="00011A9D" w:rsidRPr="00011A9D" w:rsidRDefault="00011A9D" w:rsidP="00011A9D">
      <w:pPr>
        <w:pStyle w:val="ListParagraph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DAE94C6" w14:textId="77777777" w:rsidR="00011A9D" w:rsidRPr="00011A9D" w:rsidRDefault="00792125" w:rsidP="00011A9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11A9D">
        <w:rPr>
          <w:rFonts w:asciiTheme="minorHAnsi" w:hAnsiTheme="minorHAnsi" w:cstheme="minorHAnsi"/>
          <w:b/>
          <w:bCs/>
          <w:sz w:val="20"/>
          <w:szCs w:val="20"/>
        </w:rPr>
        <w:t>Adjournment</w:t>
      </w:r>
    </w:p>
    <w:p w14:paraId="65CD434F" w14:textId="54877792" w:rsidR="00011A9D" w:rsidRPr="00011A9D" w:rsidRDefault="00011A9D" w:rsidP="00011A9D">
      <w:pPr>
        <w:pStyle w:val="ListParagraph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11A9D">
        <w:rPr>
          <w:rFonts w:ascii="Calibri" w:hAnsi="Calibri" w:cs="Calibri"/>
          <w:sz w:val="20"/>
          <w:szCs w:val="20"/>
        </w:rPr>
        <w:t>Adjourned at 12:32 p.m.</w:t>
      </w:r>
    </w:p>
    <w:p w14:paraId="7960C41E" w14:textId="00BD77C0" w:rsidR="00792125" w:rsidRDefault="00792125" w:rsidP="00792125">
      <w:pPr>
        <w:ind w:left="360"/>
        <w:rPr>
          <w:rFonts w:asciiTheme="minorHAnsi" w:hAnsiTheme="minorHAnsi" w:cstheme="minorHAnsi"/>
        </w:rPr>
      </w:pPr>
    </w:p>
    <w:p w14:paraId="4208A634" w14:textId="77777777" w:rsidR="00AE08A8" w:rsidRDefault="00AE08A8" w:rsidP="00792125">
      <w:pPr>
        <w:ind w:left="360"/>
        <w:rPr>
          <w:rFonts w:asciiTheme="minorHAnsi" w:hAnsiTheme="minorHAnsi" w:cstheme="minorHAnsi"/>
        </w:rPr>
      </w:pPr>
    </w:p>
    <w:sectPr w:rsidR="00AE08A8" w:rsidSect="00FF71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5654"/>
    <w:multiLevelType w:val="hybridMultilevel"/>
    <w:tmpl w:val="55CE4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019CA"/>
    <w:multiLevelType w:val="hybridMultilevel"/>
    <w:tmpl w:val="D3A61A1A"/>
    <w:lvl w:ilvl="0" w:tplc="21CCD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FA4593"/>
    <w:multiLevelType w:val="hybridMultilevel"/>
    <w:tmpl w:val="02C6A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8078992">
    <w:abstractNumId w:val="2"/>
  </w:num>
  <w:num w:numId="2" w16cid:durableId="1621374419">
    <w:abstractNumId w:val="1"/>
  </w:num>
  <w:num w:numId="3" w16cid:durableId="116624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25"/>
    <w:rsid w:val="00011A9D"/>
    <w:rsid w:val="00061BBF"/>
    <w:rsid w:val="00370735"/>
    <w:rsid w:val="003D4CD6"/>
    <w:rsid w:val="00650D85"/>
    <w:rsid w:val="006B6A47"/>
    <w:rsid w:val="0073451E"/>
    <w:rsid w:val="00792125"/>
    <w:rsid w:val="008B2542"/>
    <w:rsid w:val="00AE08A8"/>
    <w:rsid w:val="00C96DA2"/>
    <w:rsid w:val="00FE4E2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E9B"/>
  <w15:chartTrackingRefBased/>
  <w15:docId w15:val="{7E068AA9-9D55-4A25-AE3C-FA00860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Dunlap</dc:creator>
  <cp:keywords/>
  <dc:description/>
  <cp:lastModifiedBy>Nicci Cook</cp:lastModifiedBy>
  <cp:revision>2</cp:revision>
  <cp:lastPrinted>2023-08-11T19:36:00Z</cp:lastPrinted>
  <dcterms:created xsi:type="dcterms:W3CDTF">2023-08-13T00:27:00Z</dcterms:created>
  <dcterms:modified xsi:type="dcterms:W3CDTF">2023-08-13T00:27:00Z</dcterms:modified>
</cp:coreProperties>
</file>