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7B" w:rsidRDefault="00670C7B" w:rsidP="00670C7B">
      <w:pPr>
        <w:pStyle w:val="Heading1"/>
      </w:pPr>
      <w:bookmarkStart w:id="0" w:name="_GoBack"/>
      <w:bookmarkEnd w:id="0"/>
      <w:r>
        <w:t>CURRICULUM AND INSTRUCTION</w:t>
      </w:r>
      <w:r>
        <w:tab/>
        <w:t>08.113 AP.1</w:t>
      </w:r>
    </w:p>
    <w:p w:rsidR="00670C7B" w:rsidRDefault="00670C7B" w:rsidP="00670C7B">
      <w:pPr>
        <w:pStyle w:val="policytitle"/>
      </w:pPr>
      <w:r>
        <w:t>Waiver to Exceed Maximum-Allowed Credits</w:t>
      </w:r>
    </w:p>
    <w:p w:rsidR="00670C7B" w:rsidRPr="00B938C8" w:rsidRDefault="00670C7B" w:rsidP="00670C7B">
      <w:pPr>
        <w:pStyle w:val="policytext"/>
        <w:rPr>
          <w:rStyle w:val="ksbanormal"/>
        </w:rPr>
      </w:pPr>
      <w:r w:rsidRPr="00B938C8">
        <w:rPr>
          <w:rStyle w:val="ksbanormal"/>
        </w:rPr>
        <w:t>A student may apply for a waiver of the maximum-allowed credits established under Christian County Board Policy 08.113 – Graduation Requirements. The form below shall be submitted along with a student-generated letter of request to the school Principal prior to enrolling in courses exceeding the maximum established in policy. The Principal will forward to the Superintendent/designee for approval.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1108"/>
        <w:gridCol w:w="872"/>
        <w:gridCol w:w="990"/>
        <w:gridCol w:w="180"/>
        <w:gridCol w:w="630"/>
        <w:gridCol w:w="270"/>
        <w:gridCol w:w="540"/>
        <w:gridCol w:w="810"/>
        <w:gridCol w:w="1260"/>
        <w:gridCol w:w="985"/>
      </w:tblGrid>
      <w:tr w:rsidR="00670C7B" w:rsidTr="00BB118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Student Name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School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</w:tr>
      <w:tr w:rsidR="00670C7B" w:rsidTr="00BB118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Current Grade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DOB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Student ID (SSID)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</w:tr>
      <w:tr w:rsidR="00670C7B" w:rsidTr="00BB118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High School</w:t>
            </w:r>
          </w:p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Grad Cohort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Credits Earned in Current Yr.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Additional Credits Requested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</w:p>
        </w:tc>
      </w:tr>
      <w:tr w:rsidR="00670C7B" w:rsidTr="00BB1189"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480"/>
              <w:rPr>
                <w:rStyle w:val="ksbanormal"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List Courses Requesting</w:t>
            </w:r>
          </w:p>
        </w:tc>
      </w:tr>
      <w:tr w:rsidR="00670C7B" w:rsidTr="00BB1189"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Extenuating Circumstances</w:t>
            </w:r>
          </w:p>
          <w:p w:rsidR="00670C7B" w:rsidRDefault="00670C7B" w:rsidP="00BB1189">
            <w:pPr>
              <w:pStyle w:val="policytext"/>
              <w:spacing w:after="1680"/>
              <w:rPr>
                <w:rStyle w:val="ksbanormal"/>
                <w:sz w:val="23"/>
                <w:szCs w:val="23"/>
              </w:rPr>
            </w:pPr>
            <w:r>
              <w:rPr>
                <w:rStyle w:val="ksbanormal"/>
                <w:i/>
                <w:sz w:val="23"/>
                <w:szCs w:val="23"/>
              </w:rPr>
              <w:t>Describe the extenuating circumstances in support of the request for additional credits.</w:t>
            </w:r>
          </w:p>
        </w:tc>
      </w:tr>
      <w:tr w:rsidR="00670C7B" w:rsidTr="00BB1189"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B" w:rsidRDefault="00670C7B" w:rsidP="00BB1189">
            <w:pPr>
              <w:pStyle w:val="policytext"/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Signatures</w:t>
            </w:r>
          </w:p>
        </w:tc>
      </w:tr>
      <w:tr w:rsidR="00670C7B" w:rsidTr="00BB1189"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0C7B" w:rsidRDefault="00670C7B" w:rsidP="00BB1189">
            <w:pPr>
              <w:pStyle w:val="policytext"/>
              <w:spacing w:before="480"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_____________________________________</w:t>
            </w:r>
          </w:p>
          <w:p w:rsidR="00670C7B" w:rsidRDefault="00670C7B" w:rsidP="00BB1189">
            <w:pPr>
              <w:pStyle w:val="policytext"/>
              <w:tabs>
                <w:tab w:val="left" w:pos="3570"/>
              </w:tabs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Student</w:t>
            </w:r>
            <w:r>
              <w:rPr>
                <w:rStyle w:val="ksbanormal"/>
                <w:b/>
                <w:sz w:val="23"/>
                <w:szCs w:val="23"/>
              </w:rPr>
              <w:tab/>
              <w:t>Date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before="480"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______________________________________</w:t>
            </w:r>
          </w:p>
          <w:p w:rsidR="00670C7B" w:rsidRDefault="00670C7B" w:rsidP="00BB1189">
            <w:pPr>
              <w:pStyle w:val="policytext"/>
              <w:tabs>
                <w:tab w:val="left" w:pos="3765"/>
              </w:tabs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Parent</w:t>
            </w:r>
            <w:r>
              <w:rPr>
                <w:rStyle w:val="ksbanormal"/>
                <w:b/>
                <w:sz w:val="23"/>
                <w:szCs w:val="23"/>
              </w:rPr>
              <w:tab/>
              <w:t>Date</w:t>
            </w:r>
          </w:p>
        </w:tc>
      </w:tr>
      <w:tr w:rsidR="00670C7B" w:rsidTr="00BB1189">
        <w:tc>
          <w:tcPr>
            <w:tcW w:w="46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C7B" w:rsidRDefault="00670C7B" w:rsidP="00BB1189">
            <w:pPr>
              <w:pStyle w:val="policytext"/>
              <w:spacing w:before="480"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_____________________________________</w:t>
            </w:r>
          </w:p>
          <w:p w:rsidR="00670C7B" w:rsidRDefault="00670C7B" w:rsidP="00BB1189">
            <w:pPr>
              <w:pStyle w:val="policytext"/>
              <w:tabs>
                <w:tab w:val="left" w:pos="3570"/>
              </w:tabs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Counselor</w:t>
            </w:r>
            <w:r>
              <w:rPr>
                <w:rStyle w:val="ksbanormal"/>
                <w:b/>
                <w:sz w:val="23"/>
                <w:szCs w:val="23"/>
              </w:rPr>
              <w:tab/>
              <w:t>Date</w:t>
            </w:r>
          </w:p>
        </w:tc>
        <w:tc>
          <w:tcPr>
            <w:tcW w:w="46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C7B" w:rsidRDefault="00670C7B" w:rsidP="00BB1189">
            <w:pPr>
              <w:pStyle w:val="policytext"/>
              <w:spacing w:before="480"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______________________________________</w:t>
            </w:r>
          </w:p>
          <w:p w:rsidR="00670C7B" w:rsidRDefault="00670C7B" w:rsidP="00BB1189">
            <w:pPr>
              <w:pStyle w:val="policytext"/>
              <w:tabs>
                <w:tab w:val="left" w:pos="3765"/>
              </w:tabs>
              <w:spacing w:after="8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Principal</w:t>
            </w:r>
            <w:r>
              <w:rPr>
                <w:rStyle w:val="ksbanormal"/>
                <w:b/>
                <w:sz w:val="23"/>
                <w:szCs w:val="23"/>
              </w:rPr>
              <w:tab/>
              <w:t>Date</w:t>
            </w:r>
          </w:p>
        </w:tc>
      </w:tr>
      <w:tr w:rsidR="00670C7B" w:rsidTr="00BB1189">
        <w:tc>
          <w:tcPr>
            <w:tcW w:w="46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0C7B" w:rsidRDefault="00670C7B" w:rsidP="00BB1189">
            <w:pPr>
              <w:pStyle w:val="policytext"/>
              <w:spacing w:before="480" w:after="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_____________________________________</w:t>
            </w:r>
          </w:p>
          <w:p w:rsidR="00670C7B" w:rsidRDefault="00670C7B" w:rsidP="00BB1189">
            <w:pPr>
              <w:pStyle w:val="policytext"/>
              <w:tabs>
                <w:tab w:val="left" w:pos="3570"/>
              </w:tabs>
              <w:spacing w:after="240"/>
              <w:rPr>
                <w:rStyle w:val="ksbanormal"/>
                <w:b/>
                <w:sz w:val="23"/>
                <w:szCs w:val="23"/>
              </w:rPr>
            </w:pPr>
            <w:r>
              <w:rPr>
                <w:rStyle w:val="ksbanormal"/>
                <w:b/>
                <w:sz w:val="23"/>
                <w:szCs w:val="23"/>
              </w:rPr>
              <w:t>Superintendent/designee</w:t>
            </w:r>
            <w:r>
              <w:rPr>
                <w:rStyle w:val="ksbanormal"/>
                <w:b/>
                <w:sz w:val="23"/>
                <w:szCs w:val="23"/>
              </w:rPr>
              <w:tab/>
              <w:t>Date</w:t>
            </w:r>
          </w:p>
        </w:tc>
        <w:tc>
          <w:tcPr>
            <w:tcW w:w="46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C7B" w:rsidRPr="00670C7B" w:rsidRDefault="00670C7B" w:rsidP="00BB1189">
            <w:pPr>
              <w:pStyle w:val="policytext"/>
              <w:tabs>
                <w:tab w:val="left" w:pos="1785"/>
              </w:tabs>
              <w:spacing w:before="480" w:after="80"/>
              <w:jc w:val="center"/>
              <w:rPr>
                <w:rStyle w:val="ksbanormal"/>
                <w:b/>
                <w:sz w:val="23"/>
                <w:szCs w:val="23"/>
              </w:rPr>
            </w:pPr>
            <w:r w:rsidRPr="00670C7B">
              <w:rPr>
                <w:rStyle w:val="ksbanormal"/>
                <w:b/>
                <w:sz w:val="28"/>
                <w:szCs w:val="50"/>
              </w:rPr>
              <w:sym w:font="Wingdings" w:char="F06F"/>
            </w:r>
            <w:r>
              <w:rPr>
                <w:rStyle w:val="ksbanormal"/>
                <w:b/>
                <w:sz w:val="28"/>
                <w:szCs w:val="50"/>
              </w:rPr>
              <w:t xml:space="preserve"> </w:t>
            </w:r>
            <w:r>
              <w:rPr>
                <w:rStyle w:val="ksbanormal"/>
                <w:b/>
                <w:sz w:val="23"/>
                <w:szCs w:val="23"/>
              </w:rPr>
              <w:t>Approved</w:t>
            </w:r>
            <w:r>
              <w:rPr>
                <w:rStyle w:val="ksbanormal"/>
                <w:b/>
                <w:sz w:val="23"/>
                <w:szCs w:val="23"/>
              </w:rPr>
              <w:tab/>
            </w:r>
            <w:r w:rsidRPr="00670C7B">
              <w:rPr>
                <w:rStyle w:val="ksbanormal"/>
                <w:b/>
                <w:sz w:val="28"/>
                <w:szCs w:val="23"/>
              </w:rPr>
              <w:sym w:font="Wingdings" w:char="F06F"/>
            </w:r>
            <w:r>
              <w:rPr>
                <w:rStyle w:val="ksbanormal"/>
                <w:b/>
                <w:sz w:val="28"/>
                <w:szCs w:val="23"/>
              </w:rPr>
              <w:t xml:space="preserve"> </w:t>
            </w:r>
            <w:r>
              <w:rPr>
                <w:rStyle w:val="ksbanormal"/>
                <w:b/>
                <w:sz w:val="23"/>
                <w:szCs w:val="23"/>
              </w:rPr>
              <w:t>Denied</w:t>
            </w:r>
          </w:p>
        </w:tc>
      </w:tr>
    </w:tbl>
    <w:p w:rsidR="00670C7B" w:rsidRDefault="00670C7B" w:rsidP="00670C7B">
      <w:pPr>
        <w:pStyle w:val="policytextright"/>
      </w:pPr>
    </w:p>
    <w:p w:rsidR="00670C7B" w:rsidRPr="00B938C8" w:rsidRDefault="00670C7B" w:rsidP="00670C7B">
      <w:pPr>
        <w:pStyle w:val="policytextright"/>
        <w:spacing w:after="120"/>
        <w:jc w:val="left"/>
        <w:rPr>
          <w:rStyle w:val="ksbanormal"/>
        </w:rPr>
      </w:pPr>
      <w:r w:rsidRPr="00B938C8">
        <w:rPr>
          <w:rStyle w:val="ksbanormal"/>
        </w:rPr>
        <w:t>Prior to sending to Superintendent/designee, counselors must attach:</w:t>
      </w:r>
    </w:p>
    <w:p w:rsidR="00670C7B" w:rsidRPr="00B938C8" w:rsidRDefault="00670C7B" w:rsidP="00670C7B">
      <w:pPr>
        <w:pStyle w:val="policytextright"/>
        <w:numPr>
          <w:ilvl w:val="0"/>
          <w:numId w:val="1"/>
        </w:numPr>
        <w:spacing w:after="120"/>
        <w:jc w:val="left"/>
        <w:textAlignment w:val="auto"/>
        <w:rPr>
          <w:rStyle w:val="ksbanormal"/>
        </w:rPr>
      </w:pPr>
      <w:r w:rsidRPr="00B938C8">
        <w:rPr>
          <w:rStyle w:val="ksbanormal"/>
        </w:rPr>
        <w:t>Transcript</w:t>
      </w:r>
    </w:p>
    <w:p w:rsidR="00670C7B" w:rsidRPr="00B938C8" w:rsidRDefault="00670C7B" w:rsidP="00670C7B">
      <w:pPr>
        <w:pStyle w:val="policytextright"/>
        <w:numPr>
          <w:ilvl w:val="0"/>
          <w:numId w:val="1"/>
        </w:numPr>
        <w:spacing w:after="120"/>
        <w:jc w:val="left"/>
        <w:textAlignment w:val="auto"/>
        <w:rPr>
          <w:rStyle w:val="ksbanormal"/>
        </w:rPr>
      </w:pPr>
      <w:r w:rsidRPr="00B938C8">
        <w:rPr>
          <w:rStyle w:val="ksbanormal"/>
        </w:rPr>
        <w:t>Student Letter</w:t>
      </w:r>
    </w:p>
    <w:p w:rsidR="00670C7B" w:rsidRPr="00B938C8" w:rsidRDefault="00670C7B" w:rsidP="00670C7B">
      <w:pPr>
        <w:pStyle w:val="policytextright"/>
        <w:numPr>
          <w:ilvl w:val="0"/>
          <w:numId w:val="1"/>
        </w:numPr>
        <w:spacing w:after="120"/>
        <w:jc w:val="left"/>
        <w:textAlignment w:val="auto"/>
        <w:rPr>
          <w:rStyle w:val="ksbanormal"/>
        </w:rPr>
      </w:pPr>
      <w:r w:rsidRPr="00B938C8">
        <w:rPr>
          <w:rStyle w:val="ksbanormal"/>
        </w:rPr>
        <w:t>Completed Form</w:t>
      </w:r>
    </w:p>
    <w:p w:rsidR="00670C7B" w:rsidRDefault="00B938C8" w:rsidP="00670C7B">
      <w:pPr>
        <w:pStyle w:val="policytextright"/>
      </w:pPr>
      <w:r>
        <w:t>Review/Revised:7/18/2019</w:t>
      </w:r>
    </w:p>
    <w:p w:rsidR="00670C7B" w:rsidRPr="00670C7B" w:rsidRDefault="00670C7B" w:rsidP="00C916F5">
      <w:pPr>
        <w:pStyle w:val="policytextright"/>
      </w:pPr>
    </w:p>
    <w:sectPr w:rsidR="00670C7B" w:rsidRPr="00670C7B" w:rsidSect="00670C7B">
      <w:footerReference w:type="default" r:id="rId7"/>
      <w:type w:val="continuous"/>
      <w:pgSz w:w="12240" w:h="15840" w:code="1"/>
      <w:pgMar w:top="1008" w:right="1080" w:bottom="720" w:left="1800" w:header="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10" w:rsidRDefault="00D82310">
      <w:r>
        <w:separator/>
      </w:r>
    </w:p>
  </w:endnote>
  <w:endnote w:type="continuationSeparator" w:id="0">
    <w:p w:rsidR="00D82310" w:rsidRDefault="00D8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C" w:rsidRPr="00F516C1" w:rsidRDefault="00E0073F" w:rsidP="00E0073F">
    <w:pPr>
      <w:pStyle w:val="Footer"/>
      <w:rPr>
        <w:szCs w:val="24"/>
      </w:rPr>
    </w:pPr>
    <w:r w:rsidRPr="00F516C1">
      <w:rPr>
        <w:szCs w:val="24"/>
      </w:rPr>
      <w:t xml:space="preserve">Page </w:t>
    </w:r>
    <w:r w:rsidRPr="00F516C1">
      <w:rPr>
        <w:rStyle w:val="PageNumber"/>
        <w:szCs w:val="24"/>
      </w:rPr>
      <w:fldChar w:fldCharType="begin"/>
    </w:r>
    <w:r w:rsidRPr="00F516C1">
      <w:rPr>
        <w:rStyle w:val="PageNumber"/>
        <w:szCs w:val="24"/>
      </w:rPr>
      <w:instrText xml:space="preserve"> PAGE </w:instrText>
    </w:r>
    <w:r w:rsidRPr="00F516C1">
      <w:rPr>
        <w:rStyle w:val="PageNumber"/>
        <w:szCs w:val="24"/>
      </w:rPr>
      <w:fldChar w:fldCharType="separate"/>
    </w:r>
    <w:r w:rsidR="00887C39">
      <w:rPr>
        <w:rStyle w:val="PageNumber"/>
        <w:noProof/>
        <w:szCs w:val="24"/>
      </w:rPr>
      <w:t>1</w:t>
    </w:r>
    <w:r w:rsidRPr="00F516C1">
      <w:rPr>
        <w:rStyle w:val="PageNumber"/>
        <w:szCs w:val="24"/>
      </w:rPr>
      <w:fldChar w:fldCharType="end"/>
    </w:r>
    <w:r w:rsidRPr="00F516C1">
      <w:rPr>
        <w:rStyle w:val="PageNumber"/>
        <w:szCs w:val="24"/>
      </w:rPr>
      <w:t xml:space="preserve"> of </w:t>
    </w:r>
    <w:r w:rsidRPr="00F516C1">
      <w:rPr>
        <w:rStyle w:val="PageNumber"/>
        <w:szCs w:val="24"/>
      </w:rPr>
      <w:fldChar w:fldCharType="begin"/>
    </w:r>
    <w:r w:rsidRPr="00F516C1">
      <w:rPr>
        <w:rStyle w:val="PageNumber"/>
        <w:szCs w:val="24"/>
      </w:rPr>
      <w:instrText xml:space="preserve"> NUMPAGES  \* MERGEFORMAT </w:instrText>
    </w:r>
    <w:r w:rsidRPr="00F516C1">
      <w:rPr>
        <w:rStyle w:val="PageNumber"/>
        <w:szCs w:val="24"/>
      </w:rPr>
      <w:fldChar w:fldCharType="separate"/>
    </w:r>
    <w:r w:rsidR="00887C39">
      <w:rPr>
        <w:rStyle w:val="PageNumber"/>
        <w:noProof/>
        <w:szCs w:val="24"/>
      </w:rPr>
      <w:t>1</w:t>
    </w:r>
    <w:r w:rsidRPr="00F516C1">
      <w:rPr>
        <w:rStyle w:val="PageNumber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10" w:rsidRDefault="00D82310">
      <w:r>
        <w:separator/>
      </w:r>
    </w:p>
  </w:footnote>
  <w:footnote w:type="continuationSeparator" w:id="0">
    <w:p w:rsidR="00D82310" w:rsidRDefault="00D8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F75"/>
    <w:multiLevelType w:val="hybridMultilevel"/>
    <w:tmpl w:val="94FA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3F"/>
    <w:rsid w:val="0010013F"/>
    <w:rsid w:val="00167B32"/>
    <w:rsid w:val="00240CC3"/>
    <w:rsid w:val="0032338C"/>
    <w:rsid w:val="00354666"/>
    <w:rsid w:val="00424EF8"/>
    <w:rsid w:val="00504FEE"/>
    <w:rsid w:val="006349C2"/>
    <w:rsid w:val="00665ACC"/>
    <w:rsid w:val="00670C7B"/>
    <w:rsid w:val="0070327F"/>
    <w:rsid w:val="00887C39"/>
    <w:rsid w:val="008B7419"/>
    <w:rsid w:val="009359FE"/>
    <w:rsid w:val="00A25A54"/>
    <w:rsid w:val="00A66BAC"/>
    <w:rsid w:val="00B86119"/>
    <w:rsid w:val="00B938C8"/>
    <w:rsid w:val="00C916F5"/>
    <w:rsid w:val="00D82310"/>
    <w:rsid w:val="00E0073F"/>
    <w:rsid w:val="00EB4670"/>
    <w:rsid w:val="00F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13A5-19DA-4CC4-ACFC-E40352A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C7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link w:val="Heading1Char"/>
    <w:qFormat/>
    <w:rsid w:val="00670C7B"/>
    <w:pPr>
      <w:widowControl w:val="0"/>
      <w:outlineLvl w:val="0"/>
    </w:pPr>
  </w:style>
  <w:style w:type="paragraph" w:styleId="Heading4">
    <w:name w:val="heading 4"/>
    <w:basedOn w:val="Normal"/>
    <w:next w:val="Normal"/>
    <w:qFormat/>
    <w:rsid w:val="00240C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670C7B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670C7B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rsid w:val="00670C7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670C7B"/>
    <w:rPr>
      <w:b/>
      <w:smallCaps/>
    </w:rPr>
  </w:style>
  <w:style w:type="paragraph" w:customStyle="1" w:styleId="indent1">
    <w:name w:val="indent1"/>
    <w:basedOn w:val="policytext"/>
    <w:rsid w:val="00670C7B"/>
    <w:pPr>
      <w:ind w:left="432"/>
    </w:pPr>
  </w:style>
  <w:style w:type="character" w:customStyle="1" w:styleId="ksbabold">
    <w:name w:val="ksba bold"/>
    <w:basedOn w:val="DefaultParagraphFont"/>
    <w:rsid w:val="00670C7B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670C7B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670C7B"/>
    <w:pPr>
      <w:ind w:left="936" w:hanging="360"/>
    </w:pPr>
  </w:style>
  <w:style w:type="paragraph" w:customStyle="1" w:styleId="Listabc">
    <w:name w:val="Listabc"/>
    <w:basedOn w:val="policytext"/>
    <w:rsid w:val="00670C7B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670C7B"/>
    <w:pPr>
      <w:spacing w:after="0"/>
      <w:ind w:left="432"/>
    </w:pPr>
  </w:style>
  <w:style w:type="paragraph" w:customStyle="1" w:styleId="EndHeading">
    <w:name w:val="EndHeading"/>
    <w:basedOn w:val="sideheading"/>
    <w:rsid w:val="00670C7B"/>
    <w:pPr>
      <w:spacing w:before="120"/>
    </w:pPr>
  </w:style>
  <w:style w:type="paragraph" w:customStyle="1" w:styleId="relatedsideheading">
    <w:name w:val="related sideheading"/>
    <w:basedOn w:val="sideheading"/>
    <w:rsid w:val="00670C7B"/>
    <w:pPr>
      <w:spacing w:before="120"/>
    </w:pPr>
  </w:style>
  <w:style w:type="paragraph" w:styleId="MacroText">
    <w:name w:val="macro"/>
    <w:link w:val="MacroTextChar"/>
    <w:semiHidden/>
    <w:rsid w:val="00670C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670C7B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670C7B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670C7B"/>
    <w:pPr>
      <w:widowControl/>
      <w:outlineLvl w:val="9"/>
    </w:pPr>
    <w:rPr>
      <w:caps/>
      <w:smallCaps w:val="0"/>
      <w:sz w:val="20"/>
    </w:rPr>
  </w:style>
  <w:style w:type="paragraph" w:styleId="Footer">
    <w:name w:val="footer"/>
    <w:basedOn w:val="Normal"/>
    <w:rsid w:val="00E007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073F"/>
  </w:style>
  <w:style w:type="paragraph" w:styleId="Header">
    <w:name w:val="header"/>
    <w:basedOn w:val="Normal"/>
    <w:rsid w:val="00E0073F"/>
    <w:pPr>
      <w:tabs>
        <w:tab w:val="center" w:pos="4320"/>
        <w:tab w:val="right" w:pos="8640"/>
      </w:tabs>
    </w:pPr>
  </w:style>
  <w:style w:type="paragraph" w:customStyle="1" w:styleId="OmniPage3">
    <w:name w:val="OmniPage #3"/>
    <w:rsid w:val="00240CC3"/>
    <w:pPr>
      <w:tabs>
        <w:tab w:val="left" w:pos="100"/>
        <w:tab w:val="left" w:pos="150"/>
        <w:tab w:val="left" w:pos="3000"/>
        <w:tab w:val="right" w:pos="9951"/>
      </w:tabs>
    </w:pPr>
    <w:rPr>
      <w:rFonts w:ascii="CG Times (WN)" w:hAnsi="CG Times (WN)"/>
    </w:rPr>
  </w:style>
  <w:style w:type="paragraph" w:styleId="BodyText">
    <w:name w:val="Body Text"/>
    <w:basedOn w:val="Normal"/>
    <w:rsid w:val="00240CC3"/>
  </w:style>
  <w:style w:type="paragraph" w:customStyle="1" w:styleId="policytextright">
    <w:name w:val="policytext+right"/>
    <w:basedOn w:val="policytext"/>
    <w:qFormat/>
    <w:rsid w:val="00670C7B"/>
    <w:pPr>
      <w:spacing w:after="0"/>
      <w:jc w:val="right"/>
    </w:pPr>
  </w:style>
  <w:style w:type="character" w:customStyle="1" w:styleId="policytextChar">
    <w:name w:val="policytext Char"/>
    <w:link w:val="policytext"/>
    <w:locked/>
    <w:rsid w:val="00670C7B"/>
    <w:rPr>
      <w:sz w:val="24"/>
    </w:rPr>
  </w:style>
  <w:style w:type="table" w:styleId="TableGrid">
    <w:name w:val="Table Grid"/>
    <w:basedOn w:val="TableNormal"/>
    <w:rsid w:val="00670C7B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0C7B"/>
    <w:rPr>
      <w:smallCaps/>
      <w:sz w:val="24"/>
    </w:rPr>
  </w:style>
  <w:style w:type="character" w:customStyle="1" w:styleId="MacroTextChar">
    <w:name w:val="Macro Text Char"/>
    <w:basedOn w:val="DefaultParagraphFont"/>
    <w:link w:val="MacroText"/>
    <w:semiHidden/>
    <w:rsid w:val="00670C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INSTRUCTION</vt:lpstr>
    </vt:vector>
  </TitlesOfParts>
  <Company>KSBA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INSTRUCTION</dc:title>
  <dc:subject/>
  <dc:creator>CarolAnn Jehnsen</dc:creator>
  <cp:keywords/>
  <cp:lastModifiedBy>Benson, Keisha</cp:lastModifiedBy>
  <cp:revision>2</cp:revision>
  <cp:lastPrinted>1900-01-01T06:00:00Z</cp:lastPrinted>
  <dcterms:created xsi:type="dcterms:W3CDTF">2019-12-10T16:54:00Z</dcterms:created>
  <dcterms:modified xsi:type="dcterms:W3CDTF">2019-12-10T16:54:00Z</dcterms:modified>
</cp:coreProperties>
</file>