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E51E73">
        <w:rPr>
          <w:rFonts w:ascii="Comic Sans MS" w:hAnsi="Comic Sans MS"/>
          <w:b/>
          <w:spacing w:val="-3"/>
          <w:sz w:val="20"/>
        </w:rPr>
        <w:t>3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736227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48240E">
        <w:rPr>
          <w:rFonts w:ascii="Comic Sans MS" w:hAnsi="Comic Sans MS"/>
          <w:b/>
          <w:spacing w:val="-3"/>
          <w:sz w:val="20"/>
        </w:rPr>
        <w:t>3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736227">
        <w:rPr>
          <w:rFonts w:ascii="Comic Sans MS" w:hAnsi="Comic Sans MS"/>
          <w:b/>
          <w:spacing w:val="-3"/>
          <w:sz w:val="20"/>
        </w:rPr>
        <w:t>14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F76118" w:rsidRPr="00F17F01" w:rsidTr="001C5286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F76118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11 -6  </w:t>
            </w:r>
            <w:r w:rsidRPr="00760D16">
              <w:rPr>
                <w:rFonts w:ascii="Times New Roman" w:hAnsi="Times New Roman"/>
                <w:b/>
                <w:spacing w:val="-2"/>
                <w:szCs w:val="24"/>
              </w:rPr>
              <w:t>Area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of</w:t>
            </w:r>
            <w:r w:rsidRPr="00760D16">
              <w:rPr>
                <w:rFonts w:ascii="Times New Roman" w:hAnsi="Times New Roman"/>
                <w:b/>
                <w:spacing w:val="-2"/>
                <w:szCs w:val="24"/>
              </w:rPr>
              <w:t xml:space="preserve">  Parallelogram, Triangle, Trapezoid</w:t>
            </w:r>
          </w:p>
          <w:p w:rsidR="00F76118" w:rsidRPr="00D822D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E5FA1">
              <w:rPr>
                <w:rFonts w:ascii="Times New Roman" w:hAnsi="Times New Roman"/>
                <w:spacing w:val="-2"/>
                <w:szCs w:val="24"/>
              </w:rPr>
              <w:t>7.G.6</w:t>
            </w:r>
            <w:r w:rsidRPr="00760D16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A54E3D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F76118" w:rsidRPr="00A54E3D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F76118" w:rsidRPr="001A2599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643265" w:rsidRDefault="00F76118" w:rsidP="00F7611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F76118" w:rsidRDefault="00F76118" w:rsidP="00F7611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F76118" w:rsidRPr="001A2599" w:rsidRDefault="00F76118" w:rsidP="00F7611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F76118" w:rsidRDefault="00F76118" w:rsidP="00F7611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F76118" w:rsidRPr="001A2599" w:rsidRDefault="00F76118" w:rsidP="00F7611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F17F01" w:rsidRDefault="00F76118" w:rsidP="00F7611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643265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F76118" w:rsidRPr="00CE156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F76118" w:rsidRPr="00587116" w:rsidRDefault="00F76118" w:rsidP="00F761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87116">
              <w:rPr>
                <w:rFonts w:ascii="Times New Roman" w:hAnsi="Times New Roman"/>
                <w:spacing w:val="-2"/>
                <w:sz w:val="22"/>
                <w:szCs w:val="22"/>
              </w:rPr>
              <w:t>7.G.4</w:t>
            </w:r>
          </w:p>
          <w:p w:rsidR="00F76118" w:rsidRPr="00587116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87116">
              <w:rPr>
                <w:rFonts w:ascii="Times New Roman" w:hAnsi="Times New Roman"/>
                <w:spacing w:val="-2"/>
                <w:sz w:val="22"/>
                <w:szCs w:val="22"/>
              </w:rPr>
              <w:t>Know the formulas for area and circumference of a circle and use them to solve problems.</w:t>
            </w:r>
          </w:p>
        </w:tc>
      </w:tr>
      <w:tr w:rsidR="00F76118" w:rsidRPr="00F17F01" w:rsidTr="004A38C4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F76118" w:rsidRPr="00F17F0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F76118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11 – 8  </w:t>
            </w:r>
            <w:r w:rsidRPr="00760D16">
              <w:rPr>
                <w:rFonts w:ascii="Times New Roman" w:hAnsi="Times New Roman"/>
                <w:b/>
                <w:spacing w:val="-2"/>
                <w:szCs w:val="24"/>
              </w:rPr>
              <w:t>Area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of </w:t>
            </w:r>
            <w:r w:rsidRPr="00760D16">
              <w:rPr>
                <w:rFonts w:ascii="Times New Roman" w:hAnsi="Times New Roman"/>
                <w:b/>
                <w:spacing w:val="-2"/>
                <w:szCs w:val="24"/>
              </w:rPr>
              <w:t xml:space="preserve">  Circles</w:t>
            </w:r>
          </w:p>
          <w:p w:rsidR="00F76118" w:rsidRDefault="00F76118" w:rsidP="00F761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760D16">
              <w:rPr>
                <w:rFonts w:ascii="Times New Roman" w:hAnsi="Times New Roman"/>
                <w:spacing w:val="-2"/>
                <w:szCs w:val="24"/>
              </w:rPr>
              <w:t>7.G.4</w:t>
            </w:r>
          </w:p>
          <w:p w:rsidR="00F76118" w:rsidRPr="00AB4D9C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A54E3D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F76118" w:rsidRPr="00A54E3D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F76118" w:rsidRPr="001A2599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643265" w:rsidRDefault="00F76118" w:rsidP="00F7611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F76118" w:rsidRDefault="00F76118" w:rsidP="00F7611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F76118" w:rsidRPr="001A2599" w:rsidRDefault="00F76118" w:rsidP="00F7611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F76118" w:rsidRDefault="00F76118" w:rsidP="00F7611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F76118" w:rsidRPr="001A2599" w:rsidRDefault="00F76118" w:rsidP="00F7611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F17F01" w:rsidRDefault="00F76118" w:rsidP="00F7611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643265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F76118" w:rsidRPr="00CE156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F76118" w:rsidRPr="00587116" w:rsidRDefault="00F76118" w:rsidP="00F761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87116">
              <w:rPr>
                <w:rFonts w:ascii="Times New Roman" w:hAnsi="Times New Roman"/>
                <w:spacing w:val="-2"/>
                <w:sz w:val="22"/>
                <w:szCs w:val="22"/>
              </w:rPr>
              <w:t>7.G.4</w:t>
            </w:r>
          </w:p>
          <w:p w:rsidR="00F76118" w:rsidRPr="00587116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87116">
              <w:rPr>
                <w:rFonts w:ascii="Times New Roman" w:hAnsi="Times New Roman"/>
                <w:spacing w:val="-2"/>
                <w:sz w:val="22"/>
                <w:szCs w:val="22"/>
              </w:rPr>
              <w:t>Know the formulas for area and circumference of a circle and use them to solve problems.</w:t>
            </w:r>
          </w:p>
        </w:tc>
      </w:tr>
      <w:tr w:rsidR="00F76118" w:rsidRPr="00F17F01" w:rsidTr="001C5286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F76118" w:rsidRPr="00F17F0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F76118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BA387F">
              <w:rPr>
                <w:rFonts w:ascii="Times New Roman" w:hAnsi="Times New Roman"/>
                <w:b/>
                <w:spacing w:val="-2"/>
                <w:szCs w:val="24"/>
              </w:rPr>
              <w:t>11 – 9  Area of Composite Figures</w:t>
            </w:r>
          </w:p>
          <w:p w:rsidR="00F76118" w:rsidRDefault="00F76118" w:rsidP="00F761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760D16">
              <w:rPr>
                <w:rFonts w:ascii="Times New Roman" w:hAnsi="Times New Roman"/>
                <w:spacing w:val="-2"/>
                <w:szCs w:val="24"/>
              </w:rPr>
              <w:t>7.G.4</w:t>
            </w:r>
          </w:p>
          <w:p w:rsidR="00F76118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F76118" w:rsidRPr="00E370B2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A54E3D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F76118" w:rsidRPr="00A54E3D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F76118" w:rsidRPr="001A2599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643265" w:rsidRDefault="00F76118" w:rsidP="00F7611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F76118" w:rsidRDefault="00F76118" w:rsidP="00F7611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F76118" w:rsidRPr="001A2599" w:rsidRDefault="00F76118" w:rsidP="00F7611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F76118" w:rsidRDefault="00F76118" w:rsidP="00F7611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F76118" w:rsidRPr="001A2599" w:rsidRDefault="00F76118" w:rsidP="00F7611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F17F01" w:rsidRDefault="00F76118" w:rsidP="00F7611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643265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F76118" w:rsidRPr="00CE156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F76118" w:rsidRDefault="00F76118" w:rsidP="00F761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760D16">
              <w:rPr>
                <w:rFonts w:ascii="Times New Roman" w:hAnsi="Times New Roman"/>
                <w:spacing w:val="-2"/>
                <w:szCs w:val="24"/>
              </w:rPr>
              <w:t>7.G.4</w:t>
            </w:r>
          </w:p>
          <w:p w:rsidR="00F76118" w:rsidRPr="00587116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87116">
              <w:rPr>
                <w:rFonts w:ascii="Times New Roman" w:hAnsi="Times New Roman"/>
                <w:spacing w:val="-2"/>
                <w:sz w:val="22"/>
                <w:szCs w:val="22"/>
              </w:rPr>
              <w:t>Know the formulas for area and circumference of a circle and use them to solve problems.</w:t>
            </w:r>
          </w:p>
        </w:tc>
      </w:tr>
      <w:tr w:rsidR="00F76118" w:rsidRPr="00F17F01" w:rsidTr="00CF74A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F76118" w:rsidRPr="00F17F0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F76118" w:rsidRPr="00F52240" w:rsidRDefault="00736227" w:rsidP="00F7611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Test</w:t>
            </w:r>
            <w:r w:rsidR="00F76118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 w:rsidR="00F76118" w:rsidRPr="00F52240">
              <w:rPr>
                <w:rFonts w:ascii="Times New Roman" w:hAnsi="Times New Roman"/>
                <w:b/>
                <w:spacing w:val="-2"/>
                <w:szCs w:val="24"/>
              </w:rPr>
              <w:t xml:space="preserve">AREA:  </w:t>
            </w:r>
            <w:r w:rsidR="00F76118">
              <w:rPr>
                <w:rFonts w:ascii="Times New Roman" w:hAnsi="Times New Roman"/>
                <w:b/>
                <w:spacing w:val="-2"/>
                <w:szCs w:val="24"/>
              </w:rPr>
              <w:t>T</w:t>
            </w:r>
            <w:r w:rsidR="00F76118" w:rsidRPr="00F52240">
              <w:rPr>
                <w:rFonts w:ascii="Times New Roman" w:hAnsi="Times New Roman"/>
                <w:b/>
                <w:spacing w:val="-2"/>
                <w:szCs w:val="24"/>
              </w:rPr>
              <w:t xml:space="preserve">riangles, </w:t>
            </w:r>
            <w:r w:rsidR="00F76118">
              <w:rPr>
                <w:rFonts w:ascii="Times New Roman" w:hAnsi="Times New Roman"/>
                <w:b/>
                <w:spacing w:val="-2"/>
                <w:szCs w:val="24"/>
              </w:rPr>
              <w:t>P</w:t>
            </w:r>
            <w:r w:rsidR="00F76118" w:rsidRPr="00F52240">
              <w:rPr>
                <w:rFonts w:ascii="Times New Roman" w:hAnsi="Times New Roman"/>
                <w:b/>
                <w:spacing w:val="-2"/>
                <w:szCs w:val="24"/>
              </w:rPr>
              <w:t xml:space="preserve">arallelograms, </w:t>
            </w:r>
            <w:r w:rsidR="00F76118">
              <w:rPr>
                <w:rFonts w:ascii="Times New Roman" w:hAnsi="Times New Roman"/>
                <w:b/>
                <w:spacing w:val="-2"/>
                <w:szCs w:val="24"/>
              </w:rPr>
              <w:t>T</w:t>
            </w:r>
            <w:r w:rsidR="00F76118" w:rsidRPr="00F52240">
              <w:rPr>
                <w:rFonts w:ascii="Times New Roman" w:hAnsi="Times New Roman"/>
                <w:b/>
                <w:spacing w:val="-2"/>
                <w:szCs w:val="24"/>
              </w:rPr>
              <w:t xml:space="preserve">rapezoids , </w:t>
            </w:r>
            <w:r w:rsidR="00F76118">
              <w:rPr>
                <w:rFonts w:ascii="Times New Roman" w:hAnsi="Times New Roman"/>
                <w:b/>
                <w:spacing w:val="-2"/>
                <w:szCs w:val="24"/>
              </w:rPr>
              <w:t>C</w:t>
            </w:r>
            <w:r w:rsidR="00F76118" w:rsidRPr="00F52240">
              <w:rPr>
                <w:rFonts w:ascii="Times New Roman" w:hAnsi="Times New Roman"/>
                <w:b/>
                <w:spacing w:val="-2"/>
                <w:szCs w:val="24"/>
              </w:rPr>
              <w:t>ircles</w:t>
            </w:r>
          </w:p>
          <w:p w:rsidR="00F76118" w:rsidRPr="00F52240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F52240">
              <w:rPr>
                <w:rFonts w:ascii="Times New Roman" w:hAnsi="Times New Roman"/>
                <w:spacing w:val="-2"/>
                <w:szCs w:val="24"/>
              </w:rPr>
              <w:t>7.G.6</w:t>
            </w:r>
          </w:p>
          <w:p w:rsidR="00F76118" w:rsidRPr="00D822D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F52240">
              <w:rPr>
                <w:rFonts w:ascii="Times New Roman" w:hAnsi="Times New Roman"/>
                <w:spacing w:val="-2"/>
                <w:szCs w:val="24"/>
              </w:rPr>
              <w:t>7.G.4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A54E3D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F76118" w:rsidRPr="00A54E3D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F76118" w:rsidRPr="001A2599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643265" w:rsidRDefault="00F76118" w:rsidP="00F7611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F76118" w:rsidRDefault="00F76118" w:rsidP="00F7611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F76118" w:rsidRPr="001A2599" w:rsidRDefault="00F76118" w:rsidP="00F7611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F76118" w:rsidRDefault="00F76118" w:rsidP="00F7611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F76118" w:rsidRPr="001A2599" w:rsidRDefault="00F76118" w:rsidP="00F7611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F17F01" w:rsidRDefault="00F76118" w:rsidP="00F7611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643265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F76118" w:rsidRPr="00CE156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F76118" w:rsidRDefault="00F76118" w:rsidP="00F761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4C5B41">
              <w:rPr>
                <w:rFonts w:ascii="Times New Roman" w:hAnsi="Times New Roman"/>
                <w:spacing w:val="-2"/>
                <w:szCs w:val="24"/>
              </w:rPr>
              <w:t xml:space="preserve">7.G.4:  </w:t>
            </w:r>
          </w:p>
          <w:p w:rsidR="00F76118" w:rsidRPr="004C5B41" w:rsidRDefault="00F76118" w:rsidP="00F761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4C5B41">
              <w:rPr>
                <w:rFonts w:ascii="Times New Roman" w:hAnsi="Times New Roman"/>
                <w:spacing w:val="-2"/>
                <w:szCs w:val="24"/>
              </w:rPr>
              <w:t>Know the formulas for area and circumference of a circle and use them to solve problems.</w:t>
            </w:r>
          </w:p>
          <w:p w:rsidR="00F76118" w:rsidRPr="00587116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  <w:tr w:rsidR="00F76118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F76118" w:rsidRPr="00F17F0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F76118" w:rsidRPr="00F17F01" w:rsidRDefault="00F76118" w:rsidP="00F7611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F76118" w:rsidRPr="00AB4D9C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1A2599" w:rsidRDefault="00F76118" w:rsidP="00F7611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1A2599" w:rsidRDefault="00F76118" w:rsidP="00F7611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F17F01" w:rsidRDefault="00F76118" w:rsidP="00F7611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76118" w:rsidRPr="00CE156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88" w:type="dxa"/>
            <w:gridSpan w:val="2"/>
          </w:tcPr>
          <w:p w:rsidR="00F76118" w:rsidRPr="00587116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  <w:tr w:rsidR="00F76118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6118" w:rsidRPr="00D8540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76118" w:rsidRPr="00D822D1" w:rsidRDefault="00F76118" w:rsidP="00F7611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76118" w:rsidRPr="00D822D1" w:rsidRDefault="00F76118" w:rsidP="00F7611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76118" w:rsidRPr="00D822D1" w:rsidRDefault="00F76118" w:rsidP="00F7611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76118" w:rsidRPr="00D822D1" w:rsidRDefault="00F76118" w:rsidP="00F7611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F76118" w:rsidRPr="00D822D1" w:rsidRDefault="00F76118" w:rsidP="00F7611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6118" w:rsidRPr="00D8540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F76118" w:rsidRPr="00D822D1" w:rsidRDefault="00F76118" w:rsidP="00F7611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6E" w:rsidRDefault="003B496E">
      <w:pPr>
        <w:spacing w:line="20" w:lineRule="exact"/>
      </w:pPr>
    </w:p>
  </w:endnote>
  <w:endnote w:type="continuationSeparator" w:id="0">
    <w:p w:rsidR="003B496E" w:rsidRDefault="003B496E">
      <w:r>
        <w:t xml:space="preserve"> </w:t>
      </w:r>
    </w:p>
  </w:endnote>
  <w:endnote w:type="continuationNotice" w:id="1">
    <w:p w:rsidR="003B496E" w:rsidRDefault="003B496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6E" w:rsidRDefault="003B496E">
      <w:r>
        <w:separator/>
      </w:r>
    </w:p>
  </w:footnote>
  <w:footnote w:type="continuationSeparator" w:id="0">
    <w:p w:rsidR="003B496E" w:rsidRDefault="003B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70D1D"/>
    <w:rsid w:val="00076CE6"/>
    <w:rsid w:val="00091BB8"/>
    <w:rsid w:val="000C6597"/>
    <w:rsid w:val="000C65D4"/>
    <w:rsid w:val="000C78FD"/>
    <w:rsid w:val="00111511"/>
    <w:rsid w:val="00112238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57333"/>
    <w:rsid w:val="0036357D"/>
    <w:rsid w:val="003657F0"/>
    <w:rsid w:val="00374881"/>
    <w:rsid w:val="00387256"/>
    <w:rsid w:val="00387C7A"/>
    <w:rsid w:val="00397EB0"/>
    <w:rsid w:val="003B496E"/>
    <w:rsid w:val="003C51B3"/>
    <w:rsid w:val="003D685E"/>
    <w:rsid w:val="003D7918"/>
    <w:rsid w:val="003F028A"/>
    <w:rsid w:val="00401B94"/>
    <w:rsid w:val="004266E3"/>
    <w:rsid w:val="004318A9"/>
    <w:rsid w:val="00444560"/>
    <w:rsid w:val="0045635A"/>
    <w:rsid w:val="0046121D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36227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626A"/>
    <w:rsid w:val="007D7036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7885"/>
    <w:rsid w:val="00C97E9D"/>
    <w:rsid w:val="00CA2661"/>
    <w:rsid w:val="00CB0D7E"/>
    <w:rsid w:val="00CC57E6"/>
    <w:rsid w:val="00CD32DC"/>
    <w:rsid w:val="00CD36F7"/>
    <w:rsid w:val="00CE1561"/>
    <w:rsid w:val="00D06EDC"/>
    <w:rsid w:val="00D345C1"/>
    <w:rsid w:val="00D366F6"/>
    <w:rsid w:val="00D61375"/>
    <w:rsid w:val="00D819D0"/>
    <w:rsid w:val="00D93745"/>
    <w:rsid w:val="00DA1D30"/>
    <w:rsid w:val="00DC5569"/>
    <w:rsid w:val="00DC64EC"/>
    <w:rsid w:val="00DE1EF3"/>
    <w:rsid w:val="00DE4325"/>
    <w:rsid w:val="00DF5A83"/>
    <w:rsid w:val="00E00024"/>
    <w:rsid w:val="00E51E73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118"/>
    <w:rsid w:val="00F76233"/>
    <w:rsid w:val="00F92AC7"/>
    <w:rsid w:val="00F94D0C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B65C1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2</cp:revision>
  <cp:lastPrinted>2021-08-02T16:39:00Z</cp:lastPrinted>
  <dcterms:created xsi:type="dcterms:W3CDTF">2025-02-28T16:54:00Z</dcterms:created>
  <dcterms:modified xsi:type="dcterms:W3CDTF">2025-02-28T16:54:00Z</dcterms:modified>
</cp:coreProperties>
</file>