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404" w:rsidRPr="009D09AB" w:rsidRDefault="00C21404" w:rsidP="00C21404">
      <w:pPr>
        <w:jc w:val="center"/>
        <w:rPr>
          <w:rFonts w:cstheme="minorHAnsi"/>
        </w:rPr>
      </w:pPr>
      <w:r w:rsidRPr="009D09AB">
        <w:rPr>
          <w:rFonts w:cstheme="minorHAnsi"/>
        </w:rPr>
        <w:t>Dyersburg City Schools</w:t>
      </w:r>
    </w:p>
    <w:p w:rsidR="00C21404" w:rsidRPr="009D09AB" w:rsidRDefault="00C21404" w:rsidP="00C21404">
      <w:pPr>
        <w:jc w:val="center"/>
        <w:rPr>
          <w:rFonts w:cstheme="minorHAnsi"/>
        </w:rPr>
      </w:pPr>
      <w:r w:rsidRPr="009D09AB">
        <w:rPr>
          <w:rFonts w:cstheme="minorHAnsi"/>
        </w:rPr>
        <w:t>School Board Meeting</w:t>
      </w:r>
    </w:p>
    <w:p w:rsidR="00C21404" w:rsidRPr="009D09AB" w:rsidRDefault="00C21404" w:rsidP="00C21404">
      <w:pPr>
        <w:jc w:val="center"/>
        <w:rPr>
          <w:rFonts w:cstheme="minorHAnsi"/>
        </w:rPr>
      </w:pPr>
      <w:r w:rsidRPr="009D09AB">
        <w:rPr>
          <w:rFonts w:cstheme="minorHAnsi"/>
        </w:rPr>
        <w:t xml:space="preserve">November </w:t>
      </w:r>
      <w:r w:rsidR="00F55A5C" w:rsidRPr="009D09AB">
        <w:rPr>
          <w:rFonts w:cstheme="minorHAnsi"/>
        </w:rPr>
        <w:t>6</w:t>
      </w:r>
      <w:r w:rsidRPr="009D09AB">
        <w:rPr>
          <w:rFonts w:cstheme="minorHAnsi"/>
        </w:rPr>
        <w:t>, 2023</w:t>
      </w:r>
    </w:p>
    <w:p w:rsidR="00C21404" w:rsidRPr="009D09AB" w:rsidRDefault="00F55A5C" w:rsidP="00C21404">
      <w:pPr>
        <w:jc w:val="center"/>
        <w:rPr>
          <w:rFonts w:cstheme="minorHAnsi"/>
        </w:rPr>
      </w:pPr>
      <w:r w:rsidRPr="009D09AB">
        <w:rPr>
          <w:rFonts w:cstheme="minorHAnsi"/>
        </w:rPr>
        <w:t>CSC</w:t>
      </w:r>
    </w:p>
    <w:p w:rsidR="00C21404" w:rsidRPr="009D09AB" w:rsidRDefault="00C21404" w:rsidP="00C21404">
      <w:pPr>
        <w:jc w:val="center"/>
        <w:rPr>
          <w:rFonts w:cstheme="minorHAnsi"/>
        </w:rPr>
      </w:pPr>
    </w:p>
    <w:p w:rsidR="00C21404" w:rsidRPr="009D09AB" w:rsidRDefault="00C21404" w:rsidP="00C21404">
      <w:pPr>
        <w:jc w:val="center"/>
        <w:rPr>
          <w:rFonts w:cstheme="minorHAnsi"/>
        </w:rPr>
      </w:pPr>
    </w:p>
    <w:p w:rsidR="00C21404" w:rsidRPr="009D09AB" w:rsidRDefault="00C21404" w:rsidP="00C21404">
      <w:pPr>
        <w:rPr>
          <w:rFonts w:cstheme="minorHAnsi"/>
        </w:rPr>
      </w:pPr>
      <w:r w:rsidRPr="009D09AB">
        <w:rPr>
          <w:rFonts w:cstheme="minorHAnsi"/>
        </w:rPr>
        <w:t xml:space="preserve">The Dyersburg City School Board met in regular session at 5:30 p.m. at </w:t>
      </w:r>
      <w:r w:rsidR="00F55A5C" w:rsidRPr="009D09AB">
        <w:rPr>
          <w:rFonts w:cstheme="minorHAnsi"/>
        </w:rPr>
        <w:t>the College Street Campus</w:t>
      </w:r>
      <w:r w:rsidRPr="009D09AB">
        <w:rPr>
          <w:rFonts w:cstheme="minorHAnsi"/>
        </w:rPr>
        <w:t xml:space="preserve">.  Chairperson, Jim Coy Houston, opened the meeting and welcomed those in attendance.  The School Board members present for the meeting were:  Whitney </w:t>
      </w:r>
      <w:proofErr w:type="spellStart"/>
      <w:r w:rsidRPr="009D09AB">
        <w:rPr>
          <w:rFonts w:cstheme="minorHAnsi"/>
        </w:rPr>
        <w:t>Allmon</w:t>
      </w:r>
      <w:proofErr w:type="spellEnd"/>
      <w:r w:rsidRPr="009D09AB">
        <w:rPr>
          <w:rFonts w:cstheme="minorHAnsi"/>
        </w:rPr>
        <w:t xml:space="preserve">, Carlos Doss, Jim Coy Houston, Mike Hickman, Courtney Patrick, Scott Self, and </w:t>
      </w:r>
      <w:proofErr w:type="spellStart"/>
      <w:r w:rsidRPr="009D09AB">
        <w:rPr>
          <w:rFonts w:cstheme="minorHAnsi"/>
        </w:rPr>
        <w:t>Gleyn</w:t>
      </w:r>
      <w:proofErr w:type="spellEnd"/>
      <w:r w:rsidRPr="009D09AB">
        <w:rPr>
          <w:rFonts w:cstheme="minorHAnsi"/>
        </w:rPr>
        <w:t xml:space="preserve"> </w:t>
      </w:r>
      <w:proofErr w:type="spellStart"/>
      <w:r w:rsidRPr="009D09AB">
        <w:rPr>
          <w:rFonts w:cstheme="minorHAnsi"/>
        </w:rPr>
        <w:t>Twilla</w:t>
      </w:r>
      <w:proofErr w:type="spellEnd"/>
      <w:r w:rsidRPr="009D09AB">
        <w:rPr>
          <w:rFonts w:cstheme="minorHAnsi"/>
        </w:rPr>
        <w:t>.</w:t>
      </w:r>
    </w:p>
    <w:p w:rsidR="00C21404" w:rsidRPr="009D09AB" w:rsidRDefault="00C21404" w:rsidP="00C21404">
      <w:pPr>
        <w:rPr>
          <w:rFonts w:cstheme="minorHAnsi"/>
        </w:rPr>
      </w:pPr>
    </w:p>
    <w:p w:rsidR="00117288" w:rsidRPr="009D09AB" w:rsidRDefault="00A83C9A" w:rsidP="004D6EA9">
      <w:pPr>
        <w:rPr>
          <w:rFonts w:cstheme="minorHAnsi"/>
        </w:rPr>
      </w:pPr>
      <w:r w:rsidRPr="009D09AB">
        <w:rPr>
          <w:rFonts w:cstheme="minorHAnsi"/>
        </w:rPr>
        <w:t>The</w:t>
      </w:r>
      <w:r w:rsidR="004D6EA9" w:rsidRPr="009D09AB">
        <w:rPr>
          <w:rFonts w:cstheme="minorHAnsi"/>
        </w:rPr>
        <w:t xml:space="preserve"> </w:t>
      </w:r>
      <w:r w:rsidRPr="009D09AB">
        <w:rPr>
          <w:rFonts w:cstheme="minorHAnsi"/>
        </w:rPr>
        <w:t>following consent item</w:t>
      </w:r>
      <w:r w:rsidR="00C21404" w:rsidRPr="009D09AB">
        <w:rPr>
          <w:rFonts w:cstheme="minorHAnsi"/>
        </w:rPr>
        <w:t xml:space="preserve"> w</w:t>
      </w:r>
      <w:r w:rsidR="004D6EA9" w:rsidRPr="009D09AB">
        <w:rPr>
          <w:rFonts w:cstheme="minorHAnsi"/>
        </w:rPr>
        <w:t>as</w:t>
      </w:r>
      <w:r w:rsidR="00C21404" w:rsidRPr="009D09AB">
        <w:rPr>
          <w:rFonts w:cstheme="minorHAnsi"/>
        </w:rPr>
        <w:t xml:space="preserve"> approved by the Board with a motion from </w:t>
      </w:r>
      <w:r w:rsidRPr="009D09AB">
        <w:rPr>
          <w:rFonts w:cstheme="minorHAnsi"/>
        </w:rPr>
        <w:t>Scott Self</w:t>
      </w:r>
      <w:r w:rsidR="009D09AB" w:rsidRPr="009D09AB">
        <w:rPr>
          <w:rFonts w:cstheme="minorHAnsi"/>
        </w:rPr>
        <w:t xml:space="preserve"> </w:t>
      </w:r>
      <w:r w:rsidR="00C21404" w:rsidRPr="009D09AB">
        <w:rPr>
          <w:rFonts w:cstheme="minorHAnsi"/>
        </w:rPr>
        <w:t xml:space="preserve">and a second from </w:t>
      </w:r>
      <w:r w:rsidRPr="009D09AB">
        <w:rPr>
          <w:rFonts w:cstheme="minorHAnsi"/>
        </w:rPr>
        <w:t>Carlos Doss:</w:t>
      </w:r>
    </w:p>
    <w:p w:rsidR="00A83C9A" w:rsidRPr="009D09AB" w:rsidRDefault="00A83C9A" w:rsidP="004D6EA9">
      <w:pPr>
        <w:rPr>
          <w:rFonts w:cstheme="minorHAnsi"/>
        </w:rPr>
      </w:pPr>
      <w:r w:rsidRPr="009D09AB">
        <w:rPr>
          <w:rFonts w:cstheme="minorHAnsi"/>
        </w:rPr>
        <w:t>Tonight’s Agenda</w:t>
      </w:r>
    </w:p>
    <w:p w:rsidR="00117288" w:rsidRPr="009D09AB" w:rsidRDefault="00117288" w:rsidP="00117288">
      <w:pPr>
        <w:ind w:left="360" w:firstLine="720"/>
        <w:rPr>
          <w:rFonts w:cstheme="minorHAnsi"/>
        </w:rPr>
      </w:pPr>
      <w:r w:rsidRPr="009D09AB">
        <w:rPr>
          <w:rFonts w:cstheme="minorHAnsi"/>
        </w:rPr>
        <w:t xml:space="preserve">  </w:t>
      </w:r>
    </w:p>
    <w:p w:rsidR="00117288" w:rsidRPr="009D09AB" w:rsidRDefault="00117288" w:rsidP="004D6EA9">
      <w:pPr>
        <w:rPr>
          <w:rFonts w:cstheme="minorHAnsi"/>
          <w:b/>
          <w:bCs/>
        </w:rPr>
      </w:pPr>
      <w:r w:rsidRPr="009D09AB">
        <w:rPr>
          <w:rFonts w:cstheme="minorHAnsi"/>
          <w:b/>
          <w:bCs/>
        </w:rPr>
        <w:t>New Business</w:t>
      </w:r>
    </w:p>
    <w:p w:rsidR="00A83C9A" w:rsidRPr="009D09AB" w:rsidRDefault="00117288" w:rsidP="004D6EA9">
      <w:pPr>
        <w:rPr>
          <w:rFonts w:cstheme="minorHAnsi"/>
          <w:color w:val="3C4043"/>
          <w:spacing w:val="3"/>
          <w:shd w:val="clear" w:color="auto" w:fill="FFFFFF"/>
        </w:rPr>
      </w:pPr>
      <w:r w:rsidRPr="009D09AB">
        <w:rPr>
          <w:rFonts w:cstheme="minorHAnsi"/>
          <w:color w:val="3C4043"/>
          <w:spacing w:val="3"/>
          <w:shd w:val="clear" w:color="auto" w:fill="FFFFFF"/>
        </w:rPr>
        <w:t xml:space="preserve">Ms. Julie </w:t>
      </w:r>
      <w:proofErr w:type="spellStart"/>
      <w:r w:rsidRPr="009D09AB">
        <w:rPr>
          <w:rFonts w:cstheme="minorHAnsi"/>
          <w:color w:val="3C4043"/>
          <w:spacing w:val="3"/>
          <w:shd w:val="clear" w:color="auto" w:fill="FFFFFF"/>
        </w:rPr>
        <w:t>Norville</w:t>
      </w:r>
      <w:proofErr w:type="spellEnd"/>
      <w:r w:rsidRPr="009D09AB">
        <w:rPr>
          <w:rFonts w:cstheme="minorHAnsi"/>
          <w:color w:val="3C4043"/>
          <w:spacing w:val="3"/>
          <w:shd w:val="clear" w:color="auto" w:fill="FFFFFF"/>
        </w:rPr>
        <w:t xml:space="preserve"> introduced and congratulated the 2023-24 Dyersburg Teachers of the Year:   Jayne Anne Teague- Dyersburg Primary School, Tina Hogue-Dyersburg Intermediate School, Colleen Chatham-Dyersburg Middle School, and Angela Lee-Dyersburg High School.</w:t>
      </w:r>
      <w:r w:rsidR="004D6EA9" w:rsidRPr="009D09AB">
        <w:rPr>
          <w:rFonts w:cstheme="minorHAnsi"/>
          <w:color w:val="3C4043"/>
          <w:spacing w:val="3"/>
          <w:shd w:val="clear" w:color="auto" w:fill="FFFFFF"/>
        </w:rPr>
        <w:t xml:space="preserve"> </w:t>
      </w:r>
    </w:p>
    <w:p w:rsidR="00117288" w:rsidRPr="009D09AB" w:rsidRDefault="004D6EA9" w:rsidP="004D6EA9">
      <w:pPr>
        <w:rPr>
          <w:rFonts w:cstheme="minorHAnsi"/>
        </w:rPr>
      </w:pPr>
      <w:r w:rsidRPr="009D09AB">
        <w:rPr>
          <w:rFonts w:cstheme="minorHAnsi"/>
          <w:color w:val="3C4043"/>
          <w:spacing w:val="3"/>
          <w:shd w:val="clear" w:color="auto" w:fill="FFFFFF"/>
        </w:rPr>
        <w:t xml:space="preserve"> </w:t>
      </w:r>
    </w:p>
    <w:p w:rsidR="00117288" w:rsidRPr="009D09AB" w:rsidRDefault="004D6EA9" w:rsidP="005D5BF6">
      <w:pPr>
        <w:rPr>
          <w:rFonts w:cstheme="minorHAnsi"/>
        </w:rPr>
      </w:pPr>
      <w:r w:rsidRPr="009D09AB">
        <w:rPr>
          <w:rFonts w:cstheme="minorHAnsi"/>
        </w:rPr>
        <w:t xml:space="preserve">Ms. Worley explained the </w:t>
      </w:r>
      <w:r w:rsidR="00117288" w:rsidRPr="009D09AB">
        <w:rPr>
          <w:rFonts w:cstheme="minorHAnsi"/>
        </w:rPr>
        <w:t>Instructional Calendar for</w:t>
      </w:r>
      <w:r w:rsidR="00517B67" w:rsidRPr="009D09AB">
        <w:rPr>
          <w:rFonts w:cstheme="minorHAnsi"/>
        </w:rPr>
        <w:t xml:space="preserve"> the</w:t>
      </w:r>
      <w:r w:rsidR="00117288" w:rsidRPr="009D09AB">
        <w:rPr>
          <w:rFonts w:cstheme="minorHAnsi"/>
        </w:rPr>
        <w:t xml:space="preserve"> 2024-25</w:t>
      </w:r>
      <w:r w:rsidRPr="009D09AB">
        <w:rPr>
          <w:rFonts w:cstheme="minorHAnsi"/>
        </w:rPr>
        <w:t xml:space="preserve"> school year.  She stated that a lot of input has gone into this calendar. She also discussed that the</w:t>
      </w:r>
      <w:r w:rsidR="00117288" w:rsidRPr="009D09AB">
        <w:rPr>
          <w:rFonts w:cstheme="minorHAnsi"/>
        </w:rPr>
        <w:t xml:space="preserve"> state has </w:t>
      </w:r>
      <w:r w:rsidR="00A83C9A" w:rsidRPr="009D09AB">
        <w:rPr>
          <w:rFonts w:cstheme="minorHAnsi"/>
        </w:rPr>
        <w:t>made a few changes over the</w:t>
      </w:r>
      <w:r w:rsidRPr="009D09AB">
        <w:rPr>
          <w:rFonts w:cstheme="minorHAnsi"/>
        </w:rPr>
        <w:t xml:space="preserve"> past couple of years</w:t>
      </w:r>
      <w:r w:rsidR="00A83C9A" w:rsidRPr="009D09AB">
        <w:rPr>
          <w:rFonts w:cstheme="minorHAnsi"/>
        </w:rPr>
        <w:t xml:space="preserve"> </w:t>
      </w:r>
      <w:r w:rsidRPr="009D09AB">
        <w:rPr>
          <w:rFonts w:cstheme="minorHAnsi"/>
        </w:rPr>
        <w:t xml:space="preserve">that </w:t>
      </w:r>
      <w:r w:rsidR="00517B67" w:rsidRPr="009D09AB">
        <w:rPr>
          <w:rFonts w:cstheme="minorHAnsi"/>
        </w:rPr>
        <w:t xml:space="preserve">allows us to use stockpiled days to provide training </w:t>
      </w:r>
      <w:r w:rsidR="00117288" w:rsidRPr="009D09AB">
        <w:rPr>
          <w:rFonts w:cstheme="minorHAnsi"/>
        </w:rPr>
        <w:t xml:space="preserve">  </w:t>
      </w:r>
      <w:r w:rsidR="00A83C9A" w:rsidRPr="009D09AB">
        <w:rPr>
          <w:rFonts w:cstheme="minorHAnsi"/>
        </w:rPr>
        <w:t>for our teachers.</w:t>
      </w:r>
      <w:r w:rsidR="00117288" w:rsidRPr="009D09AB">
        <w:rPr>
          <w:rFonts w:cstheme="minorHAnsi"/>
        </w:rPr>
        <w:t xml:space="preserve">  </w:t>
      </w:r>
      <w:r w:rsidR="00A83C9A" w:rsidRPr="009D09AB">
        <w:rPr>
          <w:rFonts w:cstheme="minorHAnsi"/>
        </w:rPr>
        <w:t>This calendar includes 178 instructional days and 2 days of PD for teachers.  These PD days include</w:t>
      </w:r>
      <w:r w:rsidR="00117288" w:rsidRPr="009D09AB">
        <w:rPr>
          <w:rFonts w:cstheme="minorHAnsi"/>
        </w:rPr>
        <w:t xml:space="preserve"> literacy, math, safety, </w:t>
      </w:r>
      <w:r w:rsidR="00A83C9A" w:rsidRPr="009D09AB">
        <w:rPr>
          <w:rFonts w:cstheme="minorHAnsi"/>
        </w:rPr>
        <w:t>CPR</w:t>
      </w:r>
      <w:r w:rsidR="00117288" w:rsidRPr="009D09AB">
        <w:rPr>
          <w:rFonts w:cstheme="minorHAnsi"/>
        </w:rPr>
        <w:t>,</w:t>
      </w:r>
      <w:r w:rsidR="00A83C9A" w:rsidRPr="009D09AB">
        <w:rPr>
          <w:rFonts w:cstheme="minorHAnsi"/>
        </w:rPr>
        <w:t xml:space="preserve"> and child abuse training. </w:t>
      </w:r>
      <w:r w:rsidR="00117288" w:rsidRPr="009D09AB">
        <w:rPr>
          <w:rFonts w:cstheme="minorHAnsi"/>
        </w:rPr>
        <w:t xml:space="preserve"> </w:t>
      </w:r>
      <w:r w:rsidR="00A83C9A" w:rsidRPr="009D09AB">
        <w:rPr>
          <w:rFonts w:cstheme="minorHAnsi"/>
        </w:rPr>
        <w:t xml:space="preserve">The state has a list of </w:t>
      </w:r>
      <w:r w:rsidR="009D09AB" w:rsidRPr="009D09AB">
        <w:rPr>
          <w:rFonts w:cstheme="minorHAnsi"/>
        </w:rPr>
        <w:t xml:space="preserve">training </w:t>
      </w:r>
      <w:r w:rsidR="00A83C9A" w:rsidRPr="009D09AB">
        <w:rPr>
          <w:rFonts w:cstheme="minorHAnsi"/>
        </w:rPr>
        <w:t xml:space="preserve">requirements.  In order to have time for these trainings, </w:t>
      </w:r>
      <w:r w:rsidR="005D5BF6" w:rsidRPr="009D09AB">
        <w:rPr>
          <w:rFonts w:cstheme="minorHAnsi"/>
        </w:rPr>
        <w:t>two instructional days were taken.</w:t>
      </w:r>
      <w:r w:rsidR="00A83C9A" w:rsidRPr="009D09AB">
        <w:rPr>
          <w:rFonts w:cstheme="minorHAnsi"/>
        </w:rPr>
        <w:t xml:space="preserve">  </w:t>
      </w:r>
      <w:r w:rsidR="00117288" w:rsidRPr="009D09AB">
        <w:rPr>
          <w:rFonts w:cstheme="minorHAnsi"/>
        </w:rPr>
        <w:t xml:space="preserve">Teachers </w:t>
      </w:r>
      <w:r w:rsidR="009D09AB" w:rsidRPr="009D09AB">
        <w:rPr>
          <w:rFonts w:cstheme="minorHAnsi"/>
        </w:rPr>
        <w:t>will</w:t>
      </w:r>
      <w:r w:rsidR="00117288" w:rsidRPr="009D09AB">
        <w:rPr>
          <w:rFonts w:cstheme="minorHAnsi"/>
        </w:rPr>
        <w:t xml:space="preserve"> work same </w:t>
      </w:r>
      <w:proofErr w:type="gramStart"/>
      <w:r w:rsidR="005D5BF6" w:rsidRPr="009D09AB">
        <w:rPr>
          <w:rFonts w:cstheme="minorHAnsi"/>
        </w:rPr>
        <w:t>amount</w:t>
      </w:r>
      <w:proofErr w:type="gramEnd"/>
      <w:r w:rsidR="005D5BF6" w:rsidRPr="009D09AB">
        <w:rPr>
          <w:rFonts w:cstheme="minorHAnsi"/>
        </w:rPr>
        <w:t xml:space="preserve"> </w:t>
      </w:r>
      <w:r w:rsidR="00117288" w:rsidRPr="009D09AB">
        <w:rPr>
          <w:rFonts w:cstheme="minorHAnsi"/>
        </w:rPr>
        <w:t xml:space="preserve">of days.  </w:t>
      </w:r>
      <w:r w:rsidR="005D5BF6" w:rsidRPr="009D09AB">
        <w:rPr>
          <w:rFonts w:cstheme="minorHAnsi"/>
        </w:rPr>
        <w:t xml:space="preserve">Administration has approved this calendar.  </w:t>
      </w:r>
    </w:p>
    <w:p w:rsidR="005D5BF6" w:rsidRPr="009D09AB" w:rsidRDefault="005D5BF6" w:rsidP="005D5BF6">
      <w:pPr>
        <w:rPr>
          <w:rFonts w:cstheme="minorHAnsi"/>
        </w:rPr>
      </w:pPr>
      <w:r w:rsidRPr="009D09AB">
        <w:rPr>
          <w:rFonts w:cstheme="minorHAnsi"/>
        </w:rPr>
        <w:t xml:space="preserve">With Board approval, Mike Hickman made a motion to accept this proposed calendar with a second from Courtney Patrick.  </w:t>
      </w:r>
    </w:p>
    <w:p w:rsidR="005D5BF6" w:rsidRPr="009D09AB" w:rsidRDefault="005D5BF6" w:rsidP="005D5BF6">
      <w:pPr>
        <w:rPr>
          <w:rFonts w:cstheme="minorHAnsi"/>
          <w:b/>
          <w:bCs/>
        </w:rPr>
      </w:pPr>
    </w:p>
    <w:p w:rsidR="005D5BF6" w:rsidRPr="009D09AB" w:rsidRDefault="00117288" w:rsidP="005D5BF6">
      <w:pPr>
        <w:rPr>
          <w:rFonts w:cstheme="minorHAnsi"/>
          <w:b/>
          <w:bCs/>
        </w:rPr>
      </w:pPr>
      <w:r w:rsidRPr="009D09AB">
        <w:rPr>
          <w:rFonts w:cstheme="minorHAnsi"/>
          <w:b/>
          <w:bCs/>
        </w:rPr>
        <w:t>Poli</w:t>
      </w:r>
      <w:r w:rsidR="005D5BF6" w:rsidRPr="009D09AB">
        <w:rPr>
          <w:rFonts w:cstheme="minorHAnsi"/>
          <w:b/>
          <w:bCs/>
        </w:rPr>
        <w:t>cies:</w:t>
      </w:r>
    </w:p>
    <w:p w:rsidR="00F05745" w:rsidRPr="009D09AB" w:rsidRDefault="005D5BF6" w:rsidP="00F05745">
      <w:pPr>
        <w:rPr>
          <w:rFonts w:cstheme="minorHAnsi"/>
        </w:rPr>
      </w:pPr>
      <w:r w:rsidRPr="009D09AB">
        <w:rPr>
          <w:rFonts w:cstheme="minorHAnsi"/>
        </w:rPr>
        <w:t>Board members reviewed policies</w:t>
      </w:r>
      <w:r w:rsidR="00117288" w:rsidRPr="009D09AB">
        <w:rPr>
          <w:rFonts w:cstheme="minorHAnsi"/>
        </w:rPr>
        <w:t xml:space="preserve"> 3.100-3.60 </w:t>
      </w:r>
    </w:p>
    <w:p w:rsidR="00F05745" w:rsidRPr="009D09AB" w:rsidRDefault="00117288" w:rsidP="00F05745">
      <w:pPr>
        <w:rPr>
          <w:rFonts w:cstheme="minorHAnsi"/>
        </w:rPr>
      </w:pPr>
      <w:r w:rsidRPr="009D09AB">
        <w:rPr>
          <w:rFonts w:cstheme="minorHAnsi"/>
        </w:rPr>
        <w:t>Promotion and Retention- 4.603-</w:t>
      </w:r>
      <w:r w:rsidR="00F05745" w:rsidRPr="009D09AB">
        <w:rPr>
          <w:rFonts w:cstheme="minorHAnsi"/>
        </w:rPr>
        <w:t xml:space="preserve"> With Board approval, Scott </w:t>
      </w:r>
      <w:proofErr w:type="spellStart"/>
      <w:r w:rsidR="00F05745" w:rsidRPr="009D09AB">
        <w:rPr>
          <w:rFonts w:cstheme="minorHAnsi"/>
        </w:rPr>
        <w:t>Self made</w:t>
      </w:r>
      <w:proofErr w:type="spellEnd"/>
      <w:r w:rsidR="00F05745" w:rsidRPr="009D09AB">
        <w:rPr>
          <w:rFonts w:cstheme="minorHAnsi"/>
        </w:rPr>
        <w:t xml:space="preserve"> a motion to approve the following addition to 4.603 with a second from Whitney </w:t>
      </w:r>
      <w:proofErr w:type="spellStart"/>
      <w:r w:rsidR="00F05745" w:rsidRPr="009D09AB">
        <w:rPr>
          <w:rFonts w:cstheme="minorHAnsi"/>
        </w:rPr>
        <w:t>Allmon</w:t>
      </w:r>
      <w:proofErr w:type="spellEnd"/>
      <w:r w:rsidR="00F05745" w:rsidRPr="009D09AB">
        <w:rPr>
          <w:rFonts w:cstheme="minorHAnsi"/>
        </w:rPr>
        <w:t xml:space="preserve"> during the first and second reading:</w:t>
      </w:r>
      <w:r w:rsidR="00F05745" w:rsidRPr="009D09AB">
        <w:rPr>
          <w:rFonts w:cstheme="minorHAnsi"/>
          <w:color w:val="000000"/>
        </w:rPr>
        <w:t xml:space="preserve"> </w:t>
      </w:r>
      <w:r w:rsidR="00F05745" w:rsidRPr="009D09AB">
        <w:rPr>
          <w:rFonts w:cstheme="minorHAnsi"/>
          <w:color w:val="000000"/>
        </w:rPr>
        <w:t xml:space="preserve">Beginning with the 2023-24 school year, the student demonstrates proficiency in ELA standards by scoring within the fiftieth percentile on the most recently administered state-provided benchmark assessment and the district provides tutoring services to the student during the entire fourth grade school year and notifies the student’s parent/guardian, in writing, of the benefits of enrolling the student in summer programming.  </w:t>
      </w:r>
    </w:p>
    <w:p w:rsidR="00F05745" w:rsidRPr="009D09AB" w:rsidRDefault="00F05745" w:rsidP="00F05745">
      <w:pPr>
        <w:rPr>
          <w:rFonts w:cstheme="minorHAnsi"/>
        </w:rPr>
      </w:pPr>
    </w:p>
    <w:p w:rsidR="00117288" w:rsidRPr="009D09AB" w:rsidRDefault="00117288" w:rsidP="00F05745">
      <w:pPr>
        <w:rPr>
          <w:rFonts w:cstheme="minorHAnsi"/>
          <w:b/>
          <w:bCs/>
        </w:rPr>
      </w:pPr>
      <w:r w:rsidRPr="009D09AB">
        <w:rPr>
          <w:rFonts w:cstheme="minorHAnsi"/>
          <w:b/>
          <w:bCs/>
        </w:rPr>
        <w:t>Successes</w:t>
      </w:r>
    </w:p>
    <w:p w:rsidR="00117288" w:rsidRPr="009D09AB" w:rsidRDefault="00117288" w:rsidP="00F05745">
      <w:pPr>
        <w:rPr>
          <w:rFonts w:cstheme="minorHAnsi"/>
        </w:rPr>
      </w:pPr>
      <w:r w:rsidRPr="009D09AB">
        <w:rPr>
          <w:rFonts w:cstheme="minorHAnsi"/>
        </w:rPr>
        <w:t xml:space="preserve">Jim Coy </w:t>
      </w:r>
      <w:r w:rsidR="004D6EA9" w:rsidRPr="009D09AB">
        <w:rPr>
          <w:rFonts w:cstheme="minorHAnsi"/>
        </w:rPr>
        <w:t>brought attention to</w:t>
      </w:r>
      <w:r w:rsidR="009D09AB" w:rsidRPr="009D09AB">
        <w:rPr>
          <w:rFonts w:cstheme="minorHAnsi"/>
        </w:rPr>
        <w:t xml:space="preserve"> </w:t>
      </w:r>
      <w:r w:rsidRPr="009D09AB">
        <w:rPr>
          <w:rFonts w:cstheme="minorHAnsi"/>
        </w:rPr>
        <w:t>all of the successes.</w:t>
      </w:r>
    </w:p>
    <w:p w:rsidR="00117288" w:rsidRPr="009D09AB" w:rsidRDefault="00117288" w:rsidP="00117288">
      <w:pPr>
        <w:rPr>
          <w:rFonts w:cstheme="minorHAnsi"/>
          <w:b/>
          <w:bCs/>
        </w:rPr>
      </w:pPr>
    </w:p>
    <w:p w:rsidR="00117288" w:rsidRPr="009D09AB" w:rsidRDefault="00117288" w:rsidP="00F05745">
      <w:pPr>
        <w:rPr>
          <w:rFonts w:cstheme="minorHAnsi"/>
          <w:b/>
          <w:bCs/>
          <w:u w:val="single"/>
        </w:rPr>
      </w:pPr>
      <w:r w:rsidRPr="009D09AB">
        <w:rPr>
          <w:rFonts w:cstheme="minorHAnsi"/>
          <w:b/>
          <w:bCs/>
          <w:u w:val="single"/>
        </w:rPr>
        <w:t>DIS</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lastRenderedPageBreak/>
        <w:t>Trojan Leaders of the Week</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t xml:space="preserve">October 10-13: </w:t>
      </w:r>
      <w:proofErr w:type="spellStart"/>
      <w:r w:rsidRPr="009D09AB">
        <w:rPr>
          <w:rFonts w:eastAsia="Times New Roman" w:cstheme="minorHAnsi"/>
          <w:color w:val="222222"/>
        </w:rPr>
        <w:t>ZaCaiden</w:t>
      </w:r>
      <w:proofErr w:type="spellEnd"/>
      <w:r w:rsidRPr="009D09AB">
        <w:rPr>
          <w:rFonts w:eastAsia="Times New Roman" w:cstheme="minorHAnsi"/>
          <w:color w:val="222222"/>
        </w:rPr>
        <w:t xml:space="preserve"> </w:t>
      </w:r>
      <w:proofErr w:type="spellStart"/>
      <w:r w:rsidRPr="009D09AB">
        <w:rPr>
          <w:rFonts w:eastAsia="Times New Roman" w:cstheme="minorHAnsi"/>
          <w:color w:val="222222"/>
        </w:rPr>
        <w:t>Crittendon</w:t>
      </w:r>
      <w:proofErr w:type="spellEnd"/>
      <w:r w:rsidRPr="009D09AB">
        <w:rPr>
          <w:rFonts w:eastAsia="Times New Roman" w:cstheme="minorHAnsi"/>
          <w:color w:val="222222"/>
        </w:rPr>
        <w:t xml:space="preserve">, Liza Kate Brock, </w:t>
      </w:r>
      <w:proofErr w:type="spellStart"/>
      <w:r w:rsidRPr="009D09AB">
        <w:rPr>
          <w:rFonts w:eastAsia="Times New Roman" w:cstheme="minorHAnsi"/>
          <w:color w:val="222222"/>
        </w:rPr>
        <w:t>Edye</w:t>
      </w:r>
      <w:proofErr w:type="spellEnd"/>
      <w:r w:rsidRPr="009D09AB">
        <w:rPr>
          <w:rFonts w:eastAsia="Times New Roman" w:cstheme="minorHAnsi"/>
          <w:color w:val="222222"/>
        </w:rPr>
        <w:t xml:space="preserve"> McCaslin</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t>October 16-20: Audrina Haynes, Tommy Jones, and Mary Clayton Estes</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t xml:space="preserve">October 23-27: Kyle Ham, Bo Goodman, and Lacey </w:t>
      </w:r>
      <w:proofErr w:type="spellStart"/>
      <w:r w:rsidRPr="009D09AB">
        <w:rPr>
          <w:rFonts w:eastAsia="Times New Roman" w:cstheme="minorHAnsi"/>
          <w:color w:val="222222"/>
        </w:rPr>
        <w:t>Seratt</w:t>
      </w:r>
      <w:proofErr w:type="spellEnd"/>
    </w:p>
    <w:p w:rsidR="00117288" w:rsidRPr="009D09AB" w:rsidRDefault="00117288" w:rsidP="00117288">
      <w:pPr>
        <w:ind w:left="1080"/>
        <w:rPr>
          <w:rFonts w:cstheme="minorHAnsi"/>
          <w:b/>
          <w:bCs/>
          <w:u w:val="single"/>
        </w:rPr>
      </w:pPr>
    </w:p>
    <w:p w:rsidR="00117288" w:rsidRPr="009D09AB" w:rsidRDefault="00117288" w:rsidP="00F05745">
      <w:pPr>
        <w:rPr>
          <w:rFonts w:cstheme="minorHAnsi"/>
        </w:rPr>
      </w:pPr>
      <w:r w:rsidRPr="009D09AB">
        <w:rPr>
          <w:rFonts w:cstheme="minorHAnsi"/>
        </w:rPr>
        <w:t xml:space="preserve">Congratulations to the following </w:t>
      </w:r>
      <w:r w:rsidRPr="009D09AB">
        <w:rPr>
          <w:rFonts w:eastAsia="Times New Roman" w:cstheme="minorHAnsi"/>
          <w:color w:val="222222"/>
          <w:shd w:val="clear" w:color="auto" w:fill="FFFFFF"/>
        </w:rPr>
        <w:t>medalists for DIS Cross Country:</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t>3rd Grade Boys: Cooper Matheson, Flint Cohen</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t xml:space="preserve">3rd Grade Girls: </w:t>
      </w:r>
      <w:proofErr w:type="spellStart"/>
      <w:r w:rsidRPr="009D09AB">
        <w:rPr>
          <w:rFonts w:eastAsia="Times New Roman" w:cstheme="minorHAnsi"/>
          <w:color w:val="222222"/>
        </w:rPr>
        <w:t>Alauna</w:t>
      </w:r>
      <w:proofErr w:type="spellEnd"/>
      <w:r w:rsidRPr="009D09AB">
        <w:rPr>
          <w:rFonts w:eastAsia="Times New Roman" w:cstheme="minorHAnsi"/>
          <w:color w:val="222222"/>
        </w:rPr>
        <w:t xml:space="preserve"> Pounders, Arden Owens-Welch, Caroline Harrington, Cora Houston, Cora Jackson, Gisselle Olvera, Zoe Hickerson</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t xml:space="preserve">4th Grade Boys: </w:t>
      </w:r>
      <w:proofErr w:type="spellStart"/>
      <w:r w:rsidRPr="009D09AB">
        <w:rPr>
          <w:rFonts w:eastAsia="Times New Roman" w:cstheme="minorHAnsi"/>
          <w:color w:val="222222"/>
        </w:rPr>
        <w:t>Aven</w:t>
      </w:r>
      <w:proofErr w:type="spellEnd"/>
      <w:r w:rsidRPr="009D09AB">
        <w:rPr>
          <w:rFonts w:eastAsia="Times New Roman" w:cstheme="minorHAnsi"/>
          <w:color w:val="222222"/>
        </w:rPr>
        <w:t xml:space="preserve"> Sherrod, Blake Attaway, Cash McDowell, Clayton Vires, Wes Crowe</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t>4th Grade Girl: Bailee Bird</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t>5th Grade Boys: Emilio Martin, Thomas Nolan, Raine Shearon</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222222"/>
        </w:rPr>
        <w:t>5th Grade Girl: Sadie Whittle </w:t>
      </w:r>
    </w:p>
    <w:p w:rsidR="00117288" w:rsidRPr="009D09AB" w:rsidRDefault="00117288" w:rsidP="00117288">
      <w:pPr>
        <w:ind w:left="1080"/>
        <w:rPr>
          <w:rFonts w:cstheme="minorHAnsi"/>
          <w:b/>
          <w:bCs/>
          <w:u w:val="single"/>
        </w:rPr>
      </w:pPr>
    </w:p>
    <w:p w:rsidR="00117288" w:rsidRPr="009D09AB" w:rsidRDefault="00117288" w:rsidP="00F05745">
      <w:pPr>
        <w:rPr>
          <w:rFonts w:cstheme="minorHAnsi"/>
          <w:b/>
          <w:bCs/>
          <w:u w:val="single"/>
        </w:rPr>
      </w:pPr>
      <w:r w:rsidRPr="009D09AB">
        <w:rPr>
          <w:rFonts w:cstheme="minorHAnsi"/>
          <w:b/>
          <w:bCs/>
          <w:u w:val="single"/>
        </w:rPr>
        <w:t>DMS</w:t>
      </w:r>
    </w:p>
    <w:p w:rsidR="00117288" w:rsidRPr="009D09AB" w:rsidRDefault="00117288" w:rsidP="00117288">
      <w:pPr>
        <w:pStyle w:val="NormalWeb"/>
        <w:shd w:val="clear" w:color="auto" w:fill="FFFFFF"/>
        <w:spacing w:before="0" w:beforeAutospacing="0" w:after="0" w:afterAutospacing="0"/>
        <w:rPr>
          <w:rFonts w:asciiTheme="minorHAnsi" w:hAnsiTheme="minorHAnsi" w:cstheme="minorHAnsi"/>
          <w:color w:val="000000"/>
        </w:rPr>
      </w:pPr>
      <w:r w:rsidRPr="009D09AB">
        <w:rPr>
          <w:rFonts w:asciiTheme="minorHAnsi" w:hAnsiTheme="minorHAnsi" w:cstheme="minorHAnsi"/>
          <w:color w:val="000000"/>
        </w:rPr>
        <w:t>Lady Trojan Soccer</w:t>
      </w:r>
    </w:p>
    <w:p w:rsidR="00117288" w:rsidRPr="009D09AB" w:rsidRDefault="00117288" w:rsidP="00F05745">
      <w:pPr>
        <w:pStyle w:val="NormalWeb"/>
        <w:shd w:val="clear" w:color="auto" w:fill="FFFFFF"/>
        <w:spacing w:before="0" w:beforeAutospacing="0" w:after="0" w:afterAutospacing="0"/>
        <w:rPr>
          <w:rFonts w:asciiTheme="minorHAnsi" w:hAnsiTheme="minorHAnsi" w:cstheme="minorHAnsi"/>
          <w:color w:val="222222"/>
        </w:rPr>
      </w:pPr>
      <w:r w:rsidRPr="009D09AB">
        <w:rPr>
          <w:rFonts w:asciiTheme="minorHAnsi" w:hAnsiTheme="minorHAnsi" w:cstheme="minorHAnsi"/>
          <w:color w:val="222222"/>
        </w:rPr>
        <w:t xml:space="preserve">Congratulations on an amazing season! The Lady Trojans lost 1-0 to Martin middle       school in a thrilling double overtime match that went to sudden death penalty kicks. The team would also like to recognize and congratulate </w:t>
      </w:r>
      <w:proofErr w:type="spellStart"/>
      <w:r w:rsidRPr="009D09AB">
        <w:rPr>
          <w:rFonts w:asciiTheme="minorHAnsi" w:hAnsiTheme="minorHAnsi" w:cstheme="minorHAnsi"/>
          <w:color w:val="222222"/>
        </w:rPr>
        <w:t>Haddy</w:t>
      </w:r>
      <w:proofErr w:type="spellEnd"/>
      <w:r w:rsidRPr="009D09AB">
        <w:rPr>
          <w:rFonts w:asciiTheme="minorHAnsi" w:hAnsiTheme="minorHAnsi" w:cstheme="minorHAnsi"/>
          <w:color w:val="222222"/>
        </w:rPr>
        <w:t xml:space="preserve"> </w:t>
      </w:r>
      <w:proofErr w:type="spellStart"/>
      <w:proofErr w:type="gramStart"/>
      <w:r w:rsidRPr="009D09AB">
        <w:rPr>
          <w:rFonts w:asciiTheme="minorHAnsi" w:hAnsiTheme="minorHAnsi" w:cstheme="minorHAnsi"/>
          <w:color w:val="222222"/>
        </w:rPr>
        <w:t>Manneh</w:t>
      </w:r>
      <w:proofErr w:type="spellEnd"/>
      <w:r w:rsidRPr="009D09AB">
        <w:rPr>
          <w:rFonts w:asciiTheme="minorHAnsi" w:hAnsiTheme="minorHAnsi" w:cstheme="minorHAnsi"/>
          <w:color w:val="222222"/>
        </w:rPr>
        <w:t>  as</w:t>
      </w:r>
      <w:proofErr w:type="gramEnd"/>
      <w:r w:rsidRPr="009D09AB">
        <w:rPr>
          <w:rFonts w:asciiTheme="minorHAnsi" w:hAnsiTheme="minorHAnsi" w:cstheme="minorHAnsi"/>
          <w:color w:val="222222"/>
        </w:rPr>
        <w:t xml:space="preserve"> the West Tn Regional All conference player from Dyersburg . </w:t>
      </w:r>
      <w:proofErr w:type="spellStart"/>
      <w:r w:rsidRPr="009D09AB">
        <w:rPr>
          <w:rFonts w:asciiTheme="minorHAnsi" w:hAnsiTheme="minorHAnsi" w:cstheme="minorHAnsi"/>
          <w:color w:val="222222"/>
        </w:rPr>
        <w:t>Haddy</w:t>
      </w:r>
      <w:proofErr w:type="spellEnd"/>
      <w:r w:rsidRPr="009D09AB">
        <w:rPr>
          <w:rFonts w:asciiTheme="minorHAnsi" w:hAnsiTheme="minorHAnsi" w:cstheme="minorHAnsi"/>
          <w:color w:val="222222"/>
        </w:rPr>
        <w:t xml:space="preserve"> will receive special recognition at the championship match this Saturday. </w:t>
      </w:r>
      <w:proofErr w:type="spellStart"/>
      <w:r w:rsidRPr="009D09AB">
        <w:rPr>
          <w:rFonts w:asciiTheme="minorHAnsi" w:hAnsiTheme="minorHAnsi" w:cstheme="minorHAnsi"/>
          <w:color w:val="222222"/>
        </w:rPr>
        <w:t>Haddy</w:t>
      </w:r>
      <w:proofErr w:type="spellEnd"/>
      <w:r w:rsidRPr="009D09AB">
        <w:rPr>
          <w:rFonts w:asciiTheme="minorHAnsi" w:hAnsiTheme="minorHAnsi" w:cstheme="minorHAnsi"/>
          <w:color w:val="222222"/>
        </w:rPr>
        <w:t xml:space="preserve"> has been a great team mate and player all season. She has talents both offensively and defensively and we are proud she is our all conference player getting to represent </w:t>
      </w:r>
      <w:proofErr w:type="gramStart"/>
      <w:r w:rsidRPr="009D09AB">
        <w:rPr>
          <w:rFonts w:asciiTheme="minorHAnsi" w:hAnsiTheme="minorHAnsi" w:cstheme="minorHAnsi"/>
          <w:color w:val="222222"/>
        </w:rPr>
        <w:t>Dyersburg .</w:t>
      </w:r>
      <w:proofErr w:type="gramEnd"/>
      <w:r w:rsidRPr="009D09AB">
        <w:rPr>
          <w:rFonts w:asciiTheme="minorHAnsi" w:hAnsiTheme="minorHAnsi" w:cstheme="minorHAnsi"/>
          <w:color w:val="222222"/>
        </w:rPr>
        <w:t xml:space="preserve"> The Defense for the Lady Trojan Soccer set an all- time school record of the fewest goals ever allowed in a season. The Lady Trojans only gave up 1 goal over 10 matches in regulation. The members of that defense are left defensive back Clara </w:t>
      </w:r>
      <w:proofErr w:type="spellStart"/>
      <w:r w:rsidRPr="009D09AB">
        <w:rPr>
          <w:rFonts w:asciiTheme="minorHAnsi" w:hAnsiTheme="minorHAnsi" w:cstheme="minorHAnsi"/>
          <w:color w:val="222222"/>
        </w:rPr>
        <w:t>Serquina</w:t>
      </w:r>
      <w:proofErr w:type="spellEnd"/>
      <w:r w:rsidRPr="009D09AB">
        <w:rPr>
          <w:rFonts w:asciiTheme="minorHAnsi" w:hAnsiTheme="minorHAnsi" w:cstheme="minorHAnsi"/>
          <w:color w:val="222222"/>
        </w:rPr>
        <w:t xml:space="preserve">, </w:t>
      </w:r>
      <w:proofErr w:type="gramStart"/>
      <w:r w:rsidRPr="009D09AB">
        <w:rPr>
          <w:rFonts w:asciiTheme="minorHAnsi" w:hAnsiTheme="minorHAnsi" w:cstheme="minorHAnsi"/>
          <w:color w:val="222222"/>
        </w:rPr>
        <w:t>Right</w:t>
      </w:r>
      <w:proofErr w:type="gramEnd"/>
      <w:r w:rsidRPr="009D09AB">
        <w:rPr>
          <w:rFonts w:asciiTheme="minorHAnsi" w:hAnsiTheme="minorHAnsi" w:cstheme="minorHAnsi"/>
          <w:color w:val="222222"/>
        </w:rPr>
        <w:t xml:space="preserve"> defensive back Mallory McCaslin, Right Center back Claire Fisher, Left Center back </w:t>
      </w:r>
      <w:proofErr w:type="spellStart"/>
      <w:r w:rsidRPr="009D09AB">
        <w:rPr>
          <w:rFonts w:asciiTheme="minorHAnsi" w:hAnsiTheme="minorHAnsi" w:cstheme="minorHAnsi"/>
          <w:color w:val="222222"/>
        </w:rPr>
        <w:t>Haddy</w:t>
      </w:r>
      <w:proofErr w:type="spellEnd"/>
      <w:r w:rsidRPr="009D09AB">
        <w:rPr>
          <w:rFonts w:asciiTheme="minorHAnsi" w:hAnsiTheme="minorHAnsi" w:cstheme="minorHAnsi"/>
          <w:color w:val="222222"/>
        </w:rPr>
        <w:t xml:space="preserve"> </w:t>
      </w:r>
      <w:proofErr w:type="spellStart"/>
      <w:r w:rsidRPr="009D09AB">
        <w:rPr>
          <w:rFonts w:asciiTheme="minorHAnsi" w:hAnsiTheme="minorHAnsi" w:cstheme="minorHAnsi"/>
          <w:color w:val="222222"/>
        </w:rPr>
        <w:t>Manneh</w:t>
      </w:r>
      <w:proofErr w:type="spellEnd"/>
      <w:r w:rsidRPr="009D09AB">
        <w:rPr>
          <w:rFonts w:asciiTheme="minorHAnsi" w:hAnsiTheme="minorHAnsi" w:cstheme="minorHAnsi"/>
          <w:color w:val="222222"/>
        </w:rPr>
        <w:t xml:space="preserve"> and Goal Keeper </w:t>
      </w:r>
      <w:proofErr w:type="spellStart"/>
      <w:r w:rsidRPr="009D09AB">
        <w:rPr>
          <w:rFonts w:asciiTheme="minorHAnsi" w:hAnsiTheme="minorHAnsi" w:cstheme="minorHAnsi"/>
          <w:color w:val="222222"/>
        </w:rPr>
        <w:t>GraceAnn</w:t>
      </w:r>
      <w:proofErr w:type="spellEnd"/>
      <w:r w:rsidRPr="009D09AB">
        <w:rPr>
          <w:rFonts w:asciiTheme="minorHAnsi" w:hAnsiTheme="minorHAnsi" w:cstheme="minorHAnsi"/>
          <w:color w:val="222222"/>
        </w:rPr>
        <w:t xml:space="preserve"> Webb.   Congratulations on an awesome season.</w:t>
      </w:r>
    </w:p>
    <w:p w:rsidR="00117288" w:rsidRPr="009D09AB" w:rsidRDefault="00117288" w:rsidP="00117288">
      <w:pPr>
        <w:pStyle w:val="NormalWeb"/>
        <w:shd w:val="clear" w:color="auto" w:fill="FFFFFF"/>
        <w:spacing w:before="0" w:beforeAutospacing="0" w:after="0" w:afterAutospacing="0"/>
        <w:ind w:left="1100"/>
        <w:rPr>
          <w:rFonts w:asciiTheme="minorHAnsi" w:hAnsiTheme="minorHAnsi" w:cstheme="minorHAnsi"/>
          <w:color w:val="222222"/>
        </w:rPr>
      </w:pPr>
    </w:p>
    <w:p w:rsidR="00117288" w:rsidRPr="009D09AB" w:rsidRDefault="00117288" w:rsidP="00F05745">
      <w:pPr>
        <w:pStyle w:val="NormalWeb"/>
        <w:shd w:val="clear" w:color="auto" w:fill="FFFFFF"/>
        <w:spacing w:before="0" w:beforeAutospacing="0" w:after="0" w:afterAutospacing="0"/>
        <w:rPr>
          <w:rFonts w:asciiTheme="minorHAnsi" w:hAnsiTheme="minorHAnsi" w:cstheme="minorHAnsi"/>
          <w:color w:val="000000"/>
        </w:rPr>
      </w:pPr>
      <w:r w:rsidRPr="009D09AB">
        <w:rPr>
          <w:rFonts w:asciiTheme="minorHAnsi" w:hAnsiTheme="minorHAnsi" w:cstheme="minorHAnsi"/>
          <w:color w:val="222222"/>
        </w:rPr>
        <w:t xml:space="preserve">Congratulations to the following students:  Zeke Epperson, Aiden Reece, Camron Warren, </w:t>
      </w:r>
      <w:proofErr w:type="spellStart"/>
      <w:r w:rsidRPr="009D09AB">
        <w:rPr>
          <w:rFonts w:asciiTheme="minorHAnsi" w:hAnsiTheme="minorHAnsi" w:cstheme="minorHAnsi"/>
          <w:color w:val="222222"/>
        </w:rPr>
        <w:t>Zayde</w:t>
      </w:r>
      <w:proofErr w:type="spellEnd"/>
      <w:r w:rsidRPr="009D09AB">
        <w:rPr>
          <w:rFonts w:asciiTheme="minorHAnsi" w:hAnsiTheme="minorHAnsi" w:cstheme="minorHAnsi"/>
          <w:color w:val="222222"/>
        </w:rPr>
        <w:t xml:space="preserve"> Forrest, Leah Novak.</w:t>
      </w:r>
    </w:p>
    <w:p w:rsidR="00117288" w:rsidRPr="009D09AB" w:rsidRDefault="00117288" w:rsidP="00F05745">
      <w:pPr>
        <w:pStyle w:val="NormalWeb"/>
        <w:shd w:val="clear" w:color="auto" w:fill="FFFFFF"/>
        <w:spacing w:before="0" w:beforeAutospacing="0" w:after="0" w:afterAutospacing="0"/>
        <w:rPr>
          <w:rFonts w:asciiTheme="minorHAnsi" w:hAnsiTheme="minorHAnsi" w:cstheme="minorHAnsi"/>
          <w:color w:val="000000"/>
        </w:rPr>
      </w:pPr>
      <w:r w:rsidRPr="009D09AB">
        <w:rPr>
          <w:rFonts w:asciiTheme="minorHAnsi" w:hAnsiTheme="minorHAnsi" w:cstheme="minorHAnsi"/>
          <w:color w:val="222222"/>
        </w:rPr>
        <w:t xml:space="preserve">They have been selected by Murray State University to participate in the Quad State Honor Band. There were almost 1,000 applicants this year.  </w:t>
      </w:r>
    </w:p>
    <w:p w:rsidR="00117288" w:rsidRPr="009D09AB" w:rsidRDefault="00117288" w:rsidP="00117288">
      <w:pPr>
        <w:pStyle w:val="NormalWeb"/>
        <w:shd w:val="clear" w:color="auto" w:fill="FFFFFF"/>
        <w:spacing w:before="0" w:beforeAutospacing="0" w:after="0" w:afterAutospacing="0"/>
        <w:ind w:left="1100"/>
        <w:rPr>
          <w:rFonts w:asciiTheme="minorHAnsi" w:hAnsiTheme="minorHAnsi" w:cstheme="minorHAnsi"/>
          <w:color w:val="222222"/>
        </w:rPr>
      </w:pPr>
    </w:p>
    <w:p w:rsidR="00117288" w:rsidRPr="009D09AB" w:rsidRDefault="00117288" w:rsidP="00F05745">
      <w:pPr>
        <w:pStyle w:val="NormalWeb"/>
        <w:shd w:val="clear" w:color="auto" w:fill="FFFFFF"/>
        <w:spacing w:before="0" w:beforeAutospacing="0" w:after="0" w:afterAutospacing="0"/>
        <w:rPr>
          <w:rFonts w:asciiTheme="minorHAnsi" w:hAnsiTheme="minorHAnsi" w:cstheme="minorHAnsi"/>
          <w:color w:val="222222"/>
        </w:rPr>
      </w:pPr>
      <w:r w:rsidRPr="009D09AB">
        <w:rPr>
          <w:rFonts w:asciiTheme="minorHAnsi" w:hAnsiTheme="minorHAnsi" w:cstheme="minorHAnsi"/>
          <w:color w:val="222222"/>
          <w:u w:val="single"/>
        </w:rPr>
        <w:t>Trojans of the Week</w:t>
      </w:r>
      <w:r w:rsidRPr="009D09AB">
        <w:rPr>
          <w:rFonts w:asciiTheme="minorHAnsi" w:hAnsiTheme="minorHAnsi" w:cstheme="minorHAnsi"/>
          <w:color w:val="222222"/>
        </w:rPr>
        <w:t xml:space="preserve">:  Arely Torres, Porter Schultz, </w:t>
      </w:r>
      <w:proofErr w:type="spellStart"/>
      <w:r w:rsidRPr="009D09AB">
        <w:rPr>
          <w:rFonts w:asciiTheme="minorHAnsi" w:hAnsiTheme="minorHAnsi" w:cstheme="minorHAnsi"/>
          <w:color w:val="222222"/>
        </w:rPr>
        <w:t>Lynlee</w:t>
      </w:r>
      <w:proofErr w:type="spellEnd"/>
      <w:r w:rsidRPr="009D09AB">
        <w:rPr>
          <w:rFonts w:asciiTheme="minorHAnsi" w:hAnsiTheme="minorHAnsi" w:cstheme="minorHAnsi"/>
          <w:color w:val="222222"/>
        </w:rPr>
        <w:t xml:space="preserve"> Houston, Will Smith, Nia Mackey, Antonio </w:t>
      </w:r>
      <w:proofErr w:type="spellStart"/>
      <w:r w:rsidRPr="009D09AB">
        <w:rPr>
          <w:rFonts w:asciiTheme="minorHAnsi" w:hAnsiTheme="minorHAnsi" w:cstheme="minorHAnsi"/>
          <w:color w:val="222222"/>
        </w:rPr>
        <w:t>Gauldin</w:t>
      </w:r>
      <w:proofErr w:type="spellEnd"/>
      <w:r w:rsidRPr="009D09AB">
        <w:rPr>
          <w:rFonts w:asciiTheme="minorHAnsi" w:hAnsiTheme="minorHAnsi" w:cstheme="minorHAnsi"/>
          <w:color w:val="222222"/>
        </w:rPr>
        <w:t>, Shamar Cole, Karter Carson, and Wyatt Newbill.</w:t>
      </w:r>
    </w:p>
    <w:p w:rsidR="00117288" w:rsidRPr="009D09AB" w:rsidRDefault="00117288" w:rsidP="00117288">
      <w:pPr>
        <w:pStyle w:val="NormalWeb"/>
        <w:shd w:val="clear" w:color="auto" w:fill="FFFFFF"/>
        <w:spacing w:before="0" w:beforeAutospacing="0" w:after="0" w:afterAutospacing="0"/>
        <w:ind w:left="1100"/>
        <w:rPr>
          <w:rFonts w:asciiTheme="minorHAnsi" w:hAnsiTheme="minorHAnsi" w:cstheme="minorHAnsi"/>
          <w:color w:val="000000"/>
        </w:rPr>
      </w:pPr>
    </w:p>
    <w:p w:rsidR="00117288" w:rsidRPr="009D09AB" w:rsidRDefault="00117288" w:rsidP="00F05745">
      <w:pPr>
        <w:pStyle w:val="NormalWeb"/>
        <w:shd w:val="clear" w:color="auto" w:fill="FFFFFF"/>
        <w:spacing w:before="0" w:beforeAutospacing="0" w:after="0" w:afterAutospacing="0"/>
        <w:rPr>
          <w:rFonts w:asciiTheme="minorHAnsi" w:hAnsiTheme="minorHAnsi" w:cstheme="minorHAnsi"/>
          <w:color w:val="000000"/>
        </w:rPr>
      </w:pPr>
      <w:r w:rsidRPr="009D09AB">
        <w:rPr>
          <w:rFonts w:asciiTheme="minorHAnsi" w:hAnsiTheme="minorHAnsi" w:cstheme="minorHAnsi"/>
          <w:color w:val="222222"/>
        </w:rPr>
        <w:t>Congratulations to the following students for being selected to the All-Northwest Junior High Honor Choir:</w:t>
      </w:r>
      <w:r w:rsidRPr="009D09AB">
        <w:rPr>
          <w:rFonts w:asciiTheme="minorHAnsi" w:hAnsiTheme="minorHAnsi" w:cstheme="minorHAnsi"/>
          <w:color w:val="000000"/>
        </w:rPr>
        <w:t xml:space="preserve"> </w:t>
      </w:r>
      <w:r w:rsidRPr="009D09AB">
        <w:rPr>
          <w:rFonts w:asciiTheme="minorHAnsi" w:hAnsiTheme="minorHAnsi" w:cstheme="minorHAnsi"/>
          <w:color w:val="222222"/>
        </w:rPr>
        <w:t xml:space="preserve">Ally Hinson, Zoe Paschall, Micah Tosh, Chloe Bruce, Ronnie Williams, Parrish </w:t>
      </w:r>
      <w:proofErr w:type="spellStart"/>
      <w:r w:rsidRPr="009D09AB">
        <w:rPr>
          <w:rFonts w:asciiTheme="minorHAnsi" w:hAnsiTheme="minorHAnsi" w:cstheme="minorHAnsi"/>
          <w:color w:val="222222"/>
        </w:rPr>
        <w:t>Crihfield</w:t>
      </w:r>
      <w:proofErr w:type="spellEnd"/>
      <w:r w:rsidRPr="009D09AB">
        <w:rPr>
          <w:rFonts w:asciiTheme="minorHAnsi" w:hAnsiTheme="minorHAnsi" w:cstheme="minorHAnsi"/>
          <w:color w:val="222222"/>
        </w:rPr>
        <w:t>, Owen Bona, Aiden Haymon, Jacob Cook, and Aiden Chandler. </w:t>
      </w:r>
    </w:p>
    <w:p w:rsidR="00117288" w:rsidRPr="009D09AB" w:rsidRDefault="00117288" w:rsidP="00117288">
      <w:pPr>
        <w:pStyle w:val="NormalWeb"/>
        <w:shd w:val="clear" w:color="auto" w:fill="FFFFFF"/>
        <w:spacing w:before="0" w:beforeAutospacing="0" w:after="0" w:afterAutospacing="0"/>
        <w:ind w:left="1100"/>
        <w:rPr>
          <w:rFonts w:asciiTheme="minorHAnsi" w:hAnsiTheme="minorHAnsi" w:cstheme="minorHAnsi"/>
          <w:color w:val="000000"/>
        </w:rPr>
      </w:pPr>
    </w:p>
    <w:p w:rsidR="00117288" w:rsidRPr="009D09AB" w:rsidRDefault="00117288" w:rsidP="00F05745">
      <w:pPr>
        <w:rPr>
          <w:rFonts w:cstheme="minorHAnsi"/>
          <w:b/>
          <w:bCs/>
          <w:u w:val="single"/>
        </w:rPr>
      </w:pPr>
      <w:r w:rsidRPr="009D09AB">
        <w:rPr>
          <w:rFonts w:cstheme="minorHAnsi"/>
          <w:b/>
          <w:bCs/>
          <w:u w:val="single"/>
        </w:rPr>
        <w:t>DHS</w:t>
      </w:r>
      <w:r w:rsidRPr="009D09AB">
        <w:rPr>
          <w:rFonts w:cstheme="minorHAnsi"/>
          <w:color w:val="222222"/>
        </w:rPr>
        <w:t xml:space="preserve"> </w:t>
      </w:r>
    </w:p>
    <w:p w:rsidR="00117288" w:rsidRPr="009D09AB" w:rsidRDefault="00117288" w:rsidP="00F05745">
      <w:pPr>
        <w:pStyle w:val="NormalWeb"/>
        <w:shd w:val="clear" w:color="auto" w:fill="FFFFFF"/>
        <w:spacing w:before="0" w:beforeAutospacing="0" w:after="0" w:afterAutospacing="0"/>
        <w:rPr>
          <w:rFonts w:asciiTheme="minorHAnsi" w:hAnsiTheme="minorHAnsi" w:cstheme="minorHAnsi"/>
          <w:color w:val="000000"/>
        </w:rPr>
      </w:pPr>
      <w:r w:rsidRPr="009D09AB">
        <w:rPr>
          <w:rFonts w:asciiTheme="minorHAnsi" w:hAnsiTheme="minorHAnsi" w:cstheme="minorHAnsi"/>
          <w:color w:val="000000"/>
        </w:rPr>
        <w:t xml:space="preserve">The DHS Golf Team competed in the TSSAA State Golf Tournament and           finished 7th in the State. Ace Mahaffey shot a Round 2 2 over par 74 and placed 25th individually, Hayden Humphreys shot an 89 in Round 2 and placed 49th in the State, Ryan Wesson played </w:t>
      </w:r>
      <w:r w:rsidRPr="009D09AB">
        <w:rPr>
          <w:rFonts w:asciiTheme="minorHAnsi" w:hAnsiTheme="minorHAnsi" w:cstheme="minorHAnsi"/>
          <w:color w:val="000000"/>
        </w:rPr>
        <w:lastRenderedPageBreak/>
        <w:t>consistently both Rounds and placed 50th in the State and John David Morris shot an 87 in Round 2 to place 54th in the State and Taylor Dunn finished with a 60th place ranking in the State.</w:t>
      </w:r>
    </w:p>
    <w:p w:rsidR="00117288" w:rsidRPr="009D09AB" w:rsidRDefault="00117288" w:rsidP="00117288">
      <w:pPr>
        <w:pStyle w:val="NormalWeb"/>
        <w:shd w:val="clear" w:color="auto" w:fill="FFFFFF"/>
        <w:spacing w:before="0" w:beforeAutospacing="0" w:after="0" w:afterAutospacing="0"/>
        <w:ind w:left="1080"/>
        <w:rPr>
          <w:rFonts w:asciiTheme="minorHAnsi" w:hAnsiTheme="minorHAnsi" w:cstheme="minorHAnsi"/>
          <w:color w:val="000000"/>
        </w:rPr>
      </w:pP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000000"/>
        </w:rPr>
        <w:t>MR. &amp; MRS. DHS</w:t>
      </w:r>
      <w:r w:rsidRPr="009D09AB">
        <w:rPr>
          <w:rFonts w:eastAsia="Times New Roman" w:cstheme="minorHAnsi"/>
          <w:color w:val="222222"/>
        </w:rPr>
        <w:t xml:space="preserve"> </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000000"/>
        </w:rPr>
        <w:t>Congratulations to the following students who were selected for the 2023 Miss DHS Court.</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000000"/>
        </w:rPr>
        <w:t xml:space="preserve">9th grade: Avery Hinson and </w:t>
      </w:r>
      <w:proofErr w:type="spellStart"/>
      <w:r w:rsidRPr="009D09AB">
        <w:rPr>
          <w:rFonts w:eastAsia="Times New Roman" w:cstheme="minorHAnsi"/>
          <w:color w:val="000000"/>
        </w:rPr>
        <w:t>Ja’Niya</w:t>
      </w:r>
      <w:proofErr w:type="spellEnd"/>
      <w:r w:rsidRPr="009D09AB">
        <w:rPr>
          <w:rFonts w:eastAsia="Times New Roman" w:cstheme="minorHAnsi"/>
          <w:color w:val="000000"/>
        </w:rPr>
        <w:t xml:space="preserve"> Matthews</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000000"/>
        </w:rPr>
        <w:t xml:space="preserve">10th grade: Catherine </w:t>
      </w:r>
      <w:proofErr w:type="spellStart"/>
      <w:r w:rsidRPr="009D09AB">
        <w:rPr>
          <w:rFonts w:eastAsia="Times New Roman" w:cstheme="minorHAnsi"/>
          <w:color w:val="000000"/>
        </w:rPr>
        <w:t>Lazure</w:t>
      </w:r>
      <w:proofErr w:type="spellEnd"/>
      <w:r w:rsidRPr="009D09AB">
        <w:rPr>
          <w:rFonts w:eastAsia="Times New Roman" w:cstheme="minorHAnsi"/>
          <w:color w:val="000000"/>
        </w:rPr>
        <w:t xml:space="preserve"> and </w:t>
      </w:r>
      <w:proofErr w:type="spellStart"/>
      <w:r w:rsidRPr="009D09AB">
        <w:rPr>
          <w:rFonts w:eastAsia="Times New Roman" w:cstheme="minorHAnsi"/>
          <w:color w:val="000000"/>
        </w:rPr>
        <w:t>Taishria</w:t>
      </w:r>
      <w:proofErr w:type="spellEnd"/>
      <w:r w:rsidRPr="009D09AB">
        <w:rPr>
          <w:rFonts w:eastAsia="Times New Roman" w:cstheme="minorHAnsi"/>
          <w:color w:val="000000"/>
        </w:rPr>
        <w:t xml:space="preserve"> Green</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000000"/>
        </w:rPr>
        <w:t>11th grade: Alexa MacArthur and Lilly Sullivan</w:t>
      </w:r>
    </w:p>
    <w:p w:rsidR="00117288" w:rsidRPr="009D09AB" w:rsidRDefault="00117288" w:rsidP="00F05745">
      <w:pPr>
        <w:shd w:val="clear" w:color="auto" w:fill="FFFFFF"/>
        <w:rPr>
          <w:rFonts w:eastAsia="Times New Roman" w:cstheme="minorHAnsi"/>
          <w:color w:val="222222"/>
        </w:rPr>
      </w:pPr>
      <w:r w:rsidRPr="009D09AB">
        <w:rPr>
          <w:rFonts w:eastAsia="Times New Roman" w:cstheme="minorHAnsi"/>
          <w:color w:val="000000"/>
        </w:rPr>
        <w:t>12th grade candidates for Miss DHS: Anna Fisher and Hannah Morris</w:t>
      </w:r>
    </w:p>
    <w:p w:rsidR="00117288" w:rsidRPr="009D09AB" w:rsidRDefault="00117288" w:rsidP="00F05745">
      <w:pPr>
        <w:shd w:val="clear" w:color="auto" w:fill="FFFFFF"/>
        <w:rPr>
          <w:rFonts w:eastAsia="Times New Roman" w:cstheme="minorHAnsi"/>
          <w:color w:val="000000"/>
        </w:rPr>
      </w:pPr>
      <w:r w:rsidRPr="009D09AB">
        <w:rPr>
          <w:rFonts w:eastAsia="Times New Roman" w:cstheme="minorHAnsi"/>
          <w:color w:val="000000"/>
        </w:rPr>
        <w:t>Candidates for Mr. DHS: Austin Brooks and Jaylen Jackson</w:t>
      </w:r>
    </w:p>
    <w:p w:rsidR="00117288" w:rsidRPr="009D09AB" w:rsidRDefault="00117288" w:rsidP="00117288">
      <w:pPr>
        <w:shd w:val="clear" w:color="auto" w:fill="FFFFFF"/>
        <w:ind w:left="360" w:firstLine="720"/>
        <w:rPr>
          <w:rFonts w:eastAsia="Times New Roman" w:cstheme="minorHAnsi"/>
          <w:color w:val="000000"/>
        </w:rPr>
      </w:pPr>
    </w:p>
    <w:p w:rsidR="00117288" w:rsidRPr="009D09AB" w:rsidRDefault="00117288" w:rsidP="00F05745">
      <w:pPr>
        <w:shd w:val="clear" w:color="auto" w:fill="FFFFFF"/>
        <w:rPr>
          <w:rFonts w:eastAsia="Times New Roman" w:cstheme="minorHAnsi"/>
          <w:color w:val="000000"/>
        </w:rPr>
      </w:pPr>
      <w:r w:rsidRPr="009D09AB">
        <w:rPr>
          <w:rFonts w:cstheme="minorHAnsi"/>
          <w:color w:val="222222"/>
          <w:shd w:val="clear" w:color="auto" w:fill="FFFFFF"/>
        </w:rPr>
        <w:t xml:space="preserve">Congratulations to our 2023 Dyersburg High School Football Homecoming Court: Freshman Representative Ann Kathryn </w:t>
      </w:r>
      <w:proofErr w:type="spellStart"/>
      <w:r w:rsidRPr="009D09AB">
        <w:rPr>
          <w:rFonts w:cstheme="minorHAnsi"/>
          <w:color w:val="222222"/>
          <w:shd w:val="clear" w:color="auto" w:fill="FFFFFF"/>
        </w:rPr>
        <w:t>Trevathan</w:t>
      </w:r>
      <w:proofErr w:type="spellEnd"/>
      <w:r w:rsidRPr="009D09AB">
        <w:rPr>
          <w:rFonts w:cstheme="minorHAnsi"/>
          <w:color w:val="222222"/>
          <w:shd w:val="clear" w:color="auto" w:fill="FFFFFF"/>
        </w:rPr>
        <w:t xml:space="preserve">, Freshman Representative Mickey Thach, Junior Representative Kate Schroeder, Sophomore Representative and Homecoming Maid Izzie Odom, Senior Representative Campbell Boswell, Senior Representative and Homecoming Queen </w:t>
      </w:r>
      <w:proofErr w:type="spellStart"/>
      <w:r w:rsidRPr="009D09AB">
        <w:rPr>
          <w:rFonts w:cstheme="minorHAnsi"/>
          <w:color w:val="222222"/>
          <w:shd w:val="clear" w:color="auto" w:fill="FFFFFF"/>
        </w:rPr>
        <w:t>Brinlee</w:t>
      </w:r>
      <w:proofErr w:type="spellEnd"/>
      <w:r w:rsidRPr="009D09AB">
        <w:rPr>
          <w:rFonts w:cstheme="minorHAnsi"/>
          <w:color w:val="222222"/>
          <w:shd w:val="clear" w:color="auto" w:fill="FFFFFF"/>
        </w:rPr>
        <w:t xml:space="preserve"> Robinson, Junior Representative Jenna Flatt, and Sophomore Representative and Homecoming Maid Kathleen Harrell! </w:t>
      </w:r>
    </w:p>
    <w:p w:rsidR="00117288" w:rsidRPr="009D09AB" w:rsidRDefault="00117288" w:rsidP="00117288">
      <w:pPr>
        <w:shd w:val="clear" w:color="auto" w:fill="FFFFFF"/>
        <w:ind w:left="360" w:firstLine="720"/>
        <w:rPr>
          <w:rFonts w:eastAsia="Times New Roman" w:cstheme="minorHAnsi"/>
          <w:color w:val="000000"/>
        </w:rPr>
      </w:pPr>
    </w:p>
    <w:p w:rsidR="00117288" w:rsidRPr="009D09AB" w:rsidRDefault="00117288" w:rsidP="00F05745">
      <w:pPr>
        <w:shd w:val="clear" w:color="auto" w:fill="FFFFFF"/>
        <w:rPr>
          <w:rFonts w:eastAsia="Times New Roman" w:cstheme="minorHAnsi"/>
          <w:color w:val="222222"/>
        </w:rPr>
      </w:pPr>
      <w:r w:rsidRPr="009D09AB">
        <w:rPr>
          <w:rFonts w:cstheme="minorHAnsi"/>
          <w:color w:val="000000"/>
        </w:rPr>
        <w:t>Congratulations to Trojan Ticket Drawing winners: Hannah Morris, Addie Gatlin, </w:t>
      </w:r>
      <w:proofErr w:type="spellStart"/>
      <w:r w:rsidRPr="009D09AB">
        <w:rPr>
          <w:rFonts w:cstheme="minorHAnsi"/>
          <w:color w:val="000000"/>
        </w:rPr>
        <w:t>Daviana</w:t>
      </w:r>
      <w:proofErr w:type="spellEnd"/>
      <w:r w:rsidRPr="009D09AB">
        <w:rPr>
          <w:rFonts w:cstheme="minorHAnsi"/>
          <w:color w:val="000000"/>
        </w:rPr>
        <w:t xml:space="preserve"> Thomas, Tyler Metcalf, Caleb Henning, </w:t>
      </w:r>
      <w:proofErr w:type="spellStart"/>
      <w:r w:rsidRPr="009D09AB">
        <w:rPr>
          <w:rFonts w:cstheme="minorHAnsi"/>
          <w:color w:val="000000"/>
          <w:shd w:val="clear" w:color="auto" w:fill="FFFFFF"/>
        </w:rPr>
        <w:t>Mikyla</w:t>
      </w:r>
      <w:proofErr w:type="spellEnd"/>
      <w:r w:rsidRPr="009D09AB">
        <w:rPr>
          <w:rFonts w:cstheme="minorHAnsi"/>
          <w:color w:val="000000"/>
          <w:shd w:val="clear" w:color="auto" w:fill="FFFFFF"/>
        </w:rPr>
        <w:t xml:space="preserve"> Young, Faith Bledsoe and Charles Jordan.</w:t>
      </w:r>
    </w:p>
    <w:p w:rsidR="00117288" w:rsidRPr="009D09AB" w:rsidRDefault="00117288" w:rsidP="00117288">
      <w:pPr>
        <w:pStyle w:val="NormalWeb"/>
        <w:shd w:val="clear" w:color="auto" w:fill="FFFFFF"/>
        <w:spacing w:before="0" w:beforeAutospacing="0" w:after="0" w:afterAutospacing="0"/>
        <w:ind w:left="1080"/>
        <w:rPr>
          <w:rFonts w:asciiTheme="minorHAnsi" w:hAnsiTheme="minorHAnsi" w:cstheme="minorHAnsi"/>
          <w:color w:val="222222"/>
        </w:rPr>
      </w:pPr>
    </w:p>
    <w:p w:rsidR="00F05745" w:rsidRPr="009D09AB" w:rsidRDefault="00117288" w:rsidP="00F05745">
      <w:pPr>
        <w:rPr>
          <w:rFonts w:eastAsia="Times New Roman" w:cstheme="minorHAnsi"/>
        </w:rPr>
      </w:pPr>
      <w:r w:rsidRPr="009D09AB">
        <w:rPr>
          <w:rFonts w:cstheme="minorHAnsi"/>
          <w:color w:val="222222"/>
        </w:rPr>
        <w:t xml:space="preserve">Congratulations to </w:t>
      </w:r>
      <w:r w:rsidRPr="009D09AB">
        <w:rPr>
          <w:rFonts w:cstheme="minorHAnsi"/>
          <w:color w:val="222222"/>
          <w:shd w:val="clear" w:color="auto" w:fill="FFFFFF"/>
        </w:rPr>
        <w:t xml:space="preserve">Zainab </w:t>
      </w:r>
      <w:proofErr w:type="spellStart"/>
      <w:r w:rsidRPr="009D09AB">
        <w:rPr>
          <w:rFonts w:cstheme="minorHAnsi"/>
          <w:color w:val="222222"/>
          <w:shd w:val="clear" w:color="auto" w:fill="FFFFFF"/>
        </w:rPr>
        <w:t>Manneh</w:t>
      </w:r>
      <w:proofErr w:type="spellEnd"/>
      <w:r w:rsidRPr="009D09AB">
        <w:rPr>
          <w:rFonts w:cstheme="minorHAnsi"/>
          <w:color w:val="222222"/>
          <w:shd w:val="clear" w:color="auto" w:fill="FFFFFF"/>
        </w:rPr>
        <w:t xml:space="preserve"> </w:t>
      </w:r>
      <w:r w:rsidRPr="009D09AB">
        <w:rPr>
          <w:rFonts w:eastAsia="Times New Roman" w:cstheme="minorHAnsi"/>
        </w:rPr>
        <w:t>who scored 1.98 Career Goals Per Soccer Game between the years 2020-2023 for Dyersburg High School. </w:t>
      </w:r>
    </w:p>
    <w:p w:rsidR="00F05745" w:rsidRPr="009D09AB" w:rsidRDefault="00F05745" w:rsidP="00F05745">
      <w:pPr>
        <w:rPr>
          <w:rFonts w:eastAsia="Times New Roman" w:cstheme="minorHAnsi"/>
        </w:rPr>
      </w:pPr>
    </w:p>
    <w:p w:rsidR="009D09AB" w:rsidRPr="009D09AB" w:rsidRDefault="009D09AB" w:rsidP="00AE0342">
      <w:pPr>
        <w:rPr>
          <w:rFonts w:eastAsia="Times New Roman" w:cstheme="minorHAnsi"/>
          <w:b/>
          <w:bCs/>
        </w:rPr>
      </w:pPr>
      <w:r w:rsidRPr="009D09AB">
        <w:rPr>
          <w:rFonts w:eastAsia="Times New Roman" w:cstheme="minorHAnsi"/>
          <w:b/>
          <w:bCs/>
        </w:rPr>
        <w:t>School Presentation</w:t>
      </w:r>
    </w:p>
    <w:p w:rsidR="00AE0342" w:rsidRPr="009D09AB" w:rsidRDefault="00AE0342" w:rsidP="00AE0342">
      <w:pPr>
        <w:rPr>
          <w:rFonts w:eastAsia="Times New Roman" w:cstheme="minorHAnsi"/>
          <w:color w:val="888888"/>
        </w:rPr>
      </w:pPr>
      <w:r w:rsidRPr="009D09AB">
        <w:rPr>
          <w:rFonts w:eastAsia="Times New Roman" w:cstheme="minorHAnsi"/>
        </w:rPr>
        <w:t xml:space="preserve">Ms. Joanna Lamb, College Street Director, welcomed everyone and highlighted some of the work that has been going on at CSC.  She explained that ERMCO donated virtual welding machines that many of her students have been using.  A student demonstrated how to use this virtual welder and explained the different features and uses.  Most of the students at CSC that use this tool score between 94-98.  They love competing against one another with these scores. CSC utilizes levels for behavior.  In order to compete, students must be in the top level.  It has helped with discipline.  Ms. Lamb shared plans for a grant funded greenhouse that will be installed this spring.   She discussed plans for planter boxes made by TCAT that will be added in the spring.  </w:t>
      </w:r>
    </w:p>
    <w:p w:rsidR="00117288" w:rsidRPr="009D09AB" w:rsidRDefault="00117288" w:rsidP="00F05745">
      <w:pPr>
        <w:rPr>
          <w:rFonts w:eastAsia="Times New Roman" w:cstheme="minorHAnsi"/>
          <w:color w:val="888888"/>
        </w:rPr>
      </w:pPr>
    </w:p>
    <w:p w:rsidR="00117288" w:rsidRPr="009D09AB" w:rsidRDefault="00117288" w:rsidP="009D09AB">
      <w:pPr>
        <w:rPr>
          <w:rFonts w:cstheme="minorHAnsi"/>
        </w:rPr>
      </w:pPr>
    </w:p>
    <w:p w:rsidR="00117288" w:rsidRPr="009D09AB" w:rsidRDefault="00117288" w:rsidP="00F05745">
      <w:pPr>
        <w:rPr>
          <w:rFonts w:cstheme="minorHAnsi"/>
          <w:b/>
          <w:bCs/>
        </w:rPr>
      </w:pPr>
      <w:r w:rsidRPr="009D09AB">
        <w:rPr>
          <w:rFonts w:cstheme="minorHAnsi"/>
          <w:b/>
          <w:bCs/>
        </w:rPr>
        <w:t>Future Meetings</w:t>
      </w:r>
    </w:p>
    <w:p w:rsidR="00117288" w:rsidRPr="009D09AB" w:rsidRDefault="00117288" w:rsidP="00F05745">
      <w:pPr>
        <w:rPr>
          <w:rFonts w:cstheme="minorHAnsi"/>
        </w:rPr>
      </w:pPr>
      <w:r w:rsidRPr="009D09AB">
        <w:rPr>
          <w:rFonts w:cstheme="minorHAnsi"/>
        </w:rPr>
        <w:t xml:space="preserve">November 16, 2023 – November 19, </w:t>
      </w:r>
      <w:proofErr w:type="gramStart"/>
      <w:r w:rsidRPr="009D09AB">
        <w:rPr>
          <w:rFonts w:cstheme="minorHAnsi"/>
        </w:rPr>
        <w:t>2023  TSBA</w:t>
      </w:r>
      <w:proofErr w:type="gramEnd"/>
      <w:r w:rsidRPr="009D09AB">
        <w:rPr>
          <w:rFonts w:cstheme="minorHAnsi"/>
        </w:rPr>
        <w:t xml:space="preserve"> Conference Nashville, TN</w:t>
      </w:r>
    </w:p>
    <w:p w:rsidR="00117288" w:rsidRPr="009D09AB" w:rsidRDefault="00117288" w:rsidP="00F05745">
      <w:pPr>
        <w:rPr>
          <w:rFonts w:cstheme="minorHAnsi"/>
        </w:rPr>
      </w:pPr>
      <w:r w:rsidRPr="009D09AB">
        <w:rPr>
          <w:rFonts w:cstheme="minorHAnsi"/>
        </w:rPr>
        <w:t xml:space="preserve">December 4, </w:t>
      </w:r>
      <w:proofErr w:type="gramStart"/>
      <w:r w:rsidRPr="009D09AB">
        <w:rPr>
          <w:rFonts w:cstheme="minorHAnsi"/>
        </w:rPr>
        <w:t>2023  DMS</w:t>
      </w:r>
      <w:proofErr w:type="gramEnd"/>
    </w:p>
    <w:p w:rsidR="00117288" w:rsidRPr="009D09AB" w:rsidRDefault="00117288" w:rsidP="00F05745">
      <w:pPr>
        <w:rPr>
          <w:rFonts w:cstheme="minorHAnsi"/>
        </w:rPr>
      </w:pPr>
      <w:r w:rsidRPr="009D09AB">
        <w:rPr>
          <w:rFonts w:cstheme="minorHAnsi"/>
        </w:rPr>
        <w:t xml:space="preserve">January 8, </w:t>
      </w:r>
      <w:proofErr w:type="gramStart"/>
      <w:r w:rsidRPr="009D09AB">
        <w:rPr>
          <w:rFonts w:cstheme="minorHAnsi"/>
        </w:rPr>
        <w:t>2024  CO</w:t>
      </w:r>
      <w:proofErr w:type="gramEnd"/>
    </w:p>
    <w:p w:rsidR="00117288" w:rsidRPr="009D09AB" w:rsidRDefault="00117288" w:rsidP="00F05745">
      <w:pPr>
        <w:rPr>
          <w:rFonts w:cstheme="minorHAnsi"/>
        </w:rPr>
      </w:pPr>
      <w:r w:rsidRPr="009D09AB">
        <w:rPr>
          <w:rFonts w:cstheme="minorHAnsi"/>
        </w:rPr>
        <w:t xml:space="preserve">February 5, </w:t>
      </w:r>
      <w:proofErr w:type="gramStart"/>
      <w:r w:rsidRPr="009D09AB">
        <w:rPr>
          <w:rFonts w:cstheme="minorHAnsi"/>
        </w:rPr>
        <w:t>2024  DIS</w:t>
      </w:r>
      <w:proofErr w:type="gramEnd"/>
    </w:p>
    <w:p w:rsidR="00117288" w:rsidRPr="009D09AB" w:rsidRDefault="00117288" w:rsidP="00117288">
      <w:pPr>
        <w:rPr>
          <w:rFonts w:cstheme="minorHAnsi"/>
        </w:rPr>
      </w:pPr>
    </w:p>
    <w:p w:rsidR="004D6EA9" w:rsidRPr="009D09AB" w:rsidRDefault="009D09AB" w:rsidP="009D09AB">
      <w:pPr>
        <w:rPr>
          <w:rFonts w:cstheme="minorHAnsi"/>
        </w:rPr>
      </w:pPr>
      <w:r w:rsidRPr="009D09AB">
        <w:rPr>
          <w:rFonts w:cstheme="minorHAnsi"/>
        </w:rPr>
        <w:lastRenderedPageBreak/>
        <w:t>With no further business and Board approval, Jim Coy Houston made a motion to adjourn with a second from Carlos Doss.</w:t>
      </w:r>
    </w:p>
    <w:p w:rsidR="004D6EA9" w:rsidRPr="009517BB" w:rsidRDefault="004D6EA9" w:rsidP="004D6EA9">
      <w:pPr>
        <w:pStyle w:val="ListParagraph"/>
        <w:ind w:left="1080"/>
        <w:rPr>
          <w:b/>
          <w:bCs/>
        </w:rPr>
      </w:pPr>
    </w:p>
    <w:p w:rsidR="00117288" w:rsidRDefault="00117288" w:rsidP="00C21404"/>
    <w:p w:rsidR="002B0021" w:rsidRDefault="002B0021"/>
    <w:sectPr w:rsidR="002B0021" w:rsidSect="000C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7D68"/>
    <w:multiLevelType w:val="hybridMultilevel"/>
    <w:tmpl w:val="3A6A7B66"/>
    <w:lvl w:ilvl="0" w:tplc="5B3C8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30DE3"/>
    <w:multiLevelType w:val="hybridMultilevel"/>
    <w:tmpl w:val="B2AE32F2"/>
    <w:lvl w:ilvl="0" w:tplc="C568A0E4">
      <w:start w:val="1"/>
      <w:numFmt w:val="decimal"/>
      <w:lvlText w:val="%1."/>
      <w:lvlJc w:val="left"/>
      <w:pPr>
        <w:ind w:left="1440" w:hanging="360"/>
      </w:pPr>
      <w:rPr>
        <w:rFonts w:ascii="Roboto" w:hAnsi="Roboto" w:hint="default"/>
        <w:color w:val="3C4043"/>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5C69C3"/>
    <w:multiLevelType w:val="hybridMultilevel"/>
    <w:tmpl w:val="3CD2C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306943">
    <w:abstractNumId w:val="0"/>
  </w:num>
  <w:num w:numId="2" w16cid:durableId="649790782">
    <w:abstractNumId w:val="1"/>
  </w:num>
  <w:num w:numId="3" w16cid:durableId="1740446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04"/>
    <w:rsid w:val="000C0065"/>
    <w:rsid w:val="00117288"/>
    <w:rsid w:val="002B0021"/>
    <w:rsid w:val="004D6EA9"/>
    <w:rsid w:val="00517B67"/>
    <w:rsid w:val="005D5BF6"/>
    <w:rsid w:val="006B3BE1"/>
    <w:rsid w:val="00875986"/>
    <w:rsid w:val="009A01C3"/>
    <w:rsid w:val="009D09AB"/>
    <w:rsid w:val="00A83C9A"/>
    <w:rsid w:val="00AE0342"/>
    <w:rsid w:val="00C21404"/>
    <w:rsid w:val="00F05745"/>
    <w:rsid w:val="00F5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46235"/>
  <w15:chartTrackingRefBased/>
  <w15:docId w15:val="{40EA817E-3D0B-BC4E-A6E3-F6193F50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88"/>
    <w:pPr>
      <w:ind w:left="720"/>
      <w:contextualSpacing/>
    </w:pPr>
  </w:style>
  <w:style w:type="paragraph" w:styleId="NormalWeb">
    <w:name w:val="Normal (Web)"/>
    <w:basedOn w:val="Normal"/>
    <w:uiPriority w:val="99"/>
    <w:semiHidden/>
    <w:unhideWhenUsed/>
    <w:rsid w:val="001172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2023-11-08T20:25:00Z</dcterms:created>
  <dcterms:modified xsi:type="dcterms:W3CDTF">2023-11-08T20:25:00Z</dcterms:modified>
</cp:coreProperties>
</file>