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5E315B2" wp14:paraId="06A16F57" wp14:textId="0C104CED">
      <w:pPr>
        <w:pStyle w:val="NoSpacing"/>
      </w:pPr>
    </w:p>
    <w:p xmlns:wp14="http://schemas.microsoft.com/office/word/2010/wordml" w:rsidP="25E315B2" wp14:paraId="7DC1FADD" wp14:textId="654ECF74">
      <w:pPr>
        <w:spacing w:after="160" w:line="259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bookmarkStart w:name="_Int_IYcN8SCl" w:id="1703164254"/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School Council Minutes</w:t>
      </w:r>
      <w:bookmarkEnd w:id="1703164254"/>
    </w:p>
    <w:p xmlns:wp14="http://schemas.microsoft.com/office/word/2010/wordml" w:rsidP="25E315B2" wp14:paraId="21A4A768" wp14:textId="326E01B9">
      <w:pPr>
        <w:spacing w:after="160" w:line="259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October 24, 2023</w:t>
      </w:r>
    </w:p>
    <w:p xmlns:wp14="http://schemas.microsoft.com/office/word/2010/wordml" w:rsidP="25E315B2" wp14:paraId="5CD2D7F3" wp14:textId="7002F595">
      <w:pPr>
        <w:pStyle w:val="Normal"/>
        <w:spacing w:after="160" w:line="259" w:lineRule="auto"/>
        <w:jc w:val="left"/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 xml:space="preserve">Members present:  Jackie Hill, Amy McElwain, Mrs. Render, </w:t>
      </w:r>
      <w:r w:rsidRPr="25E315B2" w:rsidR="011E3C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Mrs</w:t>
      </w:r>
      <w:r w:rsidRPr="25E315B2" w:rsidR="011E3C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 xml:space="preserve"> Gibbs</w:t>
      </w:r>
    </w:p>
    <w:p xmlns:wp14="http://schemas.microsoft.com/office/word/2010/wordml" w:rsidP="25E315B2" wp14:paraId="1831C44F" wp14:textId="5F95280E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Call the meeting to order.</w:t>
      </w:r>
    </w:p>
    <w:p xmlns:wp14="http://schemas.microsoft.com/office/word/2010/wordml" w:rsidP="25E315B2" wp14:paraId="29D6B8B4" wp14:textId="19F554F5">
      <w:pPr>
        <w:pStyle w:val="Normal"/>
        <w:spacing w:after="160" w:line="259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Meeting was called to order at 4:45</w:t>
      </w:r>
    </w:p>
    <w:p xmlns:wp14="http://schemas.microsoft.com/office/word/2010/wordml" w:rsidP="25E315B2" wp14:paraId="17DF8FB9" wp14:textId="2758FE08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Pledge of Allegiance – Amy McElwain </w:t>
      </w:r>
    </w:p>
    <w:p xmlns:wp14="http://schemas.microsoft.com/office/word/2010/wordml" w:rsidP="25E315B2" wp14:paraId="68DA1FBE" wp14:textId="19B23491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Principal Report</w:t>
      </w:r>
    </w:p>
    <w:p xmlns:wp14="http://schemas.microsoft.com/office/word/2010/wordml" w:rsidP="25E315B2" wp14:paraId="716304EB" wp14:textId="5697DF89">
      <w:pPr>
        <w:pStyle w:val="ListParagraph"/>
        <w:numPr>
          <w:ilvl w:val="1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Title 1</w:t>
      </w:r>
    </w:p>
    <w:p xmlns:wp14="http://schemas.microsoft.com/office/word/2010/wordml" w:rsidP="25E315B2" wp14:paraId="35757807" wp14:textId="0F4BD188">
      <w:pPr>
        <w:pStyle w:val="ListParagraph"/>
        <w:numPr>
          <w:ilvl w:val="2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Budget – </w:t>
      </w:r>
      <w:r w:rsidRPr="25E315B2" w:rsidR="011E3C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We hope to use the money to </w:t>
      </w:r>
      <w:r w:rsidRPr="25E315B2" w:rsidR="011E3C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purc</w:t>
      </w:r>
      <w:r w:rsidRPr="25E315B2" w:rsidR="1CB7063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hase</w:t>
      </w:r>
      <w:r w:rsidRPr="25E315B2" w:rsidR="1CB7063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 decodable readers for at least kindergarten.  Money from the Title budget is also used to fund the positions</w:t>
      </w:r>
      <w:r w:rsidRPr="25E315B2" w:rsidR="67A4E60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 of two employees.  We also use the money to host Pare</w:t>
      </w:r>
      <w:r w:rsidRPr="25E315B2" w:rsidR="3AAE5E0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nt University. </w:t>
      </w:r>
    </w:p>
    <w:p xmlns:wp14="http://schemas.microsoft.com/office/word/2010/wordml" w:rsidP="25E315B2" wp14:paraId="69115EC8" wp14:textId="40D3B85B">
      <w:pPr>
        <w:pStyle w:val="ListParagraph"/>
        <w:numPr>
          <w:ilvl w:val="2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Family Engagement Events</w:t>
      </w:r>
      <w:r w:rsidRPr="25E315B2" w:rsidR="5DA1E11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5E315B2" w:rsidR="5DA1E11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Mrs. Gibbs explained </w:t>
      </w:r>
      <w:r w:rsidRPr="25E315B2" w:rsidR="00EC71E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we want the events to be more </w:t>
      </w:r>
      <w:r w:rsidRPr="25E315B2" w:rsidR="4BDA51C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hand</w:t>
      </w:r>
      <w:r w:rsidRPr="25E315B2" w:rsidR="00EC71E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-on.  </w:t>
      </w: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Coffee with Gibbs </w:t>
      </w:r>
    </w:p>
    <w:p xmlns:wp14="http://schemas.microsoft.com/office/word/2010/wordml" w:rsidP="25E315B2" wp14:paraId="5852A76C" wp14:textId="2AA13DDB">
      <w:pPr>
        <w:pStyle w:val="Normal"/>
        <w:spacing w:after="160" w:line="259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</w:pPr>
      <w:r w:rsidRPr="25E315B2" w:rsidR="4AF2335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This will be quarterly.  At the time it will be in the </w:t>
      </w:r>
      <w:r>
        <w:tab/>
      </w:r>
    </w:p>
    <w:p xmlns:wp14="http://schemas.microsoft.com/office/word/2010/wordml" w:rsidP="25E315B2" wp14:paraId="4F9A38AB" wp14:textId="4FAFADF8">
      <w:pPr>
        <w:pStyle w:val="Normal"/>
        <w:spacing w:after="160" w:line="259" w:lineRule="auto"/>
        <w:ind w:left="1440" w:firstLine="72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</w:pPr>
      <w:r w:rsidRPr="25E315B2" w:rsidR="4AF2335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morning only.</w:t>
      </w:r>
    </w:p>
    <w:p xmlns:wp14="http://schemas.microsoft.com/office/word/2010/wordml" w:rsidP="25E315B2" wp14:paraId="1951812D" wp14:textId="338A7EC7">
      <w:pPr>
        <w:pStyle w:val="ListParagraph"/>
        <w:numPr>
          <w:ilvl w:val="2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Testing and Technology</w:t>
      </w:r>
    </w:p>
    <w:p xmlns:wp14="http://schemas.microsoft.com/office/word/2010/wordml" w:rsidP="25E315B2" wp14:paraId="21BCBA1F" wp14:textId="244E2495">
      <w:pPr>
        <w:pStyle w:val="Normal"/>
        <w:spacing w:after="160" w:line="259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</w:pPr>
      <w:r w:rsidRPr="25E315B2" w:rsidR="2A44A5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The next family night will be technology and </w:t>
      </w:r>
      <w:r>
        <w:tab/>
      </w:r>
      <w:r>
        <w:tab/>
      </w:r>
      <w:r>
        <w:tab/>
      </w:r>
      <w:r>
        <w:tab/>
      </w:r>
      <w:r w:rsidRPr="25E315B2" w:rsidR="2A44A5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assessment.  We have Houston Health Care coming </w:t>
      </w:r>
      <w:r>
        <w:tab/>
      </w:r>
      <w:r>
        <w:tab/>
      </w:r>
      <w:r>
        <w:tab/>
      </w:r>
      <w:r w:rsidRPr="25E315B2" w:rsidR="2A44A5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to discuss safety when using social media.</w:t>
      </w:r>
    </w:p>
    <w:p xmlns:wp14="http://schemas.microsoft.com/office/word/2010/wordml" w:rsidP="25E315B2" wp14:paraId="3E72CFEC" wp14:textId="00FA5DA3">
      <w:pPr>
        <w:pStyle w:val="ListParagraph"/>
        <w:numPr>
          <w:ilvl w:val="1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Data Map Comparison with County </w:t>
      </w:r>
    </w:p>
    <w:p xmlns:wp14="http://schemas.microsoft.com/office/word/2010/wordml" w:rsidP="25E315B2" wp14:paraId="34BAAFE2" wp14:textId="1C08AD60">
      <w:pPr>
        <w:pStyle w:val="Normal"/>
        <w:spacing w:after="160" w:line="259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</w:pPr>
      <w:r w:rsidRPr="25E315B2" w:rsidR="0997188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Reviewed district data.  Discussed strengths and </w:t>
      </w:r>
      <w:r>
        <w:tab/>
      </w:r>
      <w:r>
        <w:tab/>
      </w:r>
      <w:r>
        <w:tab/>
      </w:r>
      <w:r w:rsidRPr="25E315B2" w:rsidR="0997188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weaknesses of the</w:t>
      </w:r>
      <w:r w:rsidRPr="25E315B2" w:rsidR="7B991C2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 data and compared our data to </w:t>
      </w:r>
      <w:r>
        <w:tab/>
      </w:r>
      <w:r>
        <w:tab/>
      </w:r>
      <w:r>
        <w:tab/>
      </w:r>
      <w:r w:rsidRPr="25E315B2" w:rsidR="7B991C2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schools we are similar.</w:t>
      </w:r>
    </w:p>
    <w:p xmlns:wp14="http://schemas.microsoft.com/office/word/2010/wordml" w:rsidP="25E315B2" wp14:paraId="41031485" wp14:textId="22AEB8EE">
      <w:pPr>
        <w:pStyle w:val="ListParagraph"/>
        <w:numPr>
          <w:ilvl w:val="1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Grandparent Day </w:t>
      </w:r>
    </w:p>
    <w:p xmlns:wp14="http://schemas.microsoft.com/office/word/2010/wordml" w:rsidP="25E315B2" wp14:paraId="5562BAFD" wp14:textId="0B00AF8F">
      <w:pPr>
        <w:pStyle w:val="ListParagraph"/>
        <w:numPr>
          <w:ilvl w:val="2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Success</w:t>
      </w:r>
      <w:r w:rsidRPr="25E315B2" w:rsidR="3DE731C7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5E315B2" w:rsidR="3DE731C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Huge </w:t>
      </w:r>
      <w:r w:rsidRPr="25E315B2" w:rsidR="3DE731C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turnout</w:t>
      </w:r>
      <w:r w:rsidRPr="25E315B2" w:rsidR="3DE731C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.  Grandparents enjoyed coming to the school and the classrooms.</w:t>
      </w:r>
    </w:p>
    <w:p xmlns:wp14="http://schemas.microsoft.com/office/word/2010/wordml" w:rsidP="25E315B2" wp14:paraId="6D6CD735" wp14:textId="3C3BD074">
      <w:pPr>
        <w:pStyle w:val="ListParagraph"/>
        <w:numPr>
          <w:ilvl w:val="2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How we will do it differently</w:t>
      </w:r>
      <w:r w:rsidRPr="25E315B2" w:rsidR="1329DD93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5E315B2" w:rsidR="1329DD9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Next year, we will stagger days, RSVP, and continue to have it the same week as the book fair. </w:t>
      </w:r>
    </w:p>
    <w:p xmlns:wp14="http://schemas.microsoft.com/office/word/2010/wordml" w:rsidP="25E315B2" wp14:paraId="340F9A44" wp14:textId="3D2B2D12">
      <w:pPr>
        <w:pStyle w:val="ListParagraph"/>
        <w:numPr>
          <w:ilvl w:val="1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PTO News</w:t>
      </w:r>
    </w:p>
    <w:p xmlns:wp14="http://schemas.microsoft.com/office/word/2010/wordml" w:rsidP="25E315B2" wp14:paraId="11A6D666" wp14:textId="61CE9A7A">
      <w:pPr>
        <w:pStyle w:val="ListParagraph"/>
        <w:numPr>
          <w:ilvl w:val="2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Benches installed. </w:t>
      </w:r>
    </w:p>
    <w:p xmlns:wp14="http://schemas.microsoft.com/office/word/2010/wordml" w:rsidP="25E315B2" wp14:paraId="2E190CC0" wp14:textId="565C7285">
      <w:pPr>
        <w:pStyle w:val="ListParagraph"/>
        <w:numPr>
          <w:ilvl w:val="2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Movie Night </w:t>
      </w:r>
      <w:r w:rsidRPr="25E315B2" w:rsidR="78E2E68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Great evening for all the families who came to the event.  PTO is going to schedule another movie night for spring. </w:t>
      </w:r>
    </w:p>
    <w:p xmlns:wp14="http://schemas.microsoft.com/office/word/2010/wordml" w:rsidP="25E315B2" wp14:paraId="67AA11DB" wp14:textId="638A6B9D">
      <w:pPr>
        <w:pStyle w:val="ListParagraph"/>
        <w:numPr>
          <w:ilvl w:val="2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Trunk or Treat</w:t>
      </w:r>
      <w:r w:rsidRPr="25E315B2" w:rsidR="1073A7F6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5E315B2" w:rsidR="1073A7F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Plenty of candy donated.  Enterprise volunteered to help with the event. </w:t>
      </w:r>
    </w:p>
    <w:p xmlns:wp14="http://schemas.microsoft.com/office/word/2010/wordml" w:rsidP="25E315B2" wp14:paraId="368EBB86" wp14:textId="48A39E78">
      <w:pPr>
        <w:pStyle w:val="ListParagraph"/>
        <w:numPr>
          <w:ilvl w:val="2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Fun Run</w:t>
      </w:r>
      <w:r w:rsidRPr="25E315B2" w:rsidR="6FC61A8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 Students loved the fundraiser.  Funds raised will be used for math manipu</w:t>
      </w:r>
      <w:r w:rsidRPr="25E315B2" w:rsidR="4F188D2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latives and/or books for the classroom. </w:t>
      </w:r>
    </w:p>
    <w:p xmlns:wp14="http://schemas.microsoft.com/office/word/2010/wordml" w:rsidP="25E315B2" wp14:paraId="1A26D1FA" wp14:textId="705E2E3E">
      <w:pPr>
        <w:pStyle w:val="ListParagraph"/>
        <w:numPr>
          <w:ilvl w:val="1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Decorations </w:t>
      </w:r>
    </w:p>
    <w:p xmlns:wp14="http://schemas.microsoft.com/office/word/2010/wordml" w:rsidP="25E315B2" wp14:paraId="742FE4FA" wp14:textId="7D541668">
      <w:pPr>
        <w:pStyle w:val="ListParagraph"/>
        <w:numPr>
          <w:ilvl w:val="2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Cover Computer Lab Windows and ASP office</w:t>
      </w:r>
      <w:r w:rsidRPr="25E315B2" w:rsidR="61C81E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 Showed the proposal and explained the materials being used to cover the windows.  </w:t>
      </w:r>
    </w:p>
    <w:p xmlns:wp14="http://schemas.microsoft.com/office/word/2010/wordml" w:rsidP="25E315B2" wp14:paraId="748405B8" wp14:textId="2BD0A837">
      <w:pPr>
        <w:pStyle w:val="ListParagraph"/>
        <w:numPr>
          <w:ilvl w:val="2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New logo</w:t>
      </w:r>
    </w:p>
    <w:p xmlns:wp14="http://schemas.microsoft.com/office/word/2010/wordml" w:rsidP="25E315B2" wp14:paraId="5F1DBF12" wp14:textId="6685ECFC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New Business</w:t>
      </w:r>
    </w:p>
    <w:p xmlns:wp14="http://schemas.microsoft.com/office/word/2010/wordml" w:rsidP="25E315B2" wp14:paraId="5246840C" wp14:textId="34661E84">
      <w:pPr>
        <w:pStyle w:val="ListParagraph"/>
        <w:numPr>
          <w:ilvl w:val="1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Striving to be a Military Flagship School</w:t>
      </w:r>
      <w:r w:rsidRPr="25E315B2" w:rsidR="34D19624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5E315B2" w:rsidR="34D1962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Mrs. Grant will write the application with our military counselor. </w:t>
      </w:r>
    </w:p>
    <w:p xmlns:wp14="http://schemas.microsoft.com/office/word/2010/wordml" w:rsidP="25E315B2" wp14:paraId="1A9797C2" wp14:textId="5349CD87">
      <w:pPr>
        <w:pStyle w:val="ListParagraph"/>
        <w:numPr>
          <w:ilvl w:val="1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New Leadership for our </w:t>
      </w:r>
      <w:r w:rsidRPr="25E315B2" w:rsidR="17503762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students,</w:t>
      </w:r>
      <w:r w:rsidRPr="25E315B2" w:rsidR="7FBF75FB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5E315B2" w:rsidR="7FBF75F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Panda </w:t>
      </w:r>
      <w:r w:rsidRPr="25E315B2" w:rsidR="33F6814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Patrol,</w:t>
      </w:r>
      <w:r w:rsidRPr="25E315B2" w:rsidR="7FBF75F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 is being sponsored by Mrs. </w:t>
      </w:r>
      <w:r w:rsidRPr="25E315B2" w:rsidR="7FBF75F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McDavis</w:t>
      </w:r>
      <w:r w:rsidRPr="25E315B2" w:rsidR="7FBF75F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 </w:t>
      </w:r>
      <w:r w:rsidRPr="25E315B2" w:rsidR="52C8ED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and Mrs. Grant.  Students will </w:t>
      </w:r>
      <w:r w:rsidRPr="25E315B2" w:rsidR="5E10B4A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serve inside the school and as escorts in the building.</w:t>
      </w:r>
    </w:p>
    <w:p xmlns:wp14="http://schemas.microsoft.com/office/word/2010/wordml" w:rsidP="25E315B2" wp14:paraId="48F54A34" wp14:textId="2ABC2632">
      <w:pPr>
        <w:pStyle w:val="ListParagraph"/>
        <w:numPr>
          <w:ilvl w:val="1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Guiding Pandas </w:t>
      </w:r>
      <w:r w:rsidRPr="25E315B2" w:rsidR="49AC21E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Mrs. Gibbs and Mrs. Hampton are seeking men in our school and community to serve as mentors for our young boys.  </w:t>
      </w:r>
      <w:r w:rsidRPr="25E315B2" w:rsidR="5C5BB2F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Hopefully kicking it off in January. </w:t>
      </w:r>
    </w:p>
    <w:p xmlns:wp14="http://schemas.microsoft.com/office/word/2010/wordml" w:rsidP="25E315B2" wp14:paraId="08DDD0A1" wp14:textId="6C913866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</w:pPr>
      <w:r w:rsidRPr="25E315B2" w:rsidR="011E3C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Adjourn Meeting </w:t>
      </w:r>
      <w:r w:rsidRPr="25E315B2" w:rsidR="0851071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Mrs. Render moved to </w:t>
      </w:r>
      <w:r w:rsidRPr="25E315B2" w:rsidR="67A379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adjourn</w:t>
      </w:r>
      <w:r w:rsidRPr="25E315B2" w:rsidR="0851071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 the meeting.  Mrs. McElwain seconded it. </w:t>
      </w:r>
    </w:p>
    <w:p xmlns:wp14="http://schemas.microsoft.com/office/word/2010/wordml" w:rsidP="25E315B2" wp14:paraId="60F773DF" wp14:textId="43105428">
      <w:pPr>
        <w:spacing w:after="160" w:line="259" w:lineRule="auto"/>
        <w:ind w:left="144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25E315B2" wp14:paraId="2C078E63" wp14:textId="38DA313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IYcN8SCl" int2:invalidationBookmarkName="" int2:hashCode="GLZC7eLLCRM63h" int2:id="LLtmevz2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78f28ddb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58ec84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259644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83634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9807c5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db136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9162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6376a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d117b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2dc769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40240c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4780f1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fa5e2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5df2c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db7a4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cfb38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53846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bea10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9597a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c2eb7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cb168d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9c4d52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0d074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82C667"/>
    <w:rsid w:val="00EC71EF"/>
    <w:rsid w:val="011E3C50"/>
    <w:rsid w:val="02BA0CB1"/>
    <w:rsid w:val="03B05E5F"/>
    <w:rsid w:val="047981B0"/>
    <w:rsid w:val="05F1AD73"/>
    <w:rsid w:val="078D7DD4"/>
    <w:rsid w:val="0851071F"/>
    <w:rsid w:val="088BBD08"/>
    <w:rsid w:val="0997188A"/>
    <w:rsid w:val="0AC51E96"/>
    <w:rsid w:val="0BBB7044"/>
    <w:rsid w:val="0D5F2E2B"/>
    <w:rsid w:val="0D8A009E"/>
    <w:rsid w:val="0EFAFE8C"/>
    <w:rsid w:val="0F25D0FF"/>
    <w:rsid w:val="1073A7F6"/>
    <w:rsid w:val="1096CEED"/>
    <w:rsid w:val="12329F4E"/>
    <w:rsid w:val="1329DD93"/>
    <w:rsid w:val="1340C32B"/>
    <w:rsid w:val="139C02F9"/>
    <w:rsid w:val="145D5DB6"/>
    <w:rsid w:val="146FCF6B"/>
    <w:rsid w:val="17503762"/>
    <w:rsid w:val="18CC8074"/>
    <w:rsid w:val="1CB70637"/>
    <w:rsid w:val="1F112256"/>
    <w:rsid w:val="22251E7A"/>
    <w:rsid w:val="2248C318"/>
    <w:rsid w:val="23E49379"/>
    <w:rsid w:val="254A601D"/>
    <w:rsid w:val="25E315B2"/>
    <w:rsid w:val="265FC3CD"/>
    <w:rsid w:val="2696753D"/>
    <w:rsid w:val="287B37A1"/>
    <w:rsid w:val="2A44A5F1"/>
    <w:rsid w:val="2D4888A0"/>
    <w:rsid w:val="2F743432"/>
    <w:rsid w:val="33F68144"/>
    <w:rsid w:val="34D19624"/>
    <w:rsid w:val="34D551D9"/>
    <w:rsid w:val="3AAE5E01"/>
    <w:rsid w:val="3CCF28E7"/>
    <w:rsid w:val="3DE731C7"/>
    <w:rsid w:val="42C9E644"/>
    <w:rsid w:val="49AC21ED"/>
    <w:rsid w:val="4A49E1D1"/>
    <w:rsid w:val="4AF23358"/>
    <w:rsid w:val="4BDA51C6"/>
    <w:rsid w:val="4F188D27"/>
    <w:rsid w:val="52C8EDEE"/>
    <w:rsid w:val="5766C98D"/>
    <w:rsid w:val="5C3A3AB0"/>
    <w:rsid w:val="5C5BB2F7"/>
    <w:rsid w:val="5DA1E113"/>
    <w:rsid w:val="5DD60B11"/>
    <w:rsid w:val="5E10B4AE"/>
    <w:rsid w:val="61C81E31"/>
    <w:rsid w:val="63217A3A"/>
    <w:rsid w:val="65E90A7C"/>
    <w:rsid w:val="677CED57"/>
    <w:rsid w:val="6784DADD"/>
    <w:rsid w:val="67A379B7"/>
    <w:rsid w:val="67A4E60E"/>
    <w:rsid w:val="6918BDB8"/>
    <w:rsid w:val="6920AB3E"/>
    <w:rsid w:val="6BFE968A"/>
    <w:rsid w:val="6C505E7A"/>
    <w:rsid w:val="6FC61A8E"/>
    <w:rsid w:val="7382C667"/>
    <w:rsid w:val="73AFD04E"/>
    <w:rsid w:val="776F6C83"/>
    <w:rsid w:val="78E2E68F"/>
    <w:rsid w:val="7B991C2C"/>
    <w:rsid w:val="7EBFAE6C"/>
    <w:rsid w:val="7EDCED3B"/>
    <w:rsid w:val="7F186408"/>
    <w:rsid w:val="7FB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43F4"/>
  <w15:chartTrackingRefBased/>
  <w15:docId w15:val="{3EB4BB36-4D85-442B-BA5F-CCF9A24FA3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2572872569e54ab0" /><Relationship Type="http://schemas.openxmlformats.org/officeDocument/2006/relationships/numbering" Target="numbering.xml" Id="R2cc224d7764d42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2024-01-20T00:59:07.2575593Z</dcterms:created>
  <dcterms:modified xsi:type="dcterms:W3CDTF">2024-01-20T01:33:24.6812846Z</dcterms:modified>
  <dc:creator>Gibbs, Kathy</dc:creator>
  <lastModifiedBy>Gibbs, Kathy</lastModifiedBy>
</coreProperties>
</file>