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1200150</wp:posOffset>
            </wp:positionH>
            <wp:positionV relativeFrom="paragraph">
              <wp:posOffset>0</wp:posOffset>
            </wp:positionV>
            <wp:extent cx="2773680" cy="904875"/>
            <wp:effectExtent b="0" l="0" r="0" t="0"/>
            <wp:wrapSquare wrapText="bothSides" distB="0" distT="0" distL="114300" distR="114300"/>
            <wp:docPr descr="C:\Users\mbullard\AppData\Local\Microsoft\Windows\INetCache\Content.MSO\4D03903B.tmp" id="3" name="image2.jpg"/>
            <a:graphic>
              <a:graphicData uri="http://schemas.openxmlformats.org/drawingml/2006/picture">
                <pic:pic>
                  <pic:nvPicPr>
                    <pic:cNvPr descr="C:\Users\mbullard\AppData\Local\Microsoft\Windows\INetCache\Content.MSO\4D03903B.tmp" id="0" name="image2.jpg"/>
                    <pic:cNvPicPr preferRelativeResize="0"/>
                  </pic:nvPicPr>
                  <pic:blipFill>
                    <a:blip r:embed="rId6"/>
                    <a:srcRect b="49368" l="0" r="0" t="1266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904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                          </w:t>
      </w:r>
      <w:r w:rsidDel="00000000" w:rsidR="00000000" w:rsidRPr="00000000">
        <w:rPr/>
        <w:drawing>
          <wp:inline distB="114300" distT="114300" distL="114300" distR="114300">
            <wp:extent cx="2138981" cy="142598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8981" cy="14259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Josefin Sans" w:cs="Josefin Sans" w:eastAsia="Josefin Sans" w:hAnsi="Josefin Sans"/>
          <w:color w:val="cc4125"/>
          <w:sz w:val="32"/>
          <w:szCs w:val="3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Josefin Sans" w:cs="Josefin Sans" w:eastAsia="Josefin Sans" w:hAnsi="Josefin Sans"/>
          <w:color w:val="cc4125"/>
          <w:sz w:val="32"/>
          <w:szCs w:val="32"/>
          <w:rtl w:val="0"/>
        </w:rPr>
        <w:t xml:space="preserve">Please click the link below to go to the RCPS Hispanic Heritage     </w:t>
      </w:r>
    </w:p>
    <w:p w:rsidR="00000000" w:rsidDel="00000000" w:rsidP="00000000" w:rsidRDefault="00000000" w:rsidRPr="00000000" w14:paraId="00000009">
      <w:pPr>
        <w:rPr>
          <w:rFonts w:ascii="Josefin Sans" w:cs="Josefin Sans" w:eastAsia="Josefin Sans" w:hAnsi="Josefin Sans"/>
          <w:color w:val="cc4125"/>
          <w:sz w:val="32"/>
          <w:szCs w:val="32"/>
        </w:rPr>
      </w:pPr>
      <w:r w:rsidDel="00000000" w:rsidR="00000000" w:rsidRPr="00000000">
        <w:rPr>
          <w:rFonts w:ascii="Josefin Sans" w:cs="Josefin Sans" w:eastAsia="Josefin Sans" w:hAnsi="Josefin Sans"/>
          <w:color w:val="cc4125"/>
          <w:sz w:val="32"/>
          <w:szCs w:val="32"/>
          <w:rtl w:val="0"/>
        </w:rPr>
        <w:t xml:space="preserve">                     Month News and Activities</w:t>
      </w:r>
    </w:p>
    <w:p w:rsidR="00000000" w:rsidDel="00000000" w:rsidP="00000000" w:rsidRDefault="00000000" w:rsidRPr="00000000" w14:paraId="0000000A">
      <w:pPr>
        <w:rPr>
          <w:rFonts w:ascii="Josefin Sans" w:cs="Josefin Sans" w:eastAsia="Josefin Sans" w:hAnsi="Josefin Sans"/>
          <w:color w:val="cc4125"/>
          <w:sz w:val="32"/>
          <w:szCs w:val="32"/>
        </w:rPr>
      </w:pPr>
      <w:r w:rsidDel="00000000" w:rsidR="00000000" w:rsidRPr="00000000">
        <w:rPr>
          <w:rFonts w:ascii="Josefin Sans" w:cs="Josefin Sans" w:eastAsia="Josefin Sans" w:hAnsi="Josefin Sans"/>
          <w:color w:val="cc4125"/>
          <w:sz w:val="32"/>
          <w:szCs w:val="32"/>
          <w:rtl w:val="0"/>
        </w:rPr>
        <w:t xml:space="preserve">de la Herencia Hispana de RCPS noticias y actividades del Mes</w:t>
      </w:r>
    </w:p>
    <w:p w:rsidR="00000000" w:rsidDel="00000000" w:rsidP="00000000" w:rsidRDefault="00000000" w:rsidRPr="00000000" w14:paraId="0000000B">
      <w:pPr>
        <w:rPr>
          <w:rFonts w:ascii="Josefin Sans" w:cs="Josefin Sans" w:eastAsia="Josefin Sans" w:hAnsi="Josefin Sans"/>
          <w:color w:val="cc412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44"/>
          <w:szCs w:val="44"/>
        </w:rPr>
      </w:pPr>
      <w:r w:rsidDel="00000000" w:rsidR="00000000" w:rsidRPr="00000000">
        <w:rPr>
          <w:rtl w:val="0"/>
        </w:rPr>
        <w:t xml:space="preserve">                            </w:t>
      </w:r>
      <w:hyperlink r:id="rId8">
        <w:r w:rsidDel="00000000" w:rsidR="00000000" w:rsidRPr="00000000">
          <w:rPr>
            <w:color w:val="9900ff"/>
            <w:sz w:val="44"/>
            <w:szCs w:val="44"/>
            <w:u w:val="single"/>
            <w:rtl w:val="0"/>
          </w:rPr>
          <w:t xml:space="preserve">English</w:t>
        </w:r>
      </w:hyperlink>
      <w:hyperlink r:id="rId9">
        <w:r w:rsidDel="00000000" w:rsidR="00000000" w:rsidRPr="00000000">
          <w:rPr>
            <w:color w:val="1155cc"/>
            <w:sz w:val="44"/>
            <w:szCs w:val="44"/>
            <w:u w:val="single"/>
            <w:rtl w:val="0"/>
          </w:rPr>
          <w:t xml:space="preserve"> </w:t>
        </w:r>
      </w:hyperlink>
      <w:r w:rsidDel="00000000" w:rsidR="00000000" w:rsidRPr="00000000">
        <w:rPr>
          <w:sz w:val="44"/>
          <w:szCs w:val="44"/>
          <w:rtl w:val="0"/>
        </w:rPr>
        <w:t xml:space="preserve">            </w:t>
      </w:r>
      <w:hyperlink r:id="rId10">
        <w:r w:rsidDel="00000000" w:rsidR="00000000" w:rsidRPr="00000000">
          <w:rPr>
            <w:color w:val="ff0000"/>
            <w:sz w:val="44"/>
            <w:szCs w:val="44"/>
            <w:u w:val="single"/>
            <w:rtl w:val="0"/>
          </w:rPr>
          <w:t xml:space="preserve">Spanish</w:t>
        </w:r>
      </w:hyperlink>
      <w:r w:rsidDel="00000000" w:rsidR="00000000" w:rsidRPr="00000000">
        <w:rPr>
          <w:color w:val="ff0000"/>
          <w:sz w:val="44"/>
          <w:szCs w:val="44"/>
          <w:rtl w:val="0"/>
        </w:rPr>
        <w:t xml:space="preserve"> </w:t>
      </w:r>
      <w:r w:rsidDel="00000000" w:rsidR="00000000" w:rsidRPr="00000000">
        <w:rPr>
          <w:sz w:val="44"/>
          <w:szCs w:val="44"/>
          <w:rtl w:val="0"/>
        </w:rPr>
        <w:t xml:space="preserve">      </w:t>
      </w:r>
    </w:p>
    <w:p w:rsidR="00000000" w:rsidDel="00000000" w:rsidP="00000000" w:rsidRDefault="00000000" w:rsidRPr="00000000" w14:paraId="0000000D">
      <w:pPr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1123950</wp:posOffset>
            </wp:positionH>
            <wp:positionV relativeFrom="paragraph">
              <wp:posOffset>17050</wp:posOffset>
            </wp:positionV>
            <wp:extent cx="2773680" cy="904875"/>
            <wp:effectExtent b="0" l="0" r="0" t="0"/>
            <wp:wrapSquare wrapText="bothSides" distB="0" distT="0" distL="114300" distR="114300"/>
            <wp:docPr descr="C:\Users\mbullard\AppData\Local\Microsoft\Windows\INetCache\Content.MSO\4D03903B.tmp" id="1" name="image2.jpg"/>
            <a:graphic>
              <a:graphicData uri="http://schemas.openxmlformats.org/drawingml/2006/picture">
                <pic:pic>
                  <pic:nvPicPr>
                    <pic:cNvPr descr="C:\Users\mbullard\AppData\Local\Microsoft\Windows\INetCache\Content.MSO\4D03903B.tmp" id="0" name="image2.jpg"/>
                    <pic:cNvPicPr preferRelativeResize="0"/>
                  </pic:nvPicPr>
                  <pic:blipFill>
                    <a:blip r:embed="rId6"/>
                    <a:srcRect b="49368" l="0" r="0" t="1266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904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nwCOuu_yt6q2FYZLQVOseuS64Qt9nVtYvgTxmMNsIMA/edit" TargetMode="External"/><Relationship Id="rId9" Type="http://schemas.openxmlformats.org/officeDocument/2006/relationships/hyperlink" Target="https://docs.google.com/document/d/1aLsnMoFI1AT9FQTijJakNcUn4XiLqReIPlLhxnuXb5s/edit#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yperlink" Target="https://docs.google.com/document/d/1aLsnMoFI1AT9FQTijJakNcUn4XiLqReIPlLhxnuXb5s/edit#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