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6FCD24" w14:textId="77777777" w:rsidR="009C2440" w:rsidRPr="009F01ED" w:rsidRDefault="009C2440">
      <w:pPr>
        <w:rPr>
          <w:szCs w:val="20"/>
        </w:rPr>
      </w:pPr>
      <w:r w:rsidRPr="009F01ED">
        <w:rPr>
          <w:szCs w:val="20"/>
        </w:rPr>
        <w:t>MINUTES</w:t>
      </w:r>
    </w:p>
    <w:p w14:paraId="4F1D89FC" w14:textId="243E677C" w:rsidR="00013E92" w:rsidRPr="009F01ED" w:rsidRDefault="00DE32BB" w:rsidP="00013E92">
      <w:pPr>
        <w:rPr>
          <w:szCs w:val="20"/>
        </w:rPr>
      </w:pPr>
      <w:r w:rsidRPr="009F01ED">
        <w:rPr>
          <w:noProof/>
          <w:szCs w:val="20"/>
        </w:rPr>
        <mc:AlternateContent>
          <mc:Choice Requires="wps">
            <w:drawing>
              <wp:anchor distT="0" distB="0" distL="114300" distR="114300" simplePos="0" relativeHeight="251657216" behindDoc="1" locked="1" layoutInCell="0" allowOverlap="1" wp14:anchorId="3AA66772" wp14:editId="1CDB6259">
                <wp:simplePos x="0" y="0"/>
                <wp:positionH relativeFrom="page">
                  <wp:posOffset>914400</wp:posOffset>
                </wp:positionH>
                <wp:positionV relativeFrom="paragraph">
                  <wp:posOffset>0</wp:posOffset>
                </wp:positionV>
                <wp:extent cx="5943600" cy="12065"/>
                <wp:effectExtent l="0" t="3175" r="0" b="381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7E5D3C82" id="Rectangle 2" o:spid="_x0000_s1026" style="position:absolute;margin-left:1in;margin-top:0;width:468pt;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BgncwIAAPcEAAAOAAAAZHJzL2Uyb0RvYy54bWysVNuO0zAQfUfiHyy/d3MhvSRqutrtUoS0&#10;wIqFD3Btp7FwbGO7TbuIf2fstKULLytEH1xPZjw+c+aM59f7TqIdt05oVePsKsWIK6qZUJsaf/2y&#10;Gs0wcp4oRqRWvMYH7vD14vWreW8qnutWS8YtgiTKVb2pceu9qZLE0ZZ3xF1pwxU4G2074sG0m4RZ&#10;0kP2TiZ5mk6SXltmrKbcOfh6NzjxIuZvGk79p6Zx3CNZY8Dm42rjug5rspiTamOJaQU9wiD/gKIj&#10;QsGl51R3xBO0teKvVJ2gVjvd+Cuqu0Q3jaA81gDVZOkf1Ty2xPBYC5DjzJkm9//S0o+7B4sEq3GO&#10;kSIdtOgzkEbURnKUB3p64yqIejQPNhTozL2m3xxSetlCFL+xVvctJwxAZSE+eXYgGA6OonX/QTPI&#10;TrZeR6b2je1CQuAA7WNDDueG8L1HFD6Oy+LNJIW+UfBleToZxxtIdTpsrPPvuO5Q2NTYAvSYnOzu&#10;nQ9gSHUKieC1FGwlpIyG3ayX0qIdCdqIv2N2dxkmVQhWOhwbMg5fACPcEXwBbez1jzLLi/Q2L0er&#10;yWw6KlbFeFRO09kozcrbcpIWZXG3+hkAZkXVCsa4uheKn3SXFS/r63ECBsVE5aE+UBeLuoTuXlZh&#10;JzzMoBRdjWdnGkgVmvpWMaiZVJ4IOeyT59gjxUDA6T9SEiUQuj6oZ63ZARRgNXQIegmvBWxabZ8w&#10;6mHyauy+b4nlGMn3ClRUZkURRjUaxXiag2EvPetLD1EUUtXYYzRsl34Y762xYtPCTVkkRukbUF4j&#10;oiqCKgdUR73CdMUKji9BGN9LO0b9fq8WvwA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tLQYJ3MCAAD3BAAADgAAAAAAAAAAAAAA&#10;AAAuAgAAZHJzL2Uyb0RvYy54bWxQSwECLQAUAAYACAAAACEA3pBdo9kAAAAHAQAADwAAAAAAAAAA&#10;AAAAAADNBAAAZHJzL2Rvd25yZXYueG1sUEsFBgAAAAAEAAQA8wAAANMFAAAAAA==&#10;" o:allowincell="f" fillcolor="black" stroked="f" strokeweight="0">
                <w10:wrap anchorx="page"/>
                <w10:anchorlock/>
              </v:rect>
            </w:pict>
          </mc:Fallback>
        </mc:AlternateContent>
      </w:r>
      <w:r w:rsidR="00673B83" w:rsidRPr="009F01ED">
        <w:rPr>
          <w:szCs w:val="20"/>
        </w:rPr>
        <w:t>B</w:t>
      </w:r>
      <w:r w:rsidR="00707ACE">
        <w:rPr>
          <w:szCs w:val="20"/>
        </w:rPr>
        <w:t>oulder</w:t>
      </w:r>
      <w:r w:rsidR="00673B83" w:rsidRPr="009F01ED">
        <w:rPr>
          <w:szCs w:val="20"/>
        </w:rPr>
        <w:t xml:space="preserve"> </w:t>
      </w:r>
      <w:r w:rsidR="009C2440" w:rsidRPr="009F01ED">
        <w:rPr>
          <w:szCs w:val="20"/>
        </w:rPr>
        <w:t xml:space="preserve">Elementary School District No. </w:t>
      </w:r>
      <w:r w:rsidR="00673B83" w:rsidRPr="009F01ED">
        <w:rPr>
          <w:szCs w:val="20"/>
        </w:rPr>
        <w:t>5</w:t>
      </w:r>
      <w:r w:rsidR="00013E92" w:rsidRPr="009F01ED">
        <w:rPr>
          <w:szCs w:val="20"/>
        </w:rPr>
        <w:t xml:space="preserve"> </w:t>
      </w:r>
      <w:r w:rsidR="00013E92" w:rsidRPr="009F01ED">
        <w:rPr>
          <w:szCs w:val="20"/>
        </w:rPr>
        <w:tab/>
      </w:r>
      <w:r w:rsidR="00013E92" w:rsidRPr="009F01ED">
        <w:rPr>
          <w:szCs w:val="20"/>
        </w:rPr>
        <w:tab/>
      </w:r>
      <w:r w:rsidR="00013E92" w:rsidRPr="009F01ED">
        <w:rPr>
          <w:szCs w:val="20"/>
        </w:rPr>
        <w:tab/>
      </w:r>
      <w:r w:rsidR="00013E92" w:rsidRPr="009F01ED">
        <w:rPr>
          <w:szCs w:val="20"/>
        </w:rPr>
        <w:tab/>
      </w:r>
      <w:r w:rsidR="00013E92" w:rsidRPr="009F01ED">
        <w:rPr>
          <w:szCs w:val="20"/>
        </w:rPr>
        <w:tab/>
      </w:r>
      <w:r w:rsidR="007C2E32" w:rsidRPr="009F01ED">
        <w:rPr>
          <w:szCs w:val="20"/>
        </w:rPr>
        <w:t xml:space="preserve">   </w:t>
      </w:r>
      <w:r w:rsidR="00013E92" w:rsidRPr="009F01ED">
        <w:rPr>
          <w:szCs w:val="20"/>
        </w:rPr>
        <w:tab/>
      </w:r>
      <w:r w:rsidR="001C3085">
        <w:rPr>
          <w:szCs w:val="20"/>
        </w:rPr>
        <w:t>October</w:t>
      </w:r>
      <w:r w:rsidR="00B85C09">
        <w:rPr>
          <w:szCs w:val="20"/>
        </w:rPr>
        <w:t xml:space="preserve"> </w:t>
      </w:r>
      <w:r w:rsidR="001C3085">
        <w:rPr>
          <w:szCs w:val="20"/>
        </w:rPr>
        <w:t>14</w:t>
      </w:r>
      <w:r w:rsidR="009B6924">
        <w:rPr>
          <w:szCs w:val="20"/>
        </w:rPr>
        <w:t>, 2024</w:t>
      </w:r>
    </w:p>
    <w:p w14:paraId="3B437352" w14:textId="71BA35B3" w:rsidR="009C2440" w:rsidRPr="009F01ED" w:rsidRDefault="00FA00B2">
      <w:pPr>
        <w:rPr>
          <w:szCs w:val="20"/>
        </w:rPr>
      </w:pPr>
      <w:r w:rsidRPr="009F01ED">
        <w:rPr>
          <w:szCs w:val="20"/>
        </w:rPr>
        <w:t>Regular M</w:t>
      </w:r>
      <w:r w:rsidR="002141F0" w:rsidRPr="009F01ED">
        <w:rPr>
          <w:szCs w:val="20"/>
        </w:rPr>
        <w:t>eeting</w:t>
      </w:r>
      <w:r w:rsidRPr="009F01ED">
        <w:rPr>
          <w:szCs w:val="20"/>
        </w:rPr>
        <w:tab/>
      </w:r>
      <w:r w:rsidRPr="009F01ED">
        <w:rPr>
          <w:szCs w:val="20"/>
        </w:rPr>
        <w:tab/>
      </w:r>
      <w:r w:rsidRPr="009F01ED">
        <w:rPr>
          <w:szCs w:val="20"/>
        </w:rPr>
        <w:tab/>
      </w:r>
      <w:r w:rsidRPr="009F01ED">
        <w:rPr>
          <w:szCs w:val="20"/>
        </w:rPr>
        <w:tab/>
      </w:r>
      <w:r w:rsidRPr="009F01ED">
        <w:rPr>
          <w:szCs w:val="20"/>
        </w:rPr>
        <w:tab/>
      </w:r>
      <w:r w:rsidR="00013E92" w:rsidRPr="009F01ED">
        <w:rPr>
          <w:szCs w:val="20"/>
        </w:rPr>
        <w:tab/>
      </w:r>
      <w:r w:rsidR="00013E92" w:rsidRPr="009F01ED">
        <w:rPr>
          <w:szCs w:val="20"/>
        </w:rPr>
        <w:tab/>
      </w:r>
      <w:r w:rsidR="00013E92" w:rsidRPr="009F01ED">
        <w:rPr>
          <w:szCs w:val="20"/>
        </w:rPr>
        <w:tab/>
        <w:t xml:space="preserve">            </w:t>
      </w:r>
      <w:r w:rsidR="00673B83" w:rsidRPr="009F01ED">
        <w:rPr>
          <w:szCs w:val="20"/>
        </w:rPr>
        <w:t>B</w:t>
      </w:r>
      <w:r w:rsidR="00707ACE">
        <w:rPr>
          <w:szCs w:val="20"/>
        </w:rPr>
        <w:t>oulder</w:t>
      </w:r>
      <w:r w:rsidR="009C2440" w:rsidRPr="009F01ED">
        <w:rPr>
          <w:szCs w:val="20"/>
        </w:rPr>
        <w:t xml:space="preserve"> Elementary School </w:t>
      </w:r>
    </w:p>
    <w:p w14:paraId="25ABE469" w14:textId="77777777" w:rsidR="003A7777" w:rsidRPr="009F01ED" w:rsidRDefault="003A7777">
      <w:pPr>
        <w:rPr>
          <w:szCs w:val="20"/>
        </w:rPr>
      </w:pPr>
    </w:p>
    <w:p w14:paraId="4E665EE5" w14:textId="77777777" w:rsidR="009C2440" w:rsidRPr="009F01ED" w:rsidRDefault="009C2440">
      <w:pPr>
        <w:rPr>
          <w:szCs w:val="20"/>
        </w:rPr>
      </w:pPr>
      <w:r w:rsidRPr="009F01ED">
        <w:rPr>
          <w:szCs w:val="20"/>
        </w:rPr>
        <w:t>Board members present:</w:t>
      </w:r>
    </w:p>
    <w:p w14:paraId="48534D5C" w14:textId="45D481B6" w:rsidR="00BE1C2E" w:rsidRPr="009F01ED" w:rsidRDefault="00220AAD" w:rsidP="00CC3178">
      <w:pPr>
        <w:tabs>
          <w:tab w:val="left" w:pos="720"/>
          <w:tab w:val="left" w:pos="1440"/>
          <w:tab w:val="left" w:pos="2160"/>
          <w:tab w:val="left" w:pos="2880"/>
          <w:tab w:val="left" w:pos="3600"/>
          <w:tab w:val="left" w:pos="4320"/>
          <w:tab w:val="left" w:pos="5040"/>
          <w:tab w:val="left" w:pos="5760"/>
          <w:tab w:val="left" w:pos="6480"/>
          <w:tab w:val="left" w:pos="7500"/>
        </w:tabs>
        <w:ind w:firstLine="720"/>
        <w:rPr>
          <w:szCs w:val="20"/>
        </w:rPr>
      </w:pPr>
      <w:r>
        <w:rPr>
          <w:szCs w:val="20"/>
        </w:rPr>
        <w:t xml:space="preserve">Matt </w:t>
      </w:r>
      <w:r w:rsidR="0011034D">
        <w:rPr>
          <w:szCs w:val="20"/>
        </w:rPr>
        <w:t>Strozewski</w:t>
      </w:r>
      <w:r w:rsidR="00673B83" w:rsidRPr="009F01ED">
        <w:rPr>
          <w:szCs w:val="20"/>
        </w:rPr>
        <w:t xml:space="preserve"> – </w:t>
      </w:r>
      <w:r w:rsidR="00673B83" w:rsidRPr="009F01ED">
        <w:rPr>
          <w:i/>
          <w:szCs w:val="20"/>
        </w:rPr>
        <w:t>Board Chair</w:t>
      </w:r>
      <w:r w:rsidR="006B7569">
        <w:rPr>
          <w:i/>
          <w:szCs w:val="20"/>
        </w:rPr>
        <w:t xml:space="preserve"> </w:t>
      </w:r>
      <w:r w:rsidR="00707ACE">
        <w:rPr>
          <w:i/>
          <w:szCs w:val="20"/>
        </w:rPr>
        <w:tab/>
      </w:r>
      <w:r>
        <w:rPr>
          <w:iCs/>
          <w:szCs w:val="20"/>
        </w:rPr>
        <w:t>Andrea Dolezal</w:t>
      </w:r>
      <w:r w:rsidR="00707ACE">
        <w:rPr>
          <w:i/>
          <w:szCs w:val="20"/>
        </w:rPr>
        <w:t xml:space="preserve"> – Vice Chair</w:t>
      </w:r>
      <w:r w:rsidR="00673B83" w:rsidRPr="009F01ED">
        <w:rPr>
          <w:szCs w:val="20"/>
        </w:rPr>
        <w:tab/>
      </w:r>
      <w:r w:rsidR="001C3085">
        <w:rPr>
          <w:szCs w:val="20"/>
        </w:rPr>
        <w:t>Ray Woods</w:t>
      </w:r>
      <w:r w:rsidR="00ED4AA9">
        <w:rPr>
          <w:szCs w:val="20"/>
        </w:rPr>
        <w:t xml:space="preserve"> - </w:t>
      </w:r>
      <w:r w:rsidR="00ED4AA9">
        <w:rPr>
          <w:i/>
          <w:iCs/>
          <w:szCs w:val="20"/>
        </w:rPr>
        <w:t>Trustee</w:t>
      </w:r>
      <w:r w:rsidR="009A6DAE" w:rsidRPr="009F01ED">
        <w:rPr>
          <w:szCs w:val="20"/>
        </w:rPr>
        <w:tab/>
      </w:r>
      <w:r w:rsidR="00B4066D">
        <w:rPr>
          <w:szCs w:val="20"/>
        </w:rPr>
        <w:tab/>
      </w:r>
      <w:r w:rsidR="00D65370" w:rsidRPr="009F01ED">
        <w:rPr>
          <w:szCs w:val="20"/>
        </w:rPr>
        <w:tab/>
      </w:r>
      <w:r w:rsidR="00774894" w:rsidRPr="009F01ED">
        <w:rPr>
          <w:szCs w:val="20"/>
        </w:rPr>
        <w:tab/>
      </w:r>
    </w:p>
    <w:p w14:paraId="3ECB97EA" w14:textId="7D309B6B" w:rsidR="009C2440" w:rsidRDefault="009C2440">
      <w:pPr>
        <w:rPr>
          <w:szCs w:val="20"/>
        </w:rPr>
      </w:pPr>
      <w:r w:rsidRPr="009F01ED">
        <w:rPr>
          <w:szCs w:val="20"/>
        </w:rPr>
        <w:t>Administrators present:</w:t>
      </w:r>
    </w:p>
    <w:p w14:paraId="4CC74F88" w14:textId="31660F9E" w:rsidR="00B85C09" w:rsidRDefault="00B85C09">
      <w:pPr>
        <w:rPr>
          <w:szCs w:val="20"/>
        </w:rPr>
      </w:pPr>
      <w:r>
        <w:rPr>
          <w:szCs w:val="20"/>
        </w:rPr>
        <w:tab/>
        <w:t>Dave Selvig - Superintendent</w:t>
      </w:r>
    </w:p>
    <w:p w14:paraId="70C79D77" w14:textId="59B8F2C6" w:rsidR="00707ACE" w:rsidRDefault="00707ACE">
      <w:pPr>
        <w:rPr>
          <w:szCs w:val="20"/>
        </w:rPr>
      </w:pPr>
      <w:r>
        <w:rPr>
          <w:szCs w:val="20"/>
        </w:rPr>
        <w:tab/>
      </w:r>
      <w:r w:rsidR="00220AAD">
        <w:rPr>
          <w:szCs w:val="20"/>
        </w:rPr>
        <w:t>David Jamison, Principal</w:t>
      </w:r>
    </w:p>
    <w:p w14:paraId="2344C24C" w14:textId="7BB5A899" w:rsidR="007E5B17" w:rsidRPr="009F01ED" w:rsidRDefault="00054027">
      <w:pPr>
        <w:rPr>
          <w:szCs w:val="20"/>
        </w:rPr>
      </w:pPr>
      <w:r>
        <w:rPr>
          <w:szCs w:val="20"/>
        </w:rPr>
        <w:tab/>
      </w:r>
      <w:r w:rsidR="003F5882">
        <w:rPr>
          <w:szCs w:val="20"/>
        </w:rPr>
        <w:t>Britton Mann, Cler</w:t>
      </w:r>
      <w:r w:rsidR="00220AAD">
        <w:rPr>
          <w:szCs w:val="20"/>
        </w:rPr>
        <w:t>k</w:t>
      </w:r>
    </w:p>
    <w:p w14:paraId="2FBFB49B" w14:textId="43769704" w:rsidR="00ED4AA9" w:rsidRDefault="00ED4AA9" w:rsidP="00673B83">
      <w:pPr>
        <w:rPr>
          <w:szCs w:val="20"/>
        </w:rPr>
      </w:pPr>
    </w:p>
    <w:p w14:paraId="6CC731D4" w14:textId="4A0E50B0" w:rsidR="009C2440" w:rsidRDefault="00DE32BB">
      <w:pPr>
        <w:rPr>
          <w:szCs w:val="20"/>
        </w:rPr>
        <w:sectPr w:rsidR="009C2440">
          <w:endnotePr>
            <w:numFmt w:val="decimal"/>
          </w:endnotePr>
          <w:type w:val="continuous"/>
          <w:pgSz w:w="12240" w:h="15840"/>
          <w:pgMar w:top="720" w:right="1440" w:bottom="720" w:left="1440" w:header="1440" w:footer="1440" w:gutter="0"/>
          <w:cols w:space="720"/>
          <w:noEndnote/>
        </w:sectPr>
      </w:pPr>
      <w:r>
        <w:rPr>
          <w:noProof/>
        </w:rPr>
        <mc:AlternateContent>
          <mc:Choice Requires="wps">
            <w:drawing>
              <wp:anchor distT="0" distB="0" distL="114300" distR="114300" simplePos="0" relativeHeight="251658240" behindDoc="1" locked="1" layoutInCell="0" allowOverlap="1" wp14:anchorId="2758B352" wp14:editId="10E4131B">
                <wp:simplePos x="0" y="0"/>
                <wp:positionH relativeFrom="page">
                  <wp:posOffset>914400</wp:posOffset>
                </wp:positionH>
                <wp:positionV relativeFrom="paragraph">
                  <wp:posOffset>0</wp:posOffset>
                </wp:positionV>
                <wp:extent cx="5943600" cy="12065"/>
                <wp:effectExtent l="0" t="3175" r="0" b="381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27CC44CC" id="Rectangle 3" o:spid="_x0000_s1026" style="position:absolute;margin-left:1in;margin-top:0;width:468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ttEcw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0DuM&#10;FGmhRZ+ANKK2kqObQE9nXAlRT+bRhgKdedD0q0NKLxuI4nfW6q7hhAGoLMQnzw4Ew8FRtOneawbZ&#10;yc7ryNShtm1ICBygQ2zI8dIQfvCIwsdxkd9MUugbBV82SifjeAMpz4eNdf4t1y0KmwpbgB6Tk/2D&#10;8wEMKc8hEbyWgq2FlNGw281SWrQnQRvxd8rursOkCsFKh2N9xv4LYIQ7gi+gjb3+UWSjPL0fFYP1&#10;ZDYd5Ot8PCim6WyQZsV9MUnzIl+tfwaAWV42gjGuHoTiZ91l+cv6epqAXjFReagL1MWirqG7l1XY&#10;Cg8zKEVb4dmFBlKGpr5RDGompSdC9vvkOfZIMRBw/o+URAmErvfq2Wh2BAVYDR2CXsJrAZtG2+8Y&#10;dTB5FXbfdsRyjOQ7BSoqsjwPoxqNfDwdgWGvPZtrD1EUUlXYY9Rvl74f752xYtvATVkkRuk7UF4t&#10;oiqCKntUJ73CdMUKTi9BGN9rO0b9fq8WvwA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IXbbRHMCAAD3BAAADgAAAAAAAAAAAAAA&#10;AAAuAgAAZHJzL2Uyb0RvYy54bWxQSwECLQAUAAYACAAAACEA3pBdo9kAAAAHAQAADwAAAAAAAAAA&#10;AAAAAADNBAAAZHJzL2Rvd25yZXYueG1sUEsFBgAAAAAEAAQA8wAAANMFAAAAAA==&#10;" o:allowincell="f" fillcolor="black" stroked="f" strokeweight="0">
                <w10:wrap anchorx="page"/>
                <w10:anchorlock/>
              </v:rect>
            </w:pict>
          </mc:Fallback>
        </mc:AlternateContent>
      </w:r>
      <w:r w:rsidR="00A535EB">
        <w:rPr>
          <w:szCs w:val="20"/>
        </w:rPr>
        <w:t>Visitors</w:t>
      </w:r>
      <w:r w:rsidR="000E1CF2">
        <w:rPr>
          <w:szCs w:val="20"/>
        </w:rPr>
        <w:t>:</w:t>
      </w:r>
      <w:r w:rsidR="00707ACE">
        <w:rPr>
          <w:szCs w:val="20"/>
        </w:rPr>
        <w:tab/>
      </w:r>
      <w:r w:rsidR="000E1CF2">
        <w:rPr>
          <w:szCs w:val="20"/>
        </w:rPr>
        <w:t xml:space="preserve"> </w:t>
      </w:r>
      <w:r w:rsidR="0011034D">
        <w:rPr>
          <w:szCs w:val="20"/>
        </w:rPr>
        <w:t>Kessie</w:t>
      </w:r>
      <w:r w:rsidR="007E5B17">
        <w:rPr>
          <w:szCs w:val="20"/>
        </w:rPr>
        <w:t xml:space="preserve"> Strausser, </w:t>
      </w:r>
      <w:r w:rsidR="00B85C09">
        <w:rPr>
          <w:szCs w:val="20"/>
        </w:rPr>
        <w:t>Sarah Rieder</w:t>
      </w:r>
      <w:r w:rsidR="009B5341">
        <w:rPr>
          <w:szCs w:val="20"/>
        </w:rPr>
        <w:t xml:space="preserve"> </w:t>
      </w:r>
    </w:p>
    <w:tbl>
      <w:tblPr>
        <w:tblW w:w="0" w:type="auto"/>
        <w:tblLayout w:type="fixed"/>
        <w:tblCellMar>
          <w:left w:w="0" w:type="dxa"/>
          <w:right w:w="0" w:type="dxa"/>
        </w:tblCellMar>
        <w:tblLook w:val="0000" w:firstRow="0" w:lastRow="0" w:firstColumn="0" w:lastColumn="0" w:noHBand="0" w:noVBand="0"/>
      </w:tblPr>
      <w:tblGrid>
        <w:gridCol w:w="2160"/>
        <w:gridCol w:w="360"/>
        <w:gridCol w:w="6839"/>
      </w:tblGrid>
      <w:tr w:rsidR="009C2440" w14:paraId="070C3CB6" w14:textId="77777777">
        <w:tc>
          <w:tcPr>
            <w:tcW w:w="2160" w:type="dxa"/>
            <w:tcBorders>
              <w:top w:val="nil"/>
              <w:left w:val="nil"/>
              <w:bottom w:val="nil"/>
              <w:right w:val="nil"/>
            </w:tcBorders>
          </w:tcPr>
          <w:p w14:paraId="30CF7E5D" w14:textId="77777777" w:rsidR="009C2440" w:rsidRDefault="009C2440">
            <w:pPr>
              <w:rPr>
                <w:szCs w:val="20"/>
              </w:rPr>
            </w:pPr>
            <w:r>
              <w:rPr>
                <w:szCs w:val="20"/>
              </w:rPr>
              <w:lastRenderedPageBreak/>
              <w:t>CALL ELEMENTARY BOARD TO ORDER</w:t>
            </w:r>
          </w:p>
          <w:p w14:paraId="232F8270" w14:textId="77777777" w:rsidR="009C2440" w:rsidRDefault="009C2440">
            <w:pPr>
              <w:rPr>
                <w:szCs w:val="20"/>
              </w:rPr>
            </w:pPr>
          </w:p>
          <w:p w14:paraId="70ABD58E" w14:textId="623A2E6D" w:rsidR="009C2440" w:rsidRDefault="00707ACE">
            <w:pPr>
              <w:rPr>
                <w:szCs w:val="20"/>
              </w:rPr>
            </w:pPr>
            <w:r>
              <w:rPr>
                <w:szCs w:val="20"/>
              </w:rPr>
              <w:t>AGENDA REVIEW</w:t>
            </w:r>
          </w:p>
          <w:p w14:paraId="0B2CA4BF" w14:textId="77777777" w:rsidR="00A75E47" w:rsidRDefault="00A75E47">
            <w:pPr>
              <w:rPr>
                <w:szCs w:val="20"/>
              </w:rPr>
            </w:pPr>
          </w:p>
          <w:p w14:paraId="435243E4" w14:textId="1CC2320D" w:rsidR="00A75E47" w:rsidRDefault="00F166A6">
            <w:pPr>
              <w:rPr>
                <w:szCs w:val="20"/>
              </w:rPr>
            </w:pPr>
            <w:r>
              <w:rPr>
                <w:szCs w:val="20"/>
              </w:rPr>
              <w:t>APPROVAL OF</w:t>
            </w:r>
            <w:r w:rsidR="000C099D">
              <w:rPr>
                <w:szCs w:val="20"/>
              </w:rPr>
              <w:t xml:space="preserve"> CLAIMS</w:t>
            </w:r>
          </w:p>
          <w:p w14:paraId="46034A6F" w14:textId="77777777" w:rsidR="00A75E47" w:rsidRDefault="00A75E47">
            <w:pPr>
              <w:rPr>
                <w:szCs w:val="20"/>
              </w:rPr>
            </w:pPr>
          </w:p>
          <w:p w14:paraId="057BD8C9" w14:textId="77777777" w:rsidR="00366358" w:rsidRDefault="00366358">
            <w:pPr>
              <w:rPr>
                <w:szCs w:val="20"/>
              </w:rPr>
            </w:pPr>
          </w:p>
          <w:p w14:paraId="7176A248" w14:textId="2762481D" w:rsidR="00A75E47" w:rsidRDefault="00366358">
            <w:pPr>
              <w:rPr>
                <w:szCs w:val="20"/>
              </w:rPr>
            </w:pPr>
            <w:r>
              <w:rPr>
                <w:szCs w:val="20"/>
              </w:rPr>
              <w:t>REVIEW OF PREVIOUS MONTH PAYROLL</w:t>
            </w:r>
          </w:p>
          <w:p w14:paraId="53D48E3C" w14:textId="77777777" w:rsidR="00E54F35" w:rsidRDefault="00E54F35">
            <w:pPr>
              <w:rPr>
                <w:szCs w:val="20"/>
              </w:rPr>
            </w:pPr>
          </w:p>
          <w:p w14:paraId="532909A6" w14:textId="1F75BE46" w:rsidR="00494AC6" w:rsidRDefault="00494AC6" w:rsidP="00BD384B">
            <w:pPr>
              <w:rPr>
                <w:szCs w:val="20"/>
              </w:rPr>
            </w:pPr>
            <w:r>
              <w:rPr>
                <w:szCs w:val="20"/>
              </w:rPr>
              <w:t>A</w:t>
            </w:r>
            <w:r w:rsidR="00366358">
              <w:rPr>
                <w:szCs w:val="20"/>
              </w:rPr>
              <w:t>PPROVAL OF PREVIOUS MONTH MINUTES</w:t>
            </w:r>
            <w:r>
              <w:rPr>
                <w:szCs w:val="20"/>
              </w:rPr>
              <w:t xml:space="preserve"> </w:t>
            </w:r>
          </w:p>
          <w:p w14:paraId="6863FC12" w14:textId="77777777" w:rsidR="00494AC6" w:rsidRDefault="00494AC6" w:rsidP="00BD384B">
            <w:pPr>
              <w:rPr>
                <w:szCs w:val="20"/>
              </w:rPr>
            </w:pPr>
          </w:p>
          <w:p w14:paraId="0DC208A0" w14:textId="330ADD39" w:rsidR="00A75E47" w:rsidRDefault="00366358" w:rsidP="00BD384B">
            <w:pPr>
              <w:rPr>
                <w:szCs w:val="20"/>
              </w:rPr>
            </w:pPr>
            <w:r>
              <w:rPr>
                <w:szCs w:val="20"/>
              </w:rPr>
              <w:t>APPROVAL OF STUDENT ACTIVITIES</w:t>
            </w:r>
          </w:p>
          <w:p w14:paraId="42D5A4C8" w14:textId="77777777" w:rsidR="00290ED3" w:rsidRDefault="00290ED3" w:rsidP="00BD384B">
            <w:pPr>
              <w:rPr>
                <w:szCs w:val="20"/>
              </w:rPr>
            </w:pPr>
          </w:p>
          <w:p w14:paraId="5CDEC204" w14:textId="77777777" w:rsidR="000F4B05" w:rsidRDefault="000F4B05" w:rsidP="00BD384B">
            <w:pPr>
              <w:rPr>
                <w:szCs w:val="20"/>
              </w:rPr>
            </w:pPr>
          </w:p>
          <w:p w14:paraId="62935C40" w14:textId="3953BF4D" w:rsidR="00246A86" w:rsidRDefault="00246A86" w:rsidP="00BD384B">
            <w:pPr>
              <w:rPr>
                <w:szCs w:val="20"/>
              </w:rPr>
            </w:pPr>
            <w:r>
              <w:rPr>
                <w:szCs w:val="20"/>
              </w:rPr>
              <w:t xml:space="preserve">BUDGET VS ACTUAL </w:t>
            </w:r>
          </w:p>
          <w:p w14:paraId="67D19047" w14:textId="77777777" w:rsidR="00A75E47" w:rsidRDefault="00A75E47" w:rsidP="00BD384B">
            <w:pPr>
              <w:rPr>
                <w:szCs w:val="20"/>
              </w:rPr>
            </w:pPr>
          </w:p>
          <w:p w14:paraId="6D98EFCC" w14:textId="4CDCFC96" w:rsidR="00222857" w:rsidRDefault="00F54021">
            <w:pPr>
              <w:rPr>
                <w:szCs w:val="20"/>
              </w:rPr>
            </w:pPr>
            <w:r>
              <w:rPr>
                <w:szCs w:val="20"/>
              </w:rPr>
              <w:t>PUBLIC COMMENT</w:t>
            </w:r>
          </w:p>
          <w:p w14:paraId="1F34568E" w14:textId="77777777" w:rsidR="00494AC6" w:rsidRDefault="00494AC6">
            <w:pPr>
              <w:rPr>
                <w:szCs w:val="20"/>
              </w:rPr>
            </w:pPr>
          </w:p>
          <w:p w14:paraId="2C07D644" w14:textId="77777777" w:rsidR="00467983" w:rsidRDefault="00467983">
            <w:pPr>
              <w:rPr>
                <w:szCs w:val="20"/>
              </w:rPr>
            </w:pPr>
          </w:p>
          <w:p w14:paraId="35E9395D" w14:textId="5C939057" w:rsidR="00494AC6" w:rsidRDefault="00F54021">
            <w:pPr>
              <w:rPr>
                <w:szCs w:val="20"/>
              </w:rPr>
            </w:pPr>
            <w:r>
              <w:rPr>
                <w:szCs w:val="20"/>
              </w:rPr>
              <w:t>COMMUNICATIONS</w:t>
            </w:r>
          </w:p>
          <w:p w14:paraId="4F4A6BF7" w14:textId="77777777" w:rsidR="00222857" w:rsidRDefault="00222857">
            <w:pPr>
              <w:rPr>
                <w:szCs w:val="20"/>
              </w:rPr>
            </w:pPr>
          </w:p>
          <w:p w14:paraId="751CD1FF" w14:textId="1C484817" w:rsidR="00222857" w:rsidRDefault="00222857">
            <w:pPr>
              <w:rPr>
                <w:szCs w:val="20"/>
              </w:rPr>
            </w:pPr>
          </w:p>
          <w:p w14:paraId="2A037CB0" w14:textId="0C1B4741" w:rsidR="00E63411" w:rsidRDefault="00E63411">
            <w:pPr>
              <w:rPr>
                <w:szCs w:val="20"/>
              </w:rPr>
            </w:pPr>
            <w:r>
              <w:rPr>
                <w:szCs w:val="20"/>
              </w:rPr>
              <w:t>C</w:t>
            </w:r>
            <w:r w:rsidR="00595619">
              <w:rPr>
                <w:szCs w:val="20"/>
              </w:rPr>
              <w:t>OMMENDATIONS /RECOGNITIONS</w:t>
            </w:r>
          </w:p>
          <w:p w14:paraId="3505298D" w14:textId="77777777" w:rsidR="00E02CC4" w:rsidRDefault="00E02CC4">
            <w:pPr>
              <w:rPr>
                <w:szCs w:val="20"/>
              </w:rPr>
            </w:pPr>
          </w:p>
          <w:p w14:paraId="6C8102B4" w14:textId="52C32ABB" w:rsidR="0044430B" w:rsidRDefault="00595619">
            <w:pPr>
              <w:rPr>
                <w:szCs w:val="20"/>
              </w:rPr>
            </w:pPr>
            <w:r>
              <w:rPr>
                <w:szCs w:val="20"/>
              </w:rPr>
              <w:t>UNFINISHED BUSINESS</w:t>
            </w:r>
          </w:p>
          <w:p w14:paraId="21497CF2" w14:textId="1B4B0813" w:rsidR="00595619" w:rsidRDefault="00595619">
            <w:pPr>
              <w:rPr>
                <w:szCs w:val="20"/>
              </w:rPr>
            </w:pPr>
          </w:p>
          <w:p w14:paraId="28818CEB" w14:textId="0624108B" w:rsidR="00595619" w:rsidRDefault="00595619">
            <w:pPr>
              <w:rPr>
                <w:szCs w:val="20"/>
              </w:rPr>
            </w:pPr>
            <w:r>
              <w:rPr>
                <w:szCs w:val="20"/>
              </w:rPr>
              <w:t>COMMITTEE REPORTS</w:t>
            </w:r>
          </w:p>
          <w:p w14:paraId="2C51B278" w14:textId="77777777" w:rsidR="0066187F" w:rsidRDefault="0066187F">
            <w:pPr>
              <w:rPr>
                <w:szCs w:val="20"/>
              </w:rPr>
            </w:pPr>
          </w:p>
          <w:p w14:paraId="553881D4" w14:textId="77777777" w:rsidR="002B22A8" w:rsidRDefault="002B22A8">
            <w:pPr>
              <w:rPr>
                <w:szCs w:val="20"/>
              </w:rPr>
            </w:pPr>
          </w:p>
          <w:p w14:paraId="5AAA252C" w14:textId="77777777" w:rsidR="00260767" w:rsidRDefault="00260767">
            <w:pPr>
              <w:rPr>
                <w:szCs w:val="20"/>
              </w:rPr>
            </w:pPr>
          </w:p>
          <w:p w14:paraId="3BDC2AF9" w14:textId="77777777" w:rsidR="00260767" w:rsidRDefault="00260767">
            <w:pPr>
              <w:rPr>
                <w:szCs w:val="20"/>
              </w:rPr>
            </w:pPr>
          </w:p>
          <w:p w14:paraId="4CB1F0B5" w14:textId="77777777" w:rsidR="00260767" w:rsidRDefault="00260767">
            <w:pPr>
              <w:rPr>
                <w:szCs w:val="20"/>
              </w:rPr>
            </w:pPr>
          </w:p>
          <w:p w14:paraId="0E0B97D1" w14:textId="77777777" w:rsidR="00260767" w:rsidRDefault="00260767">
            <w:pPr>
              <w:rPr>
                <w:szCs w:val="20"/>
              </w:rPr>
            </w:pPr>
          </w:p>
          <w:p w14:paraId="1E9C0291" w14:textId="77777777" w:rsidR="00305CDA" w:rsidRDefault="00305CDA">
            <w:pPr>
              <w:rPr>
                <w:szCs w:val="20"/>
              </w:rPr>
            </w:pPr>
          </w:p>
          <w:p w14:paraId="4A558A02" w14:textId="77777777" w:rsidR="00305CDA" w:rsidRDefault="00305CDA">
            <w:pPr>
              <w:rPr>
                <w:szCs w:val="20"/>
              </w:rPr>
            </w:pPr>
          </w:p>
          <w:p w14:paraId="3D6C149A" w14:textId="77777777" w:rsidR="008B64C8" w:rsidRDefault="008B64C8">
            <w:pPr>
              <w:rPr>
                <w:szCs w:val="20"/>
              </w:rPr>
            </w:pPr>
          </w:p>
          <w:p w14:paraId="3E2810A1" w14:textId="77777777" w:rsidR="008B64C8" w:rsidRDefault="008B64C8">
            <w:pPr>
              <w:rPr>
                <w:szCs w:val="20"/>
              </w:rPr>
            </w:pPr>
          </w:p>
          <w:p w14:paraId="4B53650A" w14:textId="2295190E" w:rsidR="005D22E5" w:rsidRDefault="00491AF7">
            <w:pPr>
              <w:rPr>
                <w:szCs w:val="20"/>
              </w:rPr>
            </w:pPr>
            <w:r>
              <w:rPr>
                <w:szCs w:val="20"/>
              </w:rPr>
              <w:t>SUPERINTENDENT’S</w:t>
            </w:r>
            <w:r w:rsidR="00742EDE">
              <w:rPr>
                <w:szCs w:val="20"/>
              </w:rPr>
              <w:t xml:space="preserve"> </w:t>
            </w:r>
            <w:r w:rsidR="0014308C">
              <w:rPr>
                <w:szCs w:val="20"/>
              </w:rPr>
              <w:lastRenderedPageBreak/>
              <w:t>REPORT</w:t>
            </w:r>
          </w:p>
          <w:p w14:paraId="59580826" w14:textId="77777777" w:rsidR="005D22E5" w:rsidRDefault="005D22E5">
            <w:pPr>
              <w:rPr>
                <w:szCs w:val="20"/>
              </w:rPr>
            </w:pPr>
          </w:p>
          <w:p w14:paraId="213D79A4" w14:textId="77777777" w:rsidR="005D22E5" w:rsidRDefault="005D22E5">
            <w:pPr>
              <w:rPr>
                <w:szCs w:val="20"/>
              </w:rPr>
            </w:pPr>
          </w:p>
          <w:p w14:paraId="4E704844" w14:textId="77777777" w:rsidR="00D36820" w:rsidRDefault="00D36820">
            <w:pPr>
              <w:rPr>
                <w:szCs w:val="20"/>
              </w:rPr>
            </w:pPr>
          </w:p>
          <w:p w14:paraId="59B7365C" w14:textId="77777777" w:rsidR="009E3C07" w:rsidRDefault="009E3C07">
            <w:pPr>
              <w:rPr>
                <w:szCs w:val="20"/>
              </w:rPr>
            </w:pPr>
          </w:p>
          <w:p w14:paraId="4C01B749" w14:textId="77777777" w:rsidR="000F4B05" w:rsidRDefault="000F4B05">
            <w:pPr>
              <w:rPr>
                <w:szCs w:val="20"/>
              </w:rPr>
            </w:pPr>
          </w:p>
          <w:p w14:paraId="7698DBCC" w14:textId="77777777" w:rsidR="000F4B05" w:rsidRDefault="000F4B05">
            <w:pPr>
              <w:rPr>
                <w:szCs w:val="20"/>
              </w:rPr>
            </w:pPr>
          </w:p>
          <w:p w14:paraId="4B26F005" w14:textId="77777777" w:rsidR="000F4B05" w:rsidRDefault="000F4B05">
            <w:pPr>
              <w:rPr>
                <w:szCs w:val="20"/>
              </w:rPr>
            </w:pPr>
          </w:p>
          <w:p w14:paraId="45FC1347" w14:textId="77777777" w:rsidR="000F4B05" w:rsidRDefault="000F4B05">
            <w:pPr>
              <w:rPr>
                <w:szCs w:val="20"/>
              </w:rPr>
            </w:pPr>
          </w:p>
          <w:p w14:paraId="2B2A35A2" w14:textId="77777777" w:rsidR="000F4B05" w:rsidRDefault="000F4B05">
            <w:pPr>
              <w:rPr>
                <w:szCs w:val="20"/>
              </w:rPr>
            </w:pPr>
          </w:p>
          <w:p w14:paraId="12861687" w14:textId="77777777" w:rsidR="000F4B05" w:rsidRDefault="000F4B05">
            <w:pPr>
              <w:rPr>
                <w:szCs w:val="20"/>
              </w:rPr>
            </w:pPr>
          </w:p>
          <w:p w14:paraId="4E88A9A0" w14:textId="77777777" w:rsidR="000F4B05" w:rsidRDefault="000F4B05">
            <w:pPr>
              <w:rPr>
                <w:szCs w:val="20"/>
              </w:rPr>
            </w:pPr>
          </w:p>
          <w:p w14:paraId="126F3EFE" w14:textId="77777777" w:rsidR="000F4B05" w:rsidRDefault="000F4B05">
            <w:pPr>
              <w:rPr>
                <w:szCs w:val="20"/>
              </w:rPr>
            </w:pPr>
          </w:p>
          <w:p w14:paraId="651F7496" w14:textId="77777777" w:rsidR="000F4B05" w:rsidRDefault="000F4B05">
            <w:pPr>
              <w:rPr>
                <w:szCs w:val="20"/>
              </w:rPr>
            </w:pPr>
          </w:p>
          <w:p w14:paraId="68D8148A" w14:textId="50D060D4" w:rsidR="009E3C07" w:rsidRDefault="00491AF7">
            <w:pPr>
              <w:rPr>
                <w:szCs w:val="20"/>
              </w:rPr>
            </w:pPr>
            <w:r>
              <w:rPr>
                <w:szCs w:val="20"/>
              </w:rPr>
              <w:t>PRINCIPAL’S REPORT</w:t>
            </w:r>
          </w:p>
          <w:p w14:paraId="38D53317" w14:textId="77777777" w:rsidR="009E3C07" w:rsidRDefault="009E3C07">
            <w:pPr>
              <w:rPr>
                <w:szCs w:val="20"/>
              </w:rPr>
            </w:pPr>
          </w:p>
          <w:p w14:paraId="6CDE47A5" w14:textId="77777777" w:rsidR="009E3C07" w:rsidRDefault="009E3C07">
            <w:pPr>
              <w:rPr>
                <w:szCs w:val="20"/>
              </w:rPr>
            </w:pPr>
          </w:p>
          <w:p w14:paraId="1F0EB14B" w14:textId="77777777" w:rsidR="009E3C07" w:rsidRDefault="009E3C07">
            <w:pPr>
              <w:rPr>
                <w:szCs w:val="20"/>
              </w:rPr>
            </w:pPr>
          </w:p>
          <w:p w14:paraId="4EFDA259" w14:textId="77777777" w:rsidR="009E3C07" w:rsidRDefault="009E3C07">
            <w:pPr>
              <w:rPr>
                <w:szCs w:val="20"/>
              </w:rPr>
            </w:pPr>
          </w:p>
          <w:p w14:paraId="7991F5DF" w14:textId="77777777" w:rsidR="009E3C07" w:rsidRDefault="009E3C07">
            <w:pPr>
              <w:rPr>
                <w:szCs w:val="20"/>
              </w:rPr>
            </w:pPr>
          </w:p>
          <w:p w14:paraId="5C4BEE63" w14:textId="77777777" w:rsidR="009E3C07" w:rsidRDefault="009E3C07">
            <w:pPr>
              <w:rPr>
                <w:szCs w:val="20"/>
              </w:rPr>
            </w:pPr>
          </w:p>
          <w:p w14:paraId="284EA419" w14:textId="77777777" w:rsidR="009E3C07" w:rsidRDefault="009E3C07">
            <w:pPr>
              <w:rPr>
                <w:szCs w:val="20"/>
              </w:rPr>
            </w:pPr>
          </w:p>
          <w:p w14:paraId="38D7A723" w14:textId="77777777" w:rsidR="005E5F7E" w:rsidRDefault="005E5F7E">
            <w:pPr>
              <w:rPr>
                <w:szCs w:val="20"/>
              </w:rPr>
            </w:pPr>
          </w:p>
          <w:p w14:paraId="11D08587" w14:textId="77777777" w:rsidR="005E5F7E" w:rsidRDefault="005E5F7E">
            <w:pPr>
              <w:rPr>
                <w:szCs w:val="20"/>
              </w:rPr>
            </w:pPr>
          </w:p>
          <w:p w14:paraId="03BEFE35" w14:textId="77777777" w:rsidR="005E5F7E" w:rsidRDefault="005E5F7E">
            <w:pPr>
              <w:rPr>
                <w:szCs w:val="20"/>
              </w:rPr>
            </w:pPr>
          </w:p>
          <w:p w14:paraId="768FF8B2" w14:textId="77777777" w:rsidR="005E5F7E" w:rsidRDefault="005E5F7E">
            <w:pPr>
              <w:rPr>
                <w:szCs w:val="20"/>
              </w:rPr>
            </w:pPr>
          </w:p>
          <w:p w14:paraId="469D1AAC" w14:textId="77777777" w:rsidR="005E5F7E" w:rsidRDefault="005E5F7E">
            <w:pPr>
              <w:rPr>
                <w:szCs w:val="20"/>
              </w:rPr>
            </w:pPr>
          </w:p>
          <w:p w14:paraId="075E6C79" w14:textId="77777777" w:rsidR="005E5F7E" w:rsidRDefault="005E5F7E">
            <w:pPr>
              <w:rPr>
                <w:szCs w:val="20"/>
              </w:rPr>
            </w:pPr>
          </w:p>
          <w:p w14:paraId="1ED2DE36" w14:textId="77777777" w:rsidR="005E5F7E" w:rsidRDefault="005E5F7E">
            <w:pPr>
              <w:rPr>
                <w:szCs w:val="20"/>
              </w:rPr>
            </w:pPr>
          </w:p>
          <w:p w14:paraId="0BBD9151" w14:textId="77777777" w:rsidR="005E5F7E" w:rsidRDefault="005E5F7E">
            <w:pPr>
              <w:rPr>
                <w:szCs w:val="20"/>
              </w:rPr>
            </w:pPr>
          </w:p>
          <w:p w14:paraId="7D83EA98" w14:textId="77777777" w:rsidR="005E5F7E" w:rsidRDefault="005E5F7E">
            <w:pPr>
              <w:rPr>
                <w:szCs w:val="20"/>
              </w:rPr>
            </w:pPr>
          </w:p>
          <w:p w14:paraId="173AB6B2" w14:textId="77777777" w:rsidR="006F40CF" w:rsidRDefault="006F40CF">
            <w:pPr>
              <w:rPr>
                <w:szCs w:val="20"/>
              </w:rPr>
            </w:pPr>
          </w:p>
          <w:p w14:paraId="31E2E80F" w14:textId="77777777" w:rsidR="006F40CF" w:rsidRDefault="006F40CF">
            <w:pPr>
              <w:rPr>
                <w:szCs w:val="20"/>
              </w:rPr>
            </w:pPr>
          </w:p>
          <w:p w14:paraId="7494F2BE" w14:textId="77777777" w:rsidR="006F40CF" w:rsidRDefault="006F40CF">
            <w:pPr>
              <w:rPr>
                <w:szCs w:val="20"/>
              </w:rPr>
            </w:pPr>
          </w:p>
          <w:p w14:paraId="17667373" w14:textId="68ED59A5" w:rsidR="009E3C07" w:rsidRDefault="008764CF">
            <w:pPr>
              <w:rPr>
                <w:szCs w:val="20"/>
              </w:rPr>
            </w:pPr>
            <w:r>
              <w:rPr>
                <w:szCs w:val="20"/>
              </w:rPr>
              <w:t>NEW BUSINESS</w:t>
            </w:r>
          </w:p>
          <w:p w14:paraId="3554B276" w14:textId="77777777" w:rsidR="009E3C07" w:rsidRDefault="009E3C07">
            <w:pPr>
              <w:rPr>
                <w:szCs w:val="20"/>
              </w:rPr>
            </w:pPr>
          </w:p>
          <w:p w14:paraId="2E3D0AC3" w14:textId="77777777" w:rsidR="009E3C07" w:rsidRDefault="009E3C07">
            <w:pPr>
              <w:rPr>
                <w:szCs w:val="20"/>
              </w:rPr>
            </w:pPr>
          </w:p>
          <w:p w14:paraId="6251599C" w14:textId="77777777" w:rsidR="00C149AD" w:rsidRDefault="00C149AD">
            <w:pPr>
              <w:rPr>
                <w:szCs w:val="20"/>
              </w:rPr>
            </w:pPr>
          </w:p>
          <w:p w14:paraId="0095F976" w14:textId="77777777" w:rsidR="00C149AD" w:rsidRDefault="00C149AD">
            <w:pPr>
              <w:rPr>
                <w:szCs w:val="20"/>
              </w:rPr>
            </w:pPr>
          </w:p>
          <w:p w14:paraId="6F4D653B" w14:textId="77777777" w:rsidR="00C149AD" w:rsidRDefault="00C149AD">
            <w:pPr>
              <w:rPr>
                <w:szCs w:val="20"/>
              </w:rPr>
            </w:pPr>
          </w:p>
          <w:p w14:paraId="116F2135" w14:textId="77777777" w:rsidR="00C149AD" w:rsidRDefault="00C149AD">
            <w:pPr>
              <w:rPr>
                <w:szCs w:val="20"/>
              </w:rPr>
            </w:pPr>
          </w:p>
          <w:p w14:paraId="602D8B9C" w14:textId="77777777" w:rsidR="00C149AD" w:rsidRDefault="00C149AD">
            <w:pPr>
              <w:rPr>
                <w:szCs w:val="20"/>
              </w:rPr>
            </w:pPr>
          </w:p>
          <w:p w14:paraId="2FEAAC67" w14:textId="77777777" w:rsidR="00C149AD" w:rsidRDefault="00C149AD">
            <w:pPr>
              <w:rPr>
                <w:szCs w:val="20"/>
              </w:rPr>
            </w:pPr>
          </w:p>
          <w:p w14:paraId="58232CAB" w14:textId="77777777" w:rsidR="00C149AD" w:rsidRDefault="00C149AD">
            <w:pPr>
              <w:rPr>
                <w:szCs w:val="20"/>
              </w:rPr>
            </w:pPr>
          </w:p>
          <w:p w14:paraId="30828A47" w14:textId="77777777" w:rsidR="00C149AD" w:rsidRDefault="00C149AD">
            <w:pPr>
              <w:rPr>
                <w:szCs w:val="20"/>
              </w:rPr>
            </w:pPr>
          </w:p>
          <w:p w14:paraId="596E349D" w14:textId="77777777" w:rsidR="00C149AD" w:rsidRDefault="00C149AD">
            <w:pPr>
              <w:rPr>
                <w:szCs w:val="20"/>
              </w:rPr>
            </w:pPr>
          </w:p>
          <w:p w14:paraId="3C93226E" w14:textId="77777777" w:rsidR="00C149AD" w:rsidRDefault="00C149AD">
            <w:pPr>
              <w:rPr>
                <w:szCs w:val="20"/>
              </w:rPr>
            </w:pPr>
          </w:p>
          <w:p w14:paraId="59E0C1DF" w14:textId="77777777" w:rsidR="00C149AD" w:rsidRDefault="00C149AD">
            <w:pPr>
              <w:rPr>
                <w:szCs w:val="20"/>
              </w:rPr>
            </w:pPr>
          </w:p>
          <w:p w14:paraId="5AE898C2" w14:textId="77777777" w:rsidR="00C149AD" w:rsidRDefault="00C149AD">
            <w:pPr>
              <w:rPr>
                <w:szCs w:val="20"/>
              </w:rPr>
            </w:pPr>
          </w:p>
          <w:p w14:paraId="3601A8C4" w14:textId="77777777" w:rsidR="00C149AD" w:rsidRDefault="00C149AD">
            <w:pPr>
              <w:rPr>
                <w:szCs w:val="20"/>
              </w:rPr>
            </w:pPr>
          </w:p>
          <w:p w14:paraId="36F38BE0" w14:textId="77777777" w:rsidR="00C149AD" w:rsidRDefault="00C149AD">
            <w:pPr>
              <w:rPr>
                <w:szCs w:val="20"/>
              </w:rPr>
            </w:pPr>
          </w:p>
          <w:p w14:paraId="04DF2659" w14:textId="77777777" w:rsidR="00C149AD" w:rsidRDefault="00C149AD">
            <w:pPr>
              <w:rPr>
                <w:szCs w:val="20"/>
              </w:rPr>
            </w:pPr>
          </w:p>
          <w:p w14:paraId="3E3CA63B" w14:textId="77777777" w:rsidR="00C149AD" w:rsidRDefault="00C149AD">
            <w:pPr>
              <w:rPr>
                <w:szCs w:val="20"/>
              </w:rPr>
            </w:pPr>
          </w:p>
          <w:p w14:paraId="0B852CD6" w14:textId="77777777" w:rsidR="00FE43C0" w:rsidRDefault="00FE43C0">
            <w:pPr>
              <w:rPr>
                <w:szCs w:val="20"/>
              </w:rPr>
            </w:pPr>
          </w:p>
          <w:p w14:paraId="434FE2AB" w14:textId="77777777" w:rsidR="002A42A7" w:rsidRDefault="002A42A7">
            <w:pPr>
              <w:rPr>
                <w:szCs w:val="20"/>
              </w:rPr>
            </w:pPr>
          </w:p>
          <w:p w14:paraId="1F359BBB" w14:textId="77777777" w:rsidR="002A42A7" w:rsidRDefault="002A42A7">
            <w:pPr>
              <w:rPr>
                <w:szCs w:val="20"/>
              </w:rPr>
            </w:pPr>
          </w:p>
          <w:p w14:paraId="41FF867C" w14:textId="77777777" w:rsidR="002A42A7" w:rsidRDefault="002A42A7">
            <w:pPr>
              <w:rPr>
                <w:szCs w:val="20"/>
              </w:rPr>
            </w:pPr>
          </w:p>
          <w:p w14:paraId="0F9917DE" w14:textId="77777777" w:rsidR="002A42A7" w:rsidRDefault="002A42A7">
            <w:pPr>
              <w:rPr>
                <w:szCs w:val="20"/>
              </w:rPr>
            </w:pPr>
          </w:p>
          <w:p w14:paraId="3BF698F9" w14:textId="77777777" w:rsidR="002A42A7" w:rsidRDefault="002A42A7">
            <w:pPr>
              <w:rPr>
                <w:szCs w:val="20"/>
              </w:rPr>
            </w:pPr>
          </w:p>
          <w:p w14:paraId="785A5B2D" w14:textId="77777777" w:rsidR="002A42A7" w:rsidRDefault="002A42A7">
            <w:pPr>
              <w:rPr>
                <w:szCs w:val="20"/>
              </w:rPr>
            </w:pPr>
          </w:p>
          <w:p w14:paraId="77EA743E" w14:textId="77777777" w:rsidR="002A42A7" w:rsidRDefault="002A42A7">
            <w:pPr>
              <w:rPr>
                <w:szCs w:val="20"/>
              </w:rPr>
            </w:pPr>
          </w:p>
          <w:p w14:paraId="0C38C46C" w14:textId="77777777" w:rsidR="002A42A7" w:rsidRDefault="002A42A7">
            <w:pPr>
              <w:rPr>
                <w:szCs w:val="20"/>
              </w:rPr>
            </w:pPr>
          </w:p>
          <w:p w14:paraId="7ACB9D8C" w14:textId="77777777" w:rsidR="002A42A7" w:rsidRDefault="002A42A7">
            <w:pPr>
              <w:rPr>
                <w:szCs w:val="20"/>
              </w:rPr>
            </w:pPr>
          </w:p>
          <w:p w14:paraId="5E34D0CE" w14:textId="77777777" w:rsidR="002A42A7" w:rsidRDefault="002A42A7">
            <w:pPr>
              <w:rPr>
                <w:szCs w:val="20"/>
              </w:rPr>
            </w:pPr>
          </w:p>
          <w:p w14:paraId="1D00DF48" w14:textId="77777777" w:rsidR="002A42A7" w:rsidRDefault="002A42A7">
            <w:pPr>
              <w:rPr>
                <w:szCs w:val="20"/>
              </w:rPr>
            </w:pPr>
          </w:p>
          <w:p w14:paraId="7BA88704" w14:textId="2B3B4CDF" w:rsidR="00954195" w:rsidRDefault="00DE54F8">
            <w:pPr>
              <w:rPr>
                <w:szCs w:val="20"/>
              </w:rPr>
            </w:pPr>
            <w:r>
              <w:rPr>
                <w:szCs w:val="20"/>
              </w:rPr>
              <w:t>TO</w:t>
            </w:r>
            <w:r w:rsidR="009C2440">
              <w:rPr>
                <w:szCs w:val="20"/>
              </w:rPr>
              <w:t>PICS FOR FUTURE AGENDAS</w:t>
            </w:r>
          </w:p>
          <w:p w14:paraId="7CB24FF6" w14:textId="77777777" w:rsidR="00832B60" w:rsidRDefault="00832B60">
            <w:pPr>
              <w:rPr>
                <w:szCs w:val="20"/>
              </w:rPr>
            </w:pPr>
          </w:p>
          <w:p w14:paraId="0E574335" w14:textId="77777777" w:rsidR="002A42A7" w:rsidRDefault="002A42A7">
            <w:pPr>
              <w:rPr>
                <w:szCs w:val="20"/>
              </w:rPr>
            </w:pPr>
          </w:p>
          <w:p w14:paraId="31B4A253" w14:textId="0FD8E1B3" w:rsidR="00A62D74" w:rsidRDefault="00A62D74">
            <w:pPr>
              <w:rPr>
                <w:szCs w:val="20"/>
              </w:rPr>
            </w:pPr>
            <w:r>
              <w:rPr>
                <w:szCs w:val="20"/>
              </w:rPr>
              <w:t>ADJOURNMENT</w:t>
            </w:r>
          </w:p>
          <w:p w14:paraId="79C405DE" w14:textId="77777777" w:rsidR="0017010F" w:rsidRDefault="0017010F">
            <w:pPr>
              <w:rPr>
                <w:szCs w:val="20"/>
              </w:rPr>
            </w:pPr>
          </w:p>
          <w:p w14:paraId="3325CF86" w14:textId="77777777" w:rsidR="009C2440" w:rsidRDefault="009C2440">
            <w:pPr>
              <w:rPr>
                <w:szCs w:val="20"/>
              </w:rPr>
            </w:pPr>
          </w:p>
        </w:tc>
        <w:tc>
          <w:tcPr>
            <w:tcW w:w="360" w:type="dxa"/>
            <w:tcBorders>
              <w:top w:val="nil"/>
              <w:left w:val="nil"/>
              <w:bottom w:val="nil"/>
              <w:right w:val="nil"/>
            </w:tcBorders>
          </w:tcPr>
          <w:p w14:paraId="4C971F58" w14:textId="77777777" w:rsidR="009C2440" w:rsidRDefault="009C2440">
            <w:pPr>
              <w:rPr>
                <w:szCs w:val="20"/>
              </w:rPr>
            </w:pPr>
          </w:p>
          <w:p w14:paraId="5C9A60BD" w14:textId="77777777" w:rsidR="00DD5B9D" w:rsidRDefault="00DD5B9D">
            <w:pPr>
              <w:rPr>
                <w:szCs w:val="20"/>
              </w:rPr>
            </w:pPr>
          </w:p>
        </w:tc>
        <w:tc>
          <w:tcPr>
            <w:tcW w:w="6839" w:type="dxa"/>
            <w:tcBorders>
              <w:top w:val="nil"/>
              <w:left w:val="nil"/>
              <w:bottom w:val="nil"/>
              <w:right w:val="nil"/>
            </w:tcBorders>
          </w:tcPr>
          <w:p w14:paraId="297E1079" w14:textId="3275F1FB" w:rsidR="009C2440" w:rsidRDefault="009C2440">
            <w:pPr>
              <w:rPr>
                <w:szCs w:val="20"/>
              </w:rPr>
            </w:pPr>
            <w:r>
              <w:rPr>
                <w:szCs w:val="20"/>
              </w:rPr>
              <w:t xml:space="preserve">The Elementary Board was called to order at </w:t>
            </w:r>
            <w:r w:rsidR="00707ACE">
              <w:rPr>
                <w:szCs w:val="20"/>
              </w:rPr>
              <w:t>5:3</w:t>
            </w:r>
            <w:r w:rsidR="00A27710">
              <w:rPr>
                <w:szCs w:val="20"/>
              </w:rPr>
              <w:t>0</w:t>
            </w:r>
            <w:r w:rsidR="001A6D23">
              <w:rPr>
                <w:szCs w:val="20"/>
              </w:rPr>
              <w:t xml:space="preserve"> </w:t>
            </w:r>
            <w:r>
              <w:rPr>
                <w:szCs w:val="20"/>
              </w:rPr>
              <w:t xml:space="preserve">p.m. by </w:t>
            </w:r>
            <w:r w:rsidR="00220AAD">
              <w:rPr>
                <w:szCs w:val="20"/>
              </w:rPr>
              <w:t>Matt</w:t>
            </w:r>
            <w:r>
              <w:rPr>
                <w:szCs w:val="20"/>
              </w:rPr>
              <w:t>, who led the Pledge of Allegiance.</w:t>
            </w:r>
            <w:r w:rsidR="00FE092F">
              <w:rPr>
                <w:szCs w:val="20"/>
              </w:rPr>
              <w:t xml:space="preserve">  </w:t>
            </w:r>
          </w:p>
          <w:p w14:paraId="644AB551" w14:textId="77777777" w:rsidR="009C2440" w:rsidRDefault="009C2440">
            <w:pPr>
              <w:rPr>
                <w:szCs w:val="20"/>
              </w:rPr>
            </w:pPr>
          </w:p>
          <w:p w14:paraId="5312EC7D" w14:textId="064EBF09" w:rsidR="0036288B" w:rsidRDefault="00CE0602">
            <w:pPr>
              <w:rPr>
                <w:szCs w:val="20"/>
              </w:rPr>
            </w:pPr>
            <w:r>
              <w:rPr>
                <w:szCs w:val="20"/>
              </w:rPr>
              <w:t>None</w:t>
            </w:r>
          </w:p>
          <w:p w14:paraId="1603748B" w14:textId="77777777" w:rsidR="00CE0602" w:rsidRDefault="00CE0602">
            <w:pPr>
              <w:rPr>
                <w:szCs w:val="20"/>
              </w:rPr>
            </w:pPr>
          </w:p>
          <w:p w14:paraId="03F5C3B8" w14:textId="3D79A534" w:rsidR="001C3085" w:rsidRDefault="001C3085">
            <w:pPr>
              <w:rPr>
                <w:szCs w:val="20"/>
              </w:rPr>
            </w:pPr>
            <w:r>
              <w:rPr>
                <w:szCs w:val="20"/>
              </w:rPr>
              <w:t>There were no questions regarding the October 2024 claims.  Vice-Chair Dolezal motioned to approve the October 2024 claims for $72,522.38.  Trustee Woods seconded, all present approved.</w:t>
            </w:r>
          </w:p>
          <w:p w14:paraId="5F9CDC07" w14:textId="77777777" w:rsidR="00366358" w:rsidRDefault="00366358">
            <w:pPr>
              <w:rPr>
                <w:szCs w:val="20"/>
              </w:rPr>
            </w:pPr>
          </w:p>
          <w:p w14:paraId="0360839F" w14:textId="33B04D8D" w:rsidR="006B7569" w:rsidRDefault="006B7569">
            <w:pPr>
              <w:rPr>
                <w:szCs w:val="20"/>
              </w:rPr>
            </w:pPr>
            <w:r>
              <w:rPr>
                <w:szCs w:val="20"/>
              </w:rPr>
              <w:t xml:space="preserve">There were no questions regarding the </w:t>
            </w:r>
            <w:r w:rsidR="00B85C09">
              <w:rPr>
                <w:szCs w:val="20"/>
              </w:rPr>
              <w:t>August</w:t>
            </w:r>
            <w:r>
              <w:rPr>
                <w:szCs w:val="20"/>
              </w:rPr>
              <w:t xml:space="preserve"> 2024 payroll.</w:t>
            </w:r>
          </w:p>
          <w:p w14:paraId="211AC995" w14:textId="215635F4" w:rsidR="00515C87" w:rsidRDefault="003F5882">
            <w:pPr>
              <w:rPr>
                <w:szCs w:val="20"/>
              </w:rPr>
            </w:pPr>
            <w:r>
              <w:rPr>
                <w:szCs w:val="20"/>
              </w:rPr>
              <w:t xml:space="preserve">  </w:t>
            </w:r>
          </w:p>
          <w:p w14:paraId="5E48EB34" w14:textId="77777777" w:rsidR="009D29FB" w:rsidRDefault="009D29FB">
            <w:pPr>
              <w:rPr>
                <w:szCs w:val="20"/>
              </w:rPr>
            </w:pPr>
          </w:p>
          <w:p w14:paraId="6E4157F1" w14:textId="77777777" w:rsidR="001C3085" w:rsidRDefault="001C3085">
            <w:pPr>
              <w:rPr>
                <w:szCs w:val="20"/>
              </w:rPr>
            </w:pPr>
            <w:r>
              <w:rPr>
                <w:szCs w:val="20"/>
              </w:rPr>
              <w:t>There were no questions or comments regarding the September 2024 regular meeting minutes.  Trustee Woods motioned to approve the Minutes for September 8, 2024 regular board meeting.  Vice-Chair Dolezal seconded, all present approved.</w:t>
            </w:r>
          </w:p>
          <w:p w14:paraId="4560E516" w14:textId="5BD7A379" w:rsidR="00C84120" w:rsidRDefault="001C3085">
            <w:pPr>
              <w:rPr>
                <w:szCs w:val="20"/>
              </w:rPr>
            </w:pPr>
            <w:r>
              <w:rPr>
                <w:szCs w:val="20"/>
              </w:rPr>
              <w:t xml:space="preserve"> </w:t>
            </w:r>
          </w:p>
          <w:p w14:paraId="63B737AA" w14:textId="1EB5875C" w:rsidR="005E7C62" w:rsidRDefault="00B4066D" w:rsidP="00A75E47">
            <w:pPr>
              <w:rPr>
                <w:szCs w:val="20"/>
              </w:rPr>
            </w:pPr>
            <w:r>
              <w:rPr>
                <w:szCs w:val="20"/>
              </w:rPr>
              <w:t xml:space="preserve">There </w:t>
            </w:r>
            <w:r w:rsidR="00AC6913">
              <w:rPr>
                <w:szCs w:val="20"/>
              </w:rPr>
              <w:t>were</w:t>
            </w:r>
            <w:r>
              <w:rPr>
                <w:szCs w:val="20"/>
              </w:rPr>
              <w:t xml:space="preserve"> no</w:t>
            </w:r>
            <w:r w:rsidR="00A27710">
              <w:rPr>
                <w:szCs w:val="20"/>
              </w:rPr>
              <w:t xml:space="preserve"> </w:t>
            </w:r>
            <w:r>
              <w:rPr>
                <w:szCs w:val="20"/>
              </w:rPr>
              <w:t>question</w:t>
            </w:r>
            <w:r w:rsidR="00AC6913">
              <w:rPr>
                <w:szCs w:val="20"/>
              </w:rPr>
              <w:t>s</w:t>
            </w:r>
            <w:r>
              <w:rPr>
                <w:szCs w:val="20"/>
              </w:rPr>
              <w:t xml:space="preserve"> regarding Student Activities.  </w:t>
            </w:r>
            <w:r w:rsidR="001C3085">
              <w:rPr>
                <w:szCs w:val="20"/>
              </w:rPr>
              <w:t xml:space="preserve">Vice-Chair Dolezal </w:t>
            </w:r>
            <w:r w:rsidR="00B85C09">
              <w:rPr>
                <w:szCs w:val="20"/>
              </w:rPr>
              <w:t>motioned to approve the student activities as presented</w:t>
            </w:r>
            <w:r w:rsidR="001C3085">
              <w:rPr>
                <w:szCs w:val="20"/>
              </w:rPr>
              <w:t xml:space="preserve"> for October 2024</w:t>
            </w:r>
            <w:r w:rsidR="00B85C09">
              <w:rPr>
                <w:szCs w:val="20"/>
              </w:rPr>
              <w:t>.</w:t>
            </w:r>
            <w:r w:rsidR="001C3085">
              <w:rPr>
                <w:szCs w:val="20"/>
              </w:rPr>
              <w:t xml:space="preserve">  Trustee Woods seconded, all present approved.</w:t>
            </w:r>
            <w:r w:rsidR="00B85C09">
              <w:rPr>
                <w:szCs w:val="20"/>
              </w:rPr>
              <w:t xml:space="preserve"> </w:t>
            </w:r>
            <w:r w:rsidR="00C84120">
              <w:rPr>
                <w:szCs w:val="20"/>
              </w:rPr>
              <w:t xml:space="preserve"> </w:t>
            </w:r>
          </w:p>
          <w:p w14:paraId="61FFC696" w14:textId="77777777" w:rsidR="00290ED3" w:rsidRDefault="00290ED3" w:rsidP="00A75E47">
            <w:pPr>
              <w:rPr>
                <w:szCs w:val="20"/>
              </w:rPr>
            </w:pPr>
          </w:p>
          <w:p w14:paraId="392F3A54" w14:textId="184E16FB" w:rsidR="0036585F" w:rsidRDefault="00A92CE8" w:rsidP="00C6438B">
            <w:pPr>
              <w:rPr>
                <w:szCs w:val="20"/>
              </w:rPr>
            </w:pPr>
            <w:r>
              <w:rPr>
                <w:szCs w:val="20"/>
              </w:rPr>
              <w:t xml:space="preserve">There were no questions regarding the budget report. </w:t>
            </w:r>
          </w:p>
          <w:p w14:paraId="209EE7BB" w14:textId="77777777" w:rsidR="00A92CE8" w:rsidRDefault="00A92CE8" w:rsidP="00C6438B">
            <w:pPr>
              <w:rPr>
                <w:szCs w:val="20"/>
              </w:rPr>
            </w:pPr>
          </w:p>
          <w:p w14:paraId="4F05961B" w14:textId="03799BF6" w:rsidR="00AC6913" w:rsidRDefault="000F4B05" w:rsidP="00C6438B">
            <w:pPr>
              <w:rPr>
                <w:szCs w:val="20"/>
              </w:rPr>
            </w:pPr>
            <w:r>
              <w:rPr>
                <w:szCs w:val="20"/>
              </w:rPr>
              <w:t xml:space="preserve">Chair Strozewski </w:t>
            </w:r>
            <w:r w:rsidR="00C84120">
              <w:rPr>
                <w:szCs w:val="20"/>
              </w:rPr>
              <w:t>read the public comment. No one in the audience requested to speak on anything.</w:t>
            </w:r>
            <w:r w:rsidR="00AC6913">
              <w:rPr>
                <w:szCs w:val="20"/>
              </w:rPr>
              <w:t xml:space="preserve">  </w:t>
            </w:r>
          </w:p>
          <w:p w14:paraId="2147DB1E" w14:textId="0674EF1B" w:rsidR="009D5793" w:rsidRDefault="00467983" w:rsidP="00C6438B">
            <w:pPr>
              <w:rPr>
                <w:szCs w:val="20"/>
              </w:rPr>
            </w:pPr>
            <w:r>
              <w:rPr>
                <w:szCs w:val="20"/>
              </w:rPr>
              <w:t xml:space="preserve">  </w:t>
            </w:r>
          </w:p>
          <w:p w14:paraId="29AB20A1" w14:textId="16D1BC92" w:rsidR="00AC6913" w:rsidRDefault="00F54021" w:rsidP="00C84120">
            <w:pPr>
              <w:rPr>
                <w:szCs w:val="20"/>
              </w:rPr>
            </w:pPr>
            <w:r>
              <w:rPr>
                <w:b/>
                <w:bCs/>
                <w:szCs w:val="20"/>
              </w:rPr>
              <w:t>LETTERS:</w:t>
            </w:r>
            <w:r>
              <w:rPr>
                <w:szCs w:val="20"/>
              </w:rPr>
              <w:t xml:space="preserve"> </w:t>
            </w:r>
            <w:r w:rsidR="00C84120">
              <w:rPr>
                <w:szCs w:val="20"/>
              </w:rPr>
              <w:t>None</w:t>
            </w:r>
          </w:p>
          <w:p w14:paraId="0BBAB110" w14:textId="5394BEC4" w:rsidR="00AC6913" w:rsidRDefault="00595619" w:rsidP="00C6438B">
            <w:pPr>
              <w:rPr>
                <w:szCs w:val="20"/>
              </w:rPr>
            </w:pPr>
            <w:r>
              <w:rPr>
                <w:b/>
                <w:bCs/>
                <w:szCs w:val="20"/>
              </w:rPr>
              <w:t>STUDENT ISSUES:</w:t>
            </w:r>
            <w:r>
              <w:rPr>
                <w:szCs w:val="20"/>
              </w:rPr>
              <w:t xml:space="preserve"> </w:t>
            </w:r>
            <w:r w:rsidR="00C84120">
              <w:rPr>
                <w:szCs w:val="20"/>
              </w:rPr>
              <w:t>None</w:t>
            </w:r>
            <w:r w:rsidR="00AC6913">
              <w:rPr>
                <w:szCs w:val="20"/>
              </w:rPr>
              <w:t xml:space="preserve">  </w:t>
            </w:r>
          </w:p>
          <w:p w14:paraId="08B3BAB9" w14:textId="77777777" w:rsidR="00E02CC4" w:rsidRDefault="00E02CC4" w:rsidP="00C6438B">
            <w:pPr>
              <w:rPr>
                <w:szCs w:val="20"/>
              </w:rPr>
            </w:pPr>
          </w:p>
          <w:p w14:paraId="6D6A0650" w14:textId="359643C7" w:rsidR="00D93E58" w:rsidRDefault="00C84120" w:rsidP="00C6438B">
            <w:pPr>
              <w:rPr>
                <w:szCs w:val="20"/>
              </w:rPr>
            </w:pPr>
            <w:r>
              <w:rPr>
                <w:szCs w:val="20"/>
              </w:rPr>
              <w:t xml:space="preserve">Nothing </w:t>
            </w:r>
            <w:r w:rsidR="003D0732">
              <w:rPr>
                <w:szCs w:val="20"/>
              </w:rPr>
              <w:t xml:space="preserve"> </w:t>
            </w:r>
          </w:p>
          <w:p w14:paraId="0CA7BAC6" w14:textId="77777777" w:rsidR="00742EDE" w:rsidRDefault="00742EDE" w:rsidP="00C6438B">
            <w:pPr>
              <w:rPr>
                <w:szCs w:val="20"/>
              </w:rPr>
            </w:pPr>
          </w:p>
          <w:p w14:paraId="4ED4667C" w14:textId="77777777" w:rsidR="00742EDE" w:rsidRDefault="00742EDE" w:rsidP="00C6438B">
            <w:pPr>
              <w:rPr>
                <w:szCs w:val="20"/>
              </w:rPr>
            </w:pPr>
          </w:p>
          <w:p w14:paraId="254A3507" w14:textId="77777777" w:rsidR="00C84120" w:rsidRDefault="00C84120" w:rsidP="00C84120">
            <w:pPr>
              <w:rPr>
                <w:bCs/>
                <w:szCs w:val="20"/>
              </w:rPr>
            </w:pPr>
            <w:r>
              <w:rPr>
                <w:bCs/>
                <w:szCs w:val="20"/>
              </w:rPr>
              <w:t>Nothing</w:t>
            </w:r>
          </w:p>
          <w:p w14:paraId="4DC2CA13" w14:textId="77777777" w:rsidR="00742EDE" w:rsidRDefault="00742EDE" w:rsidP="00C84120">
            <w:pPr>
              <w:rPr>
                <w:bCs/>
                <w:szCs w:val="20"/>
              </w:rPr>
            </w:pPr>
          </w:p>
          <w:p w14:paraId="2C15E176" w14:textId="08E3D3FE" w:rsidR="00721AF6" w:rsidRDefault="00721AF6" w:rsidP="00C6438B">
            <w:pPr>
              <w:rPr>
                <w:szCs w:val="20"/>
              </w:rPr>
            </w:pPr>
          </w:p>
          <w:p w14:paraId="582BDD1B" w14:textId="2E19AA2A" w:rsidR="00647591" w:rsidRPr="00C6296C" w:rsidRDefault="00595619" w:rsidP="00742EDE">
            <w:pPr>
              <w:rPr>
                <w:szCs w:val="20"/>
              </w:rPr>
            </w:pPr>
            <w:r>
              <w:rPr>
                <w:b/>
                <w:bCs/>
                <w:szCs w:val="20"/>
              </w:rPr>
              <w:t xml:space="preserve">Leadership – </w:t>
            </w:r>
            <w:r>
              <w:rPr>
                <w:szCs w:val="20"/>
              </w:rPr>
              <w:t xml:space="preserve">Chair and Vice Chair: </w:t>
            </w:r>
            <w:r w:rsidR="00742EDE">
              <w:rPr>
                <w:szCs w:val="20"/>
              </w:rPr>
              <w:t>Matt Strozewski &amp; Andrea Dolezal</w:t>
            </w:r>
            <w:r w:rsidR="00B85C09">
              <w:rPr>
                <w:szCs w:val="20"/>
              </w:rPr>
              <w:t xml:space="preserve"> – This committee met and discussed agenda items</w:t>
            </w:r>
            <w:r w:rsidR="000F4B05">
              <w:rPr>
                <w:szCs w:val="20"/>
              </w:rPr>
              <w:t>.</w:t>
            </w:r>
          </w:p>
          <w:p w14:paraId="5EE5C10B" w14:textId="637F60B0" w:rsidR="007E32D1" w:rsidRDefault="00595619">
            <w:pPr>
              <w:rPr>
                <w:bCs/>
                <w:szCs w:val="20"/>
              </w:rPr>
            </w:pPr>
            <w:r>
              <w:rPr>
                <w:b/>
                <w:szCs w:val="20"/>
              </w:rPr>
              <w:t>Handbook/Policy</w:t>
            </w:r>
            <w:r w:rsidR="00E970E4">
              <w:rPr>
                <w:b/>
                <w:szCs w:val="20"/>
              </w:rPr>
              <w:t xml:space="preserve"> – </w:t>
            </w:r>
            <w:r w:rsidR="00742EDE">
              <w:rPr>
                <w:bCs/>
                <w:szCs w:val="20"/>
              </w:rPr>
              <w:t xml:space="preserve">Matt Strozewski </w:t>
            </w:r>
            <w:r>
              <w:rPr>
                <w:bCs/>
                <w:szCs w:val="20"/>
              </w:rPr>
              <w:t xml:space="preserve">&amp; </w:t>
            </w:r>
            <w:r w:rsidR="00742EDE">
              <w:rPr>
                <w:bCs/>
                <w:szCs w:val="20"/>
              </w:rPr>
              <w:t>Lance Hoover</w:t>
            </w:r>
            <w:r w:rsidR="00B85C09">
              <w:rPr>
                <w:bCs/>
                <w:szCs w:val="20"/>
              </w:rPr>
              <w:t xml:space="preserve"> – This committee did not meet.</w:t>
            </w:r>
            <w:r w:rsidR="00E30198">
              <w:rPr>
                <w:szCs w:val="20"/>
              </w:rPr>
              <w:t xml:space="preserve">  </w:t>
            </w:r>
          </w:p>
          <w:p w14:paraId="2E2F4FCB" w14:textId="68A8530F" w:rsidR="007E32D1" w:rsidRDefault="003867E5">
            <w:pPr>
              <w:rPr>
                <w:bCs/>
                <w:szCs w:val="20"/>
              </w:rPr>
            </w:pPr>
            <w:r>
              <w:rPr>
                <w:b/>
                <w:szCs w:val="20"/>
              </w:rPr>
              <w:t>Budget/Finance &amp; Negotiations/Personne</w:t>
            </w:r>
            <w:r w:rsidR="0014308C">
              <w:rPr>
                <w:b/>
                <w:szCs w:val="20"/>
              </w:rPr>
              <w:t>l</w:t>
            </w:r>
            <w:r>
              <w:rPr>
                <w:b/>
                <w:szCs w:val="20"/>
              </w:rPr>
              <w:t xml:space="preserve"> – </w:t>
            </w:r>
            <w:r w:rsidR="008E3822">
              <w:rPr>
                <w:szCs w:val="20"/>
              </w:rPr>
              <w:t>Andrea Dolezal</w:t>
            </w:r>
            <w:r w:rsidR="00742EDE">
              <w:rPr>
                <w:szCs w:val="20"/>
              </w:rPr>
              <w:t xml:space="preserve"> &amp; Ray Woods</w:t>
            </w:r>
            <w:r w:rsidR="00B85C09">
              <w:rPr>
                <w:bCs/>
                <w:szCs w:val="20"/>
              </w:rPr>
              <w:t xml:space="preserve"> – This committee did not meet.</w:t>
            </w:r>
          </w:p>
          <w:p w14:paraId="33EAEC1D" w14:textId="338AE7C3" w:rsidR="00EB1374" w:rsidRDefault="0014308C">
            <w:pPr>
              <w:rPr>
                <w:bCs/>
                <w:szCs w:val="20"/>
              </w:rPr>
            </w:pPr>
            <w:r>
              <w:rPr>
                <w:b/>
                <w:szCs w:val="20"/>
              </w:rPr>
              <w:t xml:space="preserve">Facilities – </w:t>
            </w:r>
            <w:r w:rsidR="00742EDE">
              <w:rPr>
                <w:bCs/>
                <w:szCs w:val="20"/>
              </w:rPr>
              <w:t xml:space="preserve">Kyle Simons </w:t>
            </w:r>
            <w:r>
              <w:rPr>
                <w:bCs/>
                <w:szCs w:val="20"/>
              </w:rPr>
              <w:t xml:space="preserve">&amp; </w:t>
            </w:r>
            <w:r w:rsidR="00742EDE">
              <w:rPr>
                <w:bCs/>
                <w:szCs w:val="20"/>
              </w:rPr>
              <w:t>Ray Woods</w:t>
            </w:r>
            <w:r w:rsidR="00B85C09">
              <w:rPr>
                <w:bCs/>
                <w:szCs w:val="20"/>
              </w:rPr>
              <w:t xml:space="preserve"> – This committee did meet</w:t>
            </w:r>
            <w:r w:rsidR="000F4B05">
              <w:rPr>
                <w:bCs/>
                <w:szCs w:val="20"/>
              </w:rPr>
              <w:t xml:space="preserve">.  Trustee Simons met with Mr. Selvig and Mr. Deskins for a walkthrough of the building. </w:t>
            </w:r>
            <w:r w:rsidR="008E3822">
              <w:rPr>
                <w:bCs/>
                <w:szCs w:val="20"/>
              </w:rPr>
              <w:t xml:space="preserve"> </w:t>
            </w:r>
            <w:r w:rsidR="00EB1374">
              <w:rPr>
                <w:bCs/>
                <w:szCs w:val="20"/>
              </w:rPr>
              <w:t xml:space="preserve">   </w:t>
            </w:r>
            <w:r>
              <w:rPr>
                <w:bCs/>
                <w:szCs w:val="20"/>
              </w:rPr>
              <w:t xml:space="preserve"> </w:t>
            </w:r>
          </w:p>
          <w:p w14:paraId="30F3D556" w14:textId="1DFE4E6C" w:rsidR="007E32D1" w:rsidRPr="00B85C09" w:rsidRDefault="0014308C">
            <w:pPr>
              <w:rPr>
                <w:szCs w:val="20"/>
              </w:rPr>
            </w:pPr>
            <w:r>
              <w:rPr>
                <w:b/>
                <w:szCs w:val="20"/>
              </w:rPr>
              <w:t>Transportation</w:t>
            </w:r>
            <w:r w:rsidR="00721AF6">
              <w:rPr>
                <w:b/>
                <w:szCs w:val="20"/>
              </w:rPr>
              <w:t xml:space="preserve"> –</w:t>
            </w:r>
            <w:r>
              <w:rPr>
                <w:b/>
                <w:szCs w:val="20"/>
              </w:rPr>
              <w:t xml:space="preserve"> </w:t>
            </w:r>
            <w:r w:rsidR="00742EDE">
              <w:rPr>
                <w:bCs/>
                <w:szCs w:val="20"/>
              </w:rPr>
              <w:t>Lance Hoover</w:t>
            </w:r>
            <w:r w:rsidR="008B64C8">
              <w:rPr>
                <w:bCs/>
                <w:szCs w:val="20"/>
              </w:rPr>
              <w:t xml:space="preserve"> - </w:t>
            </w:r>
            <w:r w:rsidR="00B85C09">
              <w:rPr>
                <w:szCs w:val="20"/>
              </w:rPr>
              <w:t>Did not meet</w:t>
            </w:r>
          </w:p>
          <w:p w14:paraId="16CF7FDA" w14:textId="01335A21" w:rsidR="000E34CE" w:rsidRDefault="00C6296C">
            <w:pPr>
              <w:rPr>
                <w:szCs w:val="20"/>
              </w:rPr>
            </w:pPr>
            <w:r>
              <w:rPr>
                <w:b/>
                <w:szCs w:val="20"/>
              </w:rPr>
              <w:t xml:space="preserve">School Safety – </w:t>
            </w:r>
            <w:r w:rsidR="008B64C8">
              <w:rPr>
                <w:szCs w:val="20"/>
              </w:rPr>
              <w:t>Matt Strozewski – Did not meet</w:t>
            </w:r>
          </w:p>
          <w:p w14:paraId="2C19EB0F" w14:textId="77777777" w:rsidR="00647591" w:rsidRDefault="00647591">
            <w:pPr>
              <w:rPr>
                <w:szCs w:val="20"/>
              </w:rPr>
            </w:pPr>
          </w:p>
          <w:p w14:paraId="1C05964C" w14:textId="77777777" w:rsidR="000F4B05" w:rsidRDefault="00424CF5" w:rsidP="00D26BC8">
            <w:pPr>
              <w:rPr>
                <w:bCs/>
                <w:szCs w:val="20"/>
              </w:rPr>
            </w:pPr>
            <w:r>
              <w:rPr>
                <w:bCs/>
                <w:szCs w:val="20"/>
              </w:rPr>
              <w:t xml:space="preserve">Mr. </w:t>
            </w:r>
            <w:r w:rsidR="00491AF7">
              <w:rPr>
                <w:bCs/>
                <w:szCs w:val="20"/>
              </w:rPr>
              <w:t xml:space="preserve">Selvig </w:t>
            </w:r>
            <w:r w:rsidR="00742EDE">
              <w:rPr>
                <w:bCs/>
                <w:szCs w:val="20"/>
              </w:rPr>
              <w:t xml:space="preserve">gave a verbal report.  </w:t>
            </w:r>
          </w:p>
          <w:p w14:paraId="618498FF" w14:textId="77777777" w:rsidR="000F4B05" w:rsidRDefault="000F4B05" w:rsidP="000F4B05">
            <w:pPr>
              <w:pStyle w:val="ListParagraph"/>
              <w:numPr>
                <w:ilvl w:val="0"/>
                <w:numId w:val="9"/>
              </w:numPr>
              <w:rPr>
                <w:bCs/>
                <w:szCs w:val="20"/>
              </w:rPr>
            </w:pPr>
            <w:r w:rsidRPr="000F4B05">
              <w:rPr>
                <w:bCs/>
                <w:szCs w:val="20"/>
              </w:rPr>
              <w:t xml:space="preserve">He is currently working on the requisition module of Black Mountain and will train the teachers how to use it when making requests.   </w:t>
            </w:r>
          </w:p>
          <w:p w14:paraId="3C24A58E" w14:textId="77777777" w:rsidR="000F4B05" w:rsidRDefault="000F4B05" w:rsidP="000F4B05">
            <w:pPr>
              <w:pStyle w:val="ListParagraph"/>
              <w:numPr>
                <w:ilvl w:val="0"/>
                <w:numId w:val="9"/>
              </w:numPr>
              <w:rPr>
                <w:bCs/>
                <w:szCs w:val="20"/>
              </w:rPr>
            </w:pPr>
            <w:r>
              <w:rPr>
                <w:bCs/>
                <w:szCs w:val="20"/>
              </w:rPr>
              <w:t>Created an Amazon Business account.</w:t>
            </w:r>
          </w:p>
          <w:p w14:paraId="61D7CA0A" w14:textId="6A81402E" w:rsidR="000F4B05" w:rsidRDefault="000F4B05" w:rsidP="000F4B05">
            <w:pPr>
              <w:pStyle w:val="ListParagraph"/>
              <w:numPr>
                <w:ilvl w:val="0"/>
                <w:numId w:val="9"/>
              </w:numPr>
              <w:rPr>
                <w:bCs/>
                <w:szCs w:val="20"/>
              </w:rPr>
            </w:pPr>
            <w:r>
              <w:rPr>
                <w:bCs/>
                <w:szCs w:val="20"/>
              </w:rPr>
              <w:t>Discussed the retaining wall on the perimeter of the playground.  Mr. Jamison stated that there are several students who like to run on the top of the retaining wall and this could be a potential safety hazard and would like to recommend the removal of the wall.  Mr. Selvig suggested that the facilities committee meet and discuss the issue.</w:t>
            </w:r>
          </w:p>
          <w:p w14:paraId="2A743F6C" w14:textId="2CB8A7D3" w:rsidR="000F4B05" w:rsidRDefault="000F4B05" w:rsidP="000F4B05">
            <w:pPr>
              <w:pStyle w:val="ListParagraph"/>
              <w:numPr>
                <w:ilvl w:val="0"/>
                <w:numId w:val="9"/>
              </w:numPr>
              <w:rPr>
                <w:bCs/>
                <w:szCs w:val="20"/>
              </w:rPr>
            </w:pPr>
            <w:r>
              <w:rPr>
                <w:bCs/>
                <w:szCs w:val="20"/>
              </w:rPr>
              <w:t>Met with Drew Dawson and Rochelle Hesford from SWMYP to discuss the history of the daycare and also ask for a key to the elementary gate for a secondary escape access in case of emergency where the facility would need to evacuate.</w:t>
            </w:r>
          </w:p>
          <w:p w14:paraId="665AE1F2" w14:textId="31621E6A" w:rsidR="00D26BC8" w:rsidRPr="000F4B05" w:rsidRDefault="000F4B05" w:rsidP="000F4B05">
            <w:pPr>
              <w:pStyle w:val="ListParagraph"/>
              <w:numPr>
                <w:ilvl w:val="0"/>
                <w:numId w:val="9"/>
              </w:numPr>
              <w:rPr>
                <w:bCs/>
                <w:szCs w:val="20"/>
              </w:rPr>
            </w:pPr>
            <w:r>
              <w:rPr>
                <w:bCs/>
                <w:szCs w:val="20"/>
              </w:rPr>
              <w:t>Also spoke with Mr. Wilkerson at JHS regarding the foods program.</w:t>
            </w:r>
            <w:r w:rsidR="00491AF7" w:rsidRPr="000F4B05">
              <w:rPr>
                <w:bCs/>
                <w:szCs w:val="20"/>
              </w:rPr>
              <w:t xml:space="preserve">  </w:t>
            </w:r>
          </w:p>
          <w:p w14:paraId="0145C908" w14:textId="3545EC78" w:rsidR="00EE56E3" w:rsidRDefault="00EE56E3" w:rsidP="009E3C07">
            <w:pPr>
              <w:rPr>
                <w:szCs w:val="20"/>
              </w:rPr>
            </w:pPr>
          </w:p>
          <w:p w14:paraId="09A67943" w14:textId="77777777" w:rsidR="005E5F7E" w:rsidRDefault="00491AF7" w:rsidP="009E3C07">
            <w:pPr>
              <w:rPr>
                <w:szCs w:val="20"/>
              </w:rPr>
            </w:pPr>
            <w:r>
              <w:rPr>
                <w:szCs w:val="20"/>
              </w:rPr>
              <w:t xml:space="preserve">Mr. Jamison gave a verbal report. </w:t>
            </w:r>
          </w:p>
          <w:p w14:paraId="0BE516DD" w14:textId="5C3EBB8B" w:rsidR="000F4B05" w:rsidRDefault="00491AF7" w:rsidP="005E5F7E">
            <w:pPr>
              <w:pStyle w:val="ListParagraph"/>
              <w:numPr>
                <w:ilvl w:val="0"/>
                <w:numId w:val="8"/>
              </w:numPr>
              <w:rPr>
                <w:szCs w:val="20"/>
              </w:rPr>
            </w:pPr>
            <w:r w:rsidRPr="005E5F7E">
              <w:rPr>
                <w:szCs w:val="20"/>
              </w:rPr>
              <w:t xml:space="preserve">Mr. Jamison </w:t>
            </w:r>
            <w:r w:rsidR="000F4B05">
              <w:rPr>
                <w:szCs w:val="20"/>
              </w:rPr>
              <w:t xml:space="preserve">stated that fall sports is coming to a close and he expressed his thankfulness to the coaches.  </w:t>
            </w:r>
          </w:p>
          <w:p w14:paraId="3BA45972" w14:textId="77777777" w:rsidR="000F4B05" w:rsidRDefault="000F4B05" w:rsidP="005E5F7E">
            <w:pPr>
              <w:pStyle w:val="ListParagraph"/>
              <w:numPr>
                <w:ilvl w:val="0"/>
                <w:numId w:val="8"/>
              </w:numPr>
              <w:rPr>
                <w:szCs w:val="20"/>
              </w:rPr>
            </w:pPr>
            <w:r>
              <w:rPr>
                <w:szCs w:val="20"/>
              </w:rPr>
              <w:t>Boys Basketball will start October 21</w:t>
            </w:r>
            <w:r w:rsidRPr="000F4B05">
              <w:rPr>
                <w:szCs w:val="20"/>
                <w:vertAlign w:val="superscript"/>
              </w:rPr>
              <w:t>st</w:t>
            </w:r>
            <w:r>
              <w:rPr>
                <w:szCs w:val="20"/>
              </w:rPr>
              <w:t>.</w:t>
            </w:r>
          </w:p>
          <w:p w14:paraId="1BE9E698" w14:textId="77777777" w:rsidR="00F47CC0" w:rsidRDefault="000F4B05" w:rsidP="005E5F7E">
            <w:pPr>
              <w:pStyle w:val="ListParagraph"/>
              <w:numPr>
                <w:ilvl w:val="0"/>
                <w:numId w:val="8"/>
              </w:numPr>
              <w:rPr>
                <w:szCs w:val="20"/>
              </w:rPr>
            </w:pPr>
            <w:r>
              <w:rPr>
                <w:szCs w:val="20"/>
              </w:rPr>
              <w:t>The staff and students participated in JHS Homecoming Activities, including spirit week and attending the parade on main street</w:t>
            </w:r>
            <w:r w:rsidR="00F47CC0">
              <w:rPr>
                <w:szCs w:val="20"/>
              </w:rPr>
              <w:t>.</w:t>
            </w:r>
          </w:p>
          <w:p w14:paraId="353740CB" w14:textId="37D1C7A4" w:rsidR="00F47CC0" w:rsidRDefault="00F47CC0" w:rsidP="005E5F7E">
            <w:pPr>
              <w:pStyle w:val="ListParagraph"/>
              <w:numPr>
                <w:ilvl w:val="0"/>
                <w:numId w:val="8"/>
              </w:numPr>
              <w:rPr>
                <w:szCs w:val="20"/>
              </w:rPr>
            </w:pPr>
            <w:r>
              <w:rPr>
                <w:szCs w:val="20"/>
              </w:rPr>
              <w:t>Mr. Frank and the teaching staff have been working on implementing the new state testing, MAST.  This will replace the Esback testing.  Students will be tested 3 times a year.  Mr. Selvig stated that this will be good information for teachers to use to evaluate their students.  Vice-Chair Dolezal asked about cost.  Mr. Selvig stated that there would be no costs to the schools.</w:t>
            </w:r>
          </w:p>
          <w:p w14:paraId="54EABBAE" w14:textId="1E94E12F" w:rsidR="00491AF7" w:rsidRDefault="00F47CC0" w:rsidP="006F40CF">
            <w:pPr>
              <w:pStyle w:val="ListParagraph"/>
              <w:numPr>
                <w:ilvl w:val="0"/>
                <w:numId w:val="8"/>
              </w:numPr>
              <w:rPr>
                <w:szCs w:val="20"/>
              </w:rPr>
            </w:pPr>
            <w:r>
              <w:rPr>
                <w:szCs w:val="20"/>
              </w:rPr>
              <w:t>Mr. Jamison stated that the school will be having an awards assembly for attendance and honor roll and per the student handbook</w:t>
            </w:r>
            <w:r w:rsidR="00512D6A">
              <w:rPr>
                <w:szCs w:val="20"/>
              </w:rPr>
              <w:t>, it stated that a board member’s presence is appreciated.  He was wondering if anyone would be able to attend</w:t>
            </w:r>
            <w:r w:rsidR="006F40CF">
              <w:rPr>
                <w:szCs w:val="20"/>
              </w:rPr>
              <w:t xml:space="preserve">, say a few words and help pass out certificates.  Chair Strozewski stated that he should be able to attend.  Mr. Jamison said that it is nice to recognize those kids who are getting to school on time, no absences and putting in the effort.  </w:t>
            </w:r>
          </w:p>
          <w:p w14:paraId="508F8045" w14:textId="77777777" w:rsidR="006F40CF" w:rsidRDefault="006F40CF" w:rsidP="006F40CF">
            <w:pPr>
              <w:pStyle w:val="ListParagraph"/>
              <w:ind w:left="765"/>
              <w:rPr>
                <w:szCs w:val="20"/>
              </w:rPr>
            </w:pPr>
          </w:p>
          <w:p w14:paraId="6461025E" w14:textId="1E0B12F5" w:rsidR="008764CF" w:rsidRDefault="008764CF" w:rsidP="008764CF">
            <w:pPr>
              <w:rPr>
                <w:b/>
                <w:szCs w:val="20"/>
              </w:rPr>
            </w:pPr>
            <w:r w:rsidRPr="008764CF">
              <w:rPr>
                <w:b/>
                <w:szCs w:val="20"/>
              </w:rPr>
              <w:t>1.</w:t>
            </w:r>
            <w:r>
              <w:rPr>
                <w:b/>
                <w:szCs w:val="20"/>
              </w:rPr>
              <w:t xml:space="preserve"> </w:t>
            </w:r>
            <w:r w:rsidRPr="008764CF">
              <w:rPr>
                <w:b/>
                <w:szCs w:val="20"/>
              </w:rPr>
              <w:t xml:space="preserve"> </w:t>
            </w:r>
            <w:r>
              <w:rPr>
                <w:b/>
                <w:szCs w:val="20"/>
              </w:rPr>
              <w:t xml:space="preserve">Personnel – </w:t>
            </w:r>
            <w:r w:rsidR="006F40CF">
              <w:rPr>
                <w:szCs w:val="20"/>
              </w:rPr>
              <w:t>Vice Chair Dolezal motioned to approve the following personnel, pending background check</w:t>
            </w:r>
            <w:r w:rsidR="006F40CF">
              <w:rPr>
                <w:szCs w:val="20"/>
              </w:rPr>
              <w:t>.  Angelina Keogh for the 21</w:t>
            </w:r>
            <w:r w:rsidR="006F40CF" w:rsidRPr="006F40CF">
              <w:rPr>
                <w:szCs w:val="20"/>
                <w:vertAlign w:val="superscript"/>
              </w:rPr>
              <w:t>st</w:t>
            </w:r>
            <w:r w:rsidR="006F40CF">
              <w:rPr>
                <w:szCs w:val="20"/>
              </w:rPr>
              <w:t xml:space="preserve"> Century ASP position, Bre Stul, Joshua Lattin and Angelina Keogh for substitutes.  Trustee Woods seconded, all present approved.</w:t>
            </w:r>
          </w:p>
          <w:p w14:paraId="74A65757" w14:textId="0308E82A" w:rsidR="00683697" w:rsidRPr="004653A1" w:rsidRDefault="009223D1">
            <w:pPr>
              <w:rPr>
                <w:iCs/>
                <w:szCs w:val="20"/>
              </w:rPr>
            </w:pPr>
            <w:r>
              <w:rPr>
                <w:b/>
                <w:szCs w:val="20"/>
              </w:rPr>
              <w:t>2.  Non-Resident Student Acceptance</w:t>
            </w:r>
            <w:r w:rsidR="00683697">
              <w:rPr>
                <w:b/>
                <w:szCs w:val="20"/>
              </w:rPr>
              <w:t xml:space="preserve"> – </w:t>
            </w:r>
            <w:r w:rsidR="00683697">
              <w:rPr>
                <w:i/>
                <w:szCs w:val="20"/>
              </w:rPr>
              <w:t xml:space="preserve">Standing Agenda Item – </w:t>
            </w:r>
            <w:r w:rsidR="00BB744A">
              <w:rPr>
                <w:szCs w:val="20"/>
              </w:rPr>
              <w:t>None</w:t>
            </w:r>
            <w:r w:rsidR="004653A1">
              <w:rPr>
                <w:szCs w:val="20"/>
              </w:rPr>
              <w:t xml:space="preserve"> </w:t>
            </w:r>
          </w:p>
          <w:p w14:paraId="1BADB744" w14:textId="6D37C205" w:rsidR="00927B2C" w:rsidRDefault="009223D1">
            <w:pPr>
              <w:rPr>
                <w:szCs w:val="20"/>
              </w:rPr>
            </w:pPr>
            <w:r>
              <w:rPr>
                <w:b/>
                <w:szCs w:val="20"/>
              </w:rPr>
              <w:t>3.  Liquidation of School Property</w:t>
            </w:r>
            <w:r w:rsidR="00665C1F">
              <w:rPr>
                <w:b/>
                <w:szCs w:val="20"/>
              </w:rPr>
              <w:t xml:space="preserve"> – </w:t>
            </w:r>
            <w:r w:rsidR="00665C1F">
              <w:rPr>
                <w:i/>
                <w:szCs w:val="20"/>
              </w:rPr>
              <w:t xml:space="preserve">Standing Agenda </w:t>
            </w:r>
            <w:r w:rsidR="00665C1F" w:rsidRPr="00665C1F">
              <w:rPr>
                <w:szCs w:val="20"/>
              </w:rPr>
              <w:t>Item</w:t>
            </w:r>
            <w:r w:rsidR="00665C1F">
              <w:rPr>
                <w:szCs w:val="20"/>
              </w:rPr>
              <w:t xml:space="preserve"> – </w:t>
            </w:r>
            <w:r w:rsidR="006F40CF">
              <w:rPr>
                <w:szCs w:val="20"/>
              </w:rPr>
              <w:t>We have tech items that need disposal.  Non-working items that include computers, Chromebook and parts, a document display, a projector, and HP large format printer, and misc. computer parts.  Trustee Woods motioned to approve the disposal of the non-working tech equipment listed.  Vice-Chair Dolezal seconded all present approved.</w:t>
            </w:r>
          </w:p>
          <w:p w14:paraId="1E807892" w14:textId="13D7EAC1" w:rsidR="00EE56E3" w:rsidRDefault="00174451">
            <w:pPr>
              <w:rPr>
                <w:bCs/>
                <w:szCs w:val="20"/>
              </w:rPr>
            </w:pPr>
            <w:r>
              <w:rPr>
                <w:b/>
                <w:szCs w:val="20"/>
              </w:rPr>
              <w:t xml:space="preserve">4.  </w:t>
            </w:r>
            <w:r w:rsidR="00E67946">
              <w:rPr>
                <w:b/>
                <w:szCs w:val="20"/>
              </w:rPr>
              <w:t>Policy Review</w:t>
            </w:r>
            <w:r>
              <w:rPr>
                <w:b/>
                <w:szCs w:val="20"/>
              </w:rPr>
              <w:t xml:space="preserve"> – </w:t>
            </w:r>
            <w:r w:rsidR="00E67946">
              <w:rPr>
                <w:bCs/>
                <w:i/>
                <w:iCs/>
                <w:szCs w:val="20"/>
              </w:rPr>
              <w:t xml:space="preserve">Standing Agenda </w:t>
            </w:r>
            <w:r w:rsidR="00E67946" w:rsidRPr="00E67946">
              <w:rPr>
                <w:bCs/>
                <w:szCs w:val="20"/>
              </w:rPr>
              <w:t>Item</w:t>
            </w:r>
            <w:r w:rsidR="00E67946">
              <w:rPr>
                <w:bCs/>
                <w:szCs w:val="20"/>
              </w:rPr>
              <w:t xml:space="preserve"> – </w:t>
            </w:r>
            <w:r w:rsidR="008B7EDF">
              <w:rPr>
                <w:bCs/>
                <w:szCs w:val="20"/>
              </w:rPr>
              <w:t>There are no policy updates to approve this month.</w:t>
            </w:r>
            <w:r w:rsidR="00E87628">
              <w:rPr>
                <w:bCs/>
                <w:szCs w:val="20"/>
              </w:rPr>
              <w:t xml:space="preserve"> </w:t>
            </w:r>
            <w:r w:rsidR="00E67946">
              <w:rPr>
                <w:bCs/>
                <w:szCs w:val="20"/>
              </w:rPr>
              <w:t xml:space="preserve"> </w:t>
            </w:r>
          </w:p>
          <w:p w14:paraId="3D847BA5" w14:textId="77777777" w:rsidR="008B7EDF" w:rsidRDefault="00EE56E3" w:rsidP="00E87628">
            <w:pPr>
              <w:rPr>
                <w:szCs w:val="20"/>
              </w:rPr>
            </w:pPr>
            <w:r>
              <w:rPr>
                <w:b/>
                <w:szCs w:val="20"/>
              </w:rPr>
              <w:t xml:space="preserve">5.  </w:t>
            </w:r>
            <w:r w:rsidR="008B7EDF">
              <w:rPr>
                <w:b/>
                <w:szCs w:val="20"/>
              </w:rPr>
              <w:t>MOU – Jefferson County Health Department</w:t>
            </w:r>
            <w:r>
              <w:rPr>
                <w:b/>
                <w:szCs w:val="20"/>
              </w:rPr>
              <w:t xml:space="preserve"> – </w:t>
            </w:r>
            <w:r w:rsidR="008B7EDF">
              <w:rPr>
                <w:szCs w:val="20"/>
              </w:rPr>
              <w:t>The school enters an MOU agreement with Jefferson County Health Department.  The Health department offers school nursing services, immunization support, helps capture student health information, and provides recommendations for first aid.  Vice-Chair Dolezal motioned to approve the Memorandum of Understanding agreement with the Jefferson County Health Department.  Trustee Woods seconded, all present approved.</w:t>
            </w:r>
          </w:p>
          <w:p w14:paraId="0832BFEF" w14:textId="092B0738" w:rsidR="00C10915" w:rsidRPr="00C10915" w:rsidRDefault="008B7EDF" w:rsidP="00E87628">
            <w:pPr>
              <w:rPr>
                <w:bCs/>
                <w:szCs w:val="20"/>
              </w:rPr>
            </w:pPr>
            <w:r>
              <w:rPr>
                <w:b/>
                <w:szCs w:val="20"/>
              </w:rPr>
              <w:t xml:space="preserve">6.  Student Drop Off – Primary End – </w:t>
            </w:r>
            <w:r>
              <w:rPr>
                <w:szCs w:val="20"/>
              </w:rPr>
              <w:t>The current student drop off by the playground is meant to be a pull through and not a stop and parking area.  Britton received a call from a parent who said a lot of parents are using it as a parking area and visiting with other parents.  Other parents currently park or back in across the street if the</w:t>
            </w:r>
            <w:r w:rsidR="00466DA8">
              <w:rPr>
                <w:szCs w:val="20"/>
              </w:rPr>
              <w:t xml:space="preserve">y want to park.  Mr. Jamison said he has gone outside to monitor and let parents know that it is just meant to be a pull through and to please not park.  Trustee Woods asked about cones or signs.  Mr. Selvig stated that we did discuss </w:t>
            </w:r>
            <w:r w:rsidR="002A42A7">
              <w:rPr>
                <w:szCs w:val="20"/>
              </w:rPr>
              <w:t>s</w:t>
            </w:r>
            <w:r w:rsidR="00466DA8">
              <w:rPr>
                <w:szCs w:val="20"/>
              </w:rPr>
              <w:t>igns at the leadership meeting and could potentially purchase.  Mr. Selvig also asked about speed bumps.  Vice-Chair Dolezal said we would have to visit with the city, however a patrol car has been seen in the area after school.  Vice-Chair Dolezal also added that she has cross walk paint that was purchased by the city and she if more than willing to re-paint with some help.</w:t>
            </w:r>
            <w:r>
              <w:rPr>
                <w:szCs w:val="20"/>
              </w:rPr>
              <w:t xml:space="preserve">  </w:t>
            </w:r>
            <w:r w:rsidR="00E87628">
              <w:rPr>
                <w:szCs w:val="20"/>
              </w:rPr>
              <w:t xml:space="preserve">  </w:t>
            </w:r>
          </w:p>
          <w:p w14:paraId="74C63B69" w14:textId="28285A4B" w:rsidR="00CB7B67" w:rsidRDefault="002A42A7">
            <w:pPr>
              <w:rPr>
                <w:szCs w:val="20"/>
              </w:rPr>
            </w:pPr>
            <w:r>
              <w:rPr>
                <w:szCs w:val="20"/>
              </w:rPr>
              <w:t>Audit</w:t>
            </w:r>
          </w:p>
          <w:p w14:paraId="2F1CB5E8" w14:textId="53AD0903" w:rsidR="002A42A7" w:rsidRDefault="002A42A7">
            <w:pPr>
              <w:rPr>
                <w:szCs w:val="20"/>
              </w:rPr>
            </w:pPr>
            <w:r>
              <w:rPr>
                <w:szCs w:val="20"/>
              </w:rPr>
              <w:t>Cancel December Board Meeting</w:t>
            </w:r>
          </w:p>
          <w:p w14:paraId="303F9D78" w14:textId="3EBA659C" w:rsidR="002A42A7" w:rsidRDefault="002A42A7">
            <w:pPr>
              <w:rPr>
                <w:szCs w:val="20"/>
              </w:rPr>
            </w:pPr>
            <w:r>
              <w:rPr>
                <w:szCs w:val="20"/>
              </w:rPr>
              <w:t>Staff Holiday Party</w:t>
            </w:r>
          </w:p>
          <w:p w14:paraId="036889E8" w14:textId="77777777" w:rsidR="002A42A7" w:rsidRDefault="002A42A7">
            <w:pPr>
              <w:rPr>
                <w:szCs w:val="20"/>
              </w:rPr>
            </w:pPr>
          </w:p>
          <w:p w14:paraId="45D61AF9" w14:textId="2E542299" w:rsidR="00D728E8" w:rsidRDefault="00DE54F8">
            <w:pPr>
              <w:rPr>
                <w:szCs w:val="20"/>
              </w:rPr>
            </w:pPr>
            <w:r>
              <w:rPr>
                <w:szCs w:val="20"/>
              </w:rPr>
              <w:t>M</w:t>
            </w:r>
            <w:r w:rsidR="00F82A39">
              <w:rPr>
                <w:szCs w:val="20"/>
              </w:rPr>
              <w:t xml:space="preserve">eeting adjourned at </w:t>
            </w:r>
            <w:r w:rsidR="00C10915">
              <w:rPr>
                <w:szCs w:val="20"/>
              </w:rPr>
              <w:t>6:</w:t>
            </w:r>
            <w:r w:rsidR="00E87628">
              <w:rPr>
                <w:szCs w:val="20"/>
              </w:rPr>
              <w:t>0</w:t>
            </w:r>
            <w:r w:rsidR="002A42A7">
              <w:rPr>
                <w:szCs w:val="20"/>
              </w:rPr>
              <w:t>8</w:t>
            </w:r>
            <w:bookmarkStart w:id="0" w:name="_GoBack"/>
            <w:bookmarkEnd w:id="0"/>
            <w:r w:rsidR="008C2496">
              <w:rPr>
                <w:szCs w:val="20"/>
              </w:rPr>
              <w:t xml:space="preserve"> </w:t>
            </w:r>
            <w:r w:rsidR="008B2938">
              <w:rPr>
                <w:szCs w:val="20"/>
              </w:rPr>
              <w:t>p.m.</w:t>
            </w:r>
          </w:p>
          <w:p w14:paraId="36ECAD45" w14:textId="77777777" w:rsidR="00E87628" w:rsidRDefault="00E87628">
            <w:pPr>
              <w:rPr>
                <w:szCs w:val="20"/>
              </w:rPr>
            </w:pPr>
          </w:p>
          <w:p w14:paraId="7FE72144" w14:textId="77777777" w:rsidR="00C10915" w:rsidRDefault="00C10915">
            <w:pPr>
              <w:rPr>
                <w:szCs w:val="20"/>
              </w:rPr>
            </w:pPr>
          </w:p>
          <w:p w14:paraId="38D198B1" w14:textId="1796B399" w:rsidR="00766AB0" w:rsidRDefault="00766AB0">
            <w:pPr>
              <w:rPr>
                <w:szCs w:val="20"/>
              </w:rPr>
            </w:pPr>
          </w:p>
          <w:p w14:paraId="11125324" w14:textId="5300C2DB" w:rsidR="00B542A7" w:rsidRPr="00B542A7" w:rsidRDefault="009C2440" w:rsidP="00E87628">
            <w:pPr>
              <w:rPr>
                <w:szCs w:val="20"/>
              </w:rPr>
            </w:pPr>
            <w:r>
              <w:rPr>
                <w:szCs w:val="20"/>
              </w:rPr>
              <w:t>______________________</w:t>
            </w:r>
            <w:r w:rsidR="00E87628">
              <w:rPr>
                <w:szCs w:val="20"/>
              </w:rPr>
              <w:t>_______</w:t>
            </w:r>
            <w:r>
              <w:rPr>
                <w:szCs w:val="20"/>
              </w:rPr>
              <w:t xml:space="preserve">        ________________________</w:t>
            </w:r>
            <w:r w:rsidR="00E87628">
              <w:rPr>
                <w:szCs w:val="20"/>
              </w:rPr>
              <w:t>______</w:t>
            </w:r>
            <w:r>
              <w:rPr>
                <w:szCs w:val="20"/>
                <w:u w:val="single"/>
              </w:rPr>
              <w:t xml:space="preserve">                      </w:t>
            </w:r>
            <w:r>
              <w:rPr>
                <w:szCs w:val="20"/>
              </w:rPr>
              <w:t xml:space="preserve">Chair, Elementary Board                         </w:t>
            </w:r>
            <w:r w:rsidR="00E87628">
              <w:rPr>
                <w:szCs w:val="20"/>
              </w:rPr>
              <w:t xml:space="preserve"> </w:t>
            </w:r>
            <w:r>
              <w:rPr>
                <w:szCs w:val="20"/>
              </w:rPr>
              <w:t>Clerk, Elementary Board</w:t>
            </w:r>
          </w:p>
        </w:tc>
      </w:tr>
      <w:tr w:rsidR="00381719" w14:paraId="5BC93B7A" w14:textId="77777777">
        <w:tc>
          <w:tcPr>
            <w:tcW w:w="2160" w:type="dxa"/>
            <w:tcBorders>
              <w:top w:val="nil"/>
              <w:left w:val="nil"/>
              <w:bottom w:val="nil"/>
              <w:right w:val="nil"/>
            </w:tcBorders>
          </w:tcPr>
          <w:p w14:paraId="7B81C12B" w14:textId="77777777" w:rsidR="00381719" w:rsidRDefault="00381719">
            <w:pPr>
              <w:rPr>
                <w:szCs w:val="20"/>
              </w:rPr>
            </w:pPr>
          </w:p>
        </w:tc>
        <w:tc>
          <w:tcPr>
            <w:tcW w:w="360" w:type="dxa"/>
            <w:tcBorders>
              <w:top w:val="nil"/>
              <w:left w:val="nil"/>
              <w:bottom w:val="nil"/>
              <w:right w:val="nil"/>
            </w:tcBorders>
          </w:tcPr>
          <w:p w14:paraId="3BDC9185" w14:textId="77777777" w:rsidR="00381719" w:rsidRDefault="00381719">
            <w:pPr>
              <w:rPr>
                <w:szCs w:val="20"/>
              </w:rPr>
            </w:pPr>
          </w:p>
        </w:tc>
        <w:tc>
          <w:tcPr>
            <w:tcW w:w="6839" w:type="dxa"/>
            <w:tcBorders>
              <w:top w:val="nil"/>
              <w:left w:val="nil"/>
              <w:bottom w:val="nil"/>
              <w:right w:val="nil"/>
            </w:tcBorders>
          </w:tcPr>
          <w:p w14:paraId="17C781BF" w14:textId="77777777" w:rsidR="00381719" w:rsidRDefault="00381719">
            <w:pPr>
              <w:rPr>
                <w:szCs w:val="20"/>
              </w:rPr>
            </w:pPr>
          </w:p>
        </w:tc>
      </w:tr>
    </w:tbl>
    <w:p w14:paraId="51FB8EE9" w14:textId="77777777" w:rsidR="009C2440" w:rsidRDefault="009C2440" w:rsidP="009D00C0"/>
    <w:sectPr w:rsidR="009C2440" w:rsidSect="00CC3178">
      <w:endnotePr>
        <w:numFmt w:val="decimal"/>
      </w:endnotePr>
      <w:type w:val="continuous"/>
      <w:pgSz w:w="12240" w:h="15840" w:code="1"/>
      <w:pgMar w:top="720" w:right="720" w:bottom="72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DB245" w14:textId="77777777" w:rsidR="009905F8" w:rsidRDefault="009905F8" w:rsidP="0089074A">
      <w:r>
        <w:separator/>
      </w:r>
    </w:p>
  </w:endnote>
  <w:endnote w:type="continuationSeparator" w:id="0">
    <w:p w14:paraId="3F5F1AF3" w14:textId="77777777" w:rsidR="009905F8" w:rsidRDefault="009905F8" w:rsidP="00890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134F8" w14:textId="77777777" w:rsidR="009905F8" w:rsidRDefault="009905F8" w:rsidP="0089074A">
      <w:r>
        <w:separator/>
      </w:r>
    </w:p>
  </w:footnote>
  <w:footnote w:type="continuationSeparator" w:id="0">
    <w:p w14:paraId="4BE8BC0E" w14:textId="77777777" w:rsidR="009905F8" w:rsidRDefault="009905F8" w:rsidP="0089074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81845"/>
    <w:multiLevelType w:val="hybridMultilevel"/>
    <w:tmpl w:val="26F04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F32CB4"/>
    <w:multiLevelType w:val="hybridMultilevel"/>
    <w:tmpl w:val="83500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6313BF"/>
    <w:multiLevelType w:val="hybridMultilevel"/>
    <w:tmpl w:val="5D200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7E46D2"/>
    <w:multiLevelType w:val="hybridMultilevel"/>
    <w:tmpl w:val="24205A2A"/>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15:restartNumberingAfterBreak="0">
    <w:nsid w:val="2ECC086D"/>
    <w:multiLevelType w:val="hybridMultilevel"/>
    <w:tmpl w:val="ECD419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861413"/>
    <w:multiLevelType w:val="hybridMultilevel"/>
    <w:tmpl w:val="AF12B1AE"/>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6" w15:restartNumberingAfterBreak="0">
    <w:nsid w:val="5B15108E"/>
    <w:multiLevelType w:val="hybridMultilevel"/>
    <w:tmpl w:val="F42CDA8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3241FB"/>
    <w:multiLevelType w:val="hybridMultilevel"/>
    <w:tmpl w:val="7CAA00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E67791D"/>
    <w:multiLevelType w:val="hybridMultilevel"/>
    <w:tmpl w:val="4DC85D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0"/>
  </w:num>
  <w:num w:numId="5">
    <w:abstractNumId w:val="7"/>
  </w:num>
  <w:num w:numId="6">
    <w:abstractNumId w:val="8"/>
  </w:num>
  <w:num w:numId="7">
    <w:abstractNumId w:val="4"/>
  </w:num>
  <w:num w:numId="8">
    <w:abstractNumId w:val="5"/>
  </w:num>
  <w:num w:numId="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505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080"/>
    <w:rsid w:val="00006BD8"/>
    <w:rsid w:val="00007C22"/>
    <w:rsid w:val="00011CF4"/>
    <w:rsid w:val="000134F1"/>
    <w:rsid w:val="00013E92"/>
    <w:rsid w:val="00014A55"/>
    <w:rsid w:val="0001524C"/>
    <w:rsid w:val="000173D2"/>
    <w:rsid w:val="00022139"/>
    <w:rsid w:val="000223EC"/>
    <w:rsid w:val="000269B5"/>
    <w:rsid w:val="00026FF3"/>
    <w:rsid w:val="00031BB2"/>
    <w:rsid w:val="000338E8"/>
    <w:rsid w:val="00033BA3"/>
    <w:rsid w:val="00041096"/>
    <w:rsid w:val="00044DFF"/>
    <w:rsid w:val="00045A73"/>
    <w:rsid w:val="00045EA6"/>
    <w:rsid w:val="000470A5"/>
    <w:rsid w:val="00050C0D"/>
    <w:rsid w:val="00050C49"/>
    <w:rsid w:val="000529D9"/>
    <w:rsid w:val="00054027"/>
    <w:rsid w:val="00055C16"/>
    <w:rsid w:val="000569AB"/>
    <w:rsid w:val="000649EA"/>
    <w:rsid w:val="00067827"/>
    <w:rsid w:val="000717B0"/>
    <w:rsid w:val="000742D1"/>
    <w:rsid w:val="00075C0C"/>
    <w:rsid w:val="00076669"/>
    <w:rsid w:val="00080128"/>
    <w:rsid w:val="00083BED"/>
    <w:rsid w:val="00083E0F"/>
    <w:rsid w:val="00093A3D"/>
    <w:rsid w:val="00096EB9"/>
    <w:rsid w:val="000A4FAF"/>
    <w:rsid w:val="000A5C6C"/>
    <w:rsid w:val="000A6AD5"/>
    <w:rsid w:val="000A71E8"/>
    <w:rsid w:val="000A7461"/>
    <w:rsid w:val="000B14EF"/>
    <w:rsid w:val="000B1DE0"/>
    <w:rsid w:val="000B3174"/>
    <w:rsid w:val="000C099D"/>
    <w:rsid w:val="000C28B3"/>
    <w:rsid w:val="000C6235"/>
    <w:rsid w:val="000C682E"/>
    <w:rsid w:val="000C6F75"/>
    <w:rsid w:val="000C72B6"/>
    <w:rsid w:val="000D4B0E"/>
    <w:rsid w:val="000D5194"/>
    <w:rsid w:val="000D7704"/>
    <w:rsid w:val="000E1CF2"/>
    <w:rsid w:val="000E34CE"/>
    <w:rsid w:val="000E3C33"/>
    <w:rsid w:val="000E41BF"/>
    <w:rsid w:val="000E43CA"/>
    <w:rsid w:val="000E7F77"/>
    <w:rsid w:val="000F4B05"/>
    <w:rsid w:val="000F7851"/>
    <w:rsid w:val="000F7B61"/>
    <w:rsid w:val="00103509"/>
    <w:rsid w:val="001072AA"/>
    <w:rsid w:val="001075FE"/>
    <w:rsid w:val="0011034D"/>
    <w:rsid w:val="001117F6"/>
    <w:rsid w:val="001118D4"/>
    <w:rsid w:val="0011314A"/>
    <w:rsid w:val="00113BD8"/>
    <w:rsid w:val="00114517"/>
    <w:rsid w:val="00121F2D"/>
    <w:rsid w:val="00130AAB"/>
    <w:rsid w:val="00133DF5"/>
    <w:rsid w:val="001341D3"/>
    <w:rsid w:val="00142771"/>
    <w:rsid w:val="0014308C"/>
    <w:rsid w:val="001434E9"/>
    <w:rsid w:val="001443DB"/>
    <w:rsid w:val="00146434"/>
    <w:rsid w:val="00150016"/>
    <w:rsid w:val="00150328"/>
    <w:rsid w:val="00150923"/>
    <w:rsid w:val="0015104D"/>
    <w:rsid w:val="00151732"/>
    <w:rsid w:val="00154514"/>
    <w:rsid w:val="0016081A"/>
    <w:rsid w:val="0016294A"/>
    <w:rsid w:val="0016515B"/>
    <w:rsid w:val="0017010F"/>
    <w:rsid w:val="001706A5"/>
    <w:rsid w:val="00171665"/>
    <w:rsid w:val="00171E9E"/>
    <w:rsid w:val="00171F4F"/>
    <w:rsid w:val="00174451"/>
    <w:rsid w:val="00176A93"/>
    <w:rsid w:val="001834E5"/>
    <w:rsid w:val="00183F40"/>
    <w:rsid w:val="00185124"/>
    <w:rsid w:val="001873E2"/>
    <w:rsid w:val="00187607"/>
    <w:rsid w:val="00187663"/>
    <w:rsid w:val="0019168F"/>
    <w:rsid w:val="00191AE8"/>
    <w:rsid w:val="001A0BBB"/>
    <w:rsid w:val="001A3A7D"/>
    <w:rsid w:val="001A5C48"/>
    <w:rsid w:val="001A6A3E"/>
    <w:rsid w:val="001A6D23"/>
    <w:rsid w:val="001B041C"/>
    <w:rsid w:val="001C0077"/>
    <w:rsid w:val="001C3085"/>
    <w:rsid w:val="001C319D"/>
    <w:rsid w:val="001D1034"/>
    <w:rsid w:val="001D372C"/>
    <w:rsid w:val="001D590C"/>
    <w:rsid w:val="001D5E24"/>
    <w:rsid w:val="001E1001"/>
    <w:rsid w:val="001E1322"/>
    <w:rsid w:val="001E3BFA"/>
    <w:rsid w:val="001E6A74"/>
    <w:rsid w:val="001F2EEE"/>
    <w:rsid w:val="001F3F23"/>
    <w:rsid w:val="001F6666"/>
    <w:rsid w:val="00200433"/>
    <w:rsid w:val="00206ACE"/>
    <w:rsid w:val="002113A2"/>
    <w:rsid w:val="002141F0"/>
    <w:rsid w:val="00220AAB"/>
    <w:rsid w:val="00220AAD"/>
    <w:rsid w:val="00222857"/>
    <w:rsid w:val="002239B6"/>
    <w:rsid w:val="00224AC7"/>
    <w:rsid w:val="00227387"/>
    <w:rsid w:val="0023630F"/>
    <w:rsid w:val="00237866"/>
    <w:rsid w:val="00244220"/>
    <w:rsid w:val="00246A86"/>
    <w:rsid w:val="00252529"/>
    <w:rsid w:val="00255E1E"/>
    <w:rsid w:val="00260767"/>
    <w:rsid w:val="00260D88"/>
    <w:rsid w:val="00261053"/>
    <w:rsid w:val="00261E5A"/>
    <w:rsid w:val="0026242B"/>
    <w:rsid w:val="0026490C"/>
    <w:rsid w:val="002650C3"/>
    <w:rsid w:val="00265CBA"/>
    <w:rsid w:val="00266B99"/>
    <w:rsid w:val="00273B21"/>
    <w:rsid w:val="00276C5F"/>
    <w:rsid w:val="002803F7"/>
    <w:rsid w:val="00286546"/>
    <w:rsid w:val="00290BFF"/>
    <w:rsid w:val="00290ED3"/>
    <w:rsid w:val="00291402"/>
    <w:rsid w:val="002924DA"/>
    <w:rsid w:val="002966AF"/>
    <w:rsid w:val="002A1C44"/>
    <w:rsid w:val="002A42A7"/>
    <w:rsid w:val="002A719D"/>
    <w:rsid w:val="002B22A8"/>
    <w:rsid w:val="002B4474"/>
    <w:rsid w:val="002B4C04"/>
    <w:rsid w:val="002B500C"/>
    <w:rsid w:val="002B5EEF"/>
    <w:rsid w:val="002B6809"/>
    <w:rsid w:val="002C7979"/>
    <w:rsid w:val="002D07C5"/>
    <w:rsid w:val="002D0BA9"/>
    <w:rsid w:val="002D24D6"/>
    <w:rsid w:val="002D33FB"/>
    <w:rsid w:val="002D6F71"/>
    <w:rsid w:val="002E19EB"/>
    <w:rsid w:val="002E397B"/>
    <w:rsid w:val="002E612A"/>
    <w:rsid w:val="002E7D7F"/>
    <w:rsid w:val="002F0469"/>
    <w:rsid w:val="002F12BC"/>
    <w:rsid w:val="002F1499"/>
    <w:rsid w:val="002F2C96"/>
    <w:rsid w:val="00301334"/>
    <w:rsid w:val="0030274E"/>
    <w:rsid w:val="00303BDD"/>
    <w:rsid w:val="00305CDA"/>
    <w:rsid w:val="00307567"/>
    <w:rsid w:val="00310111"/>
    <w:rsid w:val="00311E2A"/>
    <w:rsid w:val="00312D50"/>
    <w:rsid w:val="003135EF"/>
    <w:rsid w:val="00316A77"/>
    <w:rsid w:val="003261A3"/>
    <w:rsid w:val="003276B5"/>
    <w:rsid w:val="003323F0"/>
    <w:rsid w:val="0033400B"/>
    <w:rsid w:val="0033660F"/>
    <w:rsid w:val="0033756B"/>
    <w:rsid w:val="003433BD"/>
    <w:rsid w:val="0034640B"/>
    <w:rsid w:val="0034686A"/>
    <w:rsid w:val="00352386"/>
    <w:rsid w:val="00352CAC"/>
    <w:rsid w:val="00354358"/>
    <w:rsid w:val="00357DCA"/>
    <w:rsid w:val="00362836"/>
    <w:rsid w:val="0036288B"/>
    <w:rsid w:val="00362C61"/>
    <w:rsid w:val="003638B4"/>
    <w:rsid w:val="0036585F"/>
    <w:rsid w:val="00365EEA"/>
    <w:rsid w:val="00366358"/>
    <w:rsid w:val="003667A4"/>
    <w:rsid w:val="00372255"/>
    <w:rsid w:val="0037414A"/>
    <w:rsid w:val="003810F9"/>
    <w:rsid w:val="00381719"/>
    <w:rsid w:val="00381D50"/>
    <w:rsid w:val="003825E5"/>
    <w:rsid w:val="003867E5"/>
    <w:rsid w:val="0038758B"/>
    <w:rsid w:val="003928E1"/>
    <w:rsid w:val="00392F25"/>
    <w:rsid w:val="0039747F"/>
    <w:rsid w:val="00397D9A"/>
    <w:rsid w:val="003A2F12"/>
    <w:rsid w:val="003A7777"/>
    <w:rsid w:val="003B50F6"/>
    <w:rsid w:val="003C1881"/>
    <w:rsid w:val="003C2414"/>
    <w:rsid w:val="003C247D"/>
    <w:rsid w:val="003C3FD9"/>
    <w:rsid w:val="003C5482"/>
    <w:rsid w:val="003C64A5"/>
    <w:rsid w:val="003C71A4"/>
    <w:rsid w:val="003D0732"/>
    <w:rsid w:val="003D0BF5"/>
    <w:rsid w:val="003D3A21"/>
    <w:rsid w:val="003D79E7"/>
    <w:rsid w:val="003E11E1"/>
    <w:rsid w:val="003E191B"/>
    <w:rsid w:val="003E568C"/>
    <w:rsid w:val="003E760B"/>
    <w:rsid w:val="003F0F3B"/>
    <w:rsid w:val="003F1852"/>
    <w:rsid w:val="003F5882"/>
    <w:rsid w:val="00402423"/>
    <w:rsid w:val="00404D0C"/>
    <w:rsid w:val="00405527"/>
    <w:rsid w:val="00406423"/>
    <w:rsid w:val="004101B0"/>
    <w:rsid w:val="004101BA"/>
    <w:rsid w:val="004112DF"/>
    <w:rsid w:val="00412660"/>
    <w:rsid w:val="004174AD"/>
    <w:rsid w:val="0041753A"/>
    <w:rsid w:val="00422098"/>
    <w:rsid w:val="0042460A"/>
    <w:rsid w:val="00424CF5"/>
    <w:rsid w:val="00430C56"/>
    <w:rsid w:val="00431D59"/>
    <w:rsid w:val="00432299"/>
    <w:rsid w:val="00432D1B"/>
    <w:rsid w:val="004353FB"/>
    <w:rsid w:val="00436927"/>
    <w:rsid w:val="00440A26"/>
    <w:rsid w:val="0044172A"/>
    <w:rsid w:val="0044430B"/>
    <w:rsid w:val="0044607A"/>
    <w:rsid w:val="00446618"/>
    <w:rsid w:val="00447012"/>
    <w:rsid w:val="00447695"/>
    <w:rsid w:val="004527C2"/>
    <w:rsid w:val="00456A43"/>
    <w:rsid w:val="00456BBA"/>
    <w:rsid w:val="004623B0"/>
    <w:rsid w:val="00462505"/>
    <w:rsid w:val="00462684"/>
    <w:rsid w:val="004653A1"/>
    <w:rsid w:val="00466DA8"/>
    <w:rsid w:val="004677F0"/>
    <w:rsid w:val="00467983"/>
    <w:rsid w:val="00470536"/>
    <w:rsid w:val="004746AF"/>
    <w:rsid w:val="00474AAC"/>
    <w:rsid w:val="004752E5"/>
    <w:rsid w:val="00475E4C"/>
    <w:rsid w:val="00476ABA"/>
    <w:rsid w:val="00481D12"/>
    <w:rsid w:val="00482DC5"/>
    <w:rsid w:val="004868A9"/>
    <w:rsid w:val="004906D7"/>
    <w:rsid w:val="00491AF7"/>
    <w:rsid w:val="0049204E"/>
    <w:rsid w:val="00494AC6"/>
    <w:rsid w:val="00495CBF"/>
    <w:rsid w:val="004A6526"/>
    <w:rsid w:val="004B1516"/>
    <w:rsid w:val="004B181D"/>
    <w:rsid w:val="004B2647"/>
    <w:rsid w:val="004B39B6"/>
    <w:rsid w:val="004C2937"/>
    <w:rsid w:val="004C2E41"/>
    <w:rsid w:val="004D47FC"/>
    <w:rsid w:val="004D5F10"/>
    <w:rsid w:val="004E0886"/>
    <w:rsid w:val="004E228D"/>
    <w:rsid w:val="004E39F0"/>
    <w:rsid w:val="004E55CF"/>
    <w:rsid w:val="004F0415"/>
    <w:rsid w:val="004F2ACA"/>
    <w:rsid w:val="004F2DE8"/>
    <w:rsid w:val="004F563B"/>
    <w:rsid w:val="004F5650"/>
    <w:rsid w:val="004F6A4E"/>
    <w:rsid w:val="0050008C"/>
    <w:rsid w:val="00500B4A"/>
    <w:rsid w:val="00511993"/>
    <w:rsid w:val="00512D6A"/>
    <w:rsid w:val="00514F88"/>
    <w:rsid w:val="0051569D"/>
    <w:rsid w:val="00515761"/>
    <w:rsid w:val="00515C87"/>
    <w:rsid w:val="0052189B"/>
    <w:rsid w:val="005231C9"/>
    <w:rsid w:val="0053028C"/>
    <w:rsid w:val="00545FF5"/>
    <w:rsid w:val="005470DA"/>
    <w:rsid w:val="00547771"/>
    <w:rsid w:val="00547B5D"/>
    <w:rsid w:val="00547F08"/>
    <w:rsid w:val="0055164D"/>
    <w:rsid w:val="00552F69"/>
    <w:rsid w:val="00570994"/>
    <w:rsid w:val="00570EFB"/>
    <w:rsid w:val="00571C8C"/>
    <w:rsid w:val="0057224A"/>
    <w:rsid w:val="0057560E"/>
    <w:rsid w:val="00575972"/>
    <w:rsid w:val="00581047"/>
    <w:rsid w:val="00584D01"/>
    <w:rsid w:val="005864CB"/>
    <w:rsid w:val="00593CA4"/>
    <w:rsid w:val="00594953"/>
    <w:rsid w:val="00595619"/>
    <w:rsid w:val="005A6BBF"/>
    <w:rsid w:val="005B20B3"/>
    <w:rsid w:val="005B6C45"/>
    <w:rsid w:val="005B717B"/>
    <w:rsid w:val="005B7C73"/>
    <w:rsid w:val="005C2198"/>
    <w:rsid w:val="005D22E5"/>
    <w:rsid w:val="005D76EF"/>
    <w:rsid w:val="005E1525"/>
    <w:rsid w:val="005E16AD"/>
    <w:rsid w:val="005E4157"/>
    <w:rsid w:val="005E5AED"/>
    <w:rsid w:val="005E5F7E"/>
    <w:rsid w:val="005E7B7D"/>
    <w:rsid w:val="005E7C62"/>
    <w:rsid w:val="005F1C00"/>
    <w:rsid w:val="005F2A41"/>
    <w:rsid w:val="005F765C"/>
    <w:rsid w:val="005F7D5A"/>
    <w:rsid w:val="006034DD"/>
    <w:rsid w:val="00607E6E"/>
    <w:rsid w:val="0061068A"/>
    <w:rsid w:val="006201D4"/>
    <w:rsid w:val="00620727"/>
    <w:rsid w:val="00626DA5"/>
    <w:rsid w:val="00627FB7"/>
    <w:rsid w:val="00633937"/>
    <w:rsid w:val="006376E2"/>
    <w:rsid w:val="00640AA1"/>
    <w:rsid w:val="00641CD6"/>
    <w:rsid w:val="006442AD"/>
    <w:rsid w:val="00644D84"/>
    <w:rsid w:val="006458B2"/>
    <w:rsid w:val="00646468"/>
    <w:rsid w:val="00647591"/>
    <w:rsid w:val="006503A9"/>
    <w:rsid w:val="00654203"/>
    <w:rsid w:val="00654E6E"/>
    <w:rsid w:val="00655E11"/>
    <w:rsid w:val="0066187F"/>
    <w:rsid w:val="006647FF"/>
    <w:rsid w:val="006657E9"/>
    <w:rsid w:val="00665C1F"/>
    <w:rsid w:val="00670309"/>
    <w:rsid w:val="006707DB"/>
    <w:rsid w:val="0067235B"/>
    <w:rsid w:val="00673B83"/>
    <w:rsid w:val="00680A73"/>
    <w:rsid w:val="00681CD6"/>
    <w:rsid w:val="00682D8E"/>
    <w:rsid w:val="00683697"/>
    <w:rsid w:val="00692712"/>
    <w:rsid w:val="006A3F6D"/>
    <w:rsid w:val="006B112F"/>
    <w:rsid w:val="006B2931"/>
    <w:rsid w:val="006B3115"/>
    <w:rsid w:val="006B3320"/>
    <w:rsid w:val="006B400A"/>
    <w:rsid w:val="006B6C6D"/>
    <w:rsid w:val="006B7569"/>
    <w:rsid w:val="006C1AF1"/>
    <w:rsid w:val="006C2768"/>
    <w:rsid w:val="006C4400"/>
    <w:rsid w:val="006C493B"/>
    <w:rsid w:val="006C5050"/>
    <w:rsid w:val="006C7ED4"/>
    <w:rsid w:val="006D4E84"/>
    <w:rsid w:val="006D5823"/>
    <w:rsid w:val="006D7062"/>
    <w:rsid w:val="006D74EC"/>
    <w:rsid w:val="006E288C"/>
    <w:rsid w:val="006E2C55"/>
    <w:rsid w:val="006E4246"/>
    <w:rsid w:val="006E5CD3"/>
    <w:rsid w:val="006F2A88"/>
    <w:rsid w:val="006F40CF"/>
    <w:rsid w:val="006F4547"/>
    <w:rsid w:val="0070295A"/>
    <w:rsid w:val="00704E9F"/>
    <w:rsid w:val="00707145"/>
    <w:rsid w:val="00707ACE"/>
    <w:rsid w:val="007103DB"/>
    <w:rsid w:val="007163E3"/>
    <w:rsid w:val="00720C96"/>
    <w:rsid w:val="00721AF6"/>
    <w:rsid w:val="007230CF"/>
    <w:rsid w:val="00725D88"/>
    <w:rsid w:val="007272A9"/>
    <w:rsid w:val="00735454"/>
    <w:rsid w:val="007360D9"/>
    <w:rsid w:val="0073659D"/>
    <w:rsid w:val="00742EDE"/>
    <w:rsid w:val="00751B73"/>
    <w:rsid w:val="007524DF"/>
    <w:rsid w:val="00754016"/>
    <w:rsid w:val="007555C0"/>
    <w:rsid w:val="00756834"/>
    <w:rsid w:val="00761660"/>
    <w:rsid w:val="0076229D"/>
    <w:rsid w:val="00766AB0"/>
    <w:rsid w:val="0076771E"/>
    <w:rsid w:val="00772BA6"/>
    <w:rsid w:val="00774894"/>
    <w:rsid w:val="00775DB3"/>
    <w:rsid w:val="00776C87"/>
    <w:rsid w:val="007872F5"/>
    <w:rsid w:val="00790FF6"/>
    <w:rsid w:val="00791604"/>
    <w:rsid w:val="007A1D7C"/>
    <w:rsid w:val="007A2806"/>
    <w:rsid w:val="007A3391"/>
    <w:rsid w:val="007A376F"/>
    <w:rsid w:val="007A74EF"/>
    <w:rsid w:val="007B2EF5"/>
    <w:rsid w:val="007B4E59"/>
    <w:rsid w:val="007C237B"/>
    <w:rsid w:val="007C2E32"/>
    <w:rsid w:val="007C4D03"/>
    <w:rsid w:val="007C697F"/>
    <w:rsid w:val="007D5DF2"/>
    <w:rsid w:val="007E2090"/>
    <w:rsid w:val="007E2565"/>
    <w:rsid w:val="007E32D1"/>
    <w:rsid w:val="007E5B17"/>
    <w:rsid w:val="007E636E"/>
    <w:rsid w:val="007E6C4A"/>
    <w:rsid w:val="007F561A"/>
    <w:rsid w:val="007F6108"/>
    <w:rsid w:val="008003F4"/>
    <w:rsid w:val="00802F2B"/>
    <w:rsid w:val="00803688"/>
    <w:rsid w:val="00803721"/>
    <w:rsid w:val="008048EE"/>
    <w:rsid w:val="00804B44"/>
    <w:rsid w:val="008063E5"/>
    <w:rsid w:val="008108FE"/>
    <w:rsid w:val="00813423"/>
    <w:rsid w:val="00816C18"/>
    <w:rsid w:val="00816F66"/>
    <w:rsid w:val="008200F4"/>
    <w:rsid w:val="00827A75"/>
    <w:rsid w:val="00830F79"/>
    <w:rsid w:val="00832B60"/>
    <w:rsid w:val="00832DE1"/>
    <w:rsid w:val="008347DD"/>
    <w:rsid w:val="0084004E"/>
    <w:rsid w:val="008411E9"/>
    <w:rsid w:val="0084131E"/>
    <w:rsid w:val="008565F9"/>
    <w:rsid w:val="00857894"/>
    <w:rsid w:val="008610BB"/>
    <w:rsid w:val="00864FC8"/>
    <w:rsid w:val="008676E8"/>
    <w:rsid w:val="00873305"/>
    <w:rsid w:val="00875573"/>
    <w:rsid w:val="008764CF"/>
    <w:rsid w:val="00876BEF"/>
    <w:rsid w:val="00881E81"/>
    <w:rsid w:val="008842C0"/>
    <w:rsid w:val="0089074A"/>
    <w:rsid w:val="00890F53"/>
    <w:rsid w:val="00893F79"/>
    <w:rsid w:val="00896CE7"/>
    <w:rsid w:val="008A7795"/>
    <w:rsid w:val="008B03F0"/>
    <w:rsid w:val="008B2938"/>
    <w:rsid w:val="008B37B9"/>
    <w:rsid w:val="008B64C8"/>
    <w:rsid w:val="008B70ED"/>
    <w:rsid w:val="008B7EDF"/>
    <w:rsid w:val="008C1D39"/>
    <w:rsid w:val="008C1FBC"/>
    <w:rsid w:val="008C22E9"/>
    <w:rsid w:val="008C2496"/>
    <w:rsid w:val="008C5C72"/>
    <w:rsid w:val="008C647A"/>
    <w:rsid w:val="008D702C"/>
    <w:rsid w:val="008E0A48"/>
    <w:rsid w:val="008E1B9A"/>
    <w:rsid w:val="008E2C62"/>
    <w:rsid w:val="008E2E46"/>
    <w:rsid w:val="008E2F36"/>
    <w:rsid w:val="008E3822"/>
    <w:rsid w:val="008E392D"/>
    <w:rsid w:val="008E4E61"/>
    <w:rsid w:val="008E5B4E"/>
    <w:rsid w:val="008E70CF"/>
    <w:rsid w:val="008F1F32"/>
    <w:rsid w:val="008F5DBC"/>
    <w:rsid w:val="008F6B92"/>
    <w:rsid w:val="0090066A"/>
    <w:rsid w:val="00902267"/>
    <w:rsid w:val="0090312D"/>
    <w:rsid w:val="0090719B"/>
    <w:rsid w:val="0091137D"/>
    <w:rsid w:val="00914E54"/>
    <w:rsid w:val="00920303"/>
    <w:rsid w:val="0092110B"/>
    <w:rsid w:val="009223D1"/>
    <w:rsid w:val="00925E8C"/>
    <w:rsid w:val="009266DE"/>
    <w:rsid w:val="00927B2C"/>
    <w:rsid w:val="00930404"/>
    <w:rsid w:val="009307D8"/>
    <w:rsid w:val="00931F1C"/>
    <w:rsid w:val="00934080"/>
    <w:rsid w:val="0093582E"/>
    <w:rsid w:val="00935C9F"/>
    <w:rsid w:val="00935E09"/>
    <w:rsid w:val="0093685E"/>
    <w:rsid w:val="00954195"/>
    <w:rsid w:val="009578A3"/>
    <w:rsid w:val="009758AB"/>
    <w:rsid w:val="00980673"/>
    <w:rsid w:val="0098265F"/>
    <w:rsid w:val="0098712F"/>
    <w:rsid w:val="009878E4"/>
    <w:rsid w:val="009905F8"/>
    <w:rsid w:val="00990C72"/>
    <w:rsid w:val="009929A9"/>
    <w:rsid w:val="009A33D6"/>
    <w:rsid w:val="009A3789"/>
    <w:rsid w:val="009A3F22"/>
    <w:rsid w:val="009A6DAE"/>
    <w:rsid w:val="009B1601"/>
    <w:rsid w:val="009B2486"/>
    <w:rsid w:val="009B2614"/>
    <w:rsid w:val="009B38B3"/>
    <w:rsid w:val="009B3F2C"/>
    <w:rsid w:val="009B4E30"/>
    <w:rsid w:val="009B5341"/>
    <w:rsid w:val="009B5C21"/>
    <w:rsid w:val="009B6924"/>
    <w:rsid w:val="009B6C18"/>
    <w:rsid w:val="009C21A3"/>
    <w:rsid w:val="009C2440"/>
    <w:rsid w:val="009C4315"/>
    <w:rsid w:val="009C738D"/>
    <w:rsid w:val="009D00C0"/>
    <w:rsid w:val="009D065D"/>
    <w:rsid w:val="009D1DFE"/>
    <w:rsid w:val="009D29FB"/>
    <w:rsid w:val="009D34E9"/>
    <w:rsid w:val="009D5793"/>
    <w:rsid w:val="009D5C53"/>
    <w:rsid w:val="009D6AA5"/>
    <w:rsid w:val="009E3C07"/>
    <w:rsid w:val="009F01ED"/>
    <w:rsid w:val="009F0A99"/>
    <w:rsid w:val="00A006AD"/>
    <w:rsid w:val="00A00E6D"/>
    <w:rsid w:val="00A01C5A"/>
    <w:rsid w:val="00A06984"/>
    <w:rsid w:val="00A07072"/>
    <w:rsid w:val="00A076FC"/>
    <w:rsid w:val="00A10DBB"/>
    <w:rsid w:val="00A11C21"/>
    <w:rsid w:val="00A14D27"/>
    <w:rsid w:val="00A16468"/>
    <w:rsid w:val="00A166DF"/>
    <w:rsid w:val="00A178ED"/>
    <w:rsid w:val="00A2229D"/>
    <w:rsid w:val="00A2565C"/>
    <w:rsid w:val="00A26A12"/>
    <w:rsid w:val="00A27710"/>
    <w:rsid w:val="00A33096"/>
    <w:rsid w:val="00A34585"/>
    <w:rsid w:val="00A35C71"/>
    <w:rsid w:val="00A36796"/>
    <w:rsid w:val="00A368C3"/>
    <w:rsid w:val="00A36DB7"/>
    <w:rsid w:val="00A37B6B"/>
    <w:rsid w:val="00A40A4F"/>
    <w:rsid w:val="00A44073"/>
    <w:rsid w:val="00A45BB3"/>
    <w:rsid w:val="00A4760B"/>
    <w:rsid w:val="00A47B8C"/>
    <w:rsid w:val="00A510AE"/>
    <w:rsid w:val="00A53271"/>
    <w:rsid w:val="00A535EB"/>
    <w:rsid w:val="00A542D7"/>
    <w:rsid w:val="00A5611D"/>
    <w:rsid w:val="00A570AB"/>
    <w:rsid w:val="00A62D74"/>
    <w:rsid w:val="00A62D80"/>
    <w:rsid w:val="00A641B9"/>
    <w:rsid w:val="00A642E2"/>
    <w:rsid w:val="00A647AD"/>
    <w:rsid w:val="00A64D25"/>
    <w:rsid w:val="00A70271"/>
    <w:rsid w:val="00A71259"/>
    <w:rsid w:val="00A75E47"/>
    <w:rsid w:val="00A76DC7"/>
    <w:rsid w:val="00A802F2"/>
    <w:rsid w:val="00A85426"/>
    <w:rsid w:val="00A87139"/>
    <w:rsid w:val="00A87166"/>
    <w:rsid w:val="00A91A4F"/>
    <w:rsid w:val="00A92CE8"/>
    <w:rsid w:val="00A94A9D"/>
    <w:rsid w:val="00A95CEC"/>
    <w:rsid w:val="00A9748E"/>
    <w:rsid w:val="00AA50CD"/>
    <w:rsid w:val="00AA5B4D"/>
    <w:rsid w:val="00AA5D87"/>
    <w:rsid w:val="00AB018B"/>
    <w:rsid w:val="00AB222B"/>
    <w:rsid w:val="00AB466A"/>
    <w:rsid w:val="00AB4C29"/>
    <w:rsid w:val="00AC00E3"/>
    <w:rsid w:val="00AC437E"/>
    <w:rsid w:val="00AC494D"/>
    <w:rsid w:val="00AC5C63"/>
    <w:rsid w:val="00AC5F15"/>
    <w:rsid w:val="00AC5FA4"/>
    <w:rsid w:val="00AC615A"/>
    <w:rsid w:val="00AC6913"/>
    <w:rsid w:val="00AD0CE5"/>
    <w:rsid w:val="00AD195F"/>
    <w:rsid w:val="00AD3390"/>
    <w:rsid w:val="00AD4F32"/>
    <w:rsid w:val="00AD5CA4"/>
    <w:rsid w:val="00AD6C35"/>
    <w:rsid w:val="00AD7905"/>
    <w:rsid w:val="00AE01E6"/>
    <w:rsid w:val="00AE4782"/>
    <w:rsid w:val="00AE6962"/>
    <w:rsid w:val="00AF002A"/>
    <w:rsid w:val="00AF03A1"/>
    <w:rsid w:val="00AF25E1"/>
    <w:rsid w:val="00AF48ED"/>
    <w:rsid w:val="00B00649"/>
    <w:rsid w:val="00B019AD"/>
    <w:rsid w:val="00B0329F"/>
    <w:rsid w:val="00B047A0"/>
    <w:rsid w:val="00B04954"/>
    <w:rsid w:val="00B05BDB"/>
    <w:rsid w:val="00B06768"/>
    <w:rsid w:val="00B14549"/>
    <w:rsid w:val="00B14E77"/>
    <w:rsid w:val="00B1595B"/>
    <w:rsid w:val="00B23323"/>
    <w:rsid w:val="00B27065"/>
    <w:rsid w:val="00B30A19"/>
    <w:rsid w:val="00B312F2"/>
    <w:rsid w:val="00B320AD"/>
    <w:rsid w:val="00B32934"/>
    <w:rsid w:val="00B35128"/>
    <w:rsid w:val="00B35C51"/>
    <w:rsid w:val="00B36F76"/>
    <w:rsid w:val="00B4066D"/>
    <w:rsid w:val="00B40B04"/>
    <w:rsid w:val="00B4103A"/>
    <w:rsid w:val="00B4342E"/>
    <w:rsid w:val="00B47C8E"/>
    <w:rsid w:val="00B53FF0"/>
    <w:rsid w:val="00B542A7"/>
    <w:rsid w:val="00B56A1F"/>
    <w:rsid w:val="00B6262D"/>
    <w:rsid w:val="00B645FB"/>
    <w:rsid w:val="00B6467F"/>
    <w:rsid w:val="00B6757D"/>
    <w:rsid w:val="00B67AF4"/>
    <w:rsid w:val="00B72876"/>
    <w:rsid w:val="00B7367E"/>
    <w:rsid w:val="00B7553E"/>
    <w:rsid w:val="00B76616"/>
    <w:rsid w:val="00B77C30"/>
    <w:rsid w:val="00B802D5"/>
    <w:rsid w:val="00B8047F"/>
    <w:rsid w:val="00B82828"/>
    <w:rsid w:val="00B82DBA"/>
    <w:rsid w:val="00B84524"/>
    <w:rsid w:val="00B85C09"/>
    <w:rsid w:val="00B9190C"/>
    <w:rsid w:val="00B92D46"/>
    <w:rsid w:val="00B9653E"/>
    <w:rsid w:val="00BA78E1"/>
    <w:rsid w:val="00BB10FD"/>
    <w:rsid w:val="00BB326A"/>
    <w:rsid w:val="00BB6520"/>
    <w:rsid w:val="00BB6C2B"/>
    <w:rsid w:val="00BB744A"/>
    <w:rsid w:val="00BB7568"/>
    <w:rsid w:val="00BC0648"/>
    <w:rsid w:val="00BC72DF"/>
    <w:rsid w:val="00BD384B"/>
    <w:rsid w:val="00BD59D9"/>
    <w:rsid w:val="00BD5B28"/>
    <w:rsid w:val="00BE1A46"/>
    <w:rsid w:val="00BE1C2E"/>
    <w:rsid w:val="00BE5B8D"/>
    <w:rsid w:val="00BF00BC"/>
    <w:rsid w:val="00BF17F4"/>
    <w:rsid w:val="00BF1871"/>
    <w:rsid w:val="00BF1DA7"/>
    <w:rsid w:val="00C01586"/>
    <w:rsid w:val="00C022DD"/>
    <w:rsid w:val="00C0348A"/>
    <w:rsid w:val="00C04B54"/>
    <w:rsid w:val="00C10915"/>
    <w:rsid w:val="00C10E68"/>
    <w:rsid w:val="00C12138"/>
    <w:rsid w:val="00C149AD"/>
    <w:rsid w:val="00C16992"/>
    <w:rsid w:val="00C17BF3"/>
    <w:rsid w:val="00C2039A"/>
    <w:rsid w:val="00C231E4"/>
    <w:rsid w:val="00C25303"/>
    <w:rsid w:val="00C25731"/>
    <w:rsid w:val="00C27B2E"/>
    <w:rsid w:val="00C33C6D"/>
    <w:rsid w:val="00C4170A"/>
    <w:rsid w:val="00C440A1"/>
    <w:rsid w:val="00C45A4C"/>
    <w:rsid w:val="00C4744A"/>
    <w:rsid w:val="00C50D12"/>
    <w:rsid w:val="00C51512"/>
    <w:rsid w:val="00C535DC"/>
    <w:rsid w:val="00C55604"/>
    <w:rsid w:val="00C61376"/>
    <w:rsid w:val="00C6296C"/>
    <w:rsid w:val="00C6354B"/>
    <w:rsid w:val="00C6438B"/>
    <w:rsid w:val="00C67345"/>
    <w:rsid w:val="00C67BC6"/>
    <w:rsid w:val="00C70330"/>
    <w:rsid w:val="00C720F4"/>
    <w:rsid w:val="00C73AF3"/>
    <w:rsid w:val="00C775D8"/>
    <w:rsid w:val="00C77F69"/>
    <w:rsid w:val="00C808FF"/>
    <w:rsid w:val="00C81563"/>
    <w:rsid w:val="00C82012"/>
    <w:rsid w:val="00C84120"/>
    <w:rsid w:val="00C85C87"/>
    <w:rsid w:val="00C9008E"/>
    <w:rsid w:val="00C9082C"/>
    <w:rsid w:val="00C90A25"/>
    <w:rsid w:val="00C91516"/>
    <w:rsid w:val="00C91681"/>
    <w:rsid w:val="00C9344F"/>
    <w:rsid w:val="00C96129"/>
    <w:rsid w:val="00CA2D16"/>
    <w:rsid w:val="00CA4FE2"/>
    <w:rsid w:val="00CA5854"/>
    <w:rsid w:val="00CB22DD"/>
    <w:rsid w:val="00CB25A2"/>
    <w:rsid w:val="00CB2617"/>
    <w:rsid w:val="00CB69AD"/>
    <w:rsid w:val="00CB7B67"/>
    <w:rsid w:val="00CB7F72"/>
    <w:rsid w:val="00CC0051"/>
    <w:rsid w:val="00CC3178"/>
    <w:rsid w:val="00CC3B1A"/>
    <w:rsid w:val="00CC41C1"/>
    <w:rsid w:val="00CC4E33"/>
    <w:rsid w:val="00CC5CAC"/>
    <w:rsid w:val="00CD201F"/>
    <w:rsid w:val="00CD29EB"/>
    <w:rsid w:val="00CD3321"/>
    <w:rsid w:val="00CD3E45"/>
    <w:rsid w:val="00CD4BFF"/>
    <w:rsid w:val="00CD5160"/>
    <w:rsid w:val="00CD5502"/>
    <w:rsid w:val="00CD6DCC"/>
    <w:rsid w:val="00CE0602"/>
    <w:rsid w:val="00CE2D11"/>
    <w:rsid w:val="00CE4EAE"/>
    <w:rsid w:val="00CE5F22"/>
    <w:rsid w:val="00CF02F6"/>
    <w:rsid w:val="00CF0DED"/>
    <w:rsid w:val="00CF1A0C"/>
    <w:rsid w:val="00CF536F"/>
    <w:rsid w:val="00CF651C"/>
    <w:rsid w:val="00CF72A1"/>
    <w:rsid w:val="00D02110"/>
    <w:rsid w:val="00D042D4"/>
    <w:rsid w:val="00D05D40"/>
    <w:rsid w:val="00D16101"/>
    <w:rsid w:val="00D21A21"/>
    <w:rsid w:val="00D21AA8"/>
    <w:rsid w:val="00D22035"/>
    <w:rsid w:val="00D23897"/>
    <w:rsid w:val="00D26BC8"/>
    <w:rsid w:val="00D3282D"/>
    <w:rsid w:val="00D32F58"/>
    <w:rsid w:val="00D34D1E"/>
    <w:rsid w:val="00D36820"/>
    <w:rsid w:val="00D378E6"/>
    <w:rsid w:val="00D408E8"/>
    <w:rsid w:val="00D4305F"/>
    <w:rsid w:val="00D45BA1"/>
    <w:rsid w:val="00D54A60"/>
    <w:rsid w:val="00D570D9"/>
    <w:rsid w:val="00D57A2F"/>
    <w:rsid w:val="00D57A79"/>
    <w:rsid w:val="00D650F7"/>
    <w:rsid w:val="00D65370"/>
    <w:rsid w:val="00D65741"/>
    <w:rsid w:val="00D70AC9"/>
    <w:rsid w:val="00D72386"/>
    <w:rsid w:val="00D728E8"/>
    <w:rsid w:val="00D75642"/>
    <w:rsid w:val="00D8083A"/>
    <w:rsid w:val="00D833EA"/>
    <w:rsid w:val="00D83F83"/>
    <w:rsid w:val="00D83FAB"/>
    <w:rsid w:val="00D8649E"/>
    <w:rsid w:val="00D91E16"/>
    <w:rsid w:val="00D92877"/>
    <w:rsid w:val="00D93E58"/>
    <w:rsid w:val="00DA36A7"/>
    <w:rsid w:val="00DA4B6E"/>
    <w:rsid w:val="00DA7261"/>
    <w:rsid w:val="00DB22BB"/>
    <w:rsid w:val="00DB44D9"/>
    <w:rsid w:val="00DB6B2B"/>
    <w:rsid w:val="00DC0C86"/>
    <w:rsid w:val="00DC0FA0"/>
    <w:rsid w:val="00DC5997"/>
    <w:rsid w:val="00DC5D55"/>
    <w:rsid w:val="00DC7E8C"/>
    <w:rsid w:val="00DD1E5D"/>
    <w:rsid w:val="00DD2825"/>
    <w:rsid w:val="00DD3B36"/>
    <w:rsid w:val="00DD5B9D"/>
    <w:rsid w:val="00DE28F7"/>
    <w:rsid w:val="00DE32BB"/>
    <w:rsid w:val="00DE489B"/>
    <w:rsid w:val="00DE4FD6"/>
    <w:rsid w:val="00DE54F8"/>
    <w:rsid w:val="00DE5DB1"/>
    <w:rsid w:val="00DE73F8"/>
    <w:rsid w:val="00DF0B1D"/>
    <w:rsid w:val="00DF20F9"/>
    <w:rsid w:val="00DF2527"/>
    <w:rsid w:val="00DF527B"/>
    <w:rsid w:val="00DF5285"/>
    <w:rsid w:val="00DF6491"/>
    <w:rsid w:val="00E00582"/>
    <w:rsid w:val="00E02CC4"/>
    <w:rsid w:val="00E05D32"/>
    <w:rsid w:val="00E07722"/>
    <w:rsid w:val="00E10A12"/>
    <w:rsid w:val="00E12DE2"/>
    <w:rsid w:val="00E12EC3"/>
    <w:rsid w:val="00E13088"/>
    <w:rsid w:val="00E1436C"/>
    <w:rsid w:val="00E14D12"/>
    <w:rsid w:val="00E1518E"/>
    <w:rsid w:val="00E163E1"/>
    <w:rsid w:val="00E16C62"/>
    <w:rsid w:val="00E20506"/>
    <w:rsid w:val="00E2445D"/>
    <w:rsid w:val="00E300EB"/>
    <w:rsid w:val="00E30198"/>
    <w:rsid w:val="00E312BD"/>
    <w:rsid w:val="00E31327"/>
    <w:rsid w:val="00E31772"/>
    <w:rsid w:val="00E33BB5"/>
    <w:rsid w:val="00E50FCB"/>
    <w:rsid w:val="00E512D8"/>
    <w:rsid w:val="00E528DC"/>
    <w:rsid w:val="00E539B4"/>
    <w:rsid w:val="00E54F35"/>
    <w:rsid w:val="00E55E35"/>
    <w:rsid w:val="00E572FD"/>
    <w:rsid w:val="00E62C6C"/>
    <w:rsid w:val="00E63411"/>
    <w:rsid w:val="00E65BA0"/>
    <w:rsid w:val="00E67946"/>
    <w:rsid w:val="00E71C38"/>
    <w:rsid w:val="00E75549"/>
    <w:rsid w:val="00E8304C"/>
    <w:rsid w:val="00E83F6E"/>
    <w:rsid w:val="00E8520B"/>
    <w:rsid w:val="00E85500"/>
    <w:rsid w:val="00E85F88"/>
    <w:rsid w:val="00E87628"/>
    <w:rsid w:val="00E94512"/>
    <w:rsid w:val="00E95BAC"/>
    <w:rsid w:val="00E95BFE"/>
    <w:rsid w:val="00E970E4"/>
    <w:rsid w:val="00E97CD3"/>
    <w:rsid w:val="00EA10A6"/>
    <w:rsid w:val="00EA1A20"/>
    <w:rsid w:val="00EA5725"/>
    <w:rsid w:val="00EA6253"/>
    <w:rsid w:val="00EB1374"/>
    <w:rsid w:val="00EB5544"/>
    <w:rsid w:val="00EB6DBD"/>
    <w:rsid w:val="00EC355F"/>
    <w:rsid w:val="00ED1185"/>
    <w:rsid w:val="00ED1CD3"/>
    <w:rsid w:val="00ED4AA9"/>
    <w:rsid w:val="00EE087A"/>
    <w:rsid w:val="00EE56E3"/>
    <w:rsid w:val="00EE7173"/>
    <w:rsid w:val="00EF0E7E"/>
    <w:rsid w:val="00EF1E03"/>
    <w:rsid w:val="00EF5113"/>
    <w:rsid w:val="00EF7FE0"/>
    <w:rsid w:val="00F00E6E"/>
    <w:rsid w:val="00F0204C"/>
    <w:rsid w:val="00F02B6D"/>
    <w:rsid w:val="00F07C22"/>
    <w:rsid w:val="00F12119"/>
    <w:rsid w:val="00F166A6"/>
    <w:rsid w:val="00F177F0"/>
    <w:rsid w:val="00F17B6A"/>
    <w:rsid w:val="00F21C0A"/>
    <w:rsid w:val="00F25C5E"/>
    <w:rsid w:val="00F3076F"/>
    <w:rsid w:val="00F33F67"/>
    <w:rsid w:val="00F41B54"/>
    <w:rsid w:val="00F42706"/>
    <w:rsid w:val="00F43108"/>
    <w:rsid w:val="00F43CB3"/>
    <w:rsid w:val="00F4552E"/>
    <w:rsid w:val="00F47CC0"/>
    <w:rsid w:val="00F50250"/>
    <w:rsid w:val="00F50AB0"/>
    <w:rsid w:val="00F51935"/>
    <w:rsid w:val="00F54021"/>
    <w:rsid w:val="00F5502F"/>
    <w:rsid w:val="00F56573"/>
    <w:rsid w:val="00F6104D"/>
    <w:rsid w:val="00F63A2C"/>
    <w:rsid w:val="00F647C8"/>
    <w:rsid w:val="00F7318D"/>
    <w:rsid w:val="00F7484C"/>
    <w:rsid w:val="00F758B3"/>
    <w:rsid w:val="00F814C6"/>
    <w:rsid w:val="00F8154B"/>
    <w:rsid w:val="00F8159F"/>
    <w:rsid w:val="00F82A39"/>
    <w:rsid w:val="00F83D5E"/>
    <w:rsid w:val="00F83FE6"/>
    <w:rsid w:val="00F8510E"/>
    <w:rsid w:val="00F864A3"/>
    <w:rsid w:val="00F86CFC"/>
    <w:rsid w:val="00F86F0A"/>
    <w:rsid w:val="00F87A3C"/>
    <w:rsid w:val="00F9034B"/>
    <w:rsid w:val="00F94B57"/>
    <w:rsid w:val="00F96E57"/>
    <w:rsid w:val="00FA00B2"/>
    <w:rsid w:val="00FA3C41"/>
    <w:rsid w:val="00FA52BB"/>
    <w:rsid w:val="00FB499C"/>
    <w:rsid w:val="00FC3C43"/>
    <w:rsid w:val="00FC67D4"/>
    <w:rsid w:val="00FC6A6F"/>
    <w:rsid w:val="00FC7A7A"/>
    <w:rsid w:val="00FD2B01"/>
    <w:rsid w:val="00FD4853"/>
    <w:rsid w:val="00FD4C23"/>
    <w:rsid w:val="00FD7BFA"/>
    <w:rsid w:val="00FE092F"/>
    <w:rsid w:val="00FE1067"/>
    <w:rsid w:val="00FE1F7C"/>
    <w:rsid w:val="00FE20CA"/>
    <w:rsid w:val="00FE43C0"/>
    <w:rsid w:val="00FE7A1F"/>
    <w:rsid w:val="00FF327C"/>
    <w:rsid w:val="00FF53DA"/>
    <w:rsid w:val="00FF5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3D34009E"/>
  <w15:docId w15:val="{0A361D5A-1214-4E5F-80C4-F9D1AE8E2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426"/>
    <w:pPr>
      <w:widowControl w:val="0"/>
      <w:autoSpaceDE w:val="0"/>
      <w:autoSpaceDN w:val="0"/>
      <w:adjustRightInd w:val="0"/>
    </w:pPr>
    <w:rPr>
      <w:szCs w:val="24"/>
    </w:rPr>
  </w:style>
  <w:style w:type="paragraph" w:styleId="Heading1">
    <w:name w:val="heading 1"/>
    <w:basedOn w:val="Normal"/>
    <w:next w:val="Normal"/>
    <w:qFormat/>
    <w:rsid w:val="00A85426"/>
    <w:pPr>
      <w:keepNext/>
      <w:outlineLvl w:val="0"/>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85426"/>
  </w:style>
  <w:style w:type="paragraph" w:styleId="PlainText">
    <w:name w:val="Plain Text"/>
    <w:basedOn w:val="Normal"/>
    <w:rsid w:val="00F8154B"/>
    <w:pPr>
      <w:widowControl/>
      <w:autoSpaceDE/>
      <w:autoSpaceDN/>
      <w:adjustRightInd/>
    </w:pPr>
    <w:rPr>
      <w:rFonts w:ascii="Courier New" w:hAnsi="Courier New" w:cs="Courier New"/>
      <w:szCs w:val="20"/>
    </w:rPr>
  </w:style>
  <w:style w:type="character" w:styleId="FollowedHyperlink">
    <w:name w:val="FollowedHyperlink"/>
    <w:basedOn w:val="DefaultParagraphFont"/>
    <w:rsid w:val="000C72B6"/>
    <w:rPr>
      <w:color w:val="800080"/>
      <w:u w:val="single"/>
    </w:rPr>
  </w:style>
  <w:style w:type="paragraph" w:styleId="BalloonText">
    <w:name w:val="Balloon Text"/>
    <w:basedOn w:val="Normal"/>
    <w:link w:val="BalloonTextChar"/>
    <w:semiHidden/>
    <w:unhideWhenUsed/>
    <w:rsid w:val="00B6757D"/>
    <w:rPr>
      <w:rFonts w:ascii="Segoe UI" w:hAnsi="Segoe UI" w:cs="Segoe UI"/>
      <w:sz w:val="18"/>
      <w:szCs w:val="18"/>
    </w:rPr>
  </w:style>
  <w:style w:type="character" w:customStyle="1" w:styleId="BalloonTextChar">
    <w:name w:val="Balloon Text Char"/>
    <w:basedOn w:val="DefaultParagraphFont"/>
    <w:link w:val="BalloonText"/>
    <w:semiHidden/>
    <w:rsid w:val="00B6757D"/>
    <w:rPr>
      <w:rFonts w:ascii="Segoe UI" w:hAnsi="Segoe UI" w:cs="Segoe UI"/>
      <w:sz w:val="18"/>
      <w:szCs w:val="18"/>
    </w:rPr>
  </w:style>
  <w:style w:type="paragraph" w:styleId="ListParagraph">
    <w:name w:val="List Paragraph"/>
    <w:basedOn w:val="Normal"/>
    <w:uiPriority w:val="34"/>
    <w:qFormat/>
    <w:rsid w:val="00F864A3"/>
    <w:pPr>
      <w:ind w:left="720"/>
      <w:contextualSpacing/>
    </w:pPr>
  </w:style>
  <w:style w:type="paragraph" w:styleId="Header">
    <w:name w:val="header"/>
    <w:basedOn w:val="Normal"/>
    <w:link w:val="HeaderChar"/>
    <w:unhideWhenUsed/>
    <w:rsid w:val="0089074A"/>
    <w:pPr>
      <w:tabs>
        <w:tab w:val="center" w:pos="4680"/>
        <w:tab w:val="right" w:pos="9360"/>
      </w:tabs>
    </w:pPr>
  </w:style>
  <w:style w:type="character" w:customStyle="1" w:styleId="HeaderChar">
    <w:name w:val="Header Char"/>
    <w:basedOn w:val="DefaultParagraphFont"/>
    <w:link w:val="Header"/>
    <w:rsid w:val="0089074A"/>
    <w:rPr>
      <w:szCs w:val="24"/>
    </w:rPr>
  </w:style>
  <w:style w:type="paragraph" w:styleId="Footer">
    <w:name w:val="footer"/>
    <w:basedOn w:val="Normal"/>
    <w:link w:val="FooterChar"/>
    <w:unhideWhenUsed/>
    <w:rsid w:val="0089074A"/>
    <w:pPr>
      <w:tabs>
        <w:tab w:val="center" w:pos="4680"/>
        <w:tab w:val="right" w:pos="9360"/>
      </w:tabs>
    </w:pPr>
  </w:style>
  <w:style w:type="character" w:customStyle="1" w:styleId="FooterChar">
    <w:name w:val="Footer Char"/>
    <w:basedOn w:val="DefaultParagraphFont"/>
    <w:link w:val="Footer"/>
    <w:rsid w:val="0089074A"/>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808723">
      <w:bodyDiv w:val="1"/>
      <w:marLeft w:val="0"/>
      <w:marRight w:val="0"/>
      <w:marTop w:val="0"/>
      <w:marBottom w:val="0"/>
      <w:divBdr>
        <w:top w:val="none" w:sz="0" w:space="0" w:color="auto"/>
        <w:left w:val="none" w:sz="0" w:space="0" w:color="auto"/>
        <w:bottom w:val="none" w:sz="0" w:space="0" w:color="auto"/>
        <w:right w:val="none" w:sz="0" w:space="0" w:color="auto"/>
      </w:divBdr>
    </w:div>
    <w:div w:id="33711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D08A9-F148-4FED-8B7B-464A031F5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Pages>
  <Words>1045</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MINUTES</vt:lpstr>
    </vt:vector>
  </TitlesOfParts>
  <Company>Boulder School District</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
  <dc:creator>Britton Mann</dc:creator>
  <cp:keywords/>
  <dc:description/>
  <cp:lastModifiedBy>Britton Mann</cp:lastModifiedBy>
  <cp:revision>3</cp:revision>
  <cp:lastPrinted>2020-05-13T02:03:00Z</cp:lastPrinted>
  <dcterms:created xsi:type="dcterms:W3CDTF">2024-11-06T18:50:00Z</dcterms:created>
  <dcterms:modified xsi:type="dcterms:W3CDTF">2024-11-06T21:39:00Z</dcterms:modified>
</cp:coreProperties>
</file>