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49044C" w:rsidP="00D039CB">
      <w:pPr>
        <w:pStyle w:val="Heading1"/>
        <w:rPr>
          <w:i/>
          <w:sz w:val="44"/>
        </w:rPr>
      </w:pPr>
      <w:r>
        <w:rPr>
          <w:sz w:val="44"/>
        </w:rPr>
        <w:t>A</w:t>
      </w:r>
      <w:r w:rsidR="00D039CB">
        <w:rPr>
          <w:sz w:val="44"/>
        </w:rPr>
        <w:t>GENDA</w:t>
      </w:r>
      <w:r w:rsidR="00D039CB">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t>ELK CREEK HIGH SCHOOL</w:t>
      </w:r>
    </w:p>
    <w:p w:rsidR="00D039CB" w:rsidRDefault="003B194B" w:rsidP="00D039CB">
      <w:pPr>
        <w:pStyle w:val="Heading2"/>
      </w:pPr>
      <w:r>
        <w:t>Date:</w:t>
      </w:r>
      <w:r>
        <w:tab/>
      </w:r>
      <w:r>
        <w:tab/>
      </w:r>
      <w:r w:rsidR="00D37CAF">
        <w:t xml:space="preserve">WEDNESDAY, </w:t>
      </w:r>
      <w:r w:rsidR="00605DA9">
        <w:t>NOVEMBER 13</w:t>
      </w:r>
      <w:r>
        <w:t>, 2013</w:t>
      </w:r>
    </w:p>
    <w:p w:rsidR="00D039CB" w:rsidRDefault="00D039CB" w:rsidP="00D039CB">
      <w:pPr>
        <w:pStyle w:val="Heading2"/>
        <w:ind w:left="1440" w:hanging="1440"/>
      </w:pPr>
      <w:r>
        <w:t>Time:</w:t>
      </w:r>
      <w:r>
        <w:tab/>
        <w:t>6:00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D039CB" w:rsidRDefault="00BF7B1E" w:rsidP="00BF7B1E">
      <w:pPr>
        <w:pStyle w:val="Heading2"/>
        <w:rPr>
          <w:sz w:val="24"/>
          <w:szCs w:val="24"/>
        </w:rPr>
      </w:pPr>
      <w:r>
        <w:rPr>
          <w:sz w:val="24"/>
          <w:szCs w:val="24"/>
        </w:rPr>
        <w:t>1.</w:t>
      </w:r>
      <w:r>
        <w:rPr>
          <w:sz w:val="24"/>
          <w:szCs w:val="24"/>
        </w:rPr>
        <w:tab/>
        <w:t>CALL TO ORDER</w:t>
      </w:r>
    </w:p>
    <w:p w:rsidR="00D039CB" w:rsidRDefault="00D039CB" w:rsidP="00D039CB">
      <w:pPr>
        <w:pStyle w:val="Heading2"/>
        <w:ind w:left="360"/>
        <w:rPr>
          <w:sz w:val="24"/>
          <w:szCs w:val="24"/>
        </w:rPr>
      </w:pPr>
      <w:r>
        <w:rPr>
          <w:sz w:val="24"/>
          <w:szCs w:val="24"/>
        </w:rPr>
        <w:t xml:space="preserve"> </w:t>
      </w: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r>
        <w:tab/>
      </w:r>
    </w:p>
    <w:p w:rsidR="00F14FF8" w:rsidRDefault="00403E85" w:rsidP="00E334B1">
      <w:pPr>
        <w:pStyle w:val="Heading2"/>
        <w:rPr>
          <w:sz w:val="24"/>
          <w:szCs w:val="24"/>
        </w:rPr>
      </w:pPr>
      <w:r>
        <w:tab/>
      </w:r>
      <w:r w:rsidR="00510511">
        <w:rPr>
          <w:sz w:val="24"/>
          <w:szCs w:val="24"/>
        </w:rPr>
        <w:t xml:space="preserve">Time: </w:t>
      </w:r>
      <w:r w:rsidR="00A74012">
        <w:rPr>
          <w:sz w:val="24"/>
          <w:szCs w:val="24"/>
        </w:rPr>
        <w:t>4</w:t>
      </w:r>
      <w:r w:rsidR="00D37CAF">
        <w:rPr>
          <w:sz w:val="24"/>
          <w:szCs w:val="24"/>
        </w:rPr>
        <w:t>:00</w:t>
      </w:r>
      <w:r>
        <w:rPr>
          <w:sz w:val="24"/>
          <w:szCs w:val="24"/>
        </w:rPr>
        <w:t xml:space="preserve"> P.M</w:t>
      </w:r>
      <w:r w:rsidR="00D039CB">
        <w:rPr>
          <w:sz w:val="24"/>
          <w:szCs w:val="24"/>
        </w:rPr>
        <w:t>.</w:t>
      </w:r>
    </w:p>
    <w:p w:rsidR="00156611" w:rsidRDefault="00156611" w:rsidP="00156611"/>
    <w:p w:rsidR="0049044C" w:rsidRDefault="0049044C" w:rsidP="0049044C">
      <w:pPr>
        <w:pStyle w:val="ListParagraph"/>
        <w:numPr>
          <w:ilvl w:val="0"/>
          <w:numId w:val="28"/>
        </w:numPr>
        <w:rPr>
          <w:b/>
          <w:sz w:val="24"/>
          <w:szCs w:val="24"/>
        </w:rPr>
      </w:pPr>
      <w:r>
        <w:rPr>
          <w:b/>
          <w:sz w:val="24"/>
          <w:szCs w:val="24"/>
        </w:rPr>
        <w:t>Gov. Code 54957</w:t>
      </w:r>
      <w:r>
        <w:rPr>
          <w:b/>
          <w:sz w:val="24"/>
          <w:szCs w:val="24"/>
        </w:rPr>
        <w:tab/>
      </w:r>
      <w:r>
        <w:rPr>
          <w:b/>
          <w:sz w:val="24"/>
          <w:szCs w:val="24"/>
        </w:rPr>
        <w:tab/>
        <w:t>Personnel-Discipline/Dismissal/Release</w:t>
      </w:r>
    </w:p>
    <w:p w:rsidR="00D148D7" w:rsidRDefault="00D148D7" w:rsidP="0049044C">
      <w:pPr>
        <w:pStyle w:val="ListParagraph"/>
        <w:numPr>
          <w:ilvl w:val="0"/>
          <w:numId w:val="28"/>
        </w:numPr>
        <w:rPr>
          <w:b/>
          <w:sz w:val="24"/>
          <w:szCs w:val="24"/>
        </w:rPr>
      </w:pPr>
      <w:r>
        <w:rPr>
          <w:b/>
          <w:sz w:val="24"/>
          <w:szCs w:val="24"/>
        </w:rPr>
        <w:t>Gov. Code 54956.9</w:t>
      </w:r>
      <w:r>
        <w:rPr>
          <w:b/>
          <w:sz w:val="24"/>
          <w:szCs w:val="24"/>
        </w:rPr>
        <w:tab/>
        <w:t>Anticipated Litigation</w:t>
      </w:r>
    </w:p>
    <w:p w:rsidR="00D148D7" w:rsidRDefault="00947577" w:rsidP="0049044C">
      <w:pPr>
        <w:pStyle w:val="ListParagraph"/>
        <w:numPr>
          <w:ilvl w:val="0"/>
          <w:numId w:val="28"/>
        </w:numPr>
        <w:rPr>
          <w:b/>
          <w:sz w:val="24"/>
          <w:szCs w:val="24"/>
        </w:rPr>
      </w:pPr>
      <w:r>
        <w:rPr>
          <w:b/>
          <w:sz w:val="24"/>
          <w:szCs w:val="24"/>
        </w:rPr>
        <w:t>Gov. Code 54957.6</w:t>
      </w:r>
      <w:r>
        <w:rPr>
          <w:b/>
          <w:sz w:val="24"/>
          <w:szCs w:val="24"/>
        </w:rPr>
        <w:tab/>
        <w:t>Negotiations-SCFT</w:t>
      </w:r>
    </w:p>
    <w:p w:rsidR="00947577" w:rsidRDefault="00947577" w:rsidP="0049044C">
      <w:pPr>
        <w:pStyle w:val="ListParagraph"/>
        <w:numPr>
          <w:ilvl w:val="0"/>
          <w:numId w:val="28"/>
        </w:numPr>
        <w:rPr>
          <w:b/>
          <w:sz w:val="24"/>
          <w:szCs w:val="24"/>
        </w:rPr>
      </w:pPr>
      <w:r>
        <w:rPr>
          <w:b/>
          <w:sz w:val="24"/>
          <w:szCs w:val="24"/>
        </w:rPr>
        <w:t>Ed. Code 35146</w:t>
      </w:r>
      <w:r>
        <w:rPr>
          <w:b/>
          <w:sz w:val="24"/>
          <w:szCs w:val="24"/>
        </w:rPr>
        <w:tab/>
      </w:r>
      <w:r>
        <w:rPr>
          <w:b/>
          <w:sz w:val="24"/>
          <w:szCs w:val="24"/>
        </w:rPr>
        <w:tab/>
        <w:t>Student Discipline</w:t>
      </w:r>
    </w:p>
    <w:p w:rsidR="00477B14" w:rsidRPr="00477B14" w:rsidRDefault="00642694" w:rsidP="00477B14">
      <w:pPr>
        <w:pStyle w:val="ListParagraph"/>
        <w:numPr>
          <w:ilvl w:val="0"/>
          <w:numId w:val="28"/>
        </w:numPr>
        <w:rPr>
          <w:b/>
          <w:sz w:val="24"/>
        </w:rPr>
      </w:pPr>
      <w:r>
        <w:rPr>
          <w:b/>
          <w:sz w:val="24"/>
          <w:szCs w:val="24"/>
        </w:rPr>
        <w:t>Ed. Code 35146</w:t>
      </w:r>
      <w:r>
        <w:rPr>
          <w:b/>
          <w:sz w:val="24"/>
          <w:szCs w:val="24"/>
        </w:rPr>
        <w:tab/>
      </w:r>
      <w:r>
        <w:rPr>
          <w:b/>
          <w:sz w:val="24"/>
          <w:szCs w:val="24"/>
        </w:rPr>
        <w:tab/>
        <w:t>Inter-District Transfer Requests</w:t>
      </w:r>
    </w:p>
    <w:p w:rsidR="00477B14" w:rsidRDefault="00477B14" w:rsidP="00477B14">
      <w:pPr>
        <w:pStyle w:val="ListParagraph"/>
        <w:ind w:left="1080" w:hanging="1440"/>
        <w:rPr>
          <w:b/>
          <w:sz w:val="24"/>
          <w:szCs w:val="24"/>
        </w:rPr>
      </w:pPr>
    </w:p>
    <w:p w:rsidR="00D039CB" w:rsidRPr="00477B14" w:rsidRDefault="00D039CB" w:rsidP="00477B14">
      <w:pPr>
        <w:pStyle w:val="ListParagraph"/>
        <w:ind w:left="1080" w:hanging="1440"/>
        <w:rPr>
          <w:b/>
          <w:sz w:val="24"/>
        </w:rPr>
      </w:pPr>
      <w:r w:rsidRPr="00477B14">
        <w:rPr>
          <w:b/>
          <w:sz w:val="24"/>
        </w:rPr>
        <w:t>RECONVENE TO OPEN SESSION</w:t>
      </w:r>
    </w:p>
    <w:p w:rsidR="00403E85" w:rsidRPr="00477B14" w:rsidRDefault="00403E85" w:rsidP="00477B14">
      <w:pPr>
        <w:rPr>
          <w:b/>
          <w:sz w:val="24"/>
        </w:rPr>
      </w:pPr>
    </w:p>
    <w:p w:rsidR="00D039CB" w:rsidRPr="00477B14" w:rsidRDefault="00D039CB" w:rsidP="00477B14">
      <w:pPr>
        <w:rPr>
          <w:b/>
          <w:sz w:val="24"/>
        </w:rPr>
      </w:pPr>
      <w:r w:rsidRPr="00477B14">
        <w:rPr>
          <w:b/>
          <w:sz w:val="24"/>
        </w:rPr>
        <w:t>Time:</w:t>
      </w:r>
      <w:r w:rsidRPr="00477B14">
        <w:rPr>
          <w:b/>
          <w:sz w:val="24"/>
        </w:rPr>
        <w:tab/>
        <w:t>6:00 pm</w:t>
      </w:r>
      <w:r w:rsidRPr="00477B14">
        <w:rPr>
          <w:b/>
          <w:sz w:val="24"/>
        </w:rPr>
        <w:tab/>
        <w:t>(If necessary, closed session will be held after all agenda items)</w:t>
      </w:r>
    </w:p>
    <w:p w:rsidR="00D039CB" w:rsidRPr="00477B14" w:rsidRDefault="00D039CB" w:rsidP="00477B14">
      <w:pPr>
        <w:rPr>
          <w:b/>
          <w:sz w:val="24"/>
        </w:rPr>
      </w:pPr>
    </w:p>
    <w:p w:rsidR="00D039CB" w:rsidRPr="00477B14" w:rsidRDefault="002B7C67" w:rsidP="00477B14">
      <w:pPr>
        <w:rPr>
          <w:b/>
          <w:sz w:val="24"/>
        </w:rPr>
      </w:pPr>
      <w:r w:rsidRPr="00477B14">
        <w:rPr>
          <w:b/>
          <w:sz w:val="24"/>
        </w:rPr>
        <w:t>2.</w:t>
      </w:r>
      <w:r w:rsidRPr="00477B14">
        <w:rPr>
          <w:b/>
          <w:sz w:val="24"/>
        </w:rPr>
        <w:tab/>
      </w:r>
      <w:r w:rsidR="00D039CB" w:rsidRPr="00477B14">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477B14" w:rsidRDefault="00D039CB" w:rsidP="00477B14">
      <w:pPr>
        <w:ind w:firstLine="720"/>
      </w:pPr>
      <w:r>
        <w:t>___________________</w:t>
      </w:r>
      <w:r>
        <w:tab/>
      </w:r>
      <w:r w:rsidR="0060420E">
        <w:rPr>
          <w:b/>
          <w:sz w:val="24"/>
        </w:rPr>
        <w:t>Sandra Corbin</w:t>
      </w:r>
    </w:p>
    <w:p w:rsidR="00477B14" w:rsidRDefault="00477B14" w:rsidP="00D039CB"/>
    <w:p w:rsidR="00D039CB" w:rsidRDefault="00477B14"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D23E59" w:rsidRDefault="002B7C67" w:rsidP="005F01A6">
      <w:pPr>
        <w:rPr>
          <w:b/>
          <w:sz w:val="24"/>
          <w:szCs w:val="24"/>
        </w:rPr>
      </w:pPr>
      <w:r w:rsidRPr="002B7C67">
        <w:rPr>
          <w:b/>
          <w:sz w:val="24"/>
          <w:szCs w:val="24"/>
        </w:rPr>
        <w:t>5.</w:t>
      </w:r>
      <w:r w:rsidRPr="002B7C67">
        <w:rPr>
          <w:b/>
          <w:sz w:val="24"/>
          <w:szCs w:val="24"/>
        </w:rPr>
        <w:tab/>
      </w:r>
      <w:r w:rsidR="0060420E" w:rsidRPr="002B7C67">
        <w:rPr>
          <w:b/>
          <w:sz w:val="24"/>
          <w:szCs w:val="24"/>
        </w:rPr>
        <w:t>APPROVAL OF AGENDA</w:t>
      </w:r>
    </w:p>
    <w:p w:rsidR="005C5CB1" w:rsidRDefault="005C5CB1" w:rsidP="005F01A6">
      <w:pPr>
        <w:rPr>
          <w:b/>
          <w:sz w:val="24"/>
          <w:szCs w:val="24"/>
        </w:rPr>
      </w:pPr>
    </w:p>
    <w:p w:rsidR="00F30411" w:rsidRDefault="008F5CAB" w:rsidP="00164B9A">
      <w:pPr>
        <w:pStyle w:val="Heading3"/>
      </w:pPr>
      <w:r>
        <w:t>6</w:t>
      </w:r>
      <w:r w:rsidR="005F01A6">
        <w:t>.</w:t>
      </w:r>
      <w:r w:rsidR="005F01A6">
        <w:tab/>
      </w:r>
      <w:r w:rsidR="00D039CB">
        <w:t>COMMENTS ON AGENDA ITEMS</w:t>
      </w:r>
    </w:p>
    <w:p w:rsidR="005F01A6" w:rsidRDefault="00D039CB" w:rsidP="005F01A6">
      <w:pPr>
        <w:pStyle w:val="BodyText"/>
        <w:ind w:left="720"/>
      </w:pPr>
      <w:r>
        <w:t xml:space="preserve">Members of the public are welcome and may be heard on any business item on the Board’s Agenda.  A person addressing the Board will be limited to five (5) minutes </w:t>
      </w:r>
      <w:r>
        <w:lastRenderedPageBreak/>
        <w:t>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8F5CAB" w:rsidP="005F01A6">
      <w:pPr>
        <w:pStyle w:val="Heading3"/>
      </w:pPr>
      <w:r>
        <w:t>7</w:t>
      </w:r>
      <w:r w:rsidR="005F01A6">
        <w:t>.</w:t>
      </w:r>
      <w:r w:rsidR="005F01A6">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5F01A6" w:rsidRPr="005F01A6" w:rsidRDefault="005F01A6" w:rsidP="005F01A6">
      <w:pPr>
        <w:pStyle w:val="BodyTextIndent"/>
        <w:ind w:left="0"/>
      </w:pPr>
      <w:r>
        <w:rPr>
          <w:b/>
          <w:i/>
        </w:rPr>
        <w:t>While the Board appreciates and welcomes your comments and questions, they will not be at liberty to respond.  All comments will be taken into consideration during discussion of that item.</w:t>
      </w:r>
    </w:p>
    <w:p w:rsidR="005F01A6" w:rsidRPr="005F01A6" w:rsidRDefault="005F01A6" w:rsidP="00D039CB">
      <w:pPr>
        <w:pStyle w:val="BodyTextIndent"/>
        <w:ind w:left="0"/>
        <w:rPr>
          <w:b/>
          <w:i/>
        </w:rPr>
      </w:pPr>
    </w:p>
    <w:p w:rsidR="00976E6B" w:rsidRPr="00976E6B" w:rsidRDefault="008F5CAB"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EB6AC7" w:rsidRPr="00FD5670" w:rsidRDefault="00EB6AC7" w:rsidP="00FD5670">
      <w:pPr>
        <w:pStyle w:val="BodyTextIndent"/>
        <w:ind w:left="720"/>
      </w:pPr>
    </w:p>
    <w:p w:rsidR="00976E6B" w:rsidRPr="00976E6B" w:rsidRDefault="00976E6B" w:rsidP="00976E6B">
      <w:pPr>
        <w:pStyle w:val="BodyTextIndent"/>
        <w:ind w:left="720"/>
        <w:rPr>
          <w:b/>
        </w:rPr>
      </w:pPr>
      <w:r w:rsidRPr="00976E6B">
        <w:rPr>
          <w:b/>
        </w:rPr>
        <w:t>A.</w:t>
      </w:r>
      <w:r w:rsidRPr="00976E6B">
        <w:rPr>
          <w:b/>
        </w:rPr>
        <w:tab/>
        <w:t>Approval of Minutes</w:t>
      </w:r>
    </w:p>
    <w:p w:rsidR="00976E6B" w:rsidRPr="00976E6B" w:rsidRDefault="00976E6B" w:rsidP="00976E6B">
      <w:pPr>
        <w:pStyle w:val="BodyTextIndent"/>
        <w:ind w:left="720"/>
        <w:rPr>
          <w:b/>
        </w:rPr>
      </w:pPr>
    </w:p>
    <w:p w:rsidR="00976E6B" w:rsidRPr="00976E6B" w:rsidRDefault="00976E6B" w:rsidP="00976E6B">
      <w:pPr>
        <w:pStyle w:val="BodyTextIndent"/>
        <w:ind w:left="720"/>
        <w:rPr>
          <w:b/>
        </w:rPr>
      </w:pPr>
      <w:r w:rsidRPr="00976E6B">
        <w:rPr>
          <w:b/>
        </w:rPr>
        <w:t>B.</w:t>
      </w:r>
      <w:r w:rsidRPr="00976E6B">
        <w:rPr>
          <w:b/>
        </w:rPr>
        <w:tab/>
        <w:t>Bills, Warrants and Transfers</w:t>
      </w:r>
    </w:p>
    <w:p w:rsidR="007756EF" w:rsidRPr="007756EF" w:rsidRDefault="00976E6B" w:rsidP="00A52F18">
      <w:pPr>
        <w:pStyle w:val="BodyTextIndent"/>
        <w:ind w:left="720" w:firstLine="720"/>
      </w:pPr>
      <w:r w:rsidRPr="00FD5670">
        <w:t>Payment of monthly operating bills for the scho</w:t>
      </w:r>
      <w:r w:rsidR="007756EF">
        <w:t xml:space="preserve">ol district which are approved </w:t>
      </w:r>
      <w:r w:rsidR="007756EF">
        <w:tab/>
      </w:r>
      <w:r w:rsidR="007756EF" w:rsidRPr="00FD5670">
        <w:t>expenditures</w:t>
      </w:r>
      <w:r w:rsidRPr="00FD5670">
        <w:t xml:space="preserve"> in the current budget. </w:t>
      </w:r>
    </w:p>
    <w:p w:rsidR="004D6ED1" w:rsidRPr="00DC5A04" w:rsidRDefault="004D6ED1" w:rsidP="00DC5A04">
      <w:pPr>
        <w:pStyle w:val="BodyTextIndent"/>
        <w:ind w:left="720"/>
        <w:rPr>
          <w:b/>
        </w:rPr>
      </w:pPr>
    </w:p>
    <w:p w:rsidR="008F5CAB" w:rsidRDefault="008F5CAB" w:rsidP="003417D8">
      <w:pPr>
        <w:pStyle w:val="BodyTextIndent"/>
        <w:ind w:left="0"/>
        <w:rPr>
          <w:b/>
        </w:rPr>
      </w:pPr>
      <w:r>
        <w:rPr>
          <w:b/>
        </w:rPr>
        <w:t>9</w:t>
      </w:r>
      <w:r w:rsidR="002B7C67">
        <w:rPr>
          <w:b/>
        </w:rPr>
        <w:t>.</w:t>
      </w:r>
      <w:r w:rsidR="002B7C67">
        <w:rPr>
          <w:b/>
        </w:rPr>
        <w:tab/>
      </w:r>
      <w:r w:rsidR="003417D8">
        <w:rPr>
          <w:b/>
        </w:rPr>
        <w:t>REPORTS</w:t>
      </w:r>
    </w:p>
    <w:p w:rsidR="008F5CAB" w:rsidRDefault="008F5CAB" w:rsidP="008F5CAB">
      <w:pPr>
        <w:ind w:firstLine="720"/>
        <w:rPr>
          <w:b/>
          <w:sz w:val="24"/>
          <w:szCs w:val="24"/>
          <w:u w:val="single"/>
        </w:rPr>
      </w:pPr>
      <w:r>
        <w:rPr>
          <w:b/>
          <w:sz w:val="24"/>
          <w:szCs w:val="24"/>
          <w:u w:val="single"/>
        </w:rPr>
        <w:t>Student Representative</w:t>
      </w:r>
    </w:p>
    <w:p w:rsidR="00BF7B1E" w:rsidRDefault="00BF7B1E" w:rsidP="003417D8">
      <w:pPr>
        <w:pStyle w:val="BodyTextIndent"/>
        <w:ind w:left="0"/>
        <w:rPr>
          <w:b/>
          <w:szCs w:val="24"/>
        </w:rPr>
      </w:pPr>
      <w:r>
        <w:rPr>
          <w:b/>
        </w:rPr>
        <w:tab/>
      </w:r>
    </w:p>
    <w:p w:rsidR="00E334B1" w:rsidRDefault="00A86DBF" w:rsidP="001B063E">
      <w:pPr>
        <w:ind w:firstLine="720"/>
        <w:rPr>
          <w:b/>
          <w:sz w:val="24"/>
          <w:szCs w:val="24"/>
        </w:rPr>
      </w:pPr>
      <w:r>
        <w:rPr>
          <w:b/>
          <w:sz w:val="24"/>
          <w:szCs w:val="24"/>
          <w:u w:val="single"/>
        </w:rPr>
        <w:t>Superintendent</w:t>
      </w:r>
    </w:p>
    <w:p w:rsidR="00CD0255" w:rsidRDefault="00CD0255" w:rsidP="00F30411">
      <w:pPr>
        <w:ind w:left="720" w:firstLine="720"/>
        <w:rPr>
          <w:b/>
          <w:sz w:val="24"/>
          <w:szCs w:val="24"/>
        </w:rPr>
      </w:pPr>
    </w:p>
    <w:p w:rsidR="00E334B1" w:rsidRDefault="00A86DBF" w:rsidP="002B7C67">
      <w:pPr>
        <w:ind w:firstLine="720"/>
        <w:rPr>
          <w:b/>
          <w:sz w:val="24"/>
          <w:szCs w:val="24"/>
          <w:u w:val="single"/>
        </w:rPr>
      </w:pPr>
      <w:r>
        <w:rPr>
          <w:b/>
          <w:sz w:val="24"/>
          <w:szCs w:val="24"/>
          <w:u w:val="single"/>
        </w:rPr>
        <w:t>Principal</w:t>
      </w:r>
    </w:p>
    <w:p w:rsidR="001B063E" w:rsidRPr="003417D8" w:rsidRDefault="001B063E" w:rsidP="002B7C67">
      <w:pPr>
        <w:ind w:firstLine="720"/>
        <w:rPr>
          <w:b/>
          <w:sz w:val="24"/>
          <w:szCs w:val="24"/>
          <w:u w:val="single"/>
        </w:rPr>
      </w:pPr>
    </w:p>
    <w:p w:rsidR="0049044C" w:rsidRDefault="007B0FEA" w:rsidP="000C5474">
      <w:pPr>
        <w:ind w:firstLine="720"/>
        <w:rPr>
          <w:b/>
          <w:sz w:val="24"/>
          <w:szCs w:val="24"/>
          <w:u w:val="single"/>
        </w:rPr>
      </w:pPr>
      <w:r w:rsidRPr="003417D8">
        <w:rPr>
          <w:b/>
          <w:sz w:val="24"/>
          <w:szCs w:val="24"/>
          <w:u w:val="single"/>
        </w:rPr>
        <w:t>Board Members</w:t>
      </w:r>
    </w:p>
    <w:p w:rsidR="008A06AB" w:rsidRDefault="008A06AB" w:rsidP="000C5474">
      <w:pPr>
        <w:ind w:firstLine="720"/>
        <w:rPr>
          <w:b/>
          <w:sz w:val="24"/>
          <w:szCs w:val="24"/>
          <w:u w:val="single"/>
        </w:rPr>
      </w:pPr>
    </w:p>
    <w:p w:rsidR="00423063" w:rsidRPr="00615173" w:rsidRDefault="002B7C67" w:rsidP="00DC5A04">
      <w:pPr>
        <w:pStyle w:val="BodyTextIndent"/>
        <w:ind w:left="0"/>
      </w:pPr>
      <w:r w:rsidRPr="002B7C67">
        <w:rPr>
          <w:b/>
        </w:rPr>
        <w:t>1</w:t>
      </w:r>
      <w:r w:rsidR="008F5CAB">
        <w:rPr>
          <w:b/>
        </w:rPr>
        <w:t>0</w:t>
      </w:r>
      <w:r w:rsidRPr="002B7C67">
        <w:rPr>
          <w:b/>
        </w:rPr>
        <w:t>.</w:t>
      </w:r>
      <w:r w:rsidRPr="002B7C67">
        <w:rPr>
          <w:b/>
        </w:rPr>
        <w:tab/>
      </w:r>
      <w:r w:rsidR="00DC5A04">
        <w:rPr>
          <w:b/>
        </w:rPr>
        <w:t>PROFESSIONAL AND OFFICIAL BUSINESS</w:t>
      </w:r>
    </w:p>
    <w:p w:rsidR="008F5CAB" w:rsidRDefault="000C7983" w:rsidP="008F5CAB">
      <w:pPr>
        <w:pStyle w:val="BodyTextIndent"/>
        <w:ind w:left="0"/>
        <w:rPr>
          <w:b/>
        </w:rPr>
      </w:pPr>
      <w:r>
        <w:tab/>
      </w:r>
      <w:r w:rsidR="00D0263B">
        <w:rPr>
          <w:b/>
        </w:rPr>
        <w:t>A.</w:t>
      </w:r>
      <w:r w:rsidR="00211D08">
        <w:rPr>
          <w:b/>
        </w:rPr>
        <w:t xml:space="preserve">  </w:t>
      </w:r>
      <w:r w:rsidR="008F5CAB">
        <w:rPr>
          <w:b/>
        </w:rPr>
        <w:t>Re-Districting–Discussion</w:t>
      </w:r>
    </w:p>
    <w:p w:rsidR="008A06AB" w:rsidRPr="008A06AB" w:rsidRDefault="008F5CAB" w:rsidP="007A7E33">
      <w:pPr>
        <w:pStyle w:val="BodyTextIndent"/>
        <w:ind w:left="1080"/>
        <w:rPr>
          <w:i/>
        </w:rPr>
      </w:pPr>
      <w:r>
        <w:t xml:space="preserve">The Stony Creek Joint Unified School District School Board has contracted with Glenn County Planning and Public Works Department in moving forward with </w:t>
      </w:r>
      <w:proofErr w:type="gramStart"/>
      <w:r>
        <w:t>a ‘re</w:t>
      </w:r>
      <w:proofErr w:type="gramEnd"/>
      <w:r>
        <w:t>-draw’ of the District’s Trustee areas.  The Board seeks an update in this process.</w:t>
      </w:r>
      <w:r w:rsidR="008A06AB" w:rsidRPr="008A06AB">
        <w:rPr>
          <w:b/>
          <w:i/>
        </w:rPr>
        <w:tab/>
      </w:r>
    </w:p>
    <w:p w:rsidR="003D371A" w:rsidRDefault="003D371A" w:rsidP="003D371A">
      <w:pPr>
        <w:pStyle w:val="BodyTextIndent"/>
        <w:ind w:left="0"/>
      </w:pPr>
    </w:p>
    <w:p w:rsidR="00E334B1" w:rsidRDefault="006348A1" w:rsidP="00C41191">
      <w:pPr>
        <w:pStyle w:val="BodyTextIndent"/>
        <w:numPr>
          <w:ilvl w:val="0"/>
          <w:numId w:val="30"/>
        </w:numPr>
        <w:rPr>
          <w:b/>
        </w:rPr>
      </w:pPr>
      <w:r>
        <w:rPr>
          <w:b/>
        </w:rPr>
        <w:t>Business Services</w:t>
      </w:r>
    </w:p>
    <w:p w:rsidR="006348A1" w:rsidRDefault="006348A1" w:rsidP="006348A1">
      <w:pPr>
        <w:pStyle w:val="BodyTextIndent"/>
        <w:ind w:left="1080"/>
      </w:pPr>
      <w:r>
        <w:t xml:space="preserve">The contract with Glenn County Office of Education for </w:t>
      </w:r>
      <w:r w:rsidR="00DE1895">
        <w:t>B</w:t>
      </w:r>
      <w:r>
        <w:t xml:space="preserve">usiness </w:t>
      </w:r>
      <w:r w:rsidR="00DE1895">
        <w:t>S</w:t>
      </w:r>
      <w:r>
        <w:t>ervices will be presented for approval</w:t>
      </w:r>
      <w:r w:rsidR="007A7E33">
        <w:t>.</w:t>
      </w:r>
    </w:p>
    <w:p w:rsidR="00477B14" w:rsidRPr="006348A1" w:rsidRDefault="00477B14" w:rsidP="006348A1">
      <w:pPr>
        <w:pStyle w:val="BodyTextIndent"/>
        <w:ind w:left="1080"/>
      </w:pPr>
    </w:p>
    <w:p w:rsidR="000B7B9A" w:rsidRPr="000B7B9A" w:rsidRDefault="00C41191" w:rsidP="00E00F74">
      <w:pPr>
        <w:pStyle w:val="BodyTextIndent"/>
        <w:numPr>
          <w:ilvl w:val="0"/>
          <w:numId w:val="30"/>
        </w:numPr>
      </w:pPr>
      <w:r w:rsidRPr="007A7E33">
        <w:rPr>
          <w:b/>
        </w:rPr>
        <w:t>Proposition 39 Presentation</w:t>
      </w:r>
    </w:p>
    <w:p w:rsidR="00E00F74" w:rsidRDefault="00C41191" w:rsidP="000B7B9A">
      <w:pPr>
        <w:pStyle w:val="BodyTextIndent"/>
        <w:ind w:left="1080"/>
      </w:pPr>
      <w:r>
        <w:t xml:space="preserve">A representative from Indoor Environmental Services </w:t>
      </w:r>
      <w:r w:rsidR="00E00F74">
        <w:t>will give a presentation regarding Prop</w:t>
      </w:r>
      <w:r w:rsidR="007A7E33">
        <w:t>osition</w:t>
      </w:r>
      <w:r w:rsidR="00E00F74">
        <w:t xml:space="preserve"> 39.</w:t>
      </w:r>
      <w:r>
        <w:t xml:space="preserve">  </w:t>
      </w:r>
      <w:r w:rsidR="007A7E33">
        <w:t xml:space="preserve">The District is seeking permission for Indoor Environmental Services to serve as our Agent/Consultant for implementation of the Proposition 39 protocols and services. </w:t>
      </w:r>
      <w:r>
        <w:t>The Facility Energy Master Plan will be presented for approval.</w:t>
      </w:r>
    </w:p>
    <w:p w:rsidR="00E00F74" w:rsidRDefault="00E00F74" w:rsidP="00E00F74">
      <w:pPr>
        <w:pStyle w:val="BodyTextIndent"/>
        <w:ind w:left="1080"/>
      </w:pPr>
    </w:p>
    <w:p w:rsidR="002554B6" w:rsidRDefault="00C41191" w:rsidP="00C41191">
      <w:pPr>
        <w:pStyle w:val="BodyTextIndent"/>
        <w:numPr>
          <w:ilvl w:val="0"/>
          <w:numId w:val="30"/>
        </w:numPr>
      </w:pPr>
      <w:r>
        <w:rPr>
          <w:b/>
        </w:rPr>
        <w:t xml:space="preserve"> E-Rate</w:t>
      </w:r>
      <w:r w:rsidR="00B8044F">
        <w:rPr>
          <w:b/>
        </w:rPr>
        <w:t xml:space="preserve"> </w:t>
      </w:r>
      <w:r w:rsidR="004A69B2">
        <w:rPr>
          <w:b/>
        </w:rPr>
        <w:tab/>
      </w:r>
    </w:p>
    <w:p w:rsidR="000C7983" w:rsidRPr="00C41191" w:rsidRDefault="00C41191" w:rsidP="00477B14">
      <w:pPr>
        <w:pStyle w:val="BodyTextIndent"/>
        <w:ind w:left="1080"/>
        <w:rPr>
          <w:b/>
        </w:rPr>
      </w:pPr>
      <w:r>
        <w:t>The agreement with Infinity Communications and Consulting, Inc. will be presented for approval.</w:t>
      </w:r>
    </w:p>
    <w:p w:rsidR="00477B14" w:rsidRDefault="00477B14" w:rsidP="00423063">
      <w:pPr>
        <w:pStyle w:val="BodyTextIndent"/>
        <w:ind w:left="0"/>
        <w:rPr>
          <w:b/>
        </w:rPr>
      </w:pPr>
    </w:p>
    <w:p w:rsidR="00423063" w:rsidRDefault="00DC5A04" w:rsidP="00423063">
      <w:pPr>
        <w:pStyle w:val="BodyTextIndent"/>
        <w:ind w:left="0"/>
      </w:pPr>
      <w:r>
        <w:rPr>
          <w:b/>
        </w:rPr>
        <w:t>1</w:t>
      </w:r>
      <w:r w:rsidR="00B8044F">
        <w:rPr>
          <w:b/>
        </w:rPr>
        <w:t>1</w:t>
      </w:r>
      <w:r>
        <w:rPr>
          <w:b/>
        </w:rPr>
        <w:t>.</w:t>
      </w:r>
      <w:r>
        <w:rPr>
          <w:b/>
        </w:rPr>
        <w:tab/>
        <w:t>CURRICULUM AND PROGRAMS</w:t>
      </w:r>
    </w:p>
    <w:p w:rsidR="00C41191" w:rsidRDefault="00D37CAF" w:rsidP="00D37CAF">
      <w:pPr>
        <w:pStyle w:val="BodyTextIndent"/>
        <w:ind w:left="0"/>
        <w:rPr>
          <w:b/>
        </w:rPr>
      </w:pPr>
      <w:r>
        <w:rPr>
          <w:b/>
        </w:rPr>
        <w:tab/>
      </w:r>
      <w:r w:rsidR="00A47A2B">
        <w:rPr>
          <w:b/>
        </w:rPr>
        <w:t>A.</w:t>
      </w:r>
      <w:r w:rsidR="00C41191">
        <w:rPr>
          <w:b/>
        </w:rPr>
        <w:t xml:space="preserve">  </w:t>
      </w:r>
      <w:r w:rsidR="007A7E33">
        <w:rPr>
          <w:b/>
        </w:rPr>
        <w:t xml:space="preserve">Special Education </w:t>
      </w:r>
      <w:r w:rsidR="00C41191">
        <w:rPr>
          <w:b/>
        </w:rPr>
        <w:t>Presentation</w:t>
      </w:r>
    </w:p>
    <w:p w:rsidR="00C41191" w:rsidRDefault="00C41191" w:rsidP="00C41191">
      <w:pPr>
        <w:pStyle w:val="BodyTextIndent"/>
        <w:ind w:left="1080"/>
      </w:pPr>
      <w:r>
        <w:t xml:space="preserve">Vicki </w:t>
      </w:r>
      <w:proofErr w:type="spellStart"/>
      <w:r>
        <w:t>Shadd</w:t>
      </w:r>
      <w:proofErr w:type="spellEnd"/>
      <w:r>
        <w:t xml:space="preserve"> from Glenn County Office of Education will make a presentation regarding Special Education and the impact on Common Core and LCFF.</w:t>
      </w:r>
    </w:p>
    <w:p w:rsidR="00C41191" w:rsidRDefault="00C41191" w:rsidP="00C41191">
      <w:pPr>
        <w:pStyle w:val="BodyTextIndent"/>
        <w:ind w:left="0"/>
      </w:pPr>
    </w:p>
    <w:p w:rsidR="00477B14" w:rsidRDefault="00C41191" w:rsidP="00477B14">
      <w:pPr>
        <w:pStyle w:val="BodyTextIndent"/>
        <w:ind w:left="0" w:firstLine="720"/>
      </w:pPr>
      <w:r>
        <w:rPr>
          <w:b/>
        </w:rPr>
        <w:t>B.  Character Counts</w:t>
      </w:r>
      <w:r w:rsidR="007A7E33">
        <w:rPr>
          <w:b/>
        </w:rPr>
        <w:t xml:space="preserve"> Presentation</w:t>
      </w:r>
    </w:p>
    <w:p w:rsidR="00A52F18" w:rsidRDefault="00C41191" w:rsidP="00477B14">
      <w:pPr>
        <w:pStyle w:val="BodyTextIndent"/>
        <w:ind w:left="0" w:firstLine="1080"/>
      </w:pPr>
      <w:r>
        <w:t>A presentation will be given by Principal Drury regarding Character Counts.</w:t>
      </w:r>
    </w:p>
    <w:p w:rsidR="00A52F18" w:rsidRDefault="00A52F18" w:rsidP="00610DDE">
      <w:pPr>
        <w:pStyle w:val="BodyTextIndent"/>
        <w:ind w:left="0" w:firstLine="720"/>
      </w:pPr>
    </w:p>
    <w:p w:rsidR="00A52F18" w:rsidRDefault="00A52F18" w:rsidP="00610DDE">
      <w:pPr>
        <w:pStyle w:val="BodyTextIndent"/>
        <w:ind w:left="0" w:firstLine="720"/>
        <w:rPr>
          <w:b/>
        </w:rPr>
      </w:pPr>
      <w:r>
        <w:rPr>
          <w:b/>
        </w:rPr>
        <w:t xml:space="preserve">C.   LEA Addendum </w:t>
      </w:r>
    </w:p>
    <w:p w:rsidR="00A52F18" w:rsidRDefault="00A52F18" w:rsidP="00A52F18">
      <w:pPr>
        <w:pStyle w:val="BodyTextIndent"/>
        <w:ind w:left="1140"/>
      </w:pPr>
      <w:r>
        <w:t>Request Board to approve the LEA Addendum which is required for Year 2 Program Improvement school districts.</w:t>
      </w:r>
    </w:p>
    <w:p w:rsidR="00686923" w:rsidRDefault="00686923" w:rsidP="00686923">
      <w:pPr>
        <w:pStyle w:val="BodyTextIndent"/>
        <w:ind w:left="0"/>
      </w:pPr>
    </w:p>
    <w:p w:rsidR="00686923" w:rsidRDefault="00686923" w:rsidP="00686923">
      <w:pPr>
        <w:pStyle w:val="BodyTextIndent"/>
        <w:ind w:left="0"/>
        <w:rPr>
          <w:b/>
        </w:rPr>
      </w:pPr>
      <w:r>
        <w:rPr>
          <w:b/>
        </w:rPr>
        <w:t>12.</w:t>
      </w:r>
      <w:r>
        <w:rPr>
          <w:b/>
        </w:rPr>
        <w:tab/>
        <w:t>PERSONNEL</w:t>
      </w:r>
    </w:p>
    <w:p w:rsidR="00686923" w:rsidRPr="008D7AD4" w:rsidRDefault="00686923" w:rsidP="00686923">
      <w:pPr>
        <w:shd w:val="clear" w:color="auto" w:fill="FFFFFF"/>
        <w:ind w:firstLine="720"/>
        <w:rPr>
          <w:b/>
          <w:sz w:val="24"/>
          <w:szCs w:val="24"/>
        </w:rPr>
      </w:pPr>
      <w:r>
        <w:rPr>
          <w:b/>
          <w:sz w:val="24"/>
          <w:szCs w:val="24"/>
        </w:rPr>
        <w:t>A.</w:t>
      </w:r>
      <w:r>
        <w:rPr>
          <w:b/>
        </w:rPr>
        <w:t xml:space="preserve">   </w:t>
      </w:r>
      <w:r w:rsidRPr="008D7AD4">
        <w:rPr>
          <w:b/>
          <w:sz w:val="24"/>
          <w:szCs w:val="24"/>
        </w:rPr>
        <w:t>Personnel</w:t>
      </w:r>
    </w:p>
    <w:p w:rsidR="00686923" w:rsidRPr="00686923" w:rsidRDefault="00686923" w:rsidP="00686923">
      <w:pPr>
        <w:shd w:val="clear" w:color="auto" w:fill="FFFFFF"/>
        <w:ind w:left="1080"/>
        <w:rPr>
          <w:b/>
        </w:rPr>
      </w:pPr>
      <w:r w:rsidRPr="008D7AD4">
        <w:rPr>
          <w:sz w:val="24"/>
          <w:szCs w:val="24"/>
        </w:rPr>
        <w:t>The Board will discuss an employee discipline issue if the employee requests the matter be heard in Open Session.</w:t>
      </w:r>
    </w:p>
    <w:p w:rsidR="006348A1" w:rsidRPr="006348A1" w:rsidRDefault="006348A1" w:rsidP="006348A1">
      <w:pPr>
        <w:pStyle w:val="BodyTextIndent"/>
        <w:ind w:left="0"/>
        <w:rPr>
          <w:b/>
        </w:rPr>
      </w:pPr>
    </w:p>
    <w:p w:rsidR="008A06AB" w:rsidRDefault="002159FE" w:rsidP="00D37CAF">
      <w:pPr>
        <w:pStyle w:val="BodyTextIndent"/>
        <w:ind w:left="0"/>
        <w:rPr>
          <w:b/>
        </w:rPr>
      </w:pPr>
      <w:r w:rsidRPr="00211D08">
        <w:rPr>
          <w:b/>
        </w:rPr>
        <w:t>1</w:t>
      </w:r>
      <w:r w:rsidR="00A74012">
        <w:rPr>
          <w:b/>
        </w:rPr>
        <w:t>3</w:t>
      </w:r>
      <w:r w:rsidRPr="00211D08">
        <w:t>.</w:t>
      </w:r>
      <w:r w:rsidRPr="00211D08">
        <w:tab/>
      </w:r>
      <w:r w:rsidR="00003315">
        <w:rPr>
          <w:b/>
        </w:rPr>
        <w:t>PLANNING AND FACILITIES</w:t>
      </w:r>
    </w:p>
    <w:p w:rsidR="00610DDE" w:rsidRDefault="008A06AB" w:rsidP="008F5CAB">
      <w:pPr>
        <w:pStyle w:val="BodyTextIndent"/>
        <w:ind w:left="0"/>
        <w:rPr>
          <w:b/>
        </w:rPr>
      </w:pPr>
      <w:r>
        <w:rPr>
          <w:b/>
        </w:rPr>
        <w:tab/>
        <w:t>A.</w:t>
      </w:r>
      <w:r w:rsidR="00610DDE">
        <w:rPr>
          <w:b/>
        </w:rPr>
        <w:t xml:space="preserve">  Painting of Gym</w:t>
      </w:r>
    </w:p>
    <w:p w:rsidR="00211D08" w:rsidRDefault="00610DDE" w:rsidP="00211D08">
      <w:pPr>
        <w:pStyle w:val="BodyTextIndent"/>
        <w:ind w:left="1080"/>
      </w:pPr>
      <w:r>
        <w:t>A proposal for painting the inside of the gym will be presented for approval.  If</w:t>
      </w:r>
      <w:r w:rsidR="00477B14">
        <w:t xml:space="preserve"> </w:t>
      </w:r>
      <w:r>
        <w:t xml:space="preserve">approved, this </w:t>
      </w:r>
      <w:r w:rsidR="00211D08">
        <w:t>would be scheduled to take place during the Thanksgiving and Christmas breaks.</w:t>
      </w:r>
    </w:p>
    <w:p w:rsidR="00211D08" w:rsidRDefault="00211D08" w:rsidP="00211D08">
      <w:pPr>
        <w:pStyle w:val="BodyTextIndent"/>
        <w:ind w:left="0"/>
      </w:pPr>
    </w:p>
    <w:p w:rsidR="00211D08" w:rsidRDefault="00211D08" w:rsidP="00211D08">
      <w:pPr>
        <w:pStyle w:val="BodyTextIndent"/>
        <w:ind w:left="0" w:firstLine="720"/>
        <w:rPr>
          <w:b/>
        </w:rPr>
      </w:pPr>
      <w:r>
        <w:rPr>
          <w:b/>
        </w:rPr>
        <w:t>B.   Technology Purchase</w:t>
      </w:r>
    </w:p>
    <w:p w:rsidR="00D75324" w:rsidRPr="00D75324" w:rsidRDefault="007A7E33" w:rsidP="00477B14">
      <w:pPr>
        <w:pStyle w:val="BodyTextIndent"/>
        <w:ind w:left="1140"/>
      </w:pPr>
      <w:r>
        <w:t>The District is r</w:t>
      </w:r>
      <w:r w:rsidR="00211D08">
        <w:t>equest</w:t>
      </w:r>
      <w:r>
        <w:t>ing approval</w:t>
      </w:r>
      <w:r w:rsidR="00211D08">
        <w:t xml:space="preserve"> to purchase LCD projectors and document ca</w:t>
      </w:r>
      <w:r>
        <w:t>meras for several classrooms.</w:t>
      </w:r>
    </w:p>
    <w:p w:rsidR="00477B14" w:rsidRDefault="00477B14" w:rsidP="00615173">
      <w:pPr>
        <w:pStyle w:val="BodyTextIndent"/>
        <w:ind w:left="0"/>
        <w:rPr>
          <w:b/>
        </w:rPr>
      </w:pPr>
    </w:p>
    <w:p w:rsidR="00615173" w:rsidRDefault="002159FE" w:rsidP="00615173">
      <w:pPr>
        <w:pStyle w:val="BodyTextIndent"/>
        <w:ind w:left="0"/>
        <w:rPr>
          <w:b/>
        </w:rPr>
      </w:pPr>
      <w:r>
        <w:rPr>
          <w:b/>
        </w:rPr>
        <w:t>1</w:t>
      </w:r>
      <w:r w:rsidR="00A74012">
        <w:rPr>
          <w:b/>
        </w:rPr>
        <w:t>4</w:t>
      </w:r>
      <w:r w:rsidR="00003315">
        <w:rPr>
          <w:b/>
        </w:rPr>
        <w:t>.</w:t>
      </w:r>
      <w:r w:rsidR="00003315">
        <w:rPr>
          <w:b/>
        </w:rPr>
        <w:tab/>
        <w:t>DISCUSSION ITEMS</w:t>
      </w:r>
    </w:p>
    <w:p w:rsidR="00211D08" w:rsidRDefault="005C5CB1" w:rsidP="008F5CAB">
      <w:pPr>
        <w:pStyle w:val="BodyTextIndent"/>
        <w:ind w:left="0"/>
        <w:rPr>
          <w:b/>
        </w:rPr>
      </w:pPr>
      <w:r>
        <w:rPr>
          <w:b/>
        </w:rPr>
        <w:tab/>
        <w:t>A.</w:t>
      </w:r>
      <w:r w:rsidR="007A7E33">
        <w:rPr>
          <w:b/>
        </w:rPr>
        <w:t xml:space="preserve">   School Site Council</w:t>
      </w:r>
    </w:p>
    <w:p w:rsidR="005C5CB1" w:rsidRDefault="007A7E33" w:rsidP="00211D08">
      <w:pPr>
        <w:pStyle w:val="BodyTextIndent"/>
        <w:ind w:left="1140"/>
      </w:pPr>
      <w:r>
        <w:t>Information will be presented regarding School Site Council.  Principal Drury will discuss the progress at the school sites.</w:t>
      </w:r>
    </w:p>
    <w:p w:rsidR="007A7E33" w:rsidRDefault="007A7E33" w:rsidP="007A7E33">
      <w:pPr>
        <w:pStyle w:val="BodyTextIndent"/>
        <w:ind w:left="0"/>
      </w:pPr>
    </w:p>
    <w:p w:rsidR="007A7E33" w:rsidRDefault="007A7E33" w:rsidP="00477B14">
      <w:pPr>
        <w:pStyle w:val="BodyTextIndent"/>
        <w:ind w:left="0" w:firstLine="630"/>
        <w:rPr>
          <w:b/>
        </w:rPr>
      </w:pPr>
      <w:r>
        <w:rPr>
          <w:b/>
        </w:rPr>
        <w:tab/>
        <w:t>B.</w:t>
      </w:r>
      <w:r w:rsidR="00477B14">
        <w:rPr>
          <w:b/>
        </w:rPr>
        <w:t xml:space="preserve">   </w:t>
      </w:r>
      <w:r>
        <w:rPr>
          <w:b/>
        </w:rPr>
        <w:t>Study Session</w:t>
      </w:r>
    </w:p>
    <w:p w:rsidR="00477B14" w:rsidRDefault="007A7E33" w:rsidP="00477B14">
      <w:pPr>
        <w:pStyle w:val="BodyTextIndent"/>
        <w:ind w:left="1140"/>
        <w:rPr>
          <w:b/>
        </w:rPr>
      </w:pPr>
      <w:r>
        <w:t>The next Study Session is on December 9</w:t>
      </w:r>
      <w:r w:rsidRPr="007A7E33">
        <w:rPr>
          <w:vertAlign w:val="superscript"/>
        </w:rPr>
        <w:t>th</w:t>
      </w:r>
      <w:r>
        <w:t xml:space="preserve"> at Elk Creek High School.  The discussion will be about the impact of the Local Control Funding Formula on Stony Creek Joint Unified School District.  Representatives from Glenn County Office of Education will be presenting.</w:t>
      </w:r>
    </w:p>
    <w:p w:rsidR="00477B14" w:rsidRDefault="00477B14" w:rsidP="00A74012">
      <w:pPr>
        <w:pStyle w:val="BodyTextIndent"/>
        <w:ind w:left="0"/>
        <w:rPr>
          <w:b/>
        </w:rPr>
      </w:pPr>
    </w:p>
    <w:p w:rsidR="00477B14" w:rsidRDefault="00477B14" w:rsidP="00477B14">
      <w:pPr>
        <w:pStyle w:val="BodyTextIndent"/>
        <w:ind w:left="0"/>
        <w:rPr>
          <w:b/>
        </w:rPr>
      </w:pPr>
      <w:r>
        <w:rPr>
          <w:b/>
        </w:rPr>
        <w:tab/>
      </w:r>
      <w:r w:rsidR="00A74012">
        <w:rPr>
          <w:b/>
        </w:rPr>
        <w:t>C.   Vision Statement</w:t>
      </w:r>
    </w:p>
    <w:p w:rsidR="00A74012" w:rsidRDefault="00A74012" w:rsidP="00477B14">
      <w:pPr>
        <w:pStyle w:val="BodyTextIndent"/>
        <w:ind w:left="0" w:firstLine="1170"/>
      </w:pPr>
      <w:bookmarkStart w:id="0" w:name="_GoBack"/>
      <w:bookmarkEnd w:id="0"/>
      <w:r>
        <w:t>The second draft of the District’s Vision Statement will be presented for discussion.</w:t>
      </w:r>
    </w:p>
    <w:p w:rsidR="00642694" w:rsidRDefault="00642694" w:rsidP="00A74012">
      <w:pPr>
        <w:pStyle w:val="BodyTextIndent"/>
        <w:ind w:left="720"/>
      </w:pPr>
    </w:p>
    <w:p w:rsidR="00642694" w:rsidRDefault="00642694" w:rsidP="00642694">
      <w:pPr>
        <w:pStyle w:val="BodyTextIndent"/>
        <w:numPr>
          <w:ilvl w:val="0"/>
          <w:numId w:val="32"/>
        </w:numPr>
        <w:rPr>
          <w:b/>
        </w:rPr>
      </w:pPr>
      <w:r>
        <w:rPr>
          <w:b/>
        </w:rPr>
        <w:t xml:space="preserve"> CIF/Cheer Squad</w:t>
      </w:r>
    </w:p>
    <w:p w:rsidR="00642694" w:rsidRPr="00642694" w:rsidRDefault="00642694" w:rsidP="00642694">
      <w:pPr>
        <w:pStyle w:val="BodyTextIndent"/>
        <w:ind w:left="1080"/>
      </w:pPr>
      <w:r>
        <w:t xml:space="preserve"> The guidelines for a cheer squad/group will be presented for discussion.</w:t>
      </w:r>
    </w:p>
    <w:p w:rsidR="00615173" w:rsidRPr="00615173" w:rsidRDefault="00615173" w:rsidP="00615173">
      <w:pPr>
        <w:pStyle w:val="BodyTextIndent"/>
        <w:ind w:left="0"/>
        <w:rPr>
          <w:b/>
        </w:rPr>
      </w:pPr>
      <w:r>
        <w:rPr>
          <w:b/>
        </w:rPr>
        <w:tab/>
      </w:r>
    </w:p>
    <w:p w:rsidR="007B0FEA" w:rsidRPr="007B0FEA" w:rsidRDefault="002159FE" w:rsidP="007B0FEA">
      <w:pPr>
        <w:pStyle w:val="BodyTextIndent"/>
        <w:ind w:left="0"/>
        <w:rPr>
          <w:b/>
        </w:rPr>
      </w:pPr>
      <w:r>
        <w:rPr>
          <w:b/>
        </w:rPr>
        <w:t>1</w:t>
      </w:r>
      <w:r w:rsidR="00A74012">
        <w:rPr>
          <w:b/>
        </w:rPr>
        <w:t>5</w:t>
      </w:r>
      <w:r w:rsidR="007B0FEA">
        <w:rPr>
          <w:b/>
        </w:rPr>
        <w:t>.</w:t>
      </w:r>
      <w:r w:rsidR="007B0FEA">
        <w:rPr>
          <w:b/>
        </w:rPr>
        <w:tab/>
        <w:t>ITEMS FOR NEXT AGENDA</w:t>
      </w:r>
    </w:p>
    <w:p w:rsidR="000E6BC8" w:rsidRDefault="000E6BC8" w:rsidP="000E6BC8">
      <w:pPr>
        <w:pStyle w:val="BodyTextIndent"/>
        <w:rPr>
          <w:b/>
        </w:rPr>
      </w:pPr>
    </w:p>
    <w:p w:rsidR="00A52F18" w:rsidRDefault="002159FE" w:rsidP="00A52F18">
      <w:pPr>
        <w:pStyle w:val="BodyTextIndent"/>
        <w:ind w:left="0"/>
        <w:rPr>
          <w:b/>
        </w:rPr>
      </w:pPr>
      <w:r>
        <w:rPr>
          <w:b/>
        </w:rPr>
        <w:t>1</w:t>
      </w:r>
      <w:r w:rsidR="00A74012">
        <w:rPr>
          <w:b/>
        </w:rPr>
        <w:t>6</w:t>
      </w:r>
      <w:r w:rsidR="007B0FEA">
        <w:rPr>
          <w:b/>
        </w:rPr>
        <w:t>.</w:t>
      </w:r>
      <w:r w:rsidR="007B0FEA">
        <w:rPr>
          <w:b/>
        </w:rPr>
        <w:tab/>
      </w:r>
      <w:r w:rsidR="00D039CB">
        <w:rPr>
          <w:b/>
        </w:rPr>
        <w:t>ADJOURNMENT</w:t>
      </w:r>
    </w:p>
    <w:p w:rsidR="001D511C" w:rsidRDefault="00D039CB" w:rsidP="00A52F18">
      <w:pPr>
        <w:pStyle w:val="BodyTextIndent"/>
        <w:ind w:left="0"/>
      </w:pPr>
      <w:r>
        <w:rPr>
          <w:b/>
        </w:rPr>
        <w:t>The next regular meeting will be held on</w:t>
      </w:r>
      <w:r w:rsidR="009E1C26">
        <w:rPr>
          <w:b/>
        </w:rPr>
        <w:t xml:space="preserve"> </w:t>
      </w:r>
      <w:r w:rsidR="008F5CAB">
        <w:rPr>
          <w:b/>
        </w:rPr>
        <w:t>December 11</w:t>
      </w:r>
      <w:r w:rsidR="00A47A2B">
        <w:rPr>
          <w:b/>
        </w:rPr>
        <w:t>, 2</w:t>
      </w:r>
      <w:r w:rsidR="007B0FEA">
        <w:rPr>
          <w:b/>
        </w:rPr>
        <w:t>013</w:t>
      </w:r>
      <w:r>
        <w:rPr>
          <w:b/>
        </w:rPr>
        <w:t xml:space="preserve"> at 6:00 pm at Indian Valley Elementary School </w:t>
      </w:r>
    </w:p>
    <w:sectPr w:rsidR="001D511C"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55" w:rsidRDefault="00DC2955" w:rsidP="000724CA">
      <w:r>
        <w:separator/>
      </w:r>
    </w:p>
  </w:endnote>
  <w:endnote w:type="continuationSeparator" w:id="0">
    <w:p w:rsidR="00DC2955" w:rsidRDefault="00DC2955"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55" w:rsidRDefault="00DC2955" w:rsidP="000724CA">
      <w:r>
        <w:separator/>
      </w:r>
    </w:p>
  </w:footnote>
  <w:footnote w:type="continuationSeparator" w:id="0">
    <w:p w:rsidR="00DC2955" w:rsidRDefault="00DC2955"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8154F780"/>
    <w:lvl w:ilvl="0" w:tplc="8EB432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C5112"/>
    <w:multiLevelType w:val="hybridMultilevel"/>
    <w:tmpl w:val="253CF33A"/>
    <w:lvl w:ilvl="0" w:tplc="ABFA4508">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4D4312"/>
    <w:multiLevelType w:val="hybridMultilevel"/>
    <w:tmpl w:val="AC3C0318"/>
    <w:lvl w:ilvl="0" w:tplc="89F899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2"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76FE1"/>
    <w:multiLevelType w:val="hybridMultilevel"/>
    <w:tmpl w:val="CE563412"/>
    <w:lvl w:ilvl="0" w:tplc="5E72D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0"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2"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B41A33"/>
    <w:multiLevelType w:val="hybridMultilevel"/>
    <w:tmpl w:val="8E84F9F0"/>
    <w:lvl w:ilvl="0" w:tplc="74A2F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0"/>
    </w:lvlOverride>
  </w:num>
  <w:num w:numId="7">
    <w:abstractNumId w:val="27"/>
  </w:num>
  <w:num w:numId="8">
    <w:abstractNumId w:val="10"/>
  </w:num>
  <w:num w:numId="9">
    <w:abstractNumId w:val="12"/>
  </w:num>
  <w:num w:numId="10">
    <w:abstractNumId w:val="26"/>
  </w:num>
  <w:num w:numId="11">
    <w:abstractNumId w:val="19"/>
  </w:num>
  <w:num w:numId="12">
    <w:abstractNumId w:val="4"/>
  </w:num>
  <w:num w:numId="13">
    <w:abstractNumId w:val="30"/>
  </w:num>
  <w:num w:numId="14">
    <w:abstractNumId w:val="0"/>
  </w:num>
  <w:num w:numId="15">
    <w:abstractNumId w:val="16"/>
  </w:num>
  <w:num w:numId="16">
    <w:abstractNumId w:val="22"/>
  </w:num>
  <w:num w:numId="17">
    <w:abstractNumId w:val="28"/>
  </w:num>
  <w:num w:numId="18">
    <w:abstractNumId w:val="15"/>
  </w:num>
  <w:num w:numId="19">
    <w:abstractNumId w:val="18"/>
  </w:num>
  <w:num w:numId="20">
    <w:abstractNumId w:val="1"/>
  </w:num>
  <w:num w:numId="21">
    <w:abstractNumId w:val="23"/>
  </w:num>
  <w:num w:numId="22">
    <w:abstractNumId w:val="14"/>
  </w:num>
  <w:num w:numId="23">
    <w:abstractNumId w:val="13"/>
  </w:num>
  <w:num w:numId="24">
    <w:abstractNumId w:val="25"/>
  </w:num>
  <w:num w:numId="25">
    <w:abstractNumId w:val="7"/>
  </w:num>
  <w:num w:numId="26">
    <w:abstractNumId w:val="9"/>
  </w:num>
  <w:num w:numId="27">
    <w:abstractNumId w:val="24"/>
  </w:num>
  <w:num w:numId="28">
    <w:abstractNumId w:val="2"/>
  </w:num>
  <w:num w:numId="29">
    <w:abstractNumId w:val="8"/>
  </w:num>
  <w:num w:numId="30">
    <w:abstractNumId w:val="3"/>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B40"/>
    <w:rsid w:val="0002076C"/>
    <w:rsid w:val="00037CFF"/>
    <w:rsid w:val="00055BA2"/>
    <w:rsid w:val="000724CA"/>
    <w:rsid w:val="00087533"/>
    <w:rsid w:val="000B7B9A"/>
    <w:rsid w:val="000C5474"/>
    <w:rsid w:val="000C7983"/>
    <w:rsid w:val="000E6BC8"/>
    <w:rsid w:val="000F7F7E"/>
    <w:rsid w:val="001043A1"/>
    <w:rsid w:val="00150B09"/>
    <w:rsid w:val="00156611"/>
    <w:rsid w:val="00164B9A"/>
    <w:rsid w:val="001740C5"/>
    <w:rsid w:val="001824C2"/>
    <w:rsid w:val="001B063E"/>
    <w:rsid w:val="001C1620"/>
    <w:rsid w:val="001D19F3"/>
    <w:rsid w:val="001D511C"/>
    <w:rsid w:val="001D707A"/>
    <w:rsid w:val="001E1281"/>
    <w:rsid w:val="001F5CEA"/>
    <w:rsid w:val="00211D08"/>
    <w:rsid w:val="002137F5"/>
    <w:rsid w:val="002159FE"/>
    <w:rsid w:val="00233F4A"/>
    <w:rsid w:val="00245F88"/>
    <w:rsid w:val="002554B6"/>
    <w:rsid w:val="002B7C67"/>
    <w:rsid w:val="002C16DE"/>
    <w:rsid w:val="002C5F65"/>
    <w:rsid w:val="00302B69"/>
    <w:rsid w:val="00336222"/>
    <w:rsid w:val="003417D8"/>
    <w:rsid w:val="00343A26"/>
    <w:rsid w:val="003557DF"/>
    <w:rsid w:val="003B194B"/>
    <w:rsid w:val="003B5FD1"/>
    <w:rsid w:val="003D371A"/>
    <w:rsid w:val="00403E85"/>
    <w:rsid w:val="00423063"/>
    <w:rsid w:val="00435F60"/>
    <w:rsid w:val="00462C42"/>
    <w:rsid w:val="00477B14"/>
    <w:rsid w:val="004857AF"/>
    <w:rsid w:val="0049044C"/>
    <w:rsid w:val="004A4086"/>
    <w:rsid w:val="004A69B2"/>
    <w:rsid w:val="004C2B88"/>
    <w:rsid w:val="004D6ED1"/>
    <w:rsid w:val="00501764"/>
    <w:rsid w:val="00510511"/>
    <w:rsid w:val="00512D18"/>
    <w:rsid w:val="005C5CB1"/>
    <w:rsid w:val="005F01A6"/>
    <w:rsid w:val="005F52C1"/>
    <w:rsid w:val="0060420E"/>
    <w:rsid w:val="00605DA9"/>
    <w:rsid w:val="00610DDE"/>
    <w:rsid w:val="00615173"/>
    <w:rsid w:val="00633D21"/>
    <w:rsid w:val="006348A1"/>
    <w:rsid w:val="00634BCA"/>
    <w:rsid w:val="00642694"/>
    <w:rsid w:val="006706DC"/>
    <w:rsid w:val="00680F69"/>
    <w:rsid w:val="00686923"/>
    <w:rsid w:val="00687A13"/>
    <w:rsid w:val="006955AF"/>
    <w:rsid w:val="006C1ED3"/>
    <w:rsid w:val="006F4939"/>
    <w:rsid w:val="00712E42"/>
    <w:rsid w:val="007316DF"/>
    <w:rsid w:val="00731E4E"/>
    <w:rsid w:val="007756EF"/>
    <w:rsid w:val="00775F3F"/>
    <w:rsid w:val="007A7E33"/>
    <w:rsid w:val="007B0FEA"/>
    <w:rsid w:val="007B1E9D"/>
    <w:rsid w:val="007C4388"/>
    <w:rsid w:val="007D77F9"/>
    <w:rsid w:val="007F717D"/>
    <w:rsid w:val="008059F5"/>
    <w:rsid w:val="00847B83"/>
    <w:rsid w:val="00855721"/>
    <w:rsid w:val="008748AB"/>
    <w:rsid w:val="008A06AB"/>
    <w:rsid w:val="008F53A1"/>
    <w:rsid w:val="008F5CAB"/>
    <w:rsid w:val="00947577"/>
    <w:rsid w:val="00976E6B"/>
    <w:rsid w:val="009773CE"/>
    <w:rsid w:val="009901BE"/>
    <w:rsid w:val="009B658C"/>
    <w:rsid w:val="009D3802"/>
    <w:rsid w:val="009E1C26"/>
    <w:rsid w:val="00A47A2B"/>
    <w:rsid w:val="00A52F18"/>
    <w:rsid w:val="00A74012"/>
    <w:rsid w:val="00A86DBF"/>
    <w:rsid w:val="00AB7B3C"/>
    <w:rsid w:val="00AE3780"/>
    <w:rsid w:val="00B30B06"/>
    <w:rsid w:val="00B60FC3"/>
    <w:rsid w:val="00B8044F"/>
    <w:rsid w:val="00B81431"/>
    <w:rsid w:val="00BF7B1E"/>
    <w:rsid w:val="00C07CD0"/>
    <w:rsid w:val="00C41191"/>
    <w:rsid w:val="00CD0255"/>
    <w:rsid w:val="00CE2A28"/>
    <w:rsid w:val="00CF4429"/>
    <w:rsid w:val="00D0263B"/>
    <w:rsid w:val="00D039CB"/>
    <w:rsid w:val="00D0590D"/>
    <w:rsid w:val="00D148D7"/>
    <w:rsid w:val="00D23E59"/>
    <w:rsid w:val="00D37CAF"/>
    <w:rsid w:val="00D50A3F"/>
    <w:rsid w:val="00D563B5"/>
    <w:rsid w:val="00D75324"/>
    <w:rsid w:val="00D81284"/>
    <w:rsid w:val="00D977C6"/>
    <w:rsid w:val="00DB00BF"/>
    <w:rsid w:val="00DC2955"/>
    <w:rsid w:val="00DC5A04"/>
    <w:rsid w:val="00DE1895"/>
    <w:rsid w:val="00E00F74"/>
    <w:rsid w:val="00E0274A"/>
    <w:rsid w:val="00E06A7B"/>
    <w:rsid w:val="00E206CC"/>
    <w:rsid w:val="00E334B1"/>
    <w:rsid w:val="00E5336E"/>
    <w:rsid w:val="00E551F6"/>
    <w:rsid w:val="00E85AB4"/>
    <w:rsid w:val="00EA24B0"/>
    <w:rsid w:val="00EA55BC"/>
    <w:rsid w:val="00EB6AC7"/>
    <w:rsid w:val="00EC4501"/>
    <w:rsid w:val="00EF6A62"/>
    <w:rsid w:val="00F14FF8"/>
    <w:rsid w:val="00F30411"/>
    <w:rsid w:val="00F60408"/>
    <w:rsid w:val="00F6092F"/>
    <w:rsid w:val="00FA31EF"/>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CB40A5"/>
  <w15:chartTrackingRefBased/>
  <w15:docId w15:val="{3B94001B-D085-44EB-A69C-88EDA93A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8A5A-4084-4B30-B1A9-799E3398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2013-11-07T22:36:00Z</cp:lastPrinted>
  <dcterms:created xsi:type="dcterms:W3CDTF">2019-05-09T20:07:00Z</dcterms:created>
  <dcterms:modified xsi:type="dcterms:W3CDTF">2019-05-09T20:07:00Z</dcterms:modified>
</cp:coreProperties>
</file>